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2.xml" ContentType="application/vnd.openxmlformats-officedocument.wordprocessingml.footer+xml"/>
  <Override PartName="/word/footer3.xml" ContentType="application/vnd.openxmlformats-officedocument.wordprocessingml.footer+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B92BDD3" w14:textId="63B38B29" w:rsidR="00077F56" w:rsidRPr="00DF1025" w:rsidRDefault="00077F56" w:rsidP="0018758F">
      <w:pPr>
        <w:pStyle w:val="-27pt04"/>
        <w:spacing w:afterLines="0"/>
        <w:jc w:val="center"/>
        <w:rPr>
          <w:rFonts w:ascii="標楷體" w:hAnsi="標楷體" w:cs="Times New Roman"/>
          <w:color w:val="000000"/>
          <w:spacing w:val="20"/>
          <w:sz w:val="40"/>
          <w:szCs w:val="40"/>
        </w:rPr>
      </w:pPr>
      <w:r w:rsidRPr="00DF1025">
        <w:rPr>
          <w:rFonts w:ascii="標楷體" w:hAnsi="標楷體" w:cs="Times New Roman" w:hint="eastAsia"/>
          <w:color w:val="000000"/>
          <w:spacing w:val="20"/>
          <w:sz w:val="40"/>
          <w:szCs w:val="40"/>
        </w:rPr>
        <w:t>戊、附　錄</w:t>
      </w:r>
    </w:p>
    <w:p w14:paraId="1788EDDE" w14:textId="77777777" w:rsidR="00077F56" w:rsidRPr="00DF1025" w:rsidRDefault="00077F56" w:rsidP="00A15BF7">
      <w:pPr>
        <w:pStyle w:val="-27pt04"/>
        <w:spacing w:afterLines="0" w:line="448" w:lineRule="exact"/>
        <w:outlineLvl w:val="1"/>
        <w:rPr>
          <w:rFonts w:ascii="標楷體" w:hAnsi="標楷體" w:cs="Times New Roman"/>
          <w:snapToGrid w:val="0"/>
          <w:color w:val="000000"/>
          <w:kern w:val="0"/>
          <w:szCs w:val="36"/>
        </w:rPr>
      </w:pPr>
      <w:r w:rsidRPr="00DF1025">
        <w:rPr>
          <w:rFonts w:ascii="標楷體" w:hAnsi="標楷體" w:cs="Times New Roman" w:hint="eastAsia"/>
          <w:snapToGrid w:val="0"/>
          <w:color w:val="000000"/>
          <w:kern w:val="0"/>
          <w:szCs w:val="36"/>
        </w:rPr>
        <w:t>壹、公庫年度出納終結報告之查核</w:t>
      </w:r>
    </w:p>
    <w:p w14:paraId="7B1A298C" w14:textId="7F991F01" w:rsidR="00077F56" w:rsidRPr="00DF1025" w:rsidRDefault="00077F56" w:rsidP="009C2B0D">
      <w:pPr>
        <w:pStyle w:val="-2052"/>
        <w:spacing w:afterLines="0" w:line="464" w:lineRule="exact"/>
        <w:ind w:firstLine="472"/>
        <w:rPr>
          <w:rFonts w:ascii="標楷體" w:hAnsi="標楷體" w:cs="Times New Roman"/>
          <w:snapToGrid w:val="0"/>
          <w:spacing w:val="-2"/>
          <w:sz w:val="24"/>
          <w:szCs w:val="26"/>
        </w:rPr>
      </w:pPr>
      <w:r w:rsidRPr="00DF1025">
        <w:rPr>
          <w:rFonts w:ascii="標楷體" w:hAnsi="標楷體" w:cs="Times New Roman" w:hint="eastAsia"/>
          <w:snapToGrid w:val="0"/>
          <w:spacing w:val="-2"/>
          <w:sz w:val="24"/>
          <w:szCs w:val="26"/>
        </w:rPr>
        <w:t>11</w:t>
      </w:r>
      <w:r w:rsidR="0017733E">
        <w:rPr>
          <w:rFonts w:ascii="標楷體" w:hAnsi="標楷體" w:cs="Times New Roman"/>
          <w:snapToGrid w:val="0"/>
          <w:spacing w:val="-2"/>
          <w:sz w:val="24"/>
          <w:szCs w:val="26"/>
        </w:rPr>
        <w:t>3</w:t>
      </w:r>
      <w:r w:rsidRPr="00DF1025">
        <w:rPr>
          <w:rFonts w:ascii="標楷體" w:hAnsi="標楷體" w:cs="Times New Roman"/>
          <w:snapToGrid w:val="0"/>
          <w:spacing w:val="-2"/>
          <w:sz w:val="24"/>
          <w:szCs w:val="26"/>
        </w:rPr>
        <w:t>年度苗栗縣總決算</w:t>
      </w:r>
      <w:r w:rsidRPr="00DF1025">
        <w:rPr>
          <w:rFonts w:ascii="標楷體" w:hAnsi="標楷體" w:cs="Times New Roman" w:hint="eastAsia"/>
          <w:snapToGrid w:val="0"/>
          <w:spacing w:val="-2"/>
          <w:sz w:val="24"/>
          <w:szCs w:val="26"/>
        </w:rPr>
        <w:t>公</w:t>
      </w:r>
      <w:r w:rsidRPr="00DF1025">
        <w:rPr>
          <w:rFonts w:ascii="標楷體" w:hAnsi="標楷體" w:cs="Times New Roman"/>
          <w:snapToGrid w:val="0"/>
          <w:spacing w:val="-2"/>
          <w:sz w:val="24"/>
          <w:szCs w:val="26"/>
        </w:rPr>
        <w:t>庫</w:t>
      </w:r>
      <w:r w:rsidRPr="00DF1025">
        <w:rPr>
          <w:rFonts w:ascii="標楷體" w:hAnsi="標楷體" w:cs="Times New Roman" w:hint="eastAsia"/>
          <w:snapToGrid w:val="0"/>
          <w:spacing w:val="-2"/>
          <w:sz w:val="24"/>
          <w:szCs w:val="26"/>
        </w:rPr>
        <w:t>年度</w:t>
      </w:r>
      <w:r w:rsidRPr="00DF1025">
        <w:rPr>
          <w:rFonts w:ascii="標楷體" w:hAnsi="標楷體" w:cs="Times New Roman"/>
          <w:snapToGrid w:val="0"/>
          <w:spacing w:val="-2"/>
          <w:sz w:val="24"/>
          <w:szCs w:val="26"/>
        </w:rPr>
        <w:t>出納終結報告，經予書面審核，並派員就地抽查。茲將</w:t>
      </w:r>
      <w:r w:rsidRPr="00DF1025">
        <w:rPr>
          <w:rFonts w:ascii="標楷體" w:hAnsi="標楷體" w:cs="Times New Roman" w:hint="eastAsia"/>
          <w:snapToGrid w:val="0"/>
          <w:spacing w:val="-2"/>
          <w:sz w:val="24"/>
          <w:szCs w:val="26"/>
        </w:rPr>
        <w:t>公</w:t>
      </w:r>
      <w:r w:rsidRPr="00DF1025">
        <w:rPr>
          <w:rFonts w:ascii="標楷體" w:hAnsi="標楷體" w:cs="Times New Roman"/>
          <w:snapToGrid w:val="0"/>
          <w:spacing w:val="-2"/>
          <w:sz w:val="24"/>
          <w:szCs w:val="26"/>
        </w:rPr>
        <w:t>庫收支及結存等情形分述如次：</w:t>
      </w:r>
    </w:p>
    <w:p w14:paraId="35B8E023" w14:textId="77777777" w:rsidR="00077F56" w:rsidRPr="00DF1025" w:rsidRDefault="00077F56" w:rsidP="009C2B0D">
      <w:pPr>
        <w:pStyle w:val="-27pt04"/>
        <w:spacing w:afterLines="0" w:line="464" w:lineRule="exact"/>
        <w:ind w:firstLineChars="150" w:firstLine="480"/>
        <w:rPr>
          <w:rFonts w:ascii="標楷體" w:hAnsi="標楷體" w:cs="Times New Roman"/>
          <w:snapToGrid w:val="0"/>
          <w:kern w:val="0"/>
          <w:sz w:val="32"/>
          <w:szCs w:val="30"/>
        </w:rPr>
      </w:pPr>
      <w:r w:rsidRPr="00DF1025">
        <w:rPr>
          <w:rFonts w:ascii="標楷體" w:hAnsi="標楷體" w:cs="Times New Roman" w:hint="eastAsia"/>
          <w:snapToGrid w:val="0"/>
          <w:kern w:val="0"/>
          <w:sz w:val="32"/>
          <w:szCs w:val="30"/>
        </w:rPr>
        <w:t>一、公庫收支餘絀及結存情形</w:t>
      </w:r>
    </w:p>
    <w:p w14:paraId="107B775C" w14:textId="77777777" w:rsidR="00077F56" w:rsidRPr="00DF1025" w:rsidRDefault="00077F56" w:rsidP="009C2B0D">
      <w:pPr>
        <w:pStyle w:val="-27pt04"/>
        <w:tabs>
          <w:tab w:val="left" w:pos="1134"/>
        </w:tabs>
        <w:spacing w:afterLines="0" w:line="464" w:lineRule="exact"/>
        <w:ind w:firstLineChars="300" w:firstLine="841"/>
        <w:rPr>
          <w:rFonts w:ascii="標楷體" w:hAnsi="標楷體" w:cs="Times New Roman"/>
          <w:snapToGrid w:val="0"/>
          <w:kern w:val="0"/>
          <w:sz w:val="28"/>
          <w:szCs w:val="26"/>
        </w:rPr>
      </w:pPr>
      <w:r w:rsidRPr="00DF1025">
        <w:rPr>
          <w:rFonts w:ascii="標楷體" w:hAnsi="標楷體" w:cs="Times New Roman" w:hint="eastAsia"/>
          <w:snapToGrid w:val="0"/>
          <w:kern w:val="0"/>
          <w:sz w:val="28"/>
          <w:szCs w:val="26"/>
        </w:rPr>
        <w:t>（一）</w:t>
      </w:r>
      <w:r w:rsidRPr="00DF1025">
        <w:rPr>
          <w:rFonts w:ascii="標楷體" w:hAnsi="標楷體" w:cs="Times New Roman"/>
          <w:snapToGrid w:val="0"/>
          <w:kern w:val="0"/>
          <w:sz w:val="28"/>
          <w:szCs w:val="26"/>
        </w:rPr>
        <w:t xml:space="preserve">　</w:t>
      </w:r>
      <w:r w:rsidRPr="00DF1025">
        <w:rPr>
          <w:rFonts w:ascii="標楷體" w:hAnsi="標楷體" w:cs="Times New Roman" w:hint="eastAsia"/>
          <w:snapToGrid w:val="0"/>
          <w:kern w:val="0"/>
          <w:sz w:val="28"/>
          <w:szCs w:val="26"/>
        </w:rPr>
        <w:t>公庫收支餘絀</w:t>
      </w:r>
    </w:p>
    <w:p w14:paraId="6B9EB353" w14:textId="676487AA" w:rsidR="00077F56" w:rsidRPr="00DF1025" w:rsidRDefault="0017733E" w:rsidP="009C2B0D">
      <w:pPr>
        <w:pStyle w:val="-2052"/>
        <w:spacing w:afterLines="0" w:line="464" w:lineRule="exact"/>
        <w:ind w:firstLine="480"/>
        <w:rPr>
          <w:rFonts w:ascii="標楷體" w:hAnsi="標楷體" w:cs="Times New Roman"/>
          <w:snapToGrid w:val="0"/>
          <w:sz w:val="24"/>
          <w:szCs w:val="26"/>
        </w:rPr>
      </w:pPr>
      <w:r>
        <w:rPr>
          <w:rFonts w:ascii="標楷體" w:hAnsi="標楷體" w:cs="Times New Roman" w:hint="eastAsia"/>
          <w:snapToGrid w:val="0"/>
          <w:sz w:val="24"/>
          <w:szCs w:val="26"/>
        </w:rPr>
        <w:t>11</w:t>
      </w:r>
      <w:r>
        <w:rPr>
          <w:rFonts w:ascii="標楷體" w:hAnsi="標楷體" w:cs="Times New Roman"/>
          <w:snapToGrid w:val="0"/>
          <w:sz w:val="24"/>
          <w:szCs w:val="26"/>
        </w:rPr>
        <w:t>3</w:t>
      </w:r>
      <w:r w:rsidR="00077F56" w:rsidRPr="00DF1025">
        <w:rPr>
          <w:rFonts w:ascii="標楷體" w:hAnsi="標楷體" w:cs="Times New Roman"/>
          <w:snapToGrid w:val="0"/>
          <w:sz w:val="24"/>
          <w:szCs w:val="26"/>
        </w:rPr>
        <w:t>年度</w:t>
      </w:r>
      <w:r w:rsidR="00077F56" w:rsidRPr="00DF1025">
        <w:rPr>
          <w:rFonts w:ascii="標楷體" w:hAnsi="標楷體" w:cs="Times New Roman" w:hint="eastAsia"/>
          <w:snapToGrid w:val="0"/>
          <w:sz w:val="24"/>
          <w:szCs w:val="26"/>
        </w:rPr>
        <w:t>收入部分，繳付公</w:t>
      </w:r>
      <w:r w:rsidR="00077F56" w:rsidRPr="00DF1025">
        <w:rPr>
          <w:rFonts w:ascii="標楷體" w:hAnsi="標楷體" w:cs="Times New Roman"/>
          <w:snapToGrid w:val="0"/>
          <w:sz w:val="24"/>
          <w:szCs w:val="26"/>
        </w:rPr>
        <w:t>庫</w:t>
      </w:r>
      <w:r w:rsidR="00077F56" w:rsidRPr="00DF1025">
        <w:rPr>
          <w:rFonts w:ascii="標楷體" w:hAnsi="標楷體" w:cs="Times New Roman" w:hint="eastAsia"/>
          <w:snapToGrid w:val="0"/>
          <w:sz w:val="24"/>
          <w:szCs w:val="26"/>
        </w:rPr>
        <w:t>數</w:t>
      </w:r>
      <w:r>
        <w:rPr>
          <w:rFonts w:ascii="標楷體" w:hAnsi="標楷體" w:cs="Times New Roman"/>
          <w:snapToGrid w:val="0"/>
          <w:sz w:val="24"/>
          <w:szCs w:val="26"/>
        </w:rPr>
        <w:t>396</w:t>
      </w:r>
      <w:r w:rsidR="00077F56" w:rsidRPr="00DF1025">
        <w:rPr>
          <w:rFonts w:ascii="標楷體" w:hAnsi="標楷體" w:cs="Times New Roman"/>
          <w:snapToGrid w:val="0"/>
          <w:sz w:val="24"/>
          <w:szCs w:val="26"/>
        </w:rPr>
        <w:t>億</w:t>
      </w:r>
      <w:r>
        <w:rPr>
          <w:rFonts w:ascii="標楷體" w:hAnsi="標楷體" w:cs="Times New Roman"/>
          <w:snapToGrid w:val="0"/>
          <w:sz w:val="24"/>
          <w:szCs w:val="26"/>
        </w:rPr>
        <w:t>3,911</w:t>
      </w:r>
      <w:r w:rsidR="00077F56" w:rsidRPr="00DF1025">
        <w:rPr>
          <w:rFonts w:ascii="標楷體" w:hAnsi="標楷體" w:cs="Times New Roman"/>
          <w:snapToGrid w:val="0"/>
          <w:sz w:val="24"/>
          <w:szCs w:val="26"/>
        </w:rPr>
        <w:t>萬餘元</w:t>
      </w:r>
      <w:r w:rsidR="00077F56" w:rsidRPr="00DF1025">
        <w:rPr>
          <w:rFonts w:ascii="標楷體" w:hAnsi="標楷體" w:cs="Times New Roman" w:hint="eastAsia"/>
          <w:snapToGrid w:val="0"/>
          <w:sz w:val="24"/>
          <w:szCs w:val="26"/>
        </w:rPr>
        <w:t>；支出部分，公庫撥入數</w:t>
      </w:r>
      <w:r>
        <w:rPr>
          <w:rFonts w:ascii="標楷體" w:hAnsi="標楷體" w:cs="Times New Roman"/>
          <w:snapToGrid w:val="0"/>
          <w:sz w:val="24"/>
          <w:szCs w:val="26"/>
        </w:rPr>
        <w:t>385</w:t>
      </w:r>
      <w:r w:rsidR="00077F56" w:rsidRPr="00DF1025">
        <w:rPr>
          <w:rFonts w:ascii="標楷體" w:hAnsi="標楷體" w:cs="Times New Roman"/>
          <w:snapToGrid w:val="0"/>
          <w:sz w:val="24"/>
          <w:szCs w:val="26"/>
        </w:rPr>
        <w:t>億</w:t>
      </w:r>
      <w:r>
        <w:rPr>
          <w:rFonts w:ascii="標楷體" w:hAnsi="標楷體" w:cs="Times New Roman"/>
          <w:snapToGrid w:val="0"/>
          <w:sz w:val="24"/>
          <w:szCs w:val="26"/>
        </w:rPr>
        <w:t>4,231</w:t>
      </w:r>
      <w:r w:rsidR="00077F56" w:rsidRPr="00DF1025">
        <w:rPr>
          <w:rFonts w:ascii="標楷體" w:hAnsi="標楷體" w:cs="Times New Roman"/>
          <w:snapToGrid w:val="0"/>
          <w:sz w:val="24"/>
          <w:szCs w:val="26"/>
        </w:rPr>
        <w:t>萬餘元，收支</w:t>
      </w:r>
      <w:r w:rsidR="00077F56" w:rsidRPr="00DF1025">
        <w:rPr>
          <w:rFonts w:ascii="標楷體" w:hAnsi="標楷體" w:cs="Times New Roman" w:hint="eastAsia"/>
          <w:snapToGrid w:val="0"/>
          <w:sz w:val="24"/>
          <w:szCs w:val="26"/>
        </w:rPr>
        <w:t>相抵計賸餘</w:t>
      </w:r>
      <w:r w:rsidR="00C248FC">
        <w:rPr>
          <w:rFonts w:ascii="標楷體" w:hAnsi="標楷體" w:cs="Times New Roman"/>
          <w:snapToGrid w:val="0"/>
          <w:sz w:val="24"/>
          <w:szCs w:val="26"/>
        </w:rPr>
        <w:t>10</w:t>
      </w:r>
      <w:r w:rsidR="00077F56" w:rsidRPr="00DF1025">
        <w:rPr>
          <w:rFonts w:ascii="標楷體" w:hAnsi="標楷體" w:cs="Times New Roman"/>
          <w:snapToGrid w:val="0"/>
          <w:sz w:val="24"/>
          <w:szCs w:val="26"/>
        </w:rPr>
        <w:t>億</w:t>
      </w:r>
      <w:r w:rsidR="00C248FC">
        <w:rPr>
          <w:rFonts w:ascii="標楷體" w:hAnsi="標楷體" w:cs="Times New Roman"/>
          <w:snapToGrid w:val="0"/>
          <w:sz w:val="24"/>
          <w:szCs w:val="26"/>
        </w:rPr>
        <w:t>9,679</w:t>
      </w:r>
      <w:r w:rsidR="00077F56" w:rsidRPr="00DF1025">
        <w:rPr>
          <w:rFonts w:ascii="標楷體" w:hAnsi="標楷體" w:cs="Times New Roman" w:hint="eastAsia"/>
          <w:snapToGrid w:val="0"/>
          <w:sz w:val="24"/>
          <w:szCs w:val="26"/>
        </w:rPr>
        <w:t>萬餘元</w:t>
      </w:r>
      <w:r w:rsidR="00077F56" w:rsidRPr="00DF1025">
        <w:rPr>
          <w:rFonts w:ascii="標楷體" w:hAnsi="標楷體" w:cs="Times New Roman"/>
          <w:snapToGrid w:val="0"/>
          <w:sz w:val="24"/>
          <w:szCs w:val="26"/>
        </w:rPr>
        <w:t>，其</w:t>
      </w:r>
      <w:r w:rsidR="00077F56" w:rsidRPr="00DF1025">
        <w:rPr>
          <w:rFonts w:ascii="標楷體" w:hAnsi="標楷體" w:cs="Times New Roman" w:hint="eastAsia"/>
          <w:snapToGrid w:val="0"/>
          <w:sz w:val="24"/>
          <w:szCs w:val="26"/>
        </w:rPr>
        <w:t>餘絀</w:t>
      </w:r>
      <w:r w:rsidR="00077F56" w:rsidRPr="00DF1025">
        <w:rPr>
          <w:rFonts w:ascii="標楷體" w:hAnsi="標楷體" w:cs="Times New Roman"/>
          <w:snapToGrid w:val="0"/>
          <w:sz w:val="24"/>
          <w:szCs w:val="26"/>
        </w:rPr>
        <w:t>情形如次：</w:t>
      </w:r>
    </w:p>
    <w:p w14:paraId="42526C1E" w14:textId="1C1A6F7F" w:rsidR="00077F56" w:rsidRPr="00DF1025" w:rsidRDefault="00077F56" w:rsidP="009C2B0D">
      <w:pPr>
        <w:pStyle w:val="-2052"/>
        <w:spacing w:afterLines="0" w:line="464" w:lineRule="exact"/>
        <w:ind w:firstLineChars="400" w:firstLine="961"/>
        <w:rPr>
          <w:rFonts w:ascii="標楷體" w:hAnsi="標楷體" w:cs="Times New Roman"/>
          <w:snapToGrid w:val="0"/>
          <w:sz w:val="24"/>
          <w:szCs w:val="26"/>
        </w:rPr>
      </w:pPr>
      <w:r w:rsidRPr="00DF1025">
        <w:rPr>
          <w:rFonts w:ascii="標楷體" w:hAnsi="標楷體" w:cs="Times New Roman" w:hint="eastAsia"/>
          <w:b/>
          <w:snapToGrid w:val="0"/>
          <w:sz w:val="24"/>
          <w:szCs w:val="26"/>
        </w:rPr>
        <w:t xml:space="preserve">1.　</w:t>
      </w:r>
      <w:r w:rsidR="00255A34" w:rsidRPr="00DF1025">
        <w:rPr>
          <w:rFonts w:ascii="標楷體" w:hAnsi="標楷體" w:cs="Times New Roman" w:hint="eastAsia"/>
          <w:b/>
          <w:snapToGrid w:val="0"/>
          <w:sz w:val="24"/>
          <w:szCs w:val="26"/>
        </w:rPr>
        <w:t>11</w:t>
      </w:r>
      <w:r w:rsidR="00C248FC">
        <w:rPr>
          <w:rFonts w:ascii="標楷體" w:hAnsi="標楷體" w:cs="Times New Roman"/>
          <w:b/>
          <w:snapToGrid w:val="0"/>
          <w:sz w:val="24"/>
          <w:szCs w:val="26"/>
        </w:rPr>
        <w:t>3</w:t>
      </w:r>
      <w:r w:rsidRPr="00DF1025">
        <w:rPr>
          <w:rFonts w:ascii="標楷體" w:hAnsi="標楷體" w:cs="Times New Roman" w:hint="eastAsia"/>
          <w:b/>
          <w:snapToGrid w:val="0"/>
          <w:sz w:val="24"/>
          <w:szCs w:val="26"/>
        </w:rPr>
        <w:t>年度總決算部分：</w:t>
      </w:r>
      <w:r w:rsidRPr="00DF1025">
        <w:rPr>
          <w:rFonts w:ascii="標楷體" w:hAnsi="標楷體" w:cs="Times New Roman"/>
          <w:snapToGrid w:val="0"/>
          <w:sz w:val="24"/>
          <w:szCs w:val="26"/>
        </w:rPr>
        <w:t>歲入實收數</w:t>
      </w:r>
      <w:r w:rsidR="00C248FC">
        <w:rPr>
          <w:rFonts w:ascii="標楷體" w:hAnsi="標楷體" w:cs="Times New Roman"/>
          <w:snapToGrid w:val="0"/>
          <w:sz w:val="24"/>
          <w:szCs w:val="26"/>
        </w:rPr>
        <w:t>294</w:t>
      </w:r>
      <w:r w:rsidRPr="00DF1025">
        <w:rPr>
          <w:rFonts w:ascii="標楷體" w:hAnsi="標楷體" w:cs="Times New Roman"/>
          <w:snapToGrid w:val="0"/>
          <w:sz w:val="24"/>
          <w:szCs w:val="26"/>
        </w:rPr>
        <w:t>億</w:t>
      </w:r>
      <w:r w:rsidR="00C248FC">
        <w:rPr>
          <w:rFonts w:ascii="標楷體" w:hAnsi="標楷體" w:cs="Times New Roman"/>
          <w:snapToGrid w:val="0"/>
          <w:sz w:val="24"/>
          <w:szCs w:val="26"/>
        </w:rPr>
        <w:t>1,664</w:t>
      </w:r>
      <w:r w:rsidRPr="00DF1025">
        <w:rPr>
          <w:rFonts w:ascii="標楷體" w:hAnsi="標楷體" w:cs="Times New Roman"/>
          <w:snapToGrid w:val="0"/>
          <w:sz w:val="24"/>
          <w:szCs w:val="26"/>
        </w:rPr>
        <w:t>萬餘元，歲出實支數</w:t>
      </w:r>
      <w:r w:rsidR="00C248FC">
        <w:rPr>
          <w:rFonts w:ascii="標楷體" w:hAnsi="標楷體" w:cs="Times New Roman"/>
          <w:snapToGrid w:val="0"/>
          <w:sz w:val="24"/>
          <w:szCs w:val="26"/>
        </w:rPr>
        <w:t>242</w:t>
      </w:r>
      <w:r w:rsidRPr="00DF1025">
        <w:rPr>
          <w:rFonts w:ascii="標楷體" w:hAnsi="標楷體" w:cs="Times New Roman"/>
          <w:snapToGrid w:val="0"/>
          <w:sz w:val="24"/>
          <w:szCs w:val="26"/>
        </w:rPr>
        <w:t>億</w:t>
      </w:r>
      <w:r w:rsidR="00C248FC">
        <w:rPr>
          <w:rFonts w:ascii="標楷體" w:hAnsi="標楷體" w:cs="Times New Roman"/>
          <w:snapToGrid w:val="0"/>
          <w:sz w:val="24"/>
          <w:szCs w:val="26"/>
        </w:rPr>
        <w:t>2,945</w:t>
      </w:r>
      <w:r w:rsidRPr="00DF1025">
        <w:rPr>
          <w:rFonts w:ascii="標楷體" w:hAnsi="標楷體" w:cs="Times New Roman"/>
          <w:snapToGrid w:val="0"/>
          <w:sz w:val="24"/>
          <w:szCs w:val="26"/>
        </w:rPr>
        <w:t>萬餘元，收支相抵計</w:t>
      </w:r>
      <w:r w:rsidRPr="00DF1025">
        <w:rPr>
          <w:rFonts w:ascii="標楷體" w:hAnsi="標楷體" w:cs="Times New Roman" w:hint="eastAsia"/>
          <w:snapToGrid w:val="0"/>
          <w:sz w:val="24"/>
          <w:szCs w:val="26"/>
        </w:rPr>
        <w:t>賸餘</w:t>
      </w:r>
      <w:r w:rsidR="00C248FC">
        <w:rPr>
          <w:rFonts w:ascii="標楷體" w:hAnsi="標楷體" w:cs="Times New Roman"/>
          <w:snapToGrid w:val="0"/>
          <w:sz w:val="24"/>
          <w:szCs w:val="26"/>
        </w:rPr>
        <w:t>51</w:t>
      </w:r>
      <w:r w:rsidRPr="00DF1025">
        <w:rPr>
          <w:rFonts w:ascii="標楷體" w:hAnsi="標楷體" w:cs="Times New Roman"/>
          <w:snapToGrid w:val="0"/>
          <w:sz w:val="24"/>
          <w:szCs w:val="26"/>
        </w:rPr>
        <w:t>億</w:t>
      </w:r>
      <w:r w:rsidR="00C248FC">
        <w:rPr>
          <w:rFonts w:ascii="標楷體" w:hAnsi="標楷體" w:cs="Times New Roman"/>
          <w:snapToGrid w:val="0"/>
          <w:sz w:val="24"/>
          <w:szCs w:val="26"/>
        </w:rPr>
        <w:t>8,718</w:t>
      </w:r>
      <w:r w:rsidRPr="00DF1025">
        <w:rPr>
          <w:rFonts w:ascii="標楷體" w:hAnsi="標楷體" w:cs="Times New Roman"/>
          <w:snapToGrid w:val="0"/>
          <w:sz w:val="24"/>
          <w:szCs w:val="26"/>
        </w:rPr>
        <w:t>萬餘元。</w:t>
      </w:r>
    </w:p>
    <w:p w14:paraId="6F0A8334" w14:textId="6B4761A0" w:rsidR="00077F56" w:rsidRPr="00DF1025" w:rsidRDefault="00077F56" w:rsidP="009C2B0D">
      <w:pPr>
        <w:pStyle w:val="-2052"/>
        <w:spacing w:afterLines="0" w:line="464" w:lineRule="exact"/>
        <w:ind w:firstLineChars="400" w:firstLine="961"/>
        <w:rPr>
          <w:rFonts w:ascii="標楷體" w:hAnsi="標楷體" w:cs="Times New Roman"/>
          <w:snapToGrid w:val="0"/>
          <w:sz w:val="24"/>
          <w:szCs w:val="26"/>
        </w:rPr>
      </w:pPr>
      <w:r w:rsidRPr="00DF1025">
        <w:rPr>
          <w:rFonts w:ascii="標楷體" w:hAnsi="標楷體" w:cs="Times New Roman" w:hint="eastAsia"/>
          <w:b/>
          <w:snapToGrid w:val="0"/>
          <w:sz w:val="24"/>
          <w:szCs w:val="26"/>
        </w:rPr>
        <w:t>2.</w:t>
      </w:r>
      <w:r w:rsidRPr="00DF1025">
        <w:rPr>
          <w:rFonts w:ascii="標楷體" w:hAnsi="標楷體" w:cs="Times New Roman"/>
          <w:b/>
          <w:snapToGrid w:val="0"/>
          <w:sz w:val="24"/>
          <w:szCs w:val="26"/>
        </w:rPr>
        <w:t xml:space="preserve">　</w:t>
      </w:r>
      <w:r w:rsidRPr="00DF1025">
        <w:rPr>
          <w:rFonts w:ascii="標楷體" w:hAnsi="標楷體" w:cs="Times New Roman" w:hint="eastAsia"/>
          <w:b/>
          <w:snapToGrid w:val="0"/>
          <w:sz w:val="24"/>
          <w:szCs w:val="26"/>
        </w:rPr>
        <w:t>不屬於</w:t>
      </w:r>
      <w:r w:rsidR="00255A34" w:rsidRPr="00DF1025">
        <w:rPr>
          <w:rFonts w:ascii="標楷體" w:hAnsi="標楷體" w:cs="Times New Roman" w:hint="eastAsia"/>
          <w:b/>
          <w:snapToGrid w:val="0"/>
          <w:sz w:val="24"/>
          <w:szCs w:val="26"/>
        </w:rPr>
        <w:t>11</w:t>
      </w:r>
      <w:r w:rsidR="00C248FC">
        <w:rPr>
          <w:rFonts w:ascii="標楷體" w:hAnsi="標楷體" w:cs="Times New Roman"/>
          <w:b/>
          <w:snapToGrid w:val="0"/>
          <w:sz w:val="24"/>
          <w:szCs w:val="26"/>
        </w:rPr>
        <w:t>3</w:t>
      </w:r>
      <w:r w:rsidRPr="00DF1025">
        <w:rPr>
          <w:rFonts w:ascii="標楷體" w:hAnsi="標楷體" w:cs="Times New Roman" w:hint="eastAsia"/>
          <w:b/>
          <w:snapToGrid w:val="0"/>
          <w:sz w:val="24"/>
          <w:szCs w:val="26"/>
        </w:rPr>
        <w:t>年度總決算部分</w:t>
      </w:r>
      <w:r w:rsidRPr="00DF1025">
        <w:rPr>
          <w:rFonts w:ascii="標楷體" w:hAnsi="標楷體" w:cs="Times New Roman"/>
          <w:b/>
          <w:snapToGrid w:val="0"/>
          <w:sz w:val="24"/>
          <w:szCs w:val="26"/>
        </w:rPr>
        <w:t>：</w:t>
      </w:r>
      <w:r w:rsidRPr="00DF1025">
        <w:rPr>
          <w:rFonts w:ascii="標楷體" w:hAnsi="標楷體" w:cs="Times New Roman" w:hint="eastAsia"/>
          <w:snapToGrid w:val="0"/>
          <w:sz w:val="24"/>
          <w:szCs w:val="26"/>
        </w:rPr>
        <w:t>總決算以前年度應收（保留）數</w:t>
      </w:r>
      <w:r w:rsidRPr="00DF1025">
        <w:rPr>
          <w:rFonts w:ascii="標楷體" w:hAnsi="標楷體" w:cs="Times New Roman"/>
          <w:snapToGrid w:val="0"/>
          <w:sz w:val="24"/>
          <w:szCs w:val="26"/>
        </w:rPr>
        <w:t>、</w:t>
      </w:r>
      <w:r w:rsidRPr="00DF1025">
        <w:rPr>
          <w:rFonts w:ascii="標楷體" w:hAnsi="標楷體" w:cs="Times New Roman" w:hint="eastAsia"/>
          <w:snapToGrid w:val="0"/>
          <w:sz w:val="24"/>
          <w:szCs w:val="26"/>
        </w:rPr>
        <w:t>收回以前年度支出賸餘款等</w:t>
      </w:r>
      <w:r w:rsidRPr="00DF1025">
        <w:rPr>
          <w:rFonts w:ascii="標楷體" w:hAnsi="標楷體" w:cs="Times New Roman"/>
          <w:snapToGrid w:val="0"/>
          <w:sz w:val="24"/>
          <w:szCs w:val="26"/>
        </w:rPr>
        <w:t>，計收</w:t>
      </w:r>
      <w:r w:rsidR="00255A34" w:rsidRPr="00DF1025">
        <w:rPr>
          <w:rFonts w:ascii="標楷體" w:hAnsi="標楷體" w:cs="Times New Roman"/>
          <w:snapToGrid w:val="0"/>
          <w:sz w:val="24"/>
          <w:szCs w:val="26"/>
        </w:rPr>
        <w:t>20</w:t>
      </w:r>
      <w:r w:rsidRPr="00DF1025">
        <w:rPr>
          <w:rFonts w:ascii="標楷體" w:hAnsi="標楷體" w:cs="Times New Roman" w:hint="eastAsia"/>
          <w:snapToGrid w:val="0"/>
          <w:sz w:val="24"/>
          <w:szCs w:val="26"/>
        </w:rPr>
        <w:t>億</w:t>
      </w:r>
      <w:r w:rsidR="00C248FC">
        <w:rPr>
          <w:rFonts w:ascii="標楷體" w:hAnsi="標楷體" w:cs="Times New Roman"/>
          <w:snapToGrid w:val="0"/>
          <w:sz w:val="24"/>
          <w:szCs w:val="26"/>
        </w:rPr>
        <w:t>556</w:t>
      </w:r>
      <w:r w:rsidRPr="00DF1025">
        <w:rPr>
          <w:rFonts w:ascii="標楷體" w:hAnsi="標楷體" w:cs="Times New Roman"/>
          <w:snapToGrid w:val="0"/>
          <w:sz w:val="24"/>
          <w:szCs w:val="26"/>
        </w:rPr>
        <w:t>萬餘元；</w:t>
      </w:r>
      <w:r w:rsidRPr="00DF1025">
        <w:rPr>
          <w:rFonts w:ascii="標楷體" w:hAnsi="標楷體" w:cs="Times New Roman" w:hint="eastAsia"/>
          <w:snapToGrid w:val="0"/>
          <w:sz w:val="24"/>
          <w:szCs w:val="26"/>
        </w:rPr>
        <w:t>總決算以前年度應付（保留）數、退還以前年度收入數等，計支</w:t>
      </w:r>
      <w:r w:rsidR="00C248FC">
        <w:rPr>
          <w:rFonts w:ascii="標楷體" w:hAnsi="標楷體" w:cs="Times New Roman"/>
          <w:snapToGrid w:val="0"/>
          <w:sz w:val="24"/>
          <w:szCs w:val="26"/>
        </w:rPr>
        <w:t>58</w:t>
      </w:r>
      <w:r w:rsidRPr="00DF1025">
        <w:rPr>
          <w:rFonts w:ascii="標楷體" w:hAnsi="標楷體" w:cs="Times New Roman" w:hint="eastAsia"/>
          <w:snapToGrid w:val="0"/>
          <w:sz w:val="24"/>
          <w:szCs w:val="26"/>
        </w:rPr>
        <w:t>億</w:t>
      </w:r>
      <w:r w:rsidR="00C248FC">
        <w:rPr>
          <w:rFonts w:ascii="標楷體" w:hAnsi="標楷體" w:cs="Times New Roman"/>
          <w:snapToGrid w:val="0"/>
          <w:sz w:val="24"/>
          <w:szCs w:val="26"/>
        </w:rPr>
        <w:t>6,428</w:t>
      </w:r>
      <w:r w:rsidRPr="00DF1025">
        <w:rPr>
          <w:rFonts w:ascii="標楷體" w:hAnsi="標楷體" w:cs="Times New Roman" w:hint="eastAsia"/>
          <w:snapToGrid w:val="0"/>
          <w:sz w:val="24"/>
          <w:szCs w:val="26"/>
        </w:rPr>
        <w:t>萬餘元</w:t>
      </w:r>
      <w:r w:rsidRPr="00DF1025">
        <w:rPr>
          <w:rFonts w:ascii="標楷體" w:hAnsi="標楷體" w:cs="Times New Roman"/>
          <w:snapToGrid w:val="0"/>
          <w:sz w:val="24"/>
          <w:szCs w:val="26"/>
        </w:rPr>
        <w:t>。收支相抵計</w:t>
      </w:r>
      <w:r w:rsidRPr="00DF1025">
        <w:rPr>
          <w:rFonts w:ascii="標楷體" w:hAnsi="標楷體" w:cs="Times New Roman" w:hint="eastAsia"/>
          <w:snapToGrid w:val="0"/>
          <w:sz w:val="24"/>
          <w:szCs w:val="26"/>
        </w:rPr>
        <w:t>短絀</w:t>
      </w:r>
      <w:r w:rsidR="00C248FC">
        <w:rPr>
          <w:rFonts w:ascii="標楷體" w:hAnsi="標楷體" w:cs="Times New Roman"/>
          <w:snapToGrid w:val="0"/>
          <w:sz w:val="24"/>
          <w:szCs w:val="26"/>
        </w:rPr>
        <w:t>38</w:t>
      </w:r>
      <w:r w:rsidRPr="00DF1025">
        <w:rPr>
          <w:rFonts w:ascii="標楷體" w:hAnsi="標楷體" w:cs="Times New Roman"/>
          <w:snapToGrid w:val="0"/>
          <w:sz w:val="24"/>
          <w:szCs w:val="26"/>
        </w:rPr>
        <w:t>億</w:t>
      </w:r>
      <w:r w:rsidR="00C248FC">
        <w:rPr>
          <w:rFonts w:ascii="標楷體" w:hAnsi="標楷體" w:cs="Times New Roman"/>
          <w:snapToGrid w:val="0"/>
          <w:sz w:val="24"/>
          <w:szCs w:val="26"/>
        </w:rPr>
        <w:t>5,872</w:t>
      </w:r>
      <w:r w:rsidRPr="00DF1025">
        <w:rPr>
          <w:rFonts w:ascii="標楷體" w:hAnsi="標楷體" w:cs="Times New Roman"/>
          <w:snapToGrid w:val="0"/>
          <w:sz w:val="24"/>
          <w:szCs w:val="26"/>
        </w:rPr>
        <w:t>萬餘元。</w:t>
      </w:r>
    </w:p>
    <w:p w14:paraId="01584699" w14:textId="74C7B16C" w:rsidR="00077F56" w:rsidRPr="00DF1025" w:rsidRDefault="00077F56" w:rsidP="009C2B0D">
      <w:pPr>
        <w:pStyle w:val="-2052"/>
        <w:spacing w:afterLines="0" w:line="464" w:lineRule="exact"/>
        <w:ind w:firstLineChars="400" w:firstLine="961"/>
        <w:rPr>
          <w:rFonts w:ascii="標楷體" w:hAnsi="標楷體" w:cs="Times New Roman"/>
          <w:snapToGrid w:val="0"/>
          <w:sz w:val="24"/>
          <w:szCs w:val="26"/>
        </w:rPr>
      </w:pPr>
      <w:r w:rsidRPr="00DF1025">
        <w:rPr>
          <w:rFonts w:ascii="標楷體" w:hAnsi="標楷體" w:cs="Times New Roman" w:hint="eastAsia"/>
          <w:b/>
          <w:snapToGrid w:val="0"/>
          <w:sz w:val="24"/>
          <w:szCs w:val="26"/>
        </w:rPr>
        <w:t>3.</w:t>
      </w:r>
      <w:r w:rsidRPr="00DF1025">
        <w:rPr>
          <w:rFonts w:ascii="標楷體" w:hAnsi="標楷體" w:cs="Times New Roman"/>
          <w:b/>
          <w:snapToGrid w:val="0"/>
          <w:sz w:val="24"/>
          <w:szCs w:val="26"/>
        </w:rPr>
        <w:t xml:space="preserve">　</w:t>
      </w:r>
      <w:r w:rsidRPr="00DF1025">
        <w:rPr>
          <w:rFonts w:ascii="標楷體" w:hAnsi="標楷體" w:cs="Times New Roman" w:hint="eastAsia"/>
          <w:b/>
          <w:snapToGrid w:val="0"/>
          <w:sz w:val="24"/>
          <w:szCs w:val="26"/>
        </w:rPr>
        <w:t>債務之舉借及償還部分</w:t>
      </w:r>
      <w:r w:rsidRPr="00DF1025">
        <w:rPr>
          <w:rFonts w:ascii="標楷體" w:hAnsi="標楷體" w:cs="Times New Roman"/>
          <w:b/>
          <w:snapToGrid w:val="0"/>
          <w:sz w:val="24"/>
          <w:szCs w:val="26"/>
        </w:rPr>
        <w:t>：</w:t>
      </w:r>
      <w:r w:rsidRPr="00DF1025">
        <w:rPr>
          <w:rFonts w:ascii="標楷體" w:hAnsi="標楷體" w:cs="Times New Roman" w:hint="eastAsia"/>
          <w:snapToGrid w:val="0"/>
          <w:sz w:val="24"/>
          <w:szCs w:val="26"/>
        </w:rPr>
        <w:t>總決算</w:t>
      </w:r>
      <w:r w:rsidR="00AE29C8" w:rsidRPr="00DF1025">
        <w:rPr>
          <w:rFonts w:ascii="標楷體" w:hAnsi="標楷體" w:cs="Times New Roman" w:hint="eastAsia"/>
          <w:snapToGrid w:val="0"/>
          <w:sz w:val="24"/>
          <w:szCs w:val="26"/>
        </w:rPr>
        <w:t>11</w:t>
      </w:r>
      <w:r w:rsidR="00C248FC">
        <w:rPr>
          <w:rFonts w:ascii="標楷體" w:hAnsi="標楷體" w:cs="Times New Roman"/>
          <w:snapToGrid w:val="0"/>
          <w:sz w:val="24"/>
          <w:szCs w:val="26"/>
        </w:rPr>
        <w:t>3</w:t>
      </w:r>
      <w:r w:rsidRPr="00DF1025">
        <w:rPr>
          <w:rFonts w:ascii="標楷體" w:hAnsi="標楷體" w:cs="Times New Roman" w:hint="eastAsia"/>
          <w:snapToGrid w:val="0"/>
          <w:sz w:val="24"/>
          <w:szCs w:val="26"/>
        </w:rPr>
        <w:t>年度債務舉借收入8</w:t>
      </w:r>
      <w:r w:rsidR="00AE29C8" w:rsidRPr="00DF1025">
        <w:rPr>
          <w:rFonts w:ascii="標楷體" w:hAnsi="標楷體" w:cs="Times New Roman"/>
          <w:snapToGrid w:val="0"/>
          <w:sz w:val="24"/>
          <w:szCs w:val="26"/>
        </w:rPr>
        <w:t>2</w:t>
      </w:r>
      <w:r w:rsidRPr="00DF1025">
        <w:rPr>
          <w:rFonts w:ascii="標楷體" w:hAnsi="標楷體" w:cs="Times New Roman" w:hint="eastAsia"/>
          <w:snapToGrid w:val="0"/>
          <w:sz w:val="24"/>
          <w:szCs w:val="26"/>
        </w:rPr>
        <w:t>億</w:t>
      </w:r>
      <w:r w:rsidR="00C248FC">
        <w:rPr>
          <w:rFonts w:ascii="標楷體" w:hAnsi="標楷體" w:cs="Times New Roman"/>
          <w:snapToGrid w:val="0"/>
          <w:sz w:val="24"/>
          <w:szCs w:val="26"/>
        </w:rPr>
        <w:t>1,690</w:t>
      </w:r>
      <w:r w:rsidRPr="00DF1025">
        <w:rPr>
          <w:rFonts w:ascii="標楷體" w:hAnsi="標楷體" w:cs="Times New Roman" w:hint="eastAsia"/>
          <w:snapToGrid w:val="0"/>
          <w:sz w:val="24"/>
          <w:szCs w:val="26"/>
        </w:rPr>
        <w:t>萬元</w:t>
      </w:r>
      <w:r w:rsidRPr="00DF1025">
        <w:rPr>
          <w:rFonts w:ascii="標楷體" w:hAnsi="標楷體" w:cs="Times New Roman"/>
          <w:snapToGrid w:val="0"/>
          <w:sz w:val="24"/>
          <w:szCs w:val="26"/>
        </w:rPr>
        <w:t>，</w:t>
      </w:r>
      <w:r w:rsidRPr="00DF1025">
        <w:rPr>
          <w:rFonts w:ascii="標楷體" w:hAnsi="標楷體" w:cs="Times New Roman" w:hint="eastAsia"/>
          <w:snapToGrid w:val="0"/>
          <w:sz w:val="24"/>
          <w:szCs w:val="26"/>
        </w:rPr>
        <w:t>總決算</w:t>
      </w:r>
      <w:r w:rsidRPr="00DF1025">
        <w:rPr>
          <w:rFonts w:ascii="標楷體" w:hAnsi="標楷體" w:cs="Times New Roman"/>
          <w:snapToGrid w:val="0"/>
          <w:sz w:val="24"/>
          <w:szCs w:val="26"/>
        </w:rPr>
        <w:t>債務償還</w:t>
      </w:r>
      <w:r w:rsidRPr="00DF1025">
        <w:rPr>
          <w:rFonts w:ascii="標楷體" w:hAnsi="標楷體" w:cs="Times New Roman" w:hint="eastAsia"/>
          <w:snapToGrid w:val="0"/>
          <w:sz w:val="24"/>
          <w:szCs w:val="26"/>
        </w:rPr>
        <w:t>支出</w:t>
      </w:r>
      <w:r w:rsidR="00C248FC">
        <w:rPr>
          <w:rFonts w:ascii="標楷體" w:hAnsi="標楷體" w:cs="Times New Roman"/>
          <w:snapToGrid w:val="0"/>
          <w:sz w:val="24"/>
          <w:szCs w:val="26"/>
        </w:rPr>
        <w:t>84</w:t>
      </w:r>
      <w:r w:rsidRPr="00DF1025">
        <w:rPr>
          <w:rFonts w:ascii="標楷體" w:hAnsi="標楷體" w:cs="Times New Roman"/>
          <w:snapToGrid w:val="0"/>
          <w:sz w:val="24"/>
          <w:szCs w:val="26"/>
        </w:rPr>
        <w:t>億</w:t>
      </w:r>
      <w:r w:rsidR="00C248FC">
        <w:rPr>
          <w:rFonts w:ascii="標楷體" w:hAnsi="標楷體" w:cs="Times New Roman"/>
          <w:snapToGrid w:val="0"/>
          <w:sz w:val="24"/>
          <w:szCs w:val="26"/>
        </w:rPr>
        <w:t>4,856</w:t>
      </w:r>
      <w:r w:rsidRPr="00DF1025">
        <w:rPr>
          <w:rFonts w:ascii="標楷體" w:hAnsi="標楷體" w:cs="Times New Roman"/>
          <w:snapToGrid w:val="0"/>
          <w:sz w:val="24"/>
          <w:szCs w:val="26"/>
        </w:rPr>
        <w:t>萬</w:t>
      </w:r>
      <w:r w:rsidRPr="00DF1025">
        <w:rPr>
          <w:rFonts w:ascii="標楷體" w:hAnsi="標楷體" w:cs="Times New Roman" w:hint="eastAsia"/>
          <w:snapToGrid w:val="0"/>
          <w:sz w:val="24"/>
          <w:szCs w:val="26"/>
        </w:rPr>
        <w:t>餘</w:t>
      </w:r>
      <w:r w:rsidRPr="00DF1025">
        <w:rPr>
          <w:rFonts w:ascii="標楷體" w:hAnsi="標楷體" w:cs="Times New Roman"/>
          <w:snapToGrid w:val="0"/>
          <w:sz w:val="24"/>
          <w:szCs w:val="26"/>
        </w:rPr>
        <w:t>元。收支相抵</w:t>
      </w:r>
      <w:r w:rsidRPr="00DF1025">
        <w:rPr>
          <w:rFonts w:ascii="標楷體" w:hAnsi="標楷體" w:cs="Times New Roman" w:hint="eastAsia"/>
          <w:snapToGrid w:val="0"/>
          <w:sz w:val="24"/>
          <w:szCs w:val="26"/>
        </w:rPr>
        <w:t>後</w:t>
      </w:r>
      <w:r w:rsidRPr="00DF1025">
        <w:rPr>
          <w:rFonts w:ascii="標楷體" w:hAnsi="標楷體" w:cs="Times New Roman"/>
          <w:snapToGrid w:val="0"/>
          <w:sz w:val="24"/>
          <w:szCs w:val="26"/>
        </w:rPr>
        <w:t>短絀</w:t>
      </w:r>
      <w:r w:rsidRPr="00DF1025">
        <w:rPr>
          <w:rFonts w:ascii="標楷體" w:hAnsi="標楷體" w:cs="Times New Roman" w:hint="eastAsia"/>
          <w:snapToGrid w:val="0"/>
          <w:sz w:val="24"/>
          <w:szCs w:val="26"/>
        </w:rPr>
        <w:t>2億</w:t>
      </w:r>
      <w:r w:rsidR="00C248FC">
        <w:rPr>
          <w:rFonts w:ascii="標楷體" w:hAnsi="標楷體" w:cs="Times New Roman"/>
          <w:snapToGrid w:val="0"/>
          <w:sz w:val="24"/>
          <w:szCs w:val="26"/>
        </w:rPr>
        <w:t>3,166</w:t>
      </w:r>
      <w:r w:rsidRPr="00DF1025">
        <w:rPr>
          <w:rFonts w:ascii="標楷體" w:hAnsi="標楷體" w:cs="Times New Roman"/>
          <w:snapToGrid w:val="0"/>
          <w:sz w:val="24"/>
          <w:szCs w:val="26"/>
        </w:rPr>
        <w:t>萬</w:t>
      </w:r>
      <w:r w:rsidRPr="00DF1025">
        <w:rPr>
          <w:rFonts w:ascii="標楷體" w:hAnsi="標楷體" w:cs="Times New Roman" w:hint="eastAsia"/>
          <w:snapToGrid w:val="0"/>
          <w:sz w:val="24"/>
          <w:szCs w:val="26"/>
        </w:rPr>
        <w:t>餘</w:t>
      </w:r>
      <w:r w:rsidRPr="00DF1025">
        <w:rPr>
          <w:rFonts w:ascii="標楷體" w:hAnsi="標楷體" w:cs="Times New Roman"/>
          <w:snapToGrid w:val="0"/>
          <w:sz w:val="24"/>
          <w:szCs w:val="26"/>
        </w:rPr>
        <w:t>元。</w:t>
      </w:r>
    </w:p>
    <w:p w14:paraId="329913DB" w14:textId="0996B4E0" w:rsidR="00077F56" w:rsidRPr="00DF1025" w:rsidRDefault="00077F56" w:rsidP="009C2B0D">
      <w:pPr>
        <w:pStyle w:val="-2052"/>
        <w:spacing w:afterLines="0" w:line="464" w:lineRule="exact"/>
        <w:ind w:firstLine="480"/>
        <w:rPr>
          <w:rFonts w:ascii="標楷體" w:hAnsi="標楷體" w:cs="Times New Roman"/>
          <w:snapToGrid w:val="0"/>
          <w:sz w:val="24"/>
          <w:szCs w:val="26"/>
        </w:rPr>
      </w:pPr>
      <w:r w:rsidRPr="00DF1025">
        <w:rPr>
          <w:rFonts w:ascii="標楷體" w:hAnsi="標楷體" w:cs="Times New Roman"/>
          <w:snapToGrid w:val="0"/>
          <w:sz w:val="24"/>
          <w:szCs w:val="26"/>
        </w:rPr>
        <w:t>上述賸餘與短絀相抵後，</w:t>
      </w:r>
      <w:r w:rsidRPr="00DF1025">
        <w:rPr>
          <w:rFonts w:ascii="標楷體" w:hAnsi="標楷體" w:cs="Times New Roman" w:hint="eastAsia"/>
          <w:snapToGrid w:val="0"/>
          <w:sz w:val="24"/>
          <w:szCs w:val="26"/>
        </w:rPr>
        <w:t>計賸餘</w:t>
      </w:r>
      <w:r w:rsidR="001D5521" w:rsidRPr="001D5521">
        <w:rPr>
          <w:rFonts w:ascii="標楷體" w:hAnsi="標楷體" w:cs="Times New Roman" w:hint="eastAsia"/>
          <w:snapToGrid w:val="0"/>
          <w:sz w:val="24"/>
          <w:szCs w:val="26"/>
        </w:rPr>
        <w:t>10億9,679</w:t>
      </w:r>
      <w:r w:rsidRPr="00DF1025">
        <w:rPr>
          <w:rFonts w:ascii="標楷體" w:hAnsi="標楷體" w:cs="Times New Roman" w:hint="eastAsia"/>
          <w:snapToGrid w:val="0"/>
          <w:sz w:val="24"/>
          <w:szCs w:val="26"/>
        </w:rPr>
        <w:t>萬餘元，即為11</w:t>
      </w:r>
      <w:r w:rsidR="001D5521">
        <w:rPr>
          <w:rFonts w:ascii="標楷體" w:hAnsi="標楷體" w:cs="Times New Roman"/>
          <w:snapToGrid w:val="0"/>
          <w:sz w:val="24"/>
          <w:szCs w:val="26"/>
        </w:rPr>
        <w:t>3</w:t>
      </w:r>
      <w:r w:rsidRPr="00DF1025">
        <w:rPr>
          <w:rFonts w:ascii="標楷體" w:hAnsi="標楷體" w:cs="Times New Roman" w:hint="eastAsia"/>
          <w:snapToGrid w:val="0"/>
          <w:sz w:val="24"/>
          <w:szCs w:val="26"/>
        </w:rPr>
        <w:t>年度</w:t>
      </w:r>
      <w:r w:rsidRPr="00DF1025">
        <w:rPr>
          <w:rFonts w:ascii="標楷體" w:hAnsi="標楷體" w:cs="Times New Roman"/>
          <w:snapToGrid w:val="0"/>
          <w:sz w:val="24"/>
          <w:szCs w:val="26"/>
        </w:rPr>
        <w:t>縣庫</w:t>
      </w:r>
      <w:r w:rsidRPr="00DF1025">
        <w:rPr>
          <w:rFonts w:ascii="標楷體" w:hAnsi="標楷體" w:cs="Times New Roman" w:hint="eastAsia"/>
          <w:snapToGrid w:val="0"/>
          <w:sz w:val="24"/>
          <w:szCs w:val="26"/>
        </w:rPr>
        <w:t>賸餘</w:t>
      </w:r>
      <w:r w:rsidRPr="00DF1025">
        <w:rPr>
          <w:rFonts w:ascii="標楷體" w:hAnsi="標楷體" w:cs="Times New Roman"/>
          <w:snapToGrid w:val="0"/>
          <w:sz w:val="24"/>
          <w:szCs w:val="26"/>
        </w:rPr>
        <w:t>。</w:t>
      </w:r>
    </w:p>
    <w:p w14:paraId="359B7BD9" w14:textId="77777777" w:rsidR="00077F56" w:rsidRPr="00DF1025" w:rsidRDefault="00077F56" w:rsidP="009C2B0D">
      <w:pPr>
        <w:pStyle w:val="-27pt04"/>
        <w:spacing w:afterLines="0" w:line="464" w:lineRule="exact"/>
        <w:ind w:firstLineChars="300" w:firstLine="841"/>
        <w:rPr>
          <w:rFonts w:ascii="標楷體" w:hAnsi="標楷體" w:cs="Times New Roman"/>
          <w:snapToGrid w:val="0"/>
          <w:kern w:val="0"/>
          <w:sz w:val="28"/>
          <w:szCs w:val="26"/>
        </w:rPr>
      </w:pPr>
      <w:r w:rsidRPr="00DF1025">
        <w:rPr>
          <w:rFonts w:ascii="標楷體" w:hAnsi="標楷體" w:cs="Times New Roman" w:hint="eastAsia"/>
          <w:snapToGrid w:val="0"/>
          <w:kern w:val="0"/>
          <w:sz w:val="28"/>
          <w:szCs w:val="26"/>
        </w:rPr>
        <w:t>（二）</w:t>
      </w:r>
      <w:r w:rsidRPr="00DF1025">
        <w:rPr>
          <w:rFonts w:ascii="標楷體" w:hAnsi="標楷體" w:cs="Times New Roman"/>
          <w:snapToGrid w:val="0"/>
          <w:kern w:val="0"/>
          <w:sz w:val="28"/>
          <w:szCs w:val="26"/>
        </w:rPr>
        <w:t xml:space="preserve">　</w:t>
      </w:r>
      <w:r w:rsidRPr="00DF1025">
        <w:rPr>
          <w:rFonts w:ascii="標楷體" w:hAnsi="標楷體" w:cs="Times New Roman" w:hint="eastAsia"/>
          <w:snapToGrid w:val="0"/>
          <w:kern w:val="0"/>
          <w:sz w:val="28"/>
          <w:szCs w:val="26"/>
        </w:rPr>
        <w:t>公庫結存</w:t>
      </w:r>
    </w:p>
    <w:p w14:paraId="28EAF728" w14:textId="7448FC35" w:rsidR="00077F56" w:rsidRPr="00DF1025" w:rsidRDefault="00077F56" w:rsidP="009C2B0D">
      <w:pPr>
        <w:pStyle w:val="-2052"/>
        <w:spacing w:afterLines="0" w:line="464" w:lineRule="exact"/>
        <w:ind w:firstLine="480"/>
        <w:rPr>
          <w:rFonts w:ascii="標楷體" w:hAnsi="標楷體" w:cs="Times New Roman"/>
          <w:snapToGrid w:val="0"/>
          <w:sz w:val="24"/>
          <w:szCs w:val="26"/>
        </w:rPr>
      </w:pPr>
      <w:r w:rsidRPr="00DF1025">
        <w:rPr>
          <w:rFonts w:ascii="標楷體" w:hAnsi="標楷體" w:cs="Times New Roman" w:hint="eastAsia"/>
          <w:snapToGrid w:val="0"/>
          <w:sz w:val="24"/>
          <w:szCs w:val="26"/>
        </w:rPr>
        <w:t>11</w:t>
      </w:r>
      <w:r w:rsidR="001D5521">
        <w:rPr>
          <w:rFonts w:ascii="標楷體" w:hAnsi="標楷體" w:cs="Times New Roman"/>
          <w:snapToGrid w:val="0"/>
          <w:sz w:val="24"/>
          <w:szCs w:val="26"/>
        </w:rPr>
        <w:t>3</w:t>
      </w:r>
      <w:r w:rsidRPr="00DF1025">
        <w:rPr>
          <w:rFonts w:ascii="標楷體" w:hAnsi="標楷體" w:cs="Times New Roman"/>
          <w:snapToGrid w:val="0"/>
          <w:sz w:val="24"/>
          <w:szCs w:val="26"/>
        </w:rPr>
        <w:t>年度縣庫</w:t>
      </w:r>
      <w:r w:rsidRPr="00DF1025">
        <w:rPr>
          <w:rFonts w:ascii="標楷體" w:hAnsi="標楷體" w:cs="Times New Roman" w:hint="eastAsia"/>
          <w:snapToGrid w:val="0"/>
          <w:sz w:val="24"/>
          <w:szCs w:val="26"/>
        </w:rPr>
        <w:t>賸餘</w:t>
      </w:r>
      <w:r w:rsidR="001D5521" w:rsidRPr="001D5521">
        <w:rPr>
          <w:rFonts w:ascii="標楷體" w:hAnsi="標楷體" w:cs="Times New Roman" w:hint="eastAsia"/>
          <w:snapToGrid w:val="0"/>
          <w:sz w:val="24"/>
          <w:szCs w:val="26"/>
        </w:rPr>
        <w:t>10億9,679</w:t>
      </w:r>
      <w:r w:rsidRPr="00DF1025">
        <w:rPr>
          <w:rFonts w:ascii="標楷體" w:hAnsi="標楷體" w:cs="Times New Roman" w:hint="eastAsia"/>
          <w:snapToGrid w:val="0"/>
          <w:sz w:val="24"/>
          <w:szCs w:val="26"/>
        </w:rPr>
        <w:t>萬餘元，1</w:t>
      </w:r>
      <w:r w:rsidR="00AE29C8" w:rsidRPr="00DF1025">
        <w:rPr>
          <w:rFonts w:ascii="標楷體" w:hAnsi="標楷體" w:cs="Times New Roman" w:hint="eastAsia"/>
          <w:snapToGrid w:val="0"/>
          <w:sz w:val="24"/>
          <w:szCs w:val="26"/>
        </w:rPr>
        <w:t>1</w:t>
      </w:r>
      <w:r w:rsidR="001D5521">
        <w:rPr>
          <w:rFonts w:ascii="標楷體" w:hAnsi="標楷體" w:cs="Times New Roman"/>
          <w:snapToGrid w:val="0"/>
          <w:sz w:val="24"/>
          <w:szCs w:val="26"/>
        </w:rPr>
        <w:t>2</w:t>
      </w:r>
      <w:r w:rsidRPr="00DF1025">
        <w:rPr>
          <w:rFonts w:ascii="標楷體" w:hAnsi="標楷體" w:cs="Times New Roman" w:hint="eastAsia"/>
          <w:snapToGrid w:val="0"/>
          <w:sz w:val="24"/>
          <w:szCs w:val="26"/>
        </w:rPr>
        <w:t>年度縣庫無結存數轉入，加計</w:t>
      </w:r>
      <w:r w:rsidR="00E94938" w:rsidRPr="00DF1025">
        <w:rPr>
          <w:rFonts w:ascii="標楷體" w:hAnsi="標楷體" w:cs="Times New Roman" w:hint="eastAsia"/>
          <w:snapToGrid w:val="0"/>
          <w:sz w:val="24"/>
          <w:szCs w:val="26"/>
        </w:rPr>
        <w:t>短期借款淨減舉借數</w:t>
      </w:r>
      <w:r w:rsidR="00AE29C8" w:rsidRPr="00DF1025">
        <w:rPr>
          <w:rFonts w:ascii="標楷體" w:hAnsi="標楷體" w:cs="Times New Roman"/>
          <w:snapToGrid w:val="0"/>
          <w:sz w:val="24"/>
          <w:szCs w:val="26"/>
        </w:rPr>
        <w:t>4</w:t>
      </w:r>
      <w:r w:rsidR="00E94938" w:rsidRPr="00DF1025">
        <w:rPr>
          <w:rFonts w:ascii="標楷體" w:hAnsi="標楷體" w:cs="Times New Roman" w:hint="eastAsia"/>
          <w:snapToGrid w:val="0"/>
          <w:sz w:val="24"/>
          <w:szCs w:val="26"/>
        </w:rPr>
        <w:t>億</w:t>
      </w:r>
      <w:r w:rsidR="001D5521">
        <w:rPr>
          <w:rFonts w:ascii="標楷體" w:hAnsi="標楷體" w:cs="Times New Roman"/>
          <w:snapToGrid w:val="0"/>
          <w:sz w:val="24"/>
          <w:szCs w:val="26"/>
        </w:rPr>
        <w:t>1,409</w:t>
      </w:r>
      <w:r w:rsidR="00E94938" w:rsidRPr="00DF1025">
        <w:rPr>
          <w:rFonts w:ascii="標楷體" w:hAnsi="標楷體" w:cs="Times New Roman" w:hint="eastAsia"/>
          <w:snapToGrid w:val="0"/>
          <w:sz w:val="24"/>
          <w:szCs w:val="26"/>
        </w:rPr>
        <w:t>萬餘元</w:t>
      </w:r>
      <w:r w:rsidRPr="00DF1025">
        <w:rPr>
          <w:rFonts w:ascii="標楷體" w:hAnsi="標楷體" w:cs="Times New Roman" w:hint="eastAsia"/>
          <w:snapToGrid w:val="0"/>
          <w:sz w:val="24"/>
          <w:szCs w:val="26"/>
        </w:rPr>
        <w:t>，</w:t>
      </w:r>
      <w:r w:rsidR="00E94938" w:rsidRPr="00DF1025">
        <w:rPr>
          <w:rFonts w:ascii="標楷體" w:hAnsi="標楷體" w:cs="Times New Roman" w:hint="eastAsia"/>
          <w:snapToGrid w:val="0"/>
          <w:sz w:val="24"/>
          <w:szCs w:val="26"/>
        </w:rPr>
        <w:t>保管款淨</w:t>
      </w:r>
      <w:r w:rsidR="00AE29C8" w:rsidRPr="00DF1025">
        <w:rPr>
          <w:rFonts w:ascii="標楷體" w:hAnsi="標楷體" w:cs="Times New Roman" w:hint="eastAsia"/>
          <w:snapToGrid w:val="0"/>
          <w:sz w:val="24"/>
          <w:szCs w:val="26"/>
        </w:rPr>
        <w:t>增</w:t>
      </w:r>
      <w:r w:rsidR="00E94938" w:rsidRPr="00DF1025">
        <w:rPr>
          <w:rFonts w:ascii="標楷體" w:hAnsi="標楷體" w:cs="Times New Roman" w:hint="eastAsia"/>
          <w:snapToGrid w:val="0"/>
          <w:sz w:val="24"/>
          <w:szCs w:val="26"/>
        </w:rPr>
        <w:t>數</w:t>
      </w:r>
      <w:r w:rsidR="001D5521">
        <w:rPr>
          <w:rFonts w:ascii="標楷體" w:hAnsi="標楷體" w:cs="Times New Roman"/>
          <w:snapToGrid w:val="0"/>
          <w:sz w:val="24"/>
          <w:szCs w:val="26"/>
        </w:rPr>
        <w:t>9</w:t>
      </w:r>
      <w:r w:rsidR="00E94938" w:rsidRPr="00DF1025">
        <w:rPr>
          <w:rFonts w:ascii="標楷體" w:hAnsi="標楷體" w:cs="Times New Roman" w:hint="eastAsia"/>
          <w:snapToGrid w:val="0"/>
          <w:sz w:val="24"/>
          <w:szCs w:val="26"/>
        </w:rPr>
        <w:t>億</w:t>
      </w:r>
      <w:r w:rsidR="001D5521">
        <w:rPr>
          <w:rFonts w:ascii="標楷體" w:hAnsi="標楷體" w:cs="Times New Roman"/>
          <w:snapToGrid w:val="0"/>
          <w:sz w:val="24"/>
          <w:szCs w:val="26"/>
        </w:rPr>
        <w:t>6,066</w:t>
      </w:r>
      <w:r w:rsidR="00E94938" w:rsidRPr="00DF1025">
        <w:rPr>
          <w:rFonts w:ascii="標楷體" w:hAnsi="標楷體" w:cs="Times New Roman" w:hint="eastAsia"/>
          <w:snapToGrid w:val="0"/>
          <w:sz w:val="24"/>
          <w:szCs w:val="26"/>
        </w:rPr>
        <w:t>萬餘元</w:t>
      </w:r>
      <w:r w:rsidRPr="00DF1025">
        <w:rPr>
          <w:rFonts w:ascii="標楷體" w:hAnsi="標楷體" w:cs="Times New Roman" w:hint="eastAsia"/>
          <w:snapToGrid w:val="0"/>
          <w:sz w:val="24"/>
          <w:szCs w:val="26"/>
        </w:rPr>
        <w:t>、借入款淨</w:t>
      </w:r>
      <w:r w:rsidR="00AE29C8" w:rsidRPr="00DF1025">
        <w:rPr>
          <w:rFonts w:ascii="標楷體" w:hAnsi="標楷體" w:cs="Times New Roman" w:hint="eastAsia"/>
          <w:snapToGrid w:val="0"/>
          <w:sz w:val="24"/>
          <w:szCs w:val="26"/>
        </w:rPr>
        <w:t>減</w:t>
      </w:r>
      <w:r w:rsidRPr="00DF1025">
        <w:rPr>
          <w:rFonts w:ascii="標楷體" w:hAnsi="標楷體" w:cs="Times New Roman" w:hint="eastAsia"/>
          <w:snapToGrid w:val="0"/>
          <w:sz w:val="24"/>
          <w:szCs w:val="26"/>
        </w:rPr>
        <w:t>數</w:t>
      </w:r>
      <w:r w:rsidR="00AE29C8" w:rsidRPr="00DF1025">
        <w:rPr>
          <w:rFonts w:ascii="標楷體" w:hAnsi="標楷體" w:cs="Times New Roman" w:hint="eastAsia"/>
          <w:snapToGrid w:val="0"/>
          <w:sz w:val="24"/>
          <w:szCs w:val="26"/>
        </w:rPr>
        <w:t>16</w:t>
      </w:r>
      <w:r w:rsidRPr="00DF1025">
        <w:rPr>
          <w:rFonts w:ascii="標楷體" w:hAnsi="標楷體" w:cs="Times New Roman" w:hint="eastAsia"/>
          <w:snapToGrid w:val="0"/>
          <w:sz w:val="24"/>
          <w:szCs w:val="26"/>
        </w:rPr>
        <w:t>億</w:t>
      </w:r>
      <w:r w:rsidR="001D5521">
        <w:rPr>
          <w:rFonts w:ascii="標楷體" w:hAnsi="標楷體" w:cs="Times New Roman"/>
          <w:snapToGrid w:val="0"/>
          <w:sz w:val="24"/>
          <w:szCs w:val="26"/>
        </w:rPr>
        <w:t>4,337</w:t>
      </w:r>
      <w:r w:rsidRPr="00DF1025">
        <w:rPr>
          <w:rFonts w:ascii="標楷體" w:hAnsi="標楷體" w:cs="Times New Roman" w:hint="eastAsia"/>
          <w:snapToGrid w:val="0"/>
          <w:sz w:val="24"/>
          <w:szCs w:val="26"/>
        </w:rPr>
        <w:t>萬餘元，11</w:t>
      </w:r>
      <w:r w:rsidR="001D5521">
        <w:rPr>
          <w:rFonts w:ascii="標楷體" w:hAnsi="標楷體" w:cs="Times New Roman"/>
          <w:snapToGrid w:val="0"/>
          <w:sz w:val="24"/>
          <w:szCs w:val="26"/>
        </w:rPr>
        <w:t>3</w:t>
      </w:r>
      <w:r w:rsidRPr="00DF1025">
        <w:rPr>
          <w:rFonts w:ascii="標楷體" w:hAnsi="標楷體" w:cs="Times New Roman" w:hint="eastAsia"/>
          <w:snapToGrid w:val="0"/>
          <w:sz w:val="24"/>
          <w:szCs w:val="26"/>
        </w:rPr>
        <w:t>年度結存轉入1</w:t>
      </w:r>
      <w:r w:rsidRPr="00DF1025">
        <w:rPr>
          <w:rFonts w:ascii="標楷體" w:hAnsi="標楷體" w:cs="Times New Roman"/>
          <w:snapToGrid w:val="0"/>
          <w:sz w:val="24"/>
          <w:szCs w:val="26"/>
        </w:rPr>
        <w:t>1</w:t>
      </w:r>
      <w:r w:rsidR="001D5521">
        <w:rPr>
          <w:rFonts w:ascii="標楷體" w:hAnsi="標楷體" w:cs="Times New Roman"/>
          <w:snapToGrid w:val="0"/>
          <w:sz w:val="24"/>
          <w:szCs w:val="26"/>
        </w:rPr>
        <w:t>4</w:t>
      </w:r>
      <w:r w:rsidRPr="00DF1025">
        <w:rPr>
          <w:rFonts w:ascii="標楷體" w:hAnsi="標楷體" w:cs="Times New Roman" w:hint="eastAsia"/>
          <w:snapToGrid w:val="0"/>
          <w:sz w:val="24"/>
          <w:szCs w:val="26"/>
        </w:rPr>
        <w:t>年度之縣庫結存數為零</w:t>
      </w:r>
      <w:r w:rsidRPr="00DF1025">
        <w:rPr>
          <w:rFonts w:ascii="標楷體" w:hAnsi="標楷體" w:cs="Times New Roman"/>
          <w:snapToGrid w:val="0"/>
          <w:sz w:val="24"/>
          <w:szCs w:val="26"/>
        </w:rPr>
        <w:t>。</w:t>
      </w:r>
    </w:p>
    <w:p w14:paraId="5918880E" w14:textId="403E8A3C" w:rsidR="00077F56" w:rsidRPr="00DF1025" w:rsidRDefault="00077F56" w:rsidP="009C2B0D">
      <w:pPr>
        <w:pStyle w:val="-27pt04"/>
        <w:spacing w:afterLines="0" w:line="464" w:lineRule="exact"/>
        <w:ind w:firstLineChars="150" w:firstLine="444"/>
        <w:rPr>
          <w:rFonts w:ascii="標楷體" w:hAnsi="標楷體" w:cs="Times New Roman"/>
          <w:snapToGrid w:val="0"/>
          <w:spacing w:val="-14"/>
          <w:kern w:val="0"/>
          <w:sz w:val="32"/>
          <w:szCs w:val="30"/>
        </w:rPr>
      </w:pPr>
      <w:r w:rsidRPr="00DF1025">
        <w:rPr>
          <w:rFonts w:ascii="標楷體" w:hAnsi="標楷體" w:cs="Times New Roman" w:hint="eastAsia"/>
          <w:snapToGrid w:val="0"/>
          <w:spacing w:val="-12"/>
          <w:kern w:val="0"/>
          <w:sz w:val="32"/>
          <w:szCs w:val="30"/>
        </w:rPr>
        <w:t>二、</w:t>
      </w:r>
      <w:r w:rsidRPr="00DF1025">
        <w:rPr>
          <w:rFonts w:ascii="標楷體" w:hAnsi="標楷體" w:cs="Times New Roman" w:hint="eastAsia"/>
          <w:snapToGrid w:val="0"/>
          <w:spacing w:val="-14"/>
          <w:kern w:val="0"/>
          <w:sz w:val="32"/>
          <w:szCs w:val="30"/>
        </w:rPr>
        <w:t>11</w:t>
      </w:r>
      <w:r w:rsidR="001D5521">
        <w:rPr>
          <w:rFonts w:ascii="標楷體" w:hAnsi="標楷體" w:cs="Times New Roman"/>
          <w:snapToGrid w:val="0"/>
          <w:spacing w:val="-14"/>
          <w:kern w:val="0"/>
          <w:sz w:val="32"/>
          <w:szCs w:val="30"/>
        </w:rPr>
        <w:t>3</w:t>
      </w:r>
      <w:r w:rsidRPr="00DF1025">
        <w:rPr>
          <w:rFonts w:ascii="標楷體" w:hAnsi="標楷體" w:cs="Times New Roman" w:hint="eastAsia"/>
          <w:snapToGrid w:val="0"/>
          <w:kern w:val="0"/>
          <w:sz w:val="32"/>
          <w:szCs w:val="30"/>
        </w:rPr>
        <w:t>年度</w:t>
      </w:r>
      <w:r w:rsidRPr="00DF1025">
        <w:rPr>
          <w:rFonts w:ascii="標楷體" w:hAnsi="標楷體" w:cs="Times New Roman" w:hint="eastAsia"/>
          <w:snapToGrid w:val="0"/>
          <w:spacing w:val="-14"/>
          <w:kern w:val="0"/>
          <w:sz w:val="32"/>
          <w:szCs w:val="30"/>
        </w:rPr>
        <w:t>總決算</w:t>
      </w:r>
      <w:r w:rsidRPr="00DF1025">
        <w:rPr>
          <w:rFonts w:ascii="標楷體" w:hAnsi="標楷體" w:cs="Times New Roman" w:hint="eastAsia"/>
          <w:snapToGrid w:val="0"/>
          <w:kern w:val="0"/>
          <w:sz w:val="32"/>
          <w:szCs w:val="30"/>
        </w:rPr>
        <w:t>收支</w:t>
      </w:r>
      <w:r w:rsidRPr="00DF1025">
        <w:rPr>
          <w:rFonts w:ascii="標楷體" w:hAnsi="標楷體" w:cs="Times New Roman" w:hint="eastAsia"/>
          <w:snapToGrid w:val="0"/>
          <w:spacing w:val="-14"/>
          <w:kern w:val="0"/>
          <w:sz w:val="32"/>
          <w:szCs w:val="30"/>
        </w:rPr>
        <w:t>實現審定數與繳付公庫數及公庫撥入數之分析</w:t>
      </w:r>
    </w:p>
    <w:p w14:paraId="1D2868B7" w14:textId="77777777" w:rsidR="00077F56" w:rsidRPr="002D0502" w:rsidRDefault="00077F56" w:rsidP="009C2B0D">
      <w:pPr>
        <w:pStyle w:val="-27pt04"/>
        <w:tabs>
          <w:tab w:val="left" w:pos="1134"/>
        </w:tabs>
        <w:spacing w:afterLines="0" w:line="464" w:lineRule="exact"/>
        <w:ind w:firstLineChars="300" w:firstLine="841"/>
        <w:rPr>
          <w:rFonts w:ascii="標楷體" w:hAnsi="標楷體" w:cs="Times New Roman"/>
          <w:snapToGrid w:val="0"/>
          <w:kern w:val="0"/>
          <w:sz w:val="28"/>
          <w:szCs w:val="26"/>
        </w:rPr>
      </w:pPr>
      <w:r w:rsidRPr="00DF1025">
        <w:rPr>
          <w:rFonts w:ascii="標楷體" w:hAnsi="標楷體" w:cs="Times New Roman" w:hint="eastAsia"/>
          <w:snapToGrid w:val="0"/>
          <w:kern w:val="0"/>
          <w:sz w:val="28"/>
          <w:szCs w:val="26"/>
        </w:rPr>
        <w:t>（一）</w:t>
      </w:r>
      <w:r w:rsidRPr="00DF1025">
        <w:rPr>
          <w:rFonts w:ascii="標楷體" w:hAnsi="標楷體" w:cs="Times New Roman"/>
          <w:snapToGrid w:val="0"/>
          <w:kern w:val="0"/>
          <w:sz w:val="28"/>
          <w:szCs w:val="26"/>
        </w:rPr>
        <w:t xml:space="preserve">　</w:t>
      </w:r>
      <w:r w:rsidRPr="00DF1025">
        <w:rPr>
          <w:rFonts w:ascii="標楷體" w:hAnsi="標楷體" w:cs="Times New Roman" w:hint="eastAsia"/>
          <w:snapToGrid w:val="0"/>
          <w:kern w:val="0"/>
          <w:sz w:val="28"/>
          <w:szCs w:val="26"/>
        </w:rPr>
        <w:t>總決算收入實現審定數與繳付公庫數之分析</w:t>
      </w:r>
    </w:p>
    <w:p w14:paraId="3245EFFA" w14:textId="4E04F91A" w:rsidR="00077F56" w:rsidRPr="00DF1025" w:rsidRDefault="00077F56" w:rsidP="009C2B0D">
      <w:pPr>
        <w:pStyle w:val="-2052"/>
        <w:spacing w:afterLines="0" w:line="464" w:lineRule="exact"/>
        <w:ind w:firstLine="496"/>
        <w:rPr>
          <w:rFonts w:ascii="標楷體" w:hAnsi="標楷體" w:cs="Times New Roman"/>
          <w:snapToGrid w:val="0"/>
          <w:spacing w:val="4"/>
          <w:sz w:val="24"/>
          <w:szCs w:val="26"/>
        </w:rPr>
      </w:pPr>
      <w:r w:rsidRPr="00DF1025">
        <w:rPr>
          <w:rFonts w:ascii="標楷體" w:hAnsi="標楷體" w:cs="Times New Roman" w:hint="eastAsia"/>
          <w:snapToGrid w:val="0"/>
          <w:spacing w:val="4"/>
          <w:sz w:val="24"/>
          <w:szCs w:val="26"/>
        </w:rPr>
        <w:t>11</w:t>
      </w:r>
      <w:r w:rsidR="001D5521">
        <w:rPr>
          <w:rFonts w:ascii="標楷體" w:hAnsi="標楷體" w:cs="Times New Roman"/>
          <w:snapToGrid w:val="0"/>
          <w:spacing w:val="4"/>
          <w:sz w:val="24"/>
          <w:szCs w:val="26"/>
        </w:rPr>
        <w:t>3</w:t>
      </w:r>
      <w:r w:rsidRPr="00DF1025">
        <w:rPr>
          <w:rFonts w:ascii="標楷體" w:hAnsi="標楷體" w:cs="Times New Roman"/>
          <w:snapToGrid w:val="0"/>
          <w:spacing w:val="4"/>
          <w:sz w:val="24"/>
          <w:szCs w:val="26"/>
        </w:rPr>
        <w:t>年度總決算收入實現審定數</w:t>
      </w:r>
      <w:r w:rsidR="001D5521">
        <w:rPr>
          <w:rFonts w:ascii="標楷體" w:hAnsi="標楷體" w:cs="Times New Roman"/>
          <w:snapToGrid w:val="0"/>
          <w:spacing w:val="4"/>
          <w:sz w:val="24"/>
          <w:szCs w:val="26"/>
        </w:rPr>
        <w:t>393</w:t>
      </w:r>
      <w:r w:rsidRPr="00DF1025">
        <w:rPr>
          <w:rFonts w:ascii="標楷體" w:hAnsi="標楷體" w:cs="Times New Roman"/>
          <w:snapToGrid w:val="0"/>
          <w:spacing w:val="4"/>
          <w:sz w:val="24"/>
          <w:szCs w:val="26"/>
        </w:rPr>
        <w:t>億</w:t>
      </w:r>
      <w:r w:rsidR="001D5521">
        <w:rPr>
          <w:rFonts w:ascii="標楷體" w:hAnsi="標楷體" w:cs="Times New Roman"/>
          <w:snapToGrid w:val="0"/>
          <w:spacing w:val="4"/>
          <w:sz w:val="24"/>
          <w:szCs w:val="26"/>
        </w:rPr>
        <w:t>8,843</w:t>
      </w:r>
      <w:r w:rsidRPr="00DF1025">
        <w:rPr>
          <w:rFonts w:ascii="標楷體" w:hAnsi="標楷體" w:cs="Times New Roman"/>
          <w:snapToGrid w:val="0"/>
          <w:spacing w:val="4"/>
          <w:sz w:val="24"/>
          <w:szCs w:val="26"/>
        </w:rPr>
        <w:t>萬餘元，與</w:t>
      </w:r>
      <w:r w:rsidRPr="00DF1025">
        <w:rPr>
          <w:rFonts w:ascii="標楷體" w:hAnsi="標楷體" w:cs="Times New Roman" w:hint="eastAsia"/>
          <w:snapToGrid w:val="0"/>
          <w:spacing w:val="4"/>
          <w:sz w:val="24"/>
          <w:szCs w:val="26"/>
        </w:rPr>
        <w:t>繳付公</w:t>
      </w:r>
      <w:r w:rsidRPr="00DF1025">
        <w:rPr>
          <w:rFonts w:ascii="標楷體" w:hAnsi="標楷體" w:cs="Times New Roman"/>
          <w:snapToGrid w:val="0"/>
          <w:spacing w:val="4"/>
          <w:sz w:val="24"/>
          <w:szCs w:val="26"/>
        </w:rPr>
        <w:t>庫數</w:t>
      </w:r>
      <w:r w:rsidR="001D5521">
        <w:rPr>
          <w:rFonts w:ascii="標楷體" w:hAnsi="標楷體" w:cs="Times New Roman"/>
          <w:snapToGrid w:val="0"/>
          <w:spacing w:val="4"/>
          <w:sz w:val="24"/>
          <w:szCs w:val="26"/>
        </w:rPr>
        <w:t>396</w:t>
      </w:r>
      <w:r w:rsidRPr="00DF1025">
        <w:rPr>
          <w:rFonts w:ascii="標楷體" w:hAnsi="標楷體" w:cs="Times New Roman" w:hint="eastAsia"/>
          <w:snapToGrid w:val="0"/>
          <w:spacing w:val="4"/>
          <w:sz w:val="24"/>
          <w:szCs w:val="26"/>
        </w:rPr>
        <w:t>億</w:t>
      </w:r>
      <w:r w:rsidR="001D5521">
        <w:rPr>
          <w:rFonts w:ascii="標楷體" w:hAnsi="標楷體" w:cs="Times New Roman"/>
          <w:snapToGrid w:val="0"/>
          <w:spacing w:val="4"/>
          <w:sz w:val="24"/>
          <w:szCs w:val="26"/>
        </w:rPr>
        <w:t>3,911</w:t>
      </w:r>
      <w:r w:rsidRPr="00DF1025">
        <w:rPr>
          <w:rFonts w:ascii="標楷體" w:hAnsi="標楷體" w:cs="Times New Roman" w:hint="eastAsia"/>
          <w:snapToGrid w:val="0"/>
          <w:spacing w:val="4"/>
          <w:sz w:val="24"/>
          <w:szCs w:val="26"/>
        </w:rPr>
        <w:t>萬餘元</w:t>
      </w:r>
      <w:r w:rsidRPr="00DF1025">
        <w:rPr>
          <w:rFonts w:ascii="標楷體" w:hAnsi="標楷體" w:cs="Times New Roman"/>
          <w:snapToGrid w:val="0"/>
          <w:spacing w:val="4"/>
          <w:sz w:val="24"/>
          <w:szCs w:val="26"/>
        </w:rPr>
        <w:t>相較，差異</w:t>
      </w:r>
      <w:r w:rsidR="001D5521">
        <w:rPr>
          <w:rFonts w:ascii="標楷體" w:hAnsi="標楷體" w:cs="Times New Roman"/>
          <w:snapToGrid w:val="0"/>
          <w:spacing w:val="4"/>
          <w:sz w:val="24"/>
          <w:szCs w:val="26"/>
        </w:rPr>
        <w:t>2</w:t>
      </w:r>
      <w:r w:rsidRPr="00DF1025">
        <w:rPr>
          <w:rFonts w:ascii="標楷體" w:hAnsi="標楷體" w:cs="Times New Roman"/>
          <w:snapToGrid w:val="0"/>
          <w:spacing w:val="4"/>
          <w:sz w:val="24"/>
          <w:szCs w:val="26"/>
        </w:rPr>
        <w:t>億</w:t>
      </w:r>
      <w:r w:rsidR="001D5521">
        <w:rPr>
          <w:rFonts w:ascii="標楷體" w:hAnsi="標楷體" w:cs="Times New Roman"/>
          <w:snapToGrid w:val="0"/>
          <w:spacing w:val="4"/>
          <w:sz w:val="24"/>
          <w:szCs w:val="26"/>
        </w:rPr>
        <w:t>5,067</w:t>
      </w:r>
      <w:r w:rsidRPr="00DF1025">
        <w:rPr>
          <w:rFonts w:ascii="標楷體" w:hAnsi="標楷體" w:cs="Times New Roman"/>
          <w:snapToGrid w:val="0"/>
          <w:spacing w:val="4"/>
          <w:sz w:val="24"/>
          <w:szCs w:val="26"/>
        </w:rPr>
        <w:t>萬餘元，其差異原因如次：</w:t>
      </w:r>
    </w:p>
    <w:p w14:paraId="401405D7" w14:textId="6A353A96" w:rsidR="00077F56" w:rsidRPr="00DF1025" w:rsidRDefault="00077F56" w:rsidP="009C2B0D">
      <w:pPr>
        <w:pStyle w:val="-2052"/>
        <w:spacing w:afterLines="0" w:line="464" w:lineRule="exact"/>
        <w:ind w:firstLineChars="400" w:firstLine="960"/>
        <w:rPr>
          <w:rFonts w:ascii="標楷體" w:hAnsi="標楷體" w:cs="Times New Roman"/>
          <w:snapToGrid w:val="0"/>
          <w:sz w:val="24"/>
          <w:szCs w:val="26"/>
        </w:rPr>
      </w:pPr>
      <w:r w:rsidRPr="002E7397">
        <w:rPr>
          <w:rFonts w:ascii="標楷體" w:hAnsi="標楷體" w:cs="Times New Roman" w:hint="eastAsia"/>
          <w:snapToGrid w:val="0"/>
          <w:sz w:val="24"/>
          <w:szCs w:val="26"/>
        </w:rPr>
        <w:t>1.　減項</w:t>
      </w:r>
      <w:r w:rsidR="002E7397">
        <w:rPr>
          <w:rFonts w:ascii="標楷體" w:hAnsi="標楷體" w:cs="Times New Roman" w:hint="eastAsia"/>
          <w:snapToGrid w:val="0"/>
          <w:sz w:val="24"/>
          <w:szCs w:val="26"/>
        </w:rPr>
        <w:t>0</w:t>
      </w:r>
      <w:r w:rsidR="002E7397">
        <w:rPr>
          <w:rFonts w:ascii="標楷體" w:hAnsi="標楷體" w:cs="Times New Roman"/>
          <w:snapToGrid w:val="0"/>
          <w:sz w:val="24"/>
          <w:szCs w:val="26"/>
        </w:rPr>
        <w:t>元，係</w:t>
      </w:r>
      <w:r w:rsidR="009C2B0D">
        <w:rPr>
          <w:rFonts w:ascii="標楷體" w:hAnsi="標楷體" w:cs="Times New Roman"/>
          <w:snapToGrid w:val="0"/>
          <w:sz w:val="24"/>
          <w:szCs w:val="26"/>
        </w:rPr>
        <w:t>誤列科目，辦理帳務調整</w:t>
      </w:r>
      <w:r w:rsidRPr="002E7397">
        <w:rPr>
          <w:rFonts w:ascii="標楷體" w:hAnsi="標楷體" w:cs="Times New Roman" w:hint="eastAsia"/>
          <w:snapToGrid w:val="0"/>
          <w:sz w:val="24"/>
          <w:szCs w:val="26"/>
        </w:rPr>
        <w:t>。</w:t>
      </w:r>
    </w:p>
    <w:p w14:paraId="5B30CF89" w14:textId="3072B9C5" w:rsidR="00077F56" w:rsidRPr="00DF1025" w:rsidRDefault="00077F56" w:rsidP="009C2B0D">
      <w:pPr>
        <w:pStyle w:val="-2052"/>
        <w:spacing w:afterLines="0" w:line="464" w:lineRule="exact"/>
        <w:ind w:firstLineChars="400" w:firstLine="960"/>
        <w:rPr>
          <w:rFonts w:ascii="標楷體" w:hAnsi="標楷體" w:cs="Times New Roman"/>
          <w:snapToGrid w:val="0"/>
          <w:sz w:val="24"/>
          <w:szCs w:val="26"/>
        </w:rPr>
      </w:pPr>
      <w:r w:rsidRPr="00DF1025">
        <w:rPr>
          <w:rFonts w:ascii="標楷體" w:hAnsi="標楷體" w:cs="Times New Roman" w:hint="eastAsia"/>
          <w:snapToGrid w:val="0"/>
          <w:sz w:val="24"/>
          <w:szCs w:val="26"/>
        </w:rPr>
        <w:t xml:space="preserve">2.　</w:t>
      </w:r>
      <w:r w:rsidRPr="00DF1025">
        <w:rPr>
          <w:rFonts w:ascii="標楷體" w:hAnsi="標楷體" w:cs="Times New Roman"/>
          <w:snapToGrid w:val="0"/>
          <w:sz w:val="24"/>
          <w:szCs w:val="26"/>
        </w:rPr>
        <w:t>加項</w:t>
      </w:r>
      <w:r w:rsidR="009C2B0D">
        <w:rPr>
          <w:rFonts w:ascii="標楷體" w:hAnsi="標楷體" w:cs="Times New Roman"/>
          <w:snapToGrid w:val="0"/>
          <w:sz w:val="24"/>
          <w:szCs w:val="26"/>
        </w:rPr>
        <w:t>2</w:t>
      </w:r>
      <w:r w:rsidRPr="00DF1025">
        <w:rPr>
          <w:rFonts w:ascii="標楷體" w:hAnsi="標楷體" w:cs="Times New Roman" w:hint="eastAsia"/>
          <w:snapToGrid w:val="0"/>
          <w:sz w:val="24"/>
          <w:szCs w:val="26"/>
        </w:rPr>
        <w:t>億</w:t>
      </w:r>
      <w:r w:rsidR="009C2B0D">
        <w:rPr>
          <w:rFonts w:ascii="標楷體" w:hAnsi="標楷體" w:cs="Times New Roman"/>
          <w:snapToGrid w:val="0"/>
          <w:sz w:val="24"/>
          <w:szCs w:val="26"/>
        </w:rPr>
        <w:t>5,067</w:t>
      </w:r>
      <w:r w:rsidRPr="00DF1025">
        <w:rPr>
          <w:rFonts w:ascii="標楷體" w:hAnsi="標楷體" w:cs="Times New Roman"/>
          <w:snapToGrid w:val="0"/>
          <w:sz w:val="24"/>
          <w:szCs w:val="26"/>
        </w:rPr>
        <w:t>萬餘元，包括：</w:t>
      </w:r>
    </w:p>
    <w:p w14:paraId="7A96B114" w14:textId="015F7CC8" w:rsidR="00077F56" w:rsidRPr="00DF1025" w:rsidRDefault="00077F56" w:rsidP="009C2B0D">
      <w:pPr>
        <w:pStyle w:val="-2052"/>
        <w:spacing w:afterLines="0" w:line="464"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（1）</w:t>
      </w:r>
      <w:r w:rsidRPr="00DF1025">
        <w:rPr>
          <w:rFonts w:ascii="標楷體" w:hAnsi="標楷體" w:cs="Times New Roman"/>
          <w:snapToGrid w:val="0"/>
          <w:sz w:val="24"/>
          <w:szCs w:val="26"/>
        </w:rPr>
        <w:t xml:space="preserve">　</w:t>
      </w:r>
      <w:r w:rsidRPr="00DF1025">
        <w:rPr>
          <w:rFonts w:ascii="標楷體" w:hAnsi="標楷體" w:cs="Times New Roman" w:hint="eastAsia"/>
          <w:snapToGrid w:val="0"/>
          <w:sz w:val="24"/>
          <w:szCs w:val="26"/>
        </w:rPr>
        <w:t>以前年度撥款於11</w:t>
      </w:r>
      <w:r w:rsidR="009C2B0D">
        <w:rPr>
          <w:rFonts w:ascii="標楷體" w:hAnsi="標楷體" w:cs="Times New Roman"/>
          <w:snapToGrid w:val="0"/>
          <w:sz w:val="24"/>
          <w:szCs w:val="26"/>
        </w:rPr>
        <w:t>3</w:t>
      </w:r>
      <w:r w:rsidRPr="00DF1025">
        <w:rPr>
          <w:rFonts w:ascii="標楷體" w:hAnsi="標楷體" w:cs="Times New Roman" w:hint="eastAsia"/>
          <w:snapToGrid w:val="0"/>
          <w:sz w:val="24"/>
          <w:szCs w:val="26"/>
        </w:rPr>
        <w:t>年度繳還數</w:t>
      </w:r>
      <w:r w:rsidR="009C2B0D">
        <w:rPr>
          <w:rFonts w:ascii="標楷體" w:hAnsi="標楷體" w:cs="Times New Roman"/>
          <w:snapToGrid w:val="0"/>
          <w:sz w:val="24"/>
          <w:szCs w:val="26"/>
        </w:rPr>
        <w:t>108</w:t>
      </w:r>
      <w:r w:rsidRPr="00DF1025">
        <w:rPr>
          <w:rFonts w:ascii="標楷體" w:hAnsi="標楷體" w:cs="Times New Roman"/>
          <w:snapToGrid w:val="0"/>
          <w:sz w:val="24"/>
          <w:szCs w:val="26"/>
        </w:rPr>
        <w:t>萬餘元。</w:t>
      </w:r>
    </w:p>
    <w:p w14:paraId="02144534" w14:textId="79434E6D" w:rsidR="00077F56" w:rsidRPr="00DF1025" w:rsidRDefault="00077F56" w:rsidP="009C2B0D">
      <w:pPr>
        <w:pStyle w:val="-2052"/>
        <w:spacing w:afterLines="0" w:line="464"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（2）</w:t>
      </w:r>
      <w:r w:rsidRPr="00DF1025">
        <w:rPr>
          <w:rFonts w:ascii="標楷體" w:hAnsi="標楷體" w:cs="Times New Roman"/>
          <w:snapToGrid w:val="0"/>
          <w:sz w:val="24"/>
          <w:szCs w:val="26"/>
        </w:rPr>
        <w:t xml:space="preserve">　</w:t>
      </w:r>
      <w:r w:rsidRPr="00DF1025">
        <w:rPr>
          <w:rFonts w:ascii="標楷體" w:hAnsi="標楷體" w:cs="Times New Roman" w:hint="eastAsia"/>
          <w:snapToGrid w:val="0"/>
          <w:sz w:val="24"/>
          <w:szCs w:val="26"/>
        </w:rPr>
        <w:t>預收款</w:t>
      </w:r>
      <w:r w:rsidR="009C2B0D">
        <w:rPr>
          <w:rFonts w:ascii="標楷體" w:hAnsi="標楷體" w:cs="Times New Roman"/>
          <w:snapToGrid w:val="0"/>
          <w:sz w:val="24"/>
          <w:szCs w:val="26"/>
        </w:rPr>
        <w:t>2</w:t>
      </w:r>
      <w:r w:rsidRPr="00DF1025">
        <w:rPr>
          <w:rFonts w:ascii="標楷體" w:hAnsi="標楷體" w:cs="Times New Roman" w:hint="eastAsia"/>
          <w:snapToGrid w:val="0"/>
          <w:sz w:val="24"/>
          <w:szCs w:val="26"/>
        </w:rPr>
        <w:t>億</w:t>
      </w:r>
      <w:r w:rsidR="009C2B0D">
        <w:rPr>
          <w:rFonts w:ascii="標楷體" w:hAnsi="標楷體" w:cs="Times New Roman"/>
          <w:snapToGrid w:val="0"/>
          <w:sz w:val="24"/>
          <w:szCs w:val="26"/>
        </w:rPr>
        <w:t>4,959</w:t>
      </w:r>
      <w:r w:rsidRPr="00DF1025">
        <w:rPr>
          <w:rFonts w:ascii="標楷體" w:hAnsi="標楷體" w:cs="Times New Roman"/>
          <w:snapToGrid w:val="0"/>
          <w:sz w:val="24"/>
          <w:szCs w:val="26"/>
        </w:rPr>
        <w:t>萬</w:t>
      </w:r>
      <w:r w:rsidRPr="00DF1025">
        <w:rPr>
          <w:rFonts w:ascii="標楷體" w:hAnsi="標楷體" w:cs="Times New Roman" w:hint="eastAsia"/>
          <w:snapToGrid w:val="0"/>
          <w:sz w:val="24"/>
          <w:szCs w:val="26"/>
        </w:rPr>
        <w:t>餘</w:t>
      </w:r>
      <w:r w:rsidRPr="00DF1025">
        <w:rPr>
          <w:rFonts w:ascii="標楷體" w:hAnsi="標楷體" w:cs="Times New Roman"/>
          <w:snapToGrid w:val="0"/>
          <w:sz w:val="24"/>
          <w:szCs w:val="26"/>
        </w:rPr>
        <w:t>元。</w:t>
      </w:r>
    </w:p>
    <w:p w14:paraId="5EAF95F5" w14:textId="59EDEA60" w:rsidR="00077F56" w:rsidRPr="00DF1025" w:rsidRDefault="00077F56" w:rsidP="009C2B0D">
      <w:pPr>
        <w:pStyle w:val="-2052"/>
        <w:spacing w:afterLines="0" w:line="464" w:lineRule="exact"/>
        <w:ind w:firstLineChars="400" w:firstLine="960"/>
        <w:rPr>
          <w:rFonts w:ascii="標楷體" w:hAnsi="標楷體" w:cs="Times New Roman"/>
          <w:snapToGrid w:val="0"/>
          <w:spacing w:val="4"/>
          <w:sz w:val="24"/>
          <w:szCs w:val="26"/>
        </w:rPr>
      </w:pPr>
      <w:r w:rsidRPr="00DF1025">
        <w:rPr>
          <w:rFonts w:ascii="標楷體" w:hAnsi="標楷體" w:cs="Times New Roman" w:hint="eastAsia"/>
          <w:snapToGrid w:val="0"/>
          <w:sz w:val="24"/>
          <w:szCs w:val="26"/>
        </w:rPr>
        <w:t>3</w:t>
      </w:r>
      <w:r w:rsidRPr="00DF1025">
        <w:rPr>
          <w:rFonts w:ascii="標楷體" w:hAnsi="標楷體" w:cs="Times New Roman"/>
          <w:snapToGrid w:val="0"/>
          <w:sz w:val="24"/>
          <w:szCs w:val="26"/>
        </w:rPr>
        <w:t xml:space="preserve">.　</w:t>
      </w:r>
      <w:r w:rsidRPr="00DF1025">
        <w:rPr>
          <w:rFonts w:ascii="標楷體" w:hAnsi="標楷體" w:cs="Times New Roman"/>
          <w:snapToGrid w:val="0"/>
          <w:spacing w:val="4"/>
          <w:sz w:val="24"/>
          <w:szCs w:val="26"/>
        </w:rPr>
        <w:t>上述加項</w:t>
      </w:r>
      <w:r w:rsidRPr="00DF1025">
        <w:rPr>
          <w:rFonts w:ascii="標楷體" w:hAnsi="標楷體" w:cs="Times New Roman" w:hint="eastAsia"/>
          <w:snapToGrid w:val="0"/>
          <w:spacing w:val="4"/>
          <w:sz w:val="24"/>
          <w:szCs w:val="26"/>
        </w:rPr>
        <w:t>與減項</w:t>
      </w:r>
      <w:r w:rsidRPr="00DF1025">
        <w:rPr>
          <w:rFonts w:ascii="標楷體" w:hAnsi="標楷體" w:cs="Times New Roman"/>
          <w:snapToGrid w:val="0"/>
          <w:spacing w:val="4"/>
          <w:sz w:val="24"/>
          <w:szCs w:val="26"/>
        </w:rPr>
        <w:t>數額</w:t>
      </w:r>
      <w:r w:rsidRPr="00DF1025">
        <w:rPr>
          <w:rFonts w:ascii="標楷體" w:hAnsi="標楷體" w:cs="Times New Roman" w:hint="eastAsia"/>
          <w:snapToGrid w:val="0"/>
          <w:spacing w:val="4"/>
          <w:sz w:val="24"/>
          <w:szCs w:val="26"/>
        </w:rPr>
        <w:t>相抵後，差額</w:t>
      </w:r>
      <w:r w:rsidR="009C2B0D" w:rsidRPr="009C2B0D">
        <w:rPr>
          <w:rFonts w:ascii="標楷體" w:hAnsi="標楷體" w:cs="Times New Roman" w:hint="eastAsia"/>
          <w:snapToGrid w:val="0"/>
          <w:sz w:val="24"/>
          <w:szCs w:val="26"/>
        </w:rPr>
        <w:t>2億5,067萬</w:t>
      </w:r>
      <w:r w:rsidRPr="00DF1025">
        <w:rPr>
          <w:rFonts w:ascii="標楷體" w:hAnsi="標楷體" w:cs="Times New Roman"/>
          <w:snapToGrid w:val="0"/>
          <w:sz w:val="24"/>
          <w:szCs w:val="26"/>
        </w:rPr>
        <w:t>餘元</w:t>
      </w:r>
      <w:r w:rsidRPr="00DF1025">
        <w:rPr>
          <w:rFonts w:ascii="標楷體" w:hAnsi="標楷體" w:cs="Times New Roman"/>
          <w:snapToGrid w:val="0"/>
          <w:spacing w:val="4"/>
          <w:sz w:val="24"/>
          <w:szCs w:val="26"/>
        </w:rPr>
        <w:t>，即為總決算收入實現審定數與</w:t>
      </w:r>
      <w:r w:rsidRPr="00DF1025">
        <w:rPr>
          <w:rFonts w:ascii="標楷體" w:hAnsi="標楷體" w:cs="Times New Roman" w:hint="eastAsia"/>
          <w:snapToGrid w:val="0"/>
          <w:spacing w:val="4"/>
          <w:sz w:val="24"/>
          <w:szCs w:val="26"/>
        </w:rPr>
        <w:t>繳付公</w:t>
      </w:r>
      <w:r w:rsidRPr="00DF1025">
        <w:rPr>
          <w:rFonts w:ascii="標楷體" w:hAnsi="標楷體" w:cs="Times New Roman"/>
          <w:snapToGrid w:val="0"/>
          <w:spacing w:val="4"/>
          <w:sz w:val="24"/>
          <w:szCs w:val="26"/>
        </w:rPr>
        <w:t>庫數之差額。</w:t>
      </w:r>
    </w:p>
    <w:p w14:paraId="1118CF72" w14:textId="77777777" w:rsidR="00077F56" w:rsidRPr="00DF1025" w:rsidRDefault="00077F56" w:rsidP="0055047D">
      <w:pPr>
        <w:pStyle w:val="-27pt04"/>
        <w:spacing w:afterLines="0" w:line="436" w:lineRule="exact"/>
        <w:ind w:firstLineChars="300" w:firstLine="841"/>
        <w:rPr>
          <w:rFonts w:ascii="標楷體" w:hAnsi="標楷體" w:cs="Times New Roman"/>
          <w:snapToGrid w:val="0"/>
          <w:kern w:val="0"/>
          <w:sz w:val="28"/>
          <w:szCs w:val="26"/>
        </w:rPr>
      </w:pPr>
      <w:r w:rsidRPr="00DF1025">
        <w:rPr>
          <w:rFonts w:ascii="標楷體" w:hAnsi="標楷體" w:cs="Times New Roman" w:hint="eastAsia"/>
          <w:snapToGrid w:val="0"/>
          <w:kern w:val="0"/>
          <w:sz w:val="28"/>
          <w:szCs w:val="26"/>
        </w:rPr>
        <w:lastRenderedPageBreak/>
        <w:t>（二）</w:t>
      </w:r>
      <w:r w:rsidRPr="00DF1025">
        <w:rPr>
          <w:rFonts w:ascii="標楷體" w:hAnsi="標楷體" w:cs="Times New Roman"/>
          <w:snapToGrid w:val="0"/>
          <w:kern w:val="0"/>
          <w:sz w:val="28"/>
          <w:szCs w:val="26"/>
        </w:rPr>
        <w:t xml:space="preserve">　</w:t>
      </w:r>
      <w:r w:rsidRPr="00DF1025">
        <w:rPr>
          <w:rFonts w:ascii="標楷體" w:hAnsi="標楷體" w:cs="Times New Roman" w:hint="eastAsia"/>
          <w:snapToGrid w:val="0"/>
          <w:kern w:val="0"/>
          <w:sz w:val="28"/>
          <w:szCs w:val="26"/>
        </w:rPr>
        <w:t>總決算支出實現審定數與公庫撥入數之分析</w:t>
      </w:r>
    </w:p>
    <w:p w14:paraId="7FDB010E" w14:textId="103F84CD" w:rsidR="00077F56" w:rsidRPr="00DF1025" w:rsidRDefault="00077F56" w:rsidP="0055047D">
      <w:pPr>
        <w:pStyle w:val="-2052"/>
        <w:spacing w:afterLines="0" w:line="436" w:lineRule="exact"/>
        <w:ind w:firstLine="488"/>
        <w:rPr>
          <w:rFonts w:ascii="標楷體" w:hAnsi="標楷體" w:cs="Times New Roman"/>
          <w:snapToGrid w:val="0"/>
          <w:spacing w:val="2"/>
          <w:sz w:val="24"/>
          <w:szCs w:val="26"/>
        </w:rPr>
      </w:pPr>
      <w:r w:rsidRPr="00DF1025">
        <w:rPr>
          <w:rFonts w:ascii="標楷體" w:hAnsi="標楷體" w:cs="Times New Roman" w:hint="eastAsia"/>
          <w:snapToGrid w:val="0"/>
          <w:spacing w:val="2"/>
          <w:sz w:val="24"/>
          <w:szCs w:val="26"/>
        </w:rPr>
        <w:t>11</w:t>
      </w:r>
      <w:r w:rsidR="009C2B0D">
        <w:rPr>
          <w:rFonts w:ascii="標楷體" w:hAnsi="標楷體" w:cs="Times New Roman"/>
          <w:snapToGrid w:val="0"/>
          <w:spacing w:val="2"/>
          <w:sz w:val="24"/>
          <w:szCs w:val="26"/>
        </w:rPr>
        <w:t>3</w:t>
      </w:r>
      <w:r w:rsidRPr="00DF1025">
        <w:rPr>
          <w:rFonts w:ascii="標楷體" w:hAnsi="標楷體" w:cs="Times New Roman"/>
          <w:snapToGrid w:val="0"/>
          <w:spacing w:val="2"/>
          <w:sz w:val="24"/>
          <w:szCs w:val="26"/>
        </w:rPr>
        <w:t>年度總決算支出實現審定數</w:t>
      </w:r>
      <w:r w:rsidR="0047633B">
        <w:rPr>
          <w:rFonts w:ascii="標楷體" w:hAnsi="標楷體" w:cs="Times New Roman"/>
          <w:snapToGrid w:val="0"/>
          <w:spacing w:val="2"/>
          <w:sz w:val="24"/>
          <w:szCs w:val="26"/>
        </w:rPr>
        <w:t>380</w:t>
      </w:r>
      <w:r w:rsidRPr="00DF1025">
        <w:rPr>
          <w:rFonts w:ascii="標楷體" w:hAnsi="標楷體" w:cs="Times New Roman"/>
          <w:snapToGrid w:val="0"/>
          <w:spacing w:val="2"/>
          <w:sz w:val="24"/>
          <w:szCs w:val="26"/>
        </w:rPr>
        <w:t>億</w:t>
      </w:r>
      <w:r w:rsidR="0047633B">
        <w:rPr>
          <w:rFonts w:ascii="標楷體" w:hAnsi="標楷體" w:cs="Times New Roman"/>
          <w:snapToGrid w:val="0"/>
          <w:spacing w:val="2"/>
          <w:sz w:val="24"/>
          <w:szCs w:val="26"/>
        </w:rPr>
        <w:t>776</w:t>
      </w:r>
      <w:r w:rsidRPr="00DF1025">
        <w:rPr>
          <w:rFonts w:ascii="標楷體" w:hAnsi="標楷體" w:cs="Times New Roman"/>
          <w:snapToGrid w:val="0"/>
          <w:spacing w:val="2"/>
          <w:sz w:val="24"/>
          <w:szCs w:val="26"/>
        </w:rPr>
        <w:t>萬餘元，與</w:t>
      </w:r>
      <w:r w:rsidRPr="00DF1025">
        <w:rPr>
          <w:rFonts w:ascii="標楷體" w:hAnsi="標楷體" w:cs="Times New Roman" w:hint="eastAsia"/>
          <w:snapToGrid w:val="0"/>
          <w:spacing w:val="2"/>
          <w:sz w:val="24"/>
          <w:szCs w:val="26"/>
        </w:rPr>
        <w:t>公庫撥入數</w:t>
      </w:r>
      <w:r w:rsidR="0047633B">
        <w:rPr>
          <w:rFonts w:ascii="標楷體" w:hAnsi="標楷體" w:cs="Times New Roman"/>
          <w:snapToGrid w:val="0"/>
          <w:spacing w:val="2"/>
          <w:sz w:val="24"/>
          <w:szCs w:val="26"/>
        </w:rPr>
        <w:t>385</w:t>
      </w:r>
      <w:r w:rsidRPr="00DF1025">
        <w:rPr>
          <w:rFonts w:ascii="標楷體" w:hAnsi="標楷體" w:cs="Times New Roman" w:hint="eastAsia"/>
          <w:snapToGrid w:val="0"/>
          <w:spacing w:val="2"/>
          <w:sz w:val="24"/>
          <w:szCs w:val="26"/>
        </w:rPr>
        <w:t>億</w:t>
      </w:r>
      <w:r w:rsidR="0047633B">
        <w:rPr>
          <w:rFonts w:ascii="標楷體" w:hAnsi="標楷體" w:cs="Times New Roman"/>
          <w:snapToGrid w:val="0"/>
          <w:spacing w:val="2"/>
          <w:sz w:val="24"/>
          <w:szCs w:val="26"/>
        </w:rPr>
        <w:t>4,231</w:t>
      </w:r>
      <w:r w:rsidRPr="00DF1025">
        <w:rPr>
          <w:rFonts w:ascii="標楷體" w:hAnsi="標楷體" w:cs="Times New Roman" w:hint="eastAsia"/>
          <w:snapToGrid w:val="0"/>
          <w:spacing w:val="2"/>
          <w:sz w:val="24"/>
          <w:szCs w:val="26"/>
        </w:rPr>
        <w:t>萬餘元</w:t>
      </w:r>
      <w:r w:rsidRPr="00DF1025">
        <w:rPr>
          <w:rFonts w:ascii="標楷體" w:hAnsi="標楷體" w:cs="Times New Roman"/>
          <w:snapToGrid w:val="0"/>
          <w:spacing w:val="2"/>
          <w:sz w:val="24"/>
          <w:szCs w:val="26"/>
        </w:rPr>
        <w:t>相較，差異</w:t>
      </w:r>
      <w:r w:rsidR="0047633B">
        <w:rPr>
          <w:rFonts w:ascii="標楷體" w:hAnsi="標楷體" w:cs="Times New Roman"/>
          <w:snapToGrid w:val="0"/>
          <w:spacing w:val="2"/>
          <w:sz w:val="24"/>
          <w:szCs w:val="26"/>
        </w:rPr>
        <w:t>5</w:t>
      </w:r>
      <w:r w:rsidRPr="00DF1025">
        <w:rPr>
          <w:rFonts w:ascii="標楷體" w:hAnsi="標楷體" w:cs="Times New Roman"/>
          <w:snapToGrid w:val="0"/>
          <w:spacing w:val="2"/>
          <w:sz w:val="24"/>
          <w:szCs w:val="26"/>
        </w:rPr>
        <w:t>億</w:t>
      </w:r>
      <w:r w:rsidR="0047633B">
        <w:rPr>
          <w:rFonts w:ascii="標楷體" w:hAnsi="標楷體" w:cs="Times New Roman"/>
          <w:snapToGrid w:val="0"/>
          <w:spacing w:val="2"/>
          <w:sz w:val="24"/>
          <w:szCs w:val="26"/>
        </w:rPr>
        <w:t>3,455</w:t>
      </w:r>
      <w:r w:rsidRPr="00DF1025">
        <w:rPr>
          <w:rFonts w:ascii="標楷體" w:hAnsi="標楷體" w:cs="Times New Roman"/>
          <w:snapToGrid w:val="0"/>
          <w:spacing w:val="2"/>
          <w:sz w:val="24"/>
          <w:szCs w:val="26"/>
        </w:rPr>
        <w:t>萬餘元，其差異原因如次：</w:t>
      </w:r>
    </w:p>
    <w:p w14:paraId="0FC48294" w14:textId="00BD78C6" w:rsidR="00077F56" w:rsidRPr="00DF1025" w:rsidRDefault="00077F56" w:rsidP="0055047D">
      <w:pPr>
        <w:pStyle w:val="-2052"/>
        <w:spacing w:afterLines="0" w:line="436" w:lineRule="exact"/>
        <w:ind w:firstLineChars="400" w:firstLine="960"/>
        <w:rPr>
          <w:rFonts w:ascii="標楷體" w:hAnsi="標楷體" w:cs="Times New Roman"/>
          <w:snapToGrid w:val="0"/>
          <w:sz w:val="24"/>
          <w:szCs w:val="26"/>
        </w:rPr>
      </w:pPr>
      <w:r w:rsidRPr="00DF1025">
        <w:rPr>
          <w:rFonts w:ascii="標楷體" w:hAnsi="標楷體" w:cs="Times New Roman"/>
          <w:snapToGrid w:val="0"/>
          <w:sz w:val="24"/>
          <w:szCs w:val="26"/>
        </w:rPr>
        <w:t>1.　加項5億</w:t>
      </w:r>
      <w:r w:rsidR="0047633B">
        <w:rPr>
          <w:rFonts w:ascii="標楷體" w:hAnsi="標楷體" w:cs="Times New Roman"/>
          <w:snapToGrid w:val="0"/>
          <w:sz w:val="24"/>
          <w:szCs w:val="26"/>
        </w:rPr>
        <w:t>7,165</w:t>
      </w:r>
      <w:r w:rsidRPr="00DF1025">
        <w:rPr>
          <w:rFonts w:ascii="標楷體" w:hAnsi="標楷體" w:cs="Times New Roman"/>
          <w:snapToGrid w:val="0"/>
          <w:sz w:val="24"/>
          <w:szCs w:val="26"/>
        </w:rPr>
        <w:t>萬餘元，包括：</w:t>
      </w:r>
    </w:p>
    <w:p w14:paraId="00D2316D" w14:textId="60C21D53" w:rsidR="00077F56" w:rsidRPr="00DF1025" w:rsidRDefault="00077F56" w:rsidP="0055047D">
      <w:pPr>
        <w:pStyle w:val="-2052"/>
        <w:spacing w:afterLines="0" w:line="436"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w:t>
      </w:r>
      <w:r w:rsidRPr="00DF1025">
        <w:rPr>
          <w:rFonts w:ascii="標楷體" w:hAnsi="標楷體" w:cs="Times New Roman"/>
          <w:snapToGrid w:val="0"/>
          <w:sz w:val="24"/>
          <w:szCs w:val="26"/>
        </w:rPr>
        <w:t>1</w:t>
      </w:r>
      <w:r w:rsidRPr="00DF1025">
        <w:rPr>
          <w:rFonts w:ascii="標楷體" w:hAnsi="標楷體" w:cs="Times New Roman" w:hint="eastAsia"/>
          <w:snapToGrid w:val="0"/>
          <w:sz w:val="24"/>
          <w:szCs w:val="26"/>
        </w:rPr>
        <w:t>）</w:t>
      </w:r>
      <w:r w:rsidRPr="00DF1025">
        <w:rPr>
          <w:rFonts w:ascii="標楷體" w:hAnsi="標楷體" w:cs="Times New Roman"/>
          <w:snapToGrid w:val="0"/>
          <w:sz w:val="24"/>
          <w:szCs w:val="26"/>
        </w:rPr>
        <w:t xml:space="preserve">　</w:t>
      </w:r>
      <w:r w:rsidRPr="00DF1025">
        <w:rPr>
          <w:rFonts w:ascii="標楷體" w:hAnsi="標楷體" w:cs="Times New Roman" w:hint="eastAsia"/>
          <w:snapToGrid w:val="0"/>
          <w:sz w:val="24"/>
          <w:szCs w:val="26"/>
        </w:rPr>
        <w:t>預付款</w:t>
      </w:r>
      <w:r w:rsidR="00A56727">
        <w:rPr>
          <w:rFonts w:ascii="標楷體" w:hAnsi="標楷體" w:cs="Times New Roman"/>
          <w:snapToGrid w:val="0"/>
          <w:sz w:val="24"/>
          <w:szCs w:val="26"/>
        </w:rPr>
        <w:t>8,828</w:t>
      </w:r>
      <w:r w:rsidRPr="00DF1025">
        <w:rPr>
          <w:rFonts w:ascii="標楷體" w:hAnsi="標楷體" w:cs="Times New Roman"/>
          <w:snapToGrid w:val="0"/>
          <w:sz w:val="24"/>
          <w:szCs w:val="26"/>
        </w:rPr>
        <w:t>萬餘元。</w:t>
      </w:r>
    </w:p>
    <w:p w14:paraId="1ABEC4EB" w14:textId="78900BD0" w:rsidR="00077F56" w:rsidRPr="00DF1025" w:rsidRDefault="00077F56" w:rsidP="0055047D">
      <w:pPr>
        <w:pStyle w:val="-2052"/>
        <w:spacing w:afterLines="0" w:line="436"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（2）</w:t>
      </w:r>
      <w:r w:rsidR="00A56727" w:rsidRPr="00A56727">
        <w:rPr>
          <w:rFonts w:ascii="標楷體" w:hAnsi="標楷體" w:cs="Times New Roman" w:hint="eastAsia"/>
          <w:snapToGrid w:val="0"/>
          <w:sz w:val="24"/>
          <w:szCs w:val="26"/>
        </w:rPr>
        <w:t xml:space="preserve">　退還收入（預收）款4億</w:t>
      </w:r>
      <w:r w:rsidR="00A56727">
        <w:rPr>
          <w:rFonts w:ascii="標楷體" w:hAnsi="標楷體" w:cs="Times New Roman"/>
          <w:snapToGrid w:val="0"/>
          <w:sz w:val="24"/>
          <w:szCs w:val="26"/>
        </w:rPr>
        <w:t>8,337</w:t>
      </w:r>
      <w:r w:rsidR="00A56727" w:rsidRPr="00A56727">
        <w:rPr>
          <w:rFonts w:ascii="標楷體" w:hAnsi="標楷體" w:cs="Times New Roman" w:hint="eastAsia"/>
          <w:snapToGrid w:val="0"/>
          <w:sz w:val="24"/>
          <w:szCs w:val="26"/>
        </w:rPr>
        <w:t>萬餘元。</w:t>
      </w:r>
    </w:p>
    <w:p w14:paraId="2BE6FB55" w14:textId="5999DB63" w:rsidR="00077F56" w:rsidRPr="00DF1025" w:rsidRDefault="00077F56" w:rsidP="0055047D">
      <w:pPr>
        <w:pStyle w:val="-2052"/>
        <w:spacing w:afterLines="0" w:line="436" w:lineRule="exact"/>
        <w:ind w:firstLineChars="400" w:firstLine="960"/>
        <w:rPr>
          <w:rFonts w:ascii="標楷體" w:hAnsi="標楷體" w:cs="Times New Roman"/>
          <w:snapToGrid w:val="0"/>
          <w:spacing w:val="-8"/>
          <w:sz w:val="24"/>
          <w:szCs w:val="26"/>
        </w:rPr>
      </w:pPr>
      <w:r w:rsidRPr="00DF1025">
        <w:rPr>
          <w:rFonts w:ascii="標楷體" w:hAnsi="標楷體" w:cs="Times New Roman"/>
          <w:snapToGrid w:val="0"/>
          <w:sz w:val="24"/>
          <w:szCs w:val="26"/>
        </w:rPr>
        <w:t>2.　減項</w:t>
      </w:r>
      <w:r w:rsidR="00A56727">
        <w:rPr>
          <w:rFonts w:ascii="標楷體" w:hAnsi="標楷體" w:cs="Times New Roman"/>
          <w:snapToGrid w:val="0"/>
          <w:sz w:val="24"/>
          <w:szCs w:val="26"/>
        </w:rPr>
        <w:t>3,710</w:t>
      </w:r>
      <w:r w:rsidRPr="00DF1025">
        <w:rPr>
          <w:rFonts w:ascii="標楷體" w:hAnsi="標楷體" w:cs="Times New Roman"/>
          <w:snapToGrid w:val="0"/>
          <w:sz w:val="24"/>
          <w:szCs w:val="26"/>
        </w:rPr>
        <w:t>萬餘元，</w:t>
      </w:r>
      <w:r w:rsidRPr="00DF1025">
        <w:rPr>
          <w:rFonts w:ascii="標楷體" w:hAnsi="標楷體" w:cs="Times New Roman" w:hint="eastAsia"/>
          <w:snapToGrid w:val="0"/>
          <w:spacing w:val="-2"/>
          <w:sz w:val="24"/>
          <w:szCs w:val="26"/>
        </w:rPr>
        <w:t>係以前年度</w:t>
      </w:r>
      <w:r w:rsidRPr="00DF1025">
        <w:rPr>
          <w:rFonts w:ascii="標楷體" w:hAnsi="標楷體" w:cs="Times New Roman" w:hint="eastAsia"/>
          <w:snapToGrid w:val="0"/>
          <w:spacing w:val="-6"/>
          <w:sz w:val="24"/>
          <w:szCs w:val="26"/>
        </w:rPr>
        <w:t>撥款於</w:t>
      </w:r>
      <w:r w:rsidRPr="00DF1025">
        <w:rPr>
          <w:rFonts w:ascii="標楷體" w:hAnsi="標楷體" w:cs="Times New Roman" w:hint="eastAsia"/>
          <w:snapToGrid w:val="0"/>
          <w:spacing w:val="-8"/>
          <w:sz w:val="24"/>
          <w:szCs w:val="26"/>
        </w:rPr>
        <w:t>11</w:t>
      </w:r>
      <w:r w:rsidR="00A56727">
        <w:rPr>
          <w:rFonts w:ascii="標楷體" w:hAnsi="標楷體" w:cs="Times New Roman"/>
          <w:snapToGrid w:val="0"/>
          <w:spacing w:val="-8"/>
          <w:sz w:val="24"/>
          <w:szCs w:val="26"/>
        </w:rPr>
        <w:t>3</w:t>
      </w:r>
      <w:r w:rsidRPr="00DF1025">
        <w:rPr>
          <w:rFonts w:ascii="標楷體" w:hAnsi="標楷體" w:cs="Times New Roman" w:hint="eastAsia"/>
          <w:snapToGrid w:val="0"/>
          <w:spacing w:val="-8"/>
          <w:sz w:val="24"/>
          <w:szCs w:val="26"/>
        </w:rPr>
        <w:t>年度實現</w:t>
      </w:r>
      <w:r w:rsidR="00860463">
        <w:rPr>
          <w:rFonts w:ascii="標楷體" w:hAnsi="標楷體" w:cs="Times New Roman" w:hint="eastAsia"/>
          <w:snapToGrid w:val="0"/>
          <w:spacing w:val="-8"/>
          <w:sz w:val="24"/>
          <w:szCs w:val="26"/>
        </w:rPr>
        <w:t>數</w:t>
      </w:r>
      <w:r w:rsidRPr="00DF1025">
        <w:rPr>
          <w:rFonts w:ascii="標楷體" w:hAnsi="標楷體" w:cs="Times New Roman"/>
          <w:snapToGrid w:val="0"/>
          <w:spacing w:val="-8"/>
          <w:sz w:val="24"/>
          <w:szCs w:val="26"/>
        </w:rPr>
        <w:t>。</w:t>
      </w:r>
    </w:p>
    <w:p w14:paraId="5744BFAF" w14:textId="7A0773D8" w:rsidR="00077F56" w:rsidRPr="00DF1025" w:rsidRDefault="00077F56" w:rsidP="0055047D">
      <w:pPr>
        <w:pStyle w:val="-2052"/>
        <w:spacing w:afterLines="0" w:line="436" w:lineRule="exact"/>
        <w:ind w:firstLineChars="400" w:firstLine="960"/>
        <w:rPr>
          <w:rFonts w:ascii="標楷體" w:hAnsi="標楷體" w:cs="Times New Roman"/>
          <w:snapToGrid w:val="0"/>
          <w:sz w:val="26"/>
          <w:szCs w:val="26"/>
        </w:rPr>
      </w:pPr>
      <w:r w:rsidRPr="00DF1025">
        <w:rPr>
          <w:rFonts w:ascii="標楷體" w:hAnsi="標楷體" w:cs="Times New Roman"/>
          <w:snapToGrid w:val="0"/>
          <w:sz w:val="24"/>
          <w:szCs w:val="26"/>
        </w:rPr>
        <w:t>3.　上述加項與減項數額相抵</w:t>
      </w:r>
      <w:r w:rsidRPr="00DF1025">
        <w:rPr>
          <w:rFonts w:ascii="標楷體" w:hAnsi="標楷體" w:cs="Times New Roman" w:hint="eastAsia"/>
          <w:snapToGrid w:val="0"/>
          <w:sz w:val="24"/>
          <w:szCs w:val="26"/>
        </w:rPr>
        <w:t>後</w:t>
      </w:r>
      <w:r w:rsidRPr="00DF1025">
        <w:rPr>
          <w:rFonts w:ascii="標楷體" w:hAnsi="標楷體" w:cs="Times New Roman"/>
          <w:snapToGrid w:val="0"/>
          <w:sz w:val="24"/>
          <w:szCs w:val="26"/>
        </w:rPr>
        <w:t>，差額</w:t>
      </w:r>
      <w:r w:rsidR="00A56727" w:rsidRPr="00A56727">
        <w:rPr>
          <w:rFonts w:ascii="標楷體" w:hAnsi="標楷體" w:cs="Times New Roman" w:hint="eastAsia"/>
          <w:snapToGrid w:val="0"/>
          <w:spacing w:val="2"/>
          <w:sz w:val="24"/>
          <w:szCs w:val="26"/>
        </w:rPr>
        <w:t>5億3,455萬</w:t>
      </w:r>
      <w:r w:rsidRPr="00DF1025">
        <w:rPr>
          <w:rFonts w:ascii="標楷體" w:hAnsi="標楷體" w:cs="Times New Roman"/>
          <w:snapToGrid w:val="0"/>
          <w:spacing w:val="2"/>
          <w:sz w:val="24"/>
          <w:szCs w:val="26"/>
        </w:rPr>
        <w:t>餘元</w:t>
      </w:r>
      <w:r w:rsidRPr="00DF1025">
        <w:rPr>
          <w:rFonts w:ascii="標楷體" w:hAnsi="標楷體" w:cs="Times New Roman"/>
          <w:snapToGrid w:val="0"/>
          <w:sz w:val="24"/>
          <w:szCs w:val="26"/>
        </w:rPr>
        <w:t>，即為總決算支出實現審定數與</w:t>
      </w:r>
      <w:r w:rsidRPr="00DF1025">
        <w:rPr>
          <w:rFonts w:ascii="標楷體" w:hAnsi="標楷體" w:cs="Times New Roman" w:hint="eastAsia"/>
          <w:snapToGrid w:val="0"/>
          <w:sz w:val="24"/>
          <w:szCs w:val="26"/>
        </w:rPr>
        <w:t>公庫撥入</w:t>
      </w:r>
      <w:r w:rsidRPr="00DF1025">
        <w:rPr>
          <w:rFonts w:ascii="標楷體" w:hAnsi="標楷體" w:cs="Times New Roman"/>
          <w:snapToGrid w:val="0"/>
          <w:sz w:val="24"/>
          <w:szCs w:val="26"/>
        </w:rPr>
        <w:t>數之差額。</w:t>
      </w:r>
    </w:p>
    <w:p w14:paraId="037A8FEE" w14:textId="5175FEC1" w:rsidR="00077F56" w:rsidRPr="00DF1025" w:rsidRDefault="00077F56" w:rsidP="0055047D">
      <w:pPr>
        <w:pStyle w:val="-27pt04"/>
        <w:spacing w:afterLines="0" w:line="436" w:lineRule="exact"/>
        <w:ind w:firstLineChars="150" w:firstLine="480"/>
        <w:rPr>
          <w:rFonts w:ascii="標楷體" w:hAnsi="標楷體" w:cs="Times New Roman"/>
          <w:snapToGrid w:val="0"/>
          <w:kern w:val="0"/>
          <w:sz w:val="32"/>
          <w:szCs w:val="30"/>
        </w:rPr>
      </w:pPr>
      <w:r w:rsidRPr="00DF1025">
        <w:rPr>
          <w:rFonts w:ascii="標楷體" w:hAnsi="標楷體" w:cs="Times New Roman" w:hint="eastAsia"/>
          <w:snapToGrid w:val="0"/>
          <w:kern w:val="0"/>
          <w:sz w:val="32"/>
          <w:szCs w:val="30"/>
        </w:rPr>
        <w:t>三、11</w:t>
      </w:r>
      <w:r w:rsidR="00A56727">
        <w:rPr>
          <w:rFonts w:ascii="標楷體" w:hAnsi="標楷體" w:cs="Times New Roman"/>
          <w:snapToGrid w:val="0"/>
          <w:kern w:val="0"/>
          <w:sz w:val="32"/>
          <w:szCs w:val="30"/>
        </w:rPr>
        <w:t>3</w:t>
      </w:r>
      <w:r w:rsidRPr="00DF1025">
        <w:rPr>
          <w:rFonts w:ascii="標楷體" w:hAnsi="標楷體" w:cs="Times New Roman" w:hint="eastAsia"/>
          <w:snapToGrid w:val="0"/>
          <w:kern w:val="0"/>
          <w:sz w:val="32"/>
          <w:szCs w:val="30"/>
        </w:rPr>
        <w:t>年度總決算餘絀審定數與公庫餘絀之分析</w:t>
      </w:r>
    </w:p>
    <w:p w14:paraId="0FF0561C" w14:textId="141BFA1A" w:rsidR="00077F56" w:rsidRPr="00DF1025" w:rsidRDefault="00077F56" w:rsidP="0055047D">
      <w:pPr>
        <w:pStyle w:val="-2052"/>
        <w:spacing w:afterLines="0" w:line="436" w:lineRule="exact"/>
        <w:ind w:firstLine="480"/>
        <w:rPr>
          <w:rFonts w:ascii="標楷體" w:hAnsi="標楷體" w:cs="Times New Roman"/>
          <w:snapToGrid w:val="0"/>
          <w:sz w:val="26"/>
          <w:szCs w:val="26"/>
        </w:rPr>
      </w:pPr>
      <w:r w:rsidRPr="00DF1025">
        <w:rPr>
          <w:rFonts w:ascii="標楷體" w:hAnsi="標楷體" w:cs="Times New Roman" w:hint="eastAsia"/>
          <w:snapToGrid w:val="0"/>
          <w:sz w:val="24"/>
          <w:szCs w:val="26"/>
        </w:rPr>
        <w:t>11</w:t>
      </w:r>
      <w:r w:rsidR="00A56727">
        <w:rPr>
          <w:rFonts w:ascii="標楷體" w:hAnsi="標楷體" w:cs="Times New Roman"/>
          <w:snapToGrid w:val="0"/>
          <w:sz w:val="24"/>
          <w:szCs w:val="26"/>
        </w:rPr>
        <w:t>3</w:t>
      </w:r>
      <w:r w:rsidRPr="00DF1025">
        <w:rPr>
          <w:rFonts w:ascii="標楷體" w:hAnsi="標楷體" w:cs="Times New Roman"/>
          <w:snapToGrid w:val="0"/>
          <w:sz w:val="24"/>
          <w:szCs w:val="26"/>
        </w:rPr>
        <w:t>年度審定歲入決算數</w:t>
      </w:r>
      <w:r w:rsidR="009A1E59">
        <w:rPr>
          <w:rFonts w:ascii="標楷體" w:hAnsi="標楷體" w:cs="Times New Roman"/>
          <w:snapToGrid w:val="0"/>
          <w:sz w:val="24"/>
          <w:szCs w:val="26"/>
        </w:rPr>
        <w:t>323</w:t>
      </w:r>
      <w:r w:rsidRPr="00DF1025">
        <w:rPr>
          <w:rFonts w:ascii="標楷體" w:hAnsi="標楷體" w:cs="Times New Roman"/>
          <w:snapToGrid w:val="0"/>
          <w:sz w:val="24"/>
          <w:szCs w:val="26"/>
        </w:rPr>
        <w:t>億</w:t>
      </w:r>
      <w:r w:rsidR="009A1E59">
        <w:rPr>
          <w:rFonts w:ascii="標楷體" w:hAnsi="標楷體" w:cs="Times New Roman"/>
          <w:snapToGrid w:val="0"/>
          <w:sz w:val="24"/>
          <w:szCs w:val="26"/>
        </w:rPr>
        <w:t>9,647</w:t>
      </w:r>
      <w:r w:rsidRPr="00DF1025">
        <w:rPr>
          <w:rFonts w:ascii="標楷體" w:hAnsi="標楷體" w:cs="Times New Roman"/>
          <w:snapToGrid w:val="0"/>
          <w:sz w:val="24"/>
          <w:szCs w:val="26"/>
        </w:rPr>
        <w:t>萬餘元，歲出決算數</w:t>
      </w:r>
      <w:r w:rsidR="009A1E59">
        <w:rPr>
          <w:rFonts w:ascii="標楷體" w:hAnsi="標楷體" w:cs="Times New Roman"/>
          <w:snapToGrid w:val="0"/>
          <w:sz w:val="24"/>
          <w:szCs w:val="26"/>
        </w:rPr>
        <w:t>303</w:t>
      </w:r>
      <w:r w:rsidRPr="00DF1025">
        <w:rPr>
          <w:rFonts w:ascii="標楷體" w:hAnsi="標楷體" w:cs="Times New Roman"/>
          <w:snapToGrid w:val="0"/>
          <w:sz w:val="24"/>
          <w:szCs w:val="26"/>
        </w:rPr>
        <w:t>億</w:t>
      </w:r>
      <w:r w:rsidR="009A1E59">
        <w:rPr>
          <w:rFonts w:ascii="標楷體" w:hAnsi="標楷體" w:cs="Times New Roman"/>
          <w:snapToGrid w:val="0"/>
          <w:sz w:val="24"/>
          <w:szCs w:val="26"/>
        </w:rPr>
        <w:t>1,751</w:t>
      </w:r>
      <w:r w:rsidRPr="00DF1025">
        <w:rPr>
          <w:rFonts w:ascii="標楷體" w:hAnsi="標楷體" w:cs="Times New Roman"/>
          <w:snapToGrid w:val="0"/>
          <w:sz w:val="24"/>
          <w:szCs w:val="26"/>
        </w:rPr>
        <w:t>萬餘元，相抵後歲入歲出</w:t>
      </w:r>
      <w:r w:rsidRPr="00DF1025">
        <w:rPr>
          <w:rFonts w:ascii="標楷體" w:hAnsi="標楷體" w:cs="Times New Roman" w:hint="eastAsia"/>
          <w:snapToGrid w:val="0"/>
          <w:sz w:val="24"/>
          <w:szCs w:val="26"/>
        </w:rPr>
        <w:t>賸餘</w:t>
      </w:r>
      <w:r w:rsidR="009A1E59">
        <w:rPr>
          <w:rFonts w:ascii="標楷體" w:hAnsi="標楷體" w:cs="Times New Roman"/>
          <w:snapToGrid w:val="0"/>
          <w:sz w:val="24"/>
          <w:szCs w:val="26"/>
        </w:rPr>
        <w:t>20</w:t>
      </w:r>
      <w:r w:rsidRPr="00DF1025">
        <w:rPr>
          <w:rFonts w:ascii="標楷體" w:hAnsi="標楷體" w:cs="Times New Roman"/>
          <w:snapToGrid w:val="0"/>
          <w:sz w:val="24"/>
          <w:szCs w:val="26"/>
        </w:rPr>
        <w:t>億</w:t>
      </w:r>
      <w:r w:rsidR="009A1E59">
        <w:rPr>
          <w:rFonts w:ascii="標楷體" w:hAnsi="標楷體" w:cs="Times New Roman"/>
          <w:snapToGrid w:val="0"/>
          <w:sz w:val="24"/>
          <w:szCs w:val="26"/>
        </w:rPr>
        <w:t>7,895</w:t>
      </w:r>
      <w:r w:rsidRPr="00DF1025">
        <w:rPr>
          <w:rFonts w:ascii="標楷體" w:hAnsi="標楷體" w:cs="Times New Roman"/>
          <w:snapToGrid w:val="0"/>
          <w:sz w:val="24"/>
          <w:szCs w:val="26"/>
        </w:rPr>
        <w:t>萬餘元；</w:t>
      </w:r>
      <w:r w:rsidRPr="00DF1025">
        <w:rPr>
          <w:rFonts w:ascii="標楷體" w:hAnsi="標楷體" w:cs="Times New Roman" w:hint="eastAsia"/>
          <w:snapToGrid w:val="0"/>
          <w:sz w:val="24"/>
          <w:szCs w:val="26"/>
        </w:rPr>
        <w:t>繳付公庫數</w:t>
      </w:r>
      <w:r w:rsidR="009A1E59">
        <w:rPr>
          <w:rFonts w:ascii="標楷體" w:hAnsi="標楷體" w:cs="Times New Roman"/>
          <w:snapToGrid w:val="0"/>
          <w:sz w:val="24"/>
          <w:szCs w:val="26"/>
        </w:rPr>
        <w:t>396</w:t>
      </w:r>
      <w:r w:rsidRPr="00DF1025">
        <w:rPr>
          <w:rFonts w:ascii="標楷體" w:hAnsi="標楷體" w:cs="Times New Roman" w:hint="eastAsia"/>
          <w:snapToGrid w:val="0"/>
          <w:sz w:val="24"/>
          <w:szCs w:val="26"/>
        </w:rPr>
        <w:t>億</w:t>
      </w:r>
      <w:r w:rsidR="009A1E59">
        <w:rPr>
          <w:rFonts w:ascii="標楷體" w:hAnsi="標楷體" w:cs="Times New Roman"/>
          <w:snapToGrid w:val="0"/>
          <w:sz w:val="24"/>
          <w:szCs w:val="26"/>
        </w:rPr>
        <w:t>3,911</w:t>
      </w:r>
      <w:r w:rsidRPr="00DF1025">
        <w:rPr>
          <w:rFonts w:ascii="標楷體" w:hAnsi="標楷體" w:cs="Times New Roman" w:hint="eastAsia"/>
          <w:snapToGrid w:val="0"/>
          <w:sz w:val="24"/>
          <w:szCs w:val="26"/>
        </w:rPr>
        <w:t>萬餘元</w:t>
      </w:r>
      <w:r w:rsidRPr="00DF1025">
        <w:rPr>
          <w:rFonts w:ascii="標楷體" w:hAnsi="標楷體" w:cs="Times New Roman"/>
          <w:snapToGrid w:val="0"/>
          <w:sz w:val="24"/>
          <w:szCs w:val="26"/>
        </w:rPr>
        <w:t>，</w:t>
      </w:r>
      <w:r w:rsidRPr="00DF1025">
        <w:rPr>
          <w:rFonts w:ascii="標楷體" w:hAnsi="標楷體" w:cs="Times New Roman" w:hint="eastAsia"/>
          <w:snapToGrid w:val="0"/>
          <w:sz w:val="24"/>
          <w:szCs w:val="26"/>
        </w:rPr>
        <w:t>公庫撥入</w:t>
      </w:r>
      <w:r w:rsidRPr="00DF1025">
        <w:rPr>
          <w:rFonts w:ascii="標楷體" w:hAnsi="標楷體" w:cs="Times New Roman"/>
          <w:snapToGrid w:val="0"/>
          <w:sz w:val="24"/>
          <w:szCs w:val="26"/>
        </w:rPr>
        <w:t>數</w:t>
      </w:r>
      <w:r w:rsidR="009A1E59">
        <w:rPr>
          <w:rFonts w:ascii="標楷體" w:hAnsi="標楷體" w:cs="Times New Roman"/>
          <w:snapToGrid w:val="0"/>
          <w:sz w:val="24"/>
          <w:szCs w:val="26"/>
        </w:rPr>
        <w:t>385</w:t>
      </w:r>
      <w:r w:rsidRPr="00DF1025">
        <w:rPr>
          <w:rFonts w:ascii="標楷體" w:hAnsi="標楷體" w:cs="Times New Roman" w:hint="eastAsia"/>
          <w:snapToGrid w:val="0"/>
          <w:sz w:val="24"/>
          <w:szCs w:val="26"/>
        </w:rPr>
        <w:t>億</w:t>
      </w:r>
      <w:r w:rsidR="009A1E59">
        <w:rPr>
          <w:rFonts w:ascii="標楷體" w:hAnsi="標楷體" w:cs="Times New Roman"/>
          <w:snapToGrid w:val="0"/>
          <w:sz w:val="24"/>
          <w:szCs w:val="26"/>
        </w:rPr>
        <w:t>4,231</w:t>
      </w:r>
      <w:r w:rsidRPr="00DF1025">
        <w:rPr>
          <w:rFonts w:ascii="標楷體" w:hAnsi="標楷體" w:cs="Times New Roman" w:hint="eastAsia"/>
          <w:snapToGrid w:val="0"/>
          <w:sz w:val="24"/>
          <w:szCs w:val="26"/>
        </w:rPr>
        <w:t>萬餘元</w:t>
      </w:r>
      <w:r w:rsidRPr="00DF1025">
        <w:rPr>
          <w:rFonts w:ascii="標楷體" w:hAnsi="標楷體" w:cs="Times New Roman"/>
          <w:snapToGrid w:val="0"/>
          <w:sz w:val="24"/>
          <w:szCs w:val="26"/>
        </w:rPr>
        <w:t>，相抵後縣庫收支</w:t>
      </w:r>
      <w:r w:rsidRPr="00DF1025">
        <w:rPr>
          <w:rFonts w:ascii="標楷體" w:hAnsi="標楷體" w:cs="Times New Roman" w:hint="eastAsia"/>
          <w:snapToGrid w:val="0"/>
          <w:sz w:val="24"/>
          <w:szCs w:val="26"/>
        </w:rPr>
        <w:t>賸餘</w:t>
      </w:r>
      <w:r w:rsidR="009A1E59">
        <w:rPr>
          <w:rFonts w:ascii="標楷體" w:hAnsi="標楷體" w:cs="Times New Roman"/>
          <w:snapToGrid w:val="0"/>
          <w:sz w:val="24"/>
          <w:szCs w:val="26"/>
        </w:rPr>
        <w:t>10</w:t>
      </w:r>
      <w:r w:rsidRPr="00DF1025">
        <w:rPr>
          <w:rFonts w:ascii="標楷體" w:hAnsi="標楷體" w:cs="Times New Roman" w:hint="eastAsia"/>
          <w:snapToGrid w:val="0"/>
          <w:sz w:val="24"/>
          <w:szCs w:val="26"/>
        </w:rPr>
        <w:t>億</w:t>
      </w:r>
      <w:r w:rsidR="009A1E59">
        <w:rPr>
          <w:rFonts w:ascii="標楷體" w:hAnsi="標楷體" w:cs="Times New Roman"/>
          <w:snapToGrid w:val="0"/>
          <w:sz w:val="24"/>
          <w:szCs w:val="26"/>
        </w:rPr>
        <w:t>9,679</w:t>
      </w:r>
      <w:r w:rsidRPr="00DF1025">
        <w:rPr>
          <w:rFonts w:ascii="標楷體" w:hAnsi="標楷體" w:cs="Times New Roman" w:hint="eastAsia"/>
          <w:snapToGrid w:val="0"/>
          <w:sz w:val="24"/>
          <w:szCs w:val="26"/>
        </w:rPr>
        <w:t>萬餘元</w:t>
      </w:r>
      <w:r w:rsidRPr="00DF1025">
        <w:rPr>
          <w:rFonts w:ascii="標楷體" w:hAnsi="標楷體" w:cs="Times New Roman"/>
          <w:snapToGrid w:val="0"/>
          <w:sz w:val="24"/>
          <w:szCs w:val="26"/>
        </w:rPr>
        <w:t>。</w:t>
      </w:r>
      <w:r w:rsidRPr="00DF1025">
        <w:rPr>
          <w:rFonts w:ascii="標楷體" w:hAnsi="標楷體" w:cs="Times New Roman" w:hint="eastAsia"/>
          <w:snapToGrid w:val="0"/>
          <w:sz w:val="24"/>
          <w:szCs w:val="26"/>
        </w:rPr>
        <w:t>11</w:t>
      </w:r>
      <w:r w:rsidR="009A1E59">
        <w:rPr>
          <w:rFonts w:ascii="標楷體" w:hAnsi="標楷體" w:cs="Times New Roman"/>
          <w:snapToGrid w:val="0"/>
          <w:sz w:val="24"/>
          <w:szCs w:val="26"/>
        </w:rPr>
        <w:t>3</w:t>
      </w:r>
      <w:r w:rsidRPr="00DF1025">
        <w:rPr>
          <w:rFonts w:ascii="標楷體" w:hAnsi="標楷體" w:cs="Times New Roman"/>
          <w:snapToGrid w:val="0"/>
          <w:sz w:val="24"/>
          <w:szCs w:val="26"/>
        </w:rPr>
        <w:t>年度縣庫收支賸餘與歲入歲出</w:t>
      </w:r>
      <w:r w:rsidRPr="00DF1025">
        <w:rPr>
          <w:rFonts w:ascii="標楷體" w:hAnsi="標楷體" w:cs="Times New Roman" w:hint="eastAsia"/>
          <w:snapToGrid w:val="0"/>
          <w:sz w:val="24"/>
          <w:szCs w:val="26"/>
        </w:rPr>
        <w:t>賸餘</w:t>
      </w:r>
      <w:r w:rsidRPr="00DF1025">
        <w:rPr>
          <w:rFonts w:ascii="標楷體" w:hAnsi="標楷體" w:cs="Times New Roman"/>
          <w:snapToGrid w:val="0"/>
          <w:sz w:val="24"/>
          <w:szCs w:val="26"/>
        </w:rPr>
        <w:t>審定數差異</w:t>
      </w:r>
      <w:r w:rsidR="009A1E59">
        <w:rPr>
          <w:rFonts w:ascii="標楷體" w:hAnsi="標楷體" w:cs="Times New Roman"/>
          <w:snapToGrid w:val="0"/>
          <w:sz w:val="24"/>
          <w:szCs w:val="26"/>
        </w:rPr>
        <w:t>9</w:t>
      </w:r>
      <w:r w:rsidRPr="00DF1025">
        <w:rPr>
          <w:rFonts w:ascii="標楷體" w:hAnsi="標楷體" w:cs="Times New Roman"/>
          <w:snapToGrid w:val="0"/>
          <w:sz w:val="24"/>
          <w:szCs w:val="26"/>
        </w:rPr>
        <w:t>億</w:t>
      </w:r>
      <w:r w:rsidR="009A1E59">
        <w:rPr>
          <w:rFonts w:ascii="標楷體" w:hAnsi="標楷體" w:cs="Times New Roman"/>
          <w:snapToGrid w:val="0"/>
          <w:sz w:val="24"/>
          <w:szCs w:val="26"/>
        </w:rPr>
        <w:t>8,215</w:t>
      </w:r>
      <w:r w:rsidRPr="00DF1025">
        <w:rPr>
          <w:rFonts w:ascii="標楷體" w:hAnsi="標楷體" w:cs="Times New Roman"/>
          <w:snapToGrid w:val="0"/>
          <w:sz w:val="24"/>
          <w:szCs w:val="26"/>
        </w:rPr>
        <w:t>萬餘元，其差異</w:t>
      </w:r>
      <w:r w:rsidRPr="00DF1025">
        <w:rPr>
          <w:rFonts w:ascii="標楷體" w:hAnsi="標楷體" w:cs="Times New Roman" w:hint="eastAsia"/>
          <w:snapToGrid w:val="0"/>
          <w:sz w:val="24"/>
          <w:szCs w:val="26"/>
        </w:rPr>
        <w:t>情形分析</w:t>
      </w:r>
      <w:r w:rsidRPr="00DF1025">
        <w:rPr>
          <w:rFonts w:ascii="標楷體" w:hAnsi="標楷體" w:cs="Times New Roman"/>
          <w:snapToGrid w:val="0"/>
          <w:sz w:val="24"/>
          <w:szCs w:val="26"/>
        </w:rPr>
        <w:t>如次：</w:t>
      </w:r>
    </w:p>
    <w:p w14:paraId="12242FF0" w14:textId="201FA62F" w:rsidR="00077F56" w:rsidRPr="00DF1025" w:rsidRDefault="00077F56" w:rsidP="0055047D">
      <w:pPr>
        <w:pStyle w:val="-27pt04"/>
        <w:spacing w:afterLines="0" w:line="436" w:lineRule="exact"/>
        <w:ind w:firstLineChars="200" w:firstLine="480"/>
        <w:rPr>
          <w:rFonts w:ascii="標楷體" w:hAnsi="標楷體" w:cs="Times New Roman"/>
          <w:b w:val="0"/>
          <w:snapToGrid w:val="0"/>
          <w:kern w:val="0"/>
          <w:sz w:val="24"/>
          <w:szCs w:val="26"/>
        </w:rPr>
      </w:pPr>
      <w:r w:rsidRPr="00DF1025">
        <w:rPr>
          <w:rFonts w:ascii="標楷體" w:hAnsi="標楷體" w:cs="Times New Roman" w:hint="eastAsia"/>
          <w:b w:val="0"/>
          <w:snapToGrid w:val="0"/>
          <w:kern w:val="0"/>
          <w:sz w:val="24"/>
          <w:szCs w:val="26"/>
        </w:rPr>
        <w:t>（一）　加項</w:t>
      </w:r>
      <w:r w:rsidR="009A1E59">
        <w:rPr>
          <w:rFonts w:ascii="標楷體" w:hAnsi="標楷體" w:cs="Times New Roman"/>
          <w:b w:val="0"/>
          <w:snapToGrid w:val="0"/>
          <w:kern w:val="0"/>
          <w:sz w:val="24"/>
          <w:szCs w:val="26"/>
        </w:rPr>
        <w:t>175</w:t>
      </w:r>
      <w:r w:rsidRPr="00DF1025">
        <w:rPr>
          <w:rFonts w:ascii="標楷體" w:hAnsi="標楷體" w:cs="Times New Roman" w:hint="eastAsia"/>
          <w:b w:val="0"/>
          <w:snapToGrid w:val="0"/>
          <w:kern w:val="0"/>
          <w:sz w:val="24"/>
          <w:szCs w:val="26"/>
        </w:rPr>
        <w:t>億</w:t>
      </w:r>
      <w:r w:rsidR="009A1E59">
        <w:rPr>
          <w:rFonts w:ascii="標楷體" w:hAnsi="標楷體" w:cs="Times New Roman"/>
          <w:b w:val="0"/>
          <w:snapToGrid w:val="0"/>
          <w:kern w:val="0"/>
          <w:sz w:val="24"/>
          <w:szCs w:val="26"/>
        </w:rPr>
        <w:t>6,349</w:t>
      </w:r>
      <w:r w:rsidRPr="00DF1025">
        <w:rPr>
          <w:rFonts w:ascii="標楷體" w:hAnsi="標楷體" w:cs="Times New Roman" w:hint="eastAsia"/>
          <w:b w:val="0"/>
          <w:snapToGrid w:val="0"/>
          <w:kern w:val="0"/>
          <w:sz w:val="24"/>
          <w:szCs w:val="26"/>
        </w:rPr>
        <w:t>萬餘元，包括：</w:t>
      </w:r>
    </w:p>
    <w:p w14:paraId="114FD3C5" w14:textId="7FE5B1F8" w:rsidR="00077F56" w:rsidRPr="00DF1025" w:rsidRDefault="00077F56" w:rsidP="0055047D">
      <w:pPr>
        <w:pStyle w:val="-2052"/>
        <w:spacing w:afterLines="0" w:line="436" w:lineRule="exact"/>
        <w:ind w:firstLineChars="400" w:firstLine="880"/>
        <w:rPr>
          <w:rFonts w:ascii="標楷體" w:hAnsi="標楷體" w:cs="Times New Roman"/>
          <w:snapToGrid w:val="0"/>
          <w:spacing w:val="-10"/>
          <w:sz w:val="24"/>
          <w:szCs w:val="26"/>
        </w:rPr>
      </w:pPr>
      <w:r w:rsidRPr="00DF1025">
        <w:rPr>
          <w:rFonts w:ascii="標楷體" w:hAnsi="標楷體" w:cs="Times New Roman"/>
          <w:snapToGrid w:val="0"/>
          <w:spacing w:val="-10"/>
          <w:sz w:val="24"/>
          <w:szCs w:val="26"/>
        </w:rPr>
        <w:t xml:space="preserve">1.　</w:t>
      </w:r>
      <w:r w:rsidRPr="00DF1025">
        <w:rPr>
          <w:rFonts w:ascii="標楷體" w:hAnsi="標楷體" w:cs="Times New Roman" w:hint="eastAsia"/>
          <w:snapToGrid w:val="0"/>
          <w:spacing w:val="-10"/>
          <w:sz w:val="24"/>
          <w:szCs w:val="26"/>
        </w:rPr>
        <w:t>11</w:t>
      </w:r>
      <w:r w:rsidR="009A1E59">
        <w:rPr>
          <w:rFonts w:ascii="標楷體" w:hAnsi="標楷體" w:cs="Times New Roman"/>
          <w:snapToGrid w:val="0"/>
          <w:spacing w:val="-10"/>
          <w:sz w:val="24"/>
          <w:szCs w:val="26"/>
        </w:rPr>
        <w:t>3</w:t>
      </w:r>
      <w:r w:rsidRPr="00DF1025">
        <w:rPr>
          <w:rFonts w:ascii="標楷體" w:hAnsi="標楷體" w:cs="Times New Roman"/>
          <w:snapToGrid w:val="0"/>
          <w:spacing w:val="-10"/>
          <w:sz w:val="24"/>
          <w:szCs w:val="26"/>
        </w:rPr>
        <w:t>年度縣庫列支總決算不計之支出</w:t>
      </w:r>
      <w:r w:rsidR="009A1E59">
        <w:rPr>
          <w:rFonts w:ascii="標楷體" w:hAnsi="標楷體" w:cs="Times New Roman"/>
          <w:snapToGrid w:val="0"/>
          <w:spacing w:val="-10"/>
          <w:sz w:val="24"/>
          <w:szCs w:val="26"/>
        </w:rPr>
        <w:t>143</w:t>
      </w:r>
      <w:r w:rsidRPr="00DF1025">
        <w:rPr>
          <w:rFonts w:ascii="標楷體" w:hAnsi="標楷體" w:cs="Times New Roman"/>
          <w:snapToGrid w:val="0"/>
          <w:spacing w:val="-10"/>
          <w:sz w:val="24"/>
          <w:szCs w:val="26"/>
        </w:rPr>
        <w:t>億</w:t>
      </w:r>
      <w:r w:rsidR="009A1E59">
        <w:rPr>
          <w:rFonts w:ascii="標楷體" w:hAnsi="標楷體" w:cs="Times New Roman"/>
          <w:snapToGrid w:val="0"/>
          <w:spacing w:val="-10"/>
          <w:sz w:val="24"/>
          <w:szCs w:val="26"/>
        </w:rPr>
        <w:t>1,285</w:t>
      </w:r>
      <w:r w:rsidRPr="00DF1025">
        <w:rPr>
          <w:rFonts w:ascii="標楷體" w:hAnsi="標楷體" w:cs="Times New Roman"/>
          <w:snapToGrid w:val="0"/>
          <w:spacing w:val="-10"/>
          <w:sz w:val="24"/>
          <w:szCs w:val="26"/>
        </w:rPr>
        <w:t>萬餘元。</w:t>
      </w:r>
    </w:p>
    <w:p w14:paraId="3E7BEE47" w14:textId="1A572C09" w:rsidR="00077F56" w:rsidRPr="00DF1025" w:rsidRDefault="00077F56" w:rsidP="0055047D">
      <w:pPr>
        <w:pStyle w:val="-2052"/>
        <w:spacing w:afterLines="0" w:line="436"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w:t>
      </w:r>
      <w:r w:rsidRPr="00DF1025">
        <w:rPr>
          <w:rFonts w:ascii="標楷體" w:hAnsi="標楷體" w:cs="Times New Roman"/>
          <w:snapToGrid w:val="0"/>
          <w:sz w:val="24"/>
          <w:szCs w:val="26"/>
        </w:rPr>
        <w:t>1</w:t>
      </w:r>
      <w:r w:rsidRPr="00DF1025">
        <w:rPr>
          <w:rFonts w:ascii="標楷體" w:hAnsi="標楷體" w:cs="Times New Roman" w:hint="eastAsia"/>
          <w:snapToGrid w:val="0"/>
          <w:sz w:val="24"/>
          <w:szCs w:val="26"/>
        </w:rPr>
        <w:t>）</w:t>
      </w:r>
      <w:r w:rsidRPr="00DF1025">
        <w:rPr>
          <w:rFonts w:ascii="標楷體" w:hAnsi="標楷體" w:cs="Times New Roman"/>
          <w:snapToGrid w:val="0"/>
          <w:sz w:val="24"/>
          <w:szCs w:val="26"/>
        </w:rPr>
        <w:t xml:space="preserve">　</w:t>
      </w:r>
      <w:r w:rsidRPr="00DF1025">
        <w:rPr>
          <w:rFonts w:ascii="標楷體" w:hAnsi="標楷體" w:cs="Times New Roman" w:hint="eastAsia"/>
          <w:snapToGrid w:val="0"/>
          <w:sz w:val="24"/>
          <w:szCs w:val="26"/>
        </w:rPr>
        <w:t>縣庫支付各機關</w:t>
      </w:r>
      <w:r w:rsidRPr="00DF1025">
        <w:rPr>
          <w:rFonts w:ascii="標楷體" w:hAnsi="標楷體" w:cs="Times New Roman"/>
          <w:snapToGrid w:val="0"/>
          <w:sz w:val="24"/>
          <w:szCs w:val="26"/>
        </w:rPr>
        <w:t>以前年度支出</w:t>
      </w:r>
      <w:r w:rsidR="009A1E59">
        <w:rPr>
          <w:rFonts w:ascii="標楷體" w:hAnsi="標楷體" w:cs="Times New Roman"/>
          <w:snapToGrid w:val="0"/>
          <w:sz w:val="24"/>
          <w:szCs w:val="26"/>
        </w:rPr>
        <w:t>53</w:t>
      </w:r>
      <w:r w:rsidRPr="00DF1025">
        <w:rPr>
          <w:rFonts w:ascii="標楷體" w:hAnsi="標楷體" w:cs="Times New Roman"/>
          <w:snapToGrid w:val="0"/>
          <w:sz w:val="24"/>
          <w:szCs w:val="26"/>
        </w:rPr>
        <w:t>億</w:t>
      </w:r>
      <w:r w:rsidR="009A1E59">
        <w:rPr>
          <w:rFonts w:ascii="標楷體" w:hAnsi="標楷體" w:cs="Times New Roman"/>
          <w:snapToGrid w:val="0"/>
          <w:sz w:val="24"/>
          <w:szCs w:val="26"/>
        </w:rPr>
        <w:t>8,091</w:t>
      </w:r>
      <w:r w:rsidRPr="00DF1025">
        <w:rPr>
          <w:rFonts w:ascii="標楷體" w:hAnsi="標楷體" w:cs="Times New Roman"/>
          <w:snapToGrid w:val="0"/>
          <w:sz w:val="24"/>
          <w:szCs w:val="26"/>
        </w:rPr>
        <w:t>萬餘元。</w:t>
      </w:r>
    </w:p>
    <w:p w14:paraId="3370FF19" w14:textId="3D000625" w:rsidR="00077F56" w:rsidRPr="00DF1025" w:rsidRDefault="00077F56" w:rsidP="0055047D">
      <w:pPr>
        <w:pStyle w:val="-2052"/>
        <w:spacing w:afterLines="0" w:line="436"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w:t>
      </w:r>
      <w:r w:rsidRPr="00DF1025">
        <w:rPr>
          <w:rFonts w:ascii="標楷體" w:hAnsi="標楷體" w:cs="Times New Roman"/>
          <w:snapToGrid w:val="0"/>
          <w:sz w:val="24"/>
          <w:szCs w:val="26"/>
        </w:rPr>
        <w:t>2</w:t>
      </w:r>
      <w:r w:rsidRPr="00DF1025">
        <w:rPr>
          <w:rFonts w:ascii="標楷體" w:hAnsi="標楷體" w:cs="Times New Roman" w:hint="eastAsia"/>
          <w:snapToGrid w:val="0"/>
          <w:sz w:val="24"/>
          <w:szCs w:val="26"/>
        </w:rPr>
        <w:t>）</w:t>
      </w:r>
      <w:r w:rsidRPr="00DF1025">
        <w:rPr>
          <w:rFonts w:ascii="標楷體" w:hAnsi="標楷體" w:cs="Times New Roman"/>
          <w:snapToGrid w:val="0"/>
          <w:sz w:val="24"/>
          <w:szCs w:val="26"/>
        </w:rPr>
        <w:t xml:space="preserve">　縣庫退還以前年度歲入</w:t>
      </w:r>
      <w:r w:rsidRPr="00DF1025">
        <w:rPr>
          <w:rFonts w:ascii="標楷體" w:hAnsi="標楷體" w:cs="Times New Roman" w:hint="eastAsia"/>
          <w:snapToGrid w:val="0"/>
          <w:sz w:val="24"/>
          <w:szCs w:val="26"/>
        </w:rPr>
        <w:t>4億</w:t>
      </w:r>
      <w:r w:rsidR="009A1E59">
        <w:rPr>
          <w:rFonts w:ascii="標楷體" w:hAnsi="標楷體" w:cs="Times New Roman"/>
          <w:snapToGrid w:val="0"/>
          <w:sz w:val="24"/>
          <w:szCs w:val="26"/>
        </w:rPr>
        <w:t>8,337</w:t>
      </w:r>
      <w:r w:rsidRPr="00DF1025">
        <w:rPr>
          <w:rFonts w:ascii="標楷體" w:hAnsi="標楷體" w:cs="Times New Roman"/>
          <w:snapToGrid w:val="0"/>
          <w:sz w:val="24"/>
          <w:szCs w:val="26"/>
        </w:rPr>
        <w:t>萬餘元。</w:t>
      </w:r>
    </w:p>
    <w:p w14:paraId="10F72BBD" w14:textId="614C2454" w:rsidR="00077F56" w:rsidRPr="00DF1025" w:rsidRDefault="00077F56" w:rsidP="0055047D">
      <w:pPr>
        <w:pStyle w:val="-2052"/>
        <w:spacing w:afterLines="0" w:line="436"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（3）</w:t>
      </w:r>
      <w:r w:rsidR="0055047D" w:rsidRPr="0055047D">
        <w:rPr>
          <w:rFonts w:ascii="標楷體" w:hAnsi="標楷體" w:cs="Times New Roman" w:hint="eastAsia"/>
          <w:snapToGrid w:val="0"/>
          <w:sz w:val="24"/>
          <w:szCs w:val="26"/>
        </w:rPr>
        <w:t xml:space="preserve">　113年度總決算債務償還支出84億4,856萬餘元。</w:t>
      </w:r>
    </w:p>
    <w:p w14:paraId="74DA7CC9" w14:textId="319AA545" w:rsidR="00077F56" w:rsidRPr="00DF1025" w:rsidRDefault="00077F56" w:rsidP="0055047D">
      <w:pPr>
        <w:pStyle w:val="-2052"/>
        <w:spacing w:afterLines="0" w:line="436" w:lineRule="exact"/>
        <w:ind w:firstLineChars="400" w:firstLine="960"/>
        <w:rPr>
          <w:rFonts w:ascii="標楷體" w:hAnsi="標楷體" w:cs="Times New Roman"/>
          <w:snapToGrid w:val="0"/>
          <w:sz w:val="24"/>
          <w:szCs w:val="26"/>
        </w:rPr>
      </w:pPr>
      <w:r w:rsidRPr="00DF1025">
        <w:rPr>
          <w:rFonts w:ascii="標楷體" w:hAnsi="標楷體" w:cs="Times New Roman"/>
          <w:snapToGrid w:val="0"/>
          <w:sz w:val="24"/>
          <w:szCs w:val="26"/>
        </w:rPr>
        <w:t>2.　總決算列收而縣庫尚未收到</w:t>
      </w:r>
      <w:r w:rsidRPr="00DF1025">
        <w:rPr>
          <w:rFonts w:ascii="標楷體" w:hAnsi="標楷體" w:cs="Times New Roman" w:hint="eastAsia"/>
          <w:snapToGrid w:val="0"/>
          <w:sz w:val="24"/>
          <w:szCs w:val="26"/>
        </w:rPr>
        <w:t>部分</w:t>
      </w:r>
      <w:r w:rsidR="007F662B" w:rsidRPr="00DF1025">
        <w:rPr>
          <w:rFonts w:ascii="標楷體" w:hAnsi="標楷體" w:cs="Times New Roman"/>
          <w:snapToGrid w:val="0"/>
          <w:sz w:val="24"/>
          <w:szCs w:val="26"/>
        </w:rPr>
        <w:t>3</w:t>
      </w:r>
      <w:r w:rsidR="0055047D">
        <w:rPr>
          <w:rFonts w:ascii="標楷體" w:hAnsi="標楷體" w:cs="Times New Roman"/>
          <w:snapToGrid w:val="0"/>
          <w:sz w:val="24"/>
          <w:szCs w:val="26"/>
        </w:rPr>
        <w:t>2</w:t>
      </w:r>
      <w:r w:rsidRPr="00DF1025">
        <w:rPr>
          <w:rFonts w:ascii="標楷體" w:hAnsi="標楷體" w:cs="Times New Roman"/>
          <w:snapToGrid w:val="0"/>
          <w:sz w:val="24"/>
          <w:szCs w:val="26"/>
        </w:rPr>
        <w:t>億</w:t>
      </w:r>
      <w:r w:rsidR="0055047D">
        <w:rPr>
          <w:rFonts w:ascii="標楷體" w:hAnsi="標楷體" w:cs="Times New Roman"/>
          <w:snapToGrid w:val="0"/>
          <w:sz w:val="24"/>
          <w:szCs w:val="26"/>
        </w:rPr>
        <w:t>3,572</w:t>
      </w:r>
      <w:r w:rsidRPr="00DF1025">
        <w:rPr>
          <w:rFonts w:ascii="標楷體" w:hAnsi="標楷體" w:cs="Times New Roman"/>
          <w:snapToGrid w:val="0"/>
          <w:sz w:val="24"/>
          <w:szCs w:val="26"/>
        </w:rPr>
        <w:t>萬餘元。</w:t>
      </w:r>
    </w:p>
    <w:p w14:paraId="7CF21B7C" w14:textId="2D1D3886" w:rsidR="00077F56" w:rsidRPr="00DF1025" w:rsidRDefault="00077F56" w:rsidP="0055047D">
      <w:pPr>
        <w:pStyle w:val="-2052"/>
        <w:spacing w:afterLines="0" w:line="436" w:lineRule="exact"/>
        <w:ind w:firstLineChars="400" w:firstLine="960"/>
        <w:rPr>
          <w:rFonts w:ascii="標楷體" w:hAnsi="標楷體" w:cs="Times New Roman"/>
          <w:snapToGrid w:val="0"/>
          <w:sz w:val="24"/>
          <w:szCs w:val="26"/>
        </w:rPr>
      </w:pPr>
      <w:r w:rsidRPr="00DF1025">
        <w:rPr>
          <w:rFonts w:ascii="標楷體" w:hAnsi="標楷體" w:cs="Times New Roman" w:hint="eastAsia"/>
          <w:snapToGrid w:val="0"/>
          <w:sz w:val="24"/>
          <w:szCs w:val="26"/>
        </w:rPr>
        <w:t>3</w:t>
      </w:r>
      <w:r w:rsidRPr="00DF1025">
        <w:rPr>
          <w:rFonts w:ascii="標楷體" w:hAnsi="標楷體" w:cs="Times New Roman"/>
          <w:snapToGrid w:val="0"/>
          <w:sz w:val="24"/>
          <w:szCs w:val="26"/>
        </w:rPr>
        <w:t xml:space="preserve">.　</w:t>
      </w:r>
      <w:r w:rsidRPr="00DF1025">
        <w:rPr>
          <w:rFonts w:ascii="標楷體" w:hAnsi="標楷體" w:cs="Times New Roman" w:hint="eastAsia"/>
          <w:snapToGrid w:val="0"/>
          <w:sz w:val="24"/>
          <w:szCs w:val="26"/>
        </w:rPr>
        <w:t>本室修正數</w:t>
      </w:r>
      <w:r w:rsidR="007F662B" w:rsidRPr="00DF1025">
        <w:rPr>
          <w:rFonts w:ascii="標楷體" w:hAnsi="標楷體" w:cs="Times New Roman"/>
          <w:snapToGrid w:val="0"/>
          <w:sz w:val="24"/>
          <w:szCs w:val="26"/>
        </w:rPr>
        <w:t>1,</w:t>
      </w:r>
      <w:r w:rsidR="0055047D">
        <w:rPr>
          <w:rFonts w:ascii="標楷體" w:hAnsi="標楷體" w:cs="Times New Roman"/>
          <w:snapToGrid w:val="0"/>
          <w:sz w:val="24"/>
          <w:szCs w:val="26"/>
        </w:rPr>
        <w:t>491</w:t>
      </w:r>
      <w:r w:rsidRPr="00DF1025">
        <w:rPr>
          <w:rFonts w:ascii="標楷體" w:hAnsi="標楷體" w:cs="Times New Roman"/>
          <w:snapToGrid w:val="0"/>
          <w:sz w:val="24"/>
          <w:szCs w:val="26"/>
        </w:rPr>
        <w:t>萬餘元。</w:t>
      </w:r>
    </w:p>
    <w:p w14:paraId="6F15569C" w14:textId="54BC21F1" w:rsidR="00077F56" w:rsidRPr="00DF1025" w:rsidRDefault="00077F56" w:rsidP="0055047D">
      <w:pPr>
        <w:pStyle w:val="-27pt04"/>
        <w:spacing w:afterLines="0" w:line="436" w:lineRule="exact"/>
        <w:ind w:firstLineChars="200" w:firstLine="480"/>
        <w:rPr>
          <w:rFonts w:ascii="標楷體" w:hAnsi="標楷體" w:cs="Times New Roman"/>
          <w:b w:val="0"/>
          <w:snapToGrid w:val="0"/>
          <w:kern w:val="0"/>
          <w:sz w:val="24"/>
          <w:szCs w:val="26"/>
        </w:rPr>
      </w:pPr>
      <w:r w:rsidRPr="00DF1025">
        <w:rPr>
          <w:rFonts w:ascii="標楷體" w:hAnsi="標楷體" w:cs="Times New Roman" w:hint="eastAsia"/>
          <w:b w:val="0"/>
          <w:snapToGrid w:val="0"/>
          <w:kern w:val="0"/>
          <w:sz w:val="24"/>
          <w:szCs w:val="26"/>
        </w:rPr>
        <w:t>（二）　減項</w:t>
      </w:r>
      <w:r w:rsidR="0055047D">
        <w:rPr>
          <w:rFonts w:ascii="標楷體" w:hAnsi="標楷體" w:cs="Times New Roman"/>
          <w:b w:val="0"/>
          <w:snapToGrid w:val="0"/>
          <w:kern w:val="0"/>
          <w:sz w:val="24"/>
          <w:szCs w:val="26"/>
        </w:rPr>
        <w:t>165</w:t>
      </w:r>
      <w:r w:rsidRPr="00DF1025">
        <w:rPr>
          <w:rFonts w:ascii="標楷體" w:hAnsi="標楷體" w:cs="Times New Roman" w:hint="eastAsia"/>
          <w:b w:val="0"/>
          <w:snapToGrid w:val="0"/>
          <w:kern w:val="0"/>
          <w:sz w:val="24"/>
          <w:szCs w:val="26"/>
        </w:rPr>
        <w:t>億</w:t>
      </w:r>
      <w:r w:rsidR="0055047D">
        <w:rPr>
          <w:rFonts w:ascii="標楷體" w:hAnsi="標楷體" w:cs="Times New Roman"/>
          <w:b w:val="0"/>
          <w:snapToGrid w:val="0"/>
          <w:kern w:val="0"/>
          <w:sz w:val="24"/>
          <w:szCs w:val="26"/>
        </w:rPr>
        <w:t>8,134</w:t>
      </w:r>
      <w:r w:rsidRPr="00DF1025">
        <w:rPr>
          <w:rFonts w:ascii="標楷體" w:hAnsi="標楷體" w:cs="Times New Roman" w:hint="eastAsia"/>
          <w:b w:val="0"/>
          <w:snapToGrid w:val="0"/>
          <w:kern w:val="0"/>
          <w:sz w:val="24"/>
          <w:szCs w:val="26"/>
        </w:rPr>
        <w:t>萬餘元，包括：</w:t>
      </w:r>
    </w:p>
    <w:p w14:paraId="20A89489" w14:textId="5FB5A0FB" w:rsidR="00077F56" w:rsidRPr="00DF1025" w:rsidRDefault="00077F56" w:rsidP="0055047D">
      <w:pPr>
        <w:pStyle w:val="-2052"/>
        <w:spacing w:afterLines="0" w:line="436" w:lineRule="exact"/>
        <w:ind w:firstLineChars="400" w:firstLine="880"/>
        <w:rPr>
          <w:rFonts w:ascii="標楷體" w:hAnsi="標楷體" w:cs="Times New Roman"/>
          <w:snapToGrid w:val="0"/>
          <w:spacing w:val="-10"/>
          <w:sz w:val="24"/>
          <w:szCs w:val="26"/>
        </w:rPr>
      </w:pPr>
      <w:r w:rsidRPr="00DF1025">
        <w:rPr>
          <w:rFonts w:ascii="標楷體" w:hAnsi="標楷體" w:cs="Times New Roman"/>
          <w:snapToGrid w:val="0"/>
          <w:spacing w:val="-10"/>
          <w:sz w:val="24"/>
          <w:szCs w:val="26"/>
        </w:rPr>
        <w:t xml:space="preserve">1.　</w:t>
      </w:r>
      <w:r w:rsidRPr="00DF1025">
        <w:rPr>
          <w:rFonts w:ascii="標楷體" w:hAnsi="標楷體" w:cs="Times New Roman" w:hint="eastAsia"/>
          <w:snapToGrid w:val="0"/>
          <w:spacing w:val="-10"/>
          <w:sz w:val="24"/>
          <w:szCs w:val="26"/>
        </w:rPr>
        <w:t>11</w:t>
      </w:r>
      <w:r w:rsidR="0055047D">
        <w:rPr>
          <w:rFonts w:ascii="標楷體" w:hAnsi="標楷體" w:cs="Times New Roman"/>
          <w:snapToGrid w:val="0"/>
          <w:spacing w:val="-10"/>
          <w:sz w:val="24"/>
          <w:szCs w:val="26"/>
        </w:rPr>
        <w:t>3</w:t>
      </w:r>
      <w:r w:rsidRPr="00DF1025">
        <w:rPr>
          <w:rFonts w:ascii="標楷體" w:hAnsi="標楷體" w:cs="Times New Roman"/>
          <w:snapToGrid w:val="0"/>
          <w:spacing w:val="-10"/>
          <w:sz w:val="24"/>
          <w:szCs w:val="26"/>
        </w:rPr>
        <w:t>年度縣庫列收總決算不計之收入</w:t>
      </w:r>
      <w:r w:rsidR="007F662B" w:rsidRPr="00DF1025">
        <w:rPr>
          <w:rFonts w:ascii="標楷體" w:hAnsi="標楷體" w:cs="Times New Roman" w:hint="eastAsia"/>
          <w:snapToGrid w:val="0"/>
          <w:spacing w:val="-10"/>
          <w:sz w:val="24"/>
          <w:szCs w:val="26"/>
        </w:rPr>
        <w:t>10</w:t>
      </w:r>
      <w:r w:rsidR="0055047D">
        <w:rPr>
          <w:rFonts w:ascii="標楷體" w:hAnsi="標楷體" w:cs="Times New Roman"/>
          <w:snapToGrid w:val="0"/>
          <w:spacing w:val="-10"/>
          <w:sz w:val="24"/>
          <w:szCs w:val="26"/>
        </w:rPr>
        <w:t>4</w:t>
      </w:r>
      <w:r w:rsidRPr="00DF1025">
        <w:rPr>
          <w:rFonts w:ascii="標楷體" w:hAnsi="標楷體" w:cs="Times New Roman"/>
          <w:snapToGrid w:val="0"/>
          <w:spacing w:val="-10"/>
          <w:sz w:val="24"/>
          <w:szCs w:val="26"/>
        </w:rPr>
        <w:t>億</w:t>
      </w:r>
      <w:r w:rsidR="0055047D">
        <w:rPr>
          <w:rFonts w:ascii="標楷體" w:hAnsi="標楷體" w:cs="Times New Roman"/>
          <w:snapToGrid w:val="0"/>
          <w:spacing w:val="-10"/>
          <w:sz w:val="24"/>
          <w:szCs w:val="26"/>
        </w:rPr>
        <w:t>7,206</w:t>
      </w:r>
      <w:r w:rsidRPr="00DF1025">
        <w:rPr>
          <w:rFonts w:ascii="標楷體" w:hAnsi="標楷體" w:cs="Times New Roman"/>
          <w:snapToGrid w:val="0"/>
          <w:spacing w:val="-10"/>
          <w:sz w:val="24"/>
          <w:szCs w:val="26"/>
        </w:rPr>
        <w:t>萬餘元。</w:t>
      </w:r>
    </w:p>
    <w:p w14:paraId="7E571AF7" w14:textId="62F46E25" w:rsidR="00077F56" w:rsidRPr="00DF1025" w:rsidRDefault="00077F56" w:rsidP="0055047D">
      <w:pPr>
        <w:pStyle w:val="-2052"/>
        <w:spacing w:afterLines="0" w:line="436"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w:t>
      </w:r>
      <w:r w:rsidRPr="00DF1025">
        <w:rPr>
          <w:rFonts w:ascii="標楷體" w:hAnsi="標楷體" w:cs="Times New Roman"/>
          <w:snapToGrid w:val="0"/>
          <w:sz w:val="24"/>
          <w:szCs w:val="26"/>
        </w:rPr>
        <w:t>1</w:t>
      </w:r>
      <w:r w:rsidRPr="00DF1025">
        <w:rPr>
          <w:rFonts w:ascii="標楷體" w:hAnsi="標楷體" w:cs="Times New Roman" w:hint="eastAsia"/>
          <w:snapToGrid w:val="0"/>
          <w:sz w:val="24"/>
          <w:szCs w:val="26"/>
        </w:rPr>
        <w:t>）</w:t>
      </w:r>
      <w:r w:rsidRPr="00DF1025">
        <w:rPr>
          <w:rFonts w:ascii="標楷體" w:hAnsi="標楷體" w:cs="Times New Roman"/>
          <w:snapToGrid w:val="0"/>
          <w:sz w:val="24"/>
          <w:szCs w:val="26"/>
        </w:rPr>
        <w:t xml:space="preserve">　各機關解繳以前年度歲入</w:t>
      </w:r>
      <w:r w:rsidR="007F662B" w:rsidRPr="00DF1025">
        <w:rPr>
          <w:rFonts w:ascii="標楷體" w:hAnsi="標楷體" w:cs="Times New Roman"/>
          <w:snapToGrid w:val="0"/>
          <w:sz w:val="24"/>
          <w:szCs w:val="26"/>
        </w:rPr>
        <w:t>20</w:t>
      </w:r>
      <w:r w:rsidRPr="00DF1025">
        <w:rPr>
          <w:rFonts w:ascii="標楷體" w:hAnsi="標楷體" w:cs="Times New Roman"/>
          <w:snapToGrid w:val="0"/>
          <w:sz w:val="24"/>
          <w:szCs w:val="26"/>
        </w:rPr>
        <w:t>億</w:t>
      </w:r>
      <w:r w:rsidR="0055047D">
        <w:rPr>
          <w:rFonts w:ascii="標楷體" w:hAnsi="標楷體" w:cs="Times New Roman"/>
          <w:snapToGrid w:val="0"/>
          <w:sz w:val="24"/>
          <w:szCs w:val="26"/>
        </w:rPr>
        <w:t>448</w:t>
      </w:r>
      <w:r w:rsidRPr="00DF1025">
        <w:rPr>
          <w:rFonts w:ascii="標楷體" w:hAnsi="標楷體" w:cs="Times New Roman"/>
          <w:snapToGrid w:val="0"/>
          <w:sz w:val="24"/>
          <w:szCs w:val="26"/>
        </w:rPr>
        <w:t>萬餘元。</w:t>
      </w:r>
    </w:p>
    <w:p w14:paraId="6EB275B5" w14:textId="23861DFB" w:rsidR="00077F56" w:rsidRPr="00DF1025" w:rsidRDefault="00077F56" w:rsidP="0055047D">
      <w:pPr>
        <w:pStyle w:val="-2052"/>
        <w:spacing w:afterLines="0" w:line="436"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w:t>
      </w:r>
      <w:r w:rsidRPr="00DF1025">
        <w:rPr>
          <w:rFonts w:ascii="標楷體" w:hAnsi="標楷體" w:cs="Times New Roman"/>
          <w:snapToGrid w:val="0"/>
          <w:sz w:val="24"/>
          <w:szCs w:val="26"/>
        </w:rPr>
        <w:t>2</w:t>
      </w:r>
      <w:r w:rsidRPr="00DF1025">
        <w:rPr>
          <w:rFonts w:ascii="標楷體" w:hAnsi="標楷體" w:cs="Times New Roman" w:hint="eastAsia"/>
          <w:snapToGrid w:val="0"/>
          <w:sz w:val="24"/>
          <w:szCs w:val="26"/>
        </w:rPr>
        <w:t>）</w:t>
      </w:r>
      <w:r w:rsidRPr="00DF1025">
        <w:rPr>
          <w:rFonts w:ascii="標楷體" w:hAnsi="標楷體" w:cs="Times New Roman"/>
          <w:snapToGrid w:val="0"/>
          <w:sz w:val="24"/>
          <w:szCs w:val="26"/>
        </w:rPr>
        <w:t xml:space="preserve">　各機關解繳以前年度</w:t>
      </w:r>
      <w:r w:rsidRPr="00DF1025">
        <w:rPr>
          <w:rFonts w:ascii="標楷體" w:hAnsi="標楷體" w:cs="Times New Roman" w:hint="eastAsia"/>
          <w:snapToGrid w:val="0"/>
          <w:sz w:val="24"/>
          <w:szCs w:val="26"/>
        </w:rPr>
        <w:t>歲出賸餘</w:t>
      </w:r>
      <w:r w:rsidR="0055047D">
        <w:rPr>
          <w:rFonts w:ascii="標楷體" w:hAnsi="標楷體" w:cs="Times New Roman"/>
          <w:snapToGrid w:val="0"/>
          <w:sz w:val="24"/>
          <w:szCs w:val="26"/>
        </w:rPr>
        <w:t>108</w:t>
      </w:r>
      <w:r w:rsidRPr="00DF1025">
        <w:rPr>
          <w:rFonts w:ascii="標楷體" w:hAnsi="標楷體" w:cs="Times New Roman"/>
          <w:snapToGrid w:val="0"/>
          <w:sz w:val="24"/>
          <w:szCs w:val="26"/>
        </w:rPr>
        <w:t>萬餘元。</w:t>
      </w:r>
    </w:p>
    <w:p w14:paraId="4F5A83E2" w14:textId="07F6CE97" w:rsidR="00077F56" w:rsidRPr="00DF1025" w:rsidRDefault="00077F56" w:rsidP="0055047D">
      <w:pPr>
        <w:pStyle w:val="-2052"/>
        <w:spacing w:afterLines="0" w:line="436"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（3）</w:t>
      </w:r>
      <w:r w:rsidRPr="00DF1025">
        <w:rPr>
          <w:rFonts w:ascii="標楷體" w:hAnsi="標楷體" w:cs="Times New Roman"/>
          <w:snapToGrid w:val="0"/>
          <w:sz w:val="24"/>
          <w:szCs w:val="26"/>
        </w:rPr>
        <w:t xml:space="preserve">　</w:t>
      </w:r>
      <w:r w:rsidRPr="00DF1025">
        <w:rPr>
          <w:rFonts w:ascii="標楷體" w:hAnsi="標楷體" w:cs="Times New Roman" w:hint="eastAsia"/>
          <w:snapToGrid w:val="0"/>
          <w:sz w:val="24"/>
          <w:szCs w:val="26"/>
        </w:rPr>
        <w:t>預收款</w:t>
      </w:r>
      <w:r w:rsidR="0055047D">
        <w:rPr>
          <w:rFonts w:ascii="標楷體" w:hAnsi="標楷體" w:cs="Times New Roman"/>
          <w:snapToGrid w:val="0"/>
          <w:sz w:val="24"/>
          <w:szCs w:val="26"/>
        </w:rPr>
        <w:t>2</w:t>
      </w:r>
      <w:r w:rsidRPr="00DF1025">
        <w:rPr>
          <w:rFonts w:ascii="標楷體" w:hAnsi="標楷體" w:cs="Times New Roman" w:hint="eastAsia"/>
          <w:snapToGrid w:val="0"/>
          <w:sz w:val="24"/>
          <w:szCs w:val="26"/>
        </w:rPr>
        <w:t>億</w:t>
      </w:r>
      <w:r w:rsidR="0055047D">
        <w:rPr>
          <w:rFonts w:ascii="標楷體" w:hAnsi="標楷體" w:cs="Times New Roman"/>
          <w:snapToGrid w:val="0"/>
          <w:sz w:val="24"/>
          <w:szCs w:val="26"/>
        </w:rPr>
        <w:t>4,959</w:t>
      </w:r>
      <w:r w:rsidRPr="00DF1025">
        <w:rPr>
          <w:rFonts w:ascii="標楷體" w:hAnsi="標楷體" w:cs="Times New Roman"/>
          <w:snapToGrid w:val="0"/>
          <w:sz w:val="24"/>
          <w:szCs w:val="26"/>
        </w:rPr>
        <w:t>萬餘元。</w:t>
      </w:r>
    </w:p>
    <w:p w14:paraId="5E825AED" w14:textId="36D62DB8" w:rsidR="00077F56" w:rsidRPr="00DF1025" w:rsidRDefault="00077F56" w:rsidP="0055047D">
      <w:pPr>
        <w:pStyle w:val="-2052"/>
        <w:spacing w:afterLines="0" w:line="436" w:lineRule="exact"/>
        <w:ind w:firstLineChars="500" w:firstLine="1200"/>
        <w:rPr>
          <w:rFonts w:ascii="標楷體" w:hAnsi="標楷體" w:cs="Times New Roman"/>
          <w:snapToGrid w:val="0"/>
          <w:sz w:val="24"/>
          <w:szCs w:val="26"/>
        </w:rPr>
      </w:pPr>
      <w:r w:rsidRPr="00DF1025">
        <w:rPr>
          <w:rFonts w:ascii="標楷體" w:hAnsi="標楷體" w:cs="Times New Roman" w:hint="eastAsia"/>
          <w:snapToGrid w:val="0"/>
          <w:sz w:val="24"/>
          <w:szCs w:val="26"/>
        </w:rPr>
        <w:t>（4）</w:t>
      </w:r>
      <w:r w:rsidRPr="00DF1025">
        <w:rPr>
          <w:rFonts w:ascii="標楷體" w:hAnsi="標楷體" w:cs="Times New Roman"/>
          <w:snapToGrid w:val="0"/>
          <w:sz w:val="24"/>
          <w:szCs w:val="26"/>
        </w:rPr>
        <w:t xml:space="preserve">　</w:t>
      </w:r>
      <w:r w:rsidRPr="00DF1025">
        <w:rPr>
          <w:rFonts w:ascii="標楷體" w:hAnsi="標楷體" w:cs="Times New Roman" w:hint="eastAsia"/>
          <w:snapToGrid w:val="0"/>
          <w:sz w:val="24"/>
          <w:szCs w:val="26"/>
        </w:rPr>
        <w:t>11</w:t>
      </w:r>
      <w:r w:rsidR="0055047D">
        <w:rPr>
          <w:rFonts w:ascii="標楷體" w:hAnsi="標楷體" w:cs="Times New Roman"/>
          <w:snapToGrid w:val="0"/>
          <w:sz w:val="24"/>
          <w:szCs w:val="26"/>
        </w:rPr>
        <w:t>3</w:t>
      </w:r>
      <w:r w:rsidRPr="00DF1025">
        <w:rPr>
          <w:rFonts w:ascii="標楷體" w:hAnsi="標楷體" w:cs="Times New Roman" w:hint="eastAsia"/>
          <w:snapToGrid w:val="0"/>
          <w:sz w:val="24"/>
          <w:szCs w:val="26"/>
        </w:rPr>
        <w:t>年度總決算債務舉借</w:t>
      </w:r>
      <w:r w:rsidRPr="00DF1025">
        <w:rPr>
          <w:rFonts w:ascii="標楷體" w:hAnsi="標楷體" w:cs="Times New Roman"/>
          <w:snapToGrid w:val="0"/>
          <w:sz w:val="24"/>
          <w:szCs w:val="26"/>
        </w:rPr>
        <w:t>收入</w:t>
      </w:r>
      <w:r w:rsidR="007F662B" w:rsidRPr="00DF1025">
        <w:rPr>
          <w:rFonts w:ascii="標楷體" w:hAnsi="標楷體" w:cs="Times New Roman" w:hint="eastAsia"/>
          <w:snapToGrid w:val="0"/>
          <w:sz w:val="24"/>
          <w:szCs w:val="26"/>
        </w:rPr>
        <w:t>8</w:t>
      </w:r>
      <w:r w:rsidR="007F662B" w:rsidRPr="00DF1025">
        <w:rPr>
          <w:rFonts w:ascii="標楷體" w:hAnsi="標楷體" w:cs="Times New Roman"/>
          <w:snapToGrid w:val="0"/>
          <w:sz w:val="24"/>
          <w:szCs w:val="26"/>
        </w:rPr>
        <w:t>2</w:t>
      </w:r>
      <w:r w:rsidRPr="00DF1025">
        <w:rPr>
          <w:rFonts w:ascii="標楷體" w:hAnsi="標楷體" w:cs="Times New Roman"/>
          <w:snapToGrid w:val="0"/>
          <w:sz w:val="24"/>
          <w:szCs w:val="26"/>
        </w:rPr>
        <w:t>億</w:t>
      </w:r>
      <w:r w:rsidR="0055047D">
        <w:rPr>
          <w:rFonts w:ascii="標楷體" w:hAnsi="標楷體" w:cs="Times New Roman"/>
          <w:snapToGrid w:val="0"/>
          <w:sz w:val="24"/>
          <w:szCs w:val="26"/>
        </w:rPr>
        <w:t>1,690</w:t>
      </w:r>
      <w:r w:rsidRPr="00DF1025">
        <w:rPr>
          <w:rFonts w:ascii="標楷體" w:hAnsi="標楷體" w:cs="Times New Roman" w:hint="eastAsia"/>
          <w:snapToGrid w:val="0"/>
          <w:sz w:val="24"/>
          <w:szCs w:val="26"/>
        </w:rPr>
        <w:t>萬</w:t>
      </w:r>
      <w:r w:rsidRPr="00DF1025">
        <w:rPr>
          <w:rFonts w:ascii="標楷體" w:hAnsi="標楷體" w:cs="Times New Roman"/>
          <w:snapToGrid w:val="0"/>
          <w:sz w:val="24"/>
          <w:szCs w:val="26"/>
        </w:rPr>
        <w:t>元。</w:t>
      </w:r>
    </w:p>
    <w:p w14:paraId="49E73088" w14:textId="70EB501D" w:rsidR="00077F56" w:rsidRPr="00DF1025" w:rsidRDefault="00077F56" w:rsidP="0055047D">
      <w:pPr>
        <w:pStyle w:val="-2052"/>
        <w:spacing w:afterLines="0" w:line="436" w:lineRule="exact"/>
        <w:ind w:firstLineChars="400" w:firstLine="960"/>
        <w:rPr>
          <w:rFonts w:ascii="標楷體" w:hAnsi="標楷體" w:cs="Times New Roman"/>
          <w:snapToGrid w:val="0"/>
          <w:sz w:val="24"/>
          <w:szCs w:val="26"/>
        </w:rPr>
      </w:pPr>
      <w:r w:rsidRPr="00DF1025">
        <w:rPr>
          <w:rFonts w:ascii="標楷體" w:hAnsi="標楷體" w:cs="Times New Roman"/>
          <w:snapToGrid w:val="0"/>
          <w:sz w:val="24"/>
          <w:szCs w:val="26"/>
        </w:rPr>
        <w:t>2.　總決算列支而縣庫尚未撥付部分</w:t>
      </w:r>
      <w:r w:rsidR="0055047D">
        <w:rPr>
          <w:rFonts w:ascii="標楷體" w:hAnsi="標楷體" w:cs="Times New Roman"/>
          <w:snapToGrid w:val="0"/>
          <w:sz w:val="24"/>
          <w:szCs w:val="26"/>
        </w:rPr>
        <w:t>61</w:t>
      </w:r>
      <w:r w:rsidRPr="00DF1025">
        <w:rPr>
          <w:rFonts w:ascii="標楷體" w:hAnsi="標楷體" w:cs="Times New Roman"/>
          <w:snapToGrid w:val="0"/>
          <w:sz w:val="24"/>
          <w:szCs w:val="26"/>
        </w:rPr>
        <w:t>億</w:t>
      </w:r>
      <w:r w:rsidR="0055047D">
        <w:rPr>
          <w:rFonts w:ascii="標楷體" w:hAnsi="標楷體" w:cs="Times New Roman"/>
          <w:snapToGrid w:val="0"/>
          <w:sz w:val="24"/>
          <w:szCs w:val="26"/>
        </w:rPr>
        <w:t>927</w:t>
      </w:r>
      <w:r w:rsidRPr="00DF1025">
        <w:rPr>
          <w:rFonts w:ascii="標楷體" w:hAnsi="標楷體" w:cs="Times New Roman"/>
          <w:snapToGrid w:val="0"/>
          <w:sz w:val="24"/>
          <w:szCs w:val="26"/>
        </w:rPr>
        <w:t>萬餘元。</w:t>
      </w:r>
    </w:p>
    <w:p w14:paraId="453DA39A" w14:textId="7038F7BF" w:rsidR="00077F56" w:rsidRPr="00DF1025" w:rsidRDefault="00077F56" w:rsidP="0055047D">
      <w:pPr>
        <w:pStyle w:val="-27pt04"/>
        <w:spacing w:afterLines="0" w:line="436" w:lineRule="exact"/>
        <w:ind w:firstLineChars="200" w:firstLine="480"/>
        <w:rPr>
          <w:rFonts w:ascii="標楷體" w:hAnsi="標楷體" w:cs="Times New Roman"/>
          <w:snapToGrid w:val="0"/>
          <w:kern w:val="0"/>
          <w:sz w:val="24"/>
          <w:szCs w:val="26"/>
        </w:rPr>
      </w:pPr>
      <w:r w:rsidRPr="00DF1025">
        <w:rPr>
          <w:rFonts w:ascii="標楷體" w:hAnsi="標楷體" w:cs="Times New Roman" w:hint="eastAsia"/>
          <w:b w:val="0"/>
          <w:snapToGrid w:val="0"/>
          <w:kern w:val="0"/>
          <w:sz w:val="24"/>
          <w:szCs w:val="26"/>
        </w:rPr>
        <w:t>（三）　上述加項與減項數額相抵後，差額</w:t>
      </w:r>
      <w:r w:rsidR="0055047D">
        <w:rPr>
          <w:rFonts w:ascii="標楷體" w:hAnsi="標楷體" w:cs="Times New Roman"/>
          <w:b w:val="0"/>
          <w:snapToGrid w:val="0"/>
          <w:sz w:val="24"/>
          <w:szCs w:val="26"/>
        </w:rPr>
        <w:t>9</w:t>
      </w:r>
      <w:r w:rsidRPr="00DF1025">
        <w:rPr>
          <w:rFonts w:ascii="標楷體" w:hAnsi="標楷體" w:cs="Times New Roman"/>
          <w:b w:val="0"/>
          <w:snapToGrid w:val="0"/>
          <w:sz w:val="24"/>
          <w:szCs w:val="26"/>
        </w:rPr>
        <w:t>億</w:t>
      </w:r>
      <w:r w:rsidR="0055047D">
        <w:rPr>
          <w:rFonts w:ascii="標楷體" w:hAnsi="標楷體" w:cs="Times New Roman"/>
          <w:b w:val="0"/>
          <w:snapToGrid w:val="0"/>
          <w:sz w:val="24"/>
          <w:szCs w:val="26"/>
        </w:rPr>
        <w:t>8,215</w:t>
      </w:r>
      <w:r w:rsidRPr="00DF1025">
        <w:rPr>
          <w:rFonts w:ascii="標楷體" w:hAnsi="標楷體" w:cs="Times New Roman"/>
          <w:b w:val="0"/>
          <w:snapToGrid w:val="0"/>
          <w:sz w:val="24"/>
          <w:szCs w:val="26"/>
        </w:rPr>
        <w:t>萬餘元</w:t>
      </w:r>
      <w:r w:rsidRPr="00DF1025">
        <w:rPr>
          <w:rFonts w:ascii="標楷體" w:hAnsi="標楷體" w:cs="Times New Roman" w:hint="eastAsia"/>
          <w:b w:val="0"/>
          <w:snapToGrid w:val="0"/>
          <w:kern w:val="0"/>
          <w:sz w:val="24"/>
          <w:szCs w:val="26"/>
        </w:rPr>
        <w:t>，即為縣庫收支賸餘與歲入歲出賸餘審定數之差額。</w:t>
      </w:r>
    </w:p>
    <w:p w14:paraId="6D40104A" w14:textId="1B4A40AC" w:rsidR="002B36DE" w:rsidRPr="00DF1025" w:rsidRDefault="00077F56" w:rsidP="0055047D">
      <w:pPr>
        <w:spacing w:line="436" w:lineRule="exact"/>
        <w:ind w:firstLineChars="200" w:firstLine="480"/>
        <w:jc w:val="both"/>
        <w:rPr>
          <w:rFonts w:ascii="標楷體" w:eastAsia="標楷體" w:hAnsi="標楷體"/>
          <w:snapToGrid w:val="0"/>
          <w:szCs w:val="26"/>
        </w:rPr>
        <w:sectPr w:rsidR="002B36DE" w:rsidRPr="00DF1025" w:rsidSect="004B7245">
          <w:footerReference w:type="default" r:id="rId8"/>
          <w:pgSz w:w="11907" w:h="16839" w:code="9"/>
          <w:pgMar w:top="1418" w:right="1134" w:bottom="1418" w:left="1134" w:header="1021" w:footer="737" w:gutter="0"/>
          <w:pgNumType w:start="1"/>
          <w:cols w:space="720"/>
          <w:docGrid w:linePitch="326"/>
        </w:sectPr>
      </w:pPr>
      <w:r w:rsidRPr="00DF1025">
        <w:rPr>
          <w:rFonts w:ascii="標楷體" w:eastAsia="標楷體" w:hAnsi="標楷體"/>
          <w:snapToGrid w:val="0"/>
          <w:szCs w:val="26"/>
        </w:rPr>
        <w:t>茲將</w:t>
      </w:r>
      <w:r w:rsidRPr="00DF1025">
        <w:rPr>
          <w:rFonts w:ascii="標楷體" w:eastAsia="標楷體" w:hAnsi="標楷體" w:hint="eastAsia"/>
          <w:snapToGrid w:val="0"/>
          <w:szCs w:val="26"/>
        </w:rPr>
        <w:t>11</w:t>
      </w:r>
      <w:r w:rsidR="0055047D">
        <w:rPr>
          <w:rFonts w:ascii="標楷體" w:eastAsia="標楷體" w:hAnsi="標楷體"/>
          <w:snapToGrid w:val="0"/>
          <w:szCs w:val="26"/>
        </w:rPr>
        <w:t>3</w:t>
      </w:r>
      <w:r w:rsidRPr="00DF1025">
        <w:rPr>
          <w:rFonts w:ascii="標楷體" w:eastAsia="標楷體" w:hAnsi="標楷體"/>
          <w:snapToGrid w:val="0"/>
          <w:szCs w:val="26"/>
        </w:rPr>
        <w:t>年度收入</w:t>
      </w:r>
      <w:r w:rsidRPr="00DF1025">
        <w:rPr>
          <w:rFonts w:ascii="標楷體" w:eastAsia="標楷體" w:hAnsi="標楷體" w:hint="eastAsia"/>
          <w:snapToGrid w:val="0"/>
          <w:szCs w:val="26"/>
        </w:rPr>
        <w:t>實現審定數與繳付公庫數、</w:t>
      </w:r>
      <w:r w:rsidRPr="00DF1025">
        <w:rPr>
          <w:rFonts w:ascii="標楷體" w:eastAsia="標楷體" w:hAnsi="標楷體"/>
          <w:snapToGrid w:val="0"/>
          <w:szCs w:val="26"/>
        </w:rPr>
        <w:t>支出實現審定數與</w:t>
      </w:r>
      <w:r w:rsidRPr="00DF1025">
        <w:rPr>
          <w:rFonts w:ascii="標楷體" w:eastAsia="標楷體" w:hAnsi="標楷體" w:hint="eastAsia"/>
          <w:snapToGrid w:val="0"/>
          <w:szCs w:val="26"/>
        </w:rPr>
        <w:t>公</w:t>
      </w:r>
      <w:r w:rsidRPr="00DF1025">
        <w:rPr>
          <w:rFonts w:ascii="標楷體" w:eastAsia="標楷體" w:hAnsi="標楷體"/>
          <w:snapToGrid w:val="0"/>
          <w:szCs w:val="26"/>
        </w:rPr>
        <w:t>庫</w:t>
      </w:r>
      <w:r w:rsidRPr="00DF1025">
        <w:rPr>
          <w:rFonts w:ascii="標楷體" w:eastAsia="標楷體" w:hAnsi="標楷體" w:hint="eastAsia"/>
          <w:snapToGrid w:val="0"/>
          <w:szCs w:val="26"/>
        </w:rPr>
        <w:t>撥入</w:t>
      </w:r>
      <w:r w:rsidRPr="00DF1025">
        <w:rPr>
          <w:rFonts w:ascii="標楷體" w:eastAsia="標楷體" w:hAnsi="標楷體"/>
          <w:snapToGrid w:val="0"/>
          <w:szCs w:val="26"/>
        </w:rPr>
        <w:t>數、</w:t>
      </w:r>
      <w:r w:rsidRPr="00DF1025">
        <w:rPr>
          <w:rFonts w:ascii="標楷體" w:eastAsia="標楷體" w:hAnsi="標楷體" w:hint="eastAsia"/>
          <w:snapToGrid w:val="0"/>
          <w:szCs w:val="26"/>
        </w:rPr>
        <w:t>縣</w:t>
      </w:r>
      <w:r w:rsidRPr="00DF1025">
        <w:rPr>
          <w:rFonts w:ascii="標楷體" w:eastAsia="標楷體" w:hAnsi="標楷體"/>
          <w:snapToGrid w:val="0"/>
          <w:szCs w:val="26"/>
        </w:rPr>
        <w:t>庫餘絀與總決算餘絀審定數差額，列表</w:t>
      </w:r>
      <w:r w:rsidRPr="00DF1025">
        <w:rPr>
          <w:rFonts w:ascii="標楷體" w:eastAsia="標楷體" w:hAnsi="標楷體" w:hint="eastAsia"/>
          <w:snapToGrid w:val="0"/>
          <w:szCs w:val="26"/>
        </w:rPr>
        <w:t>分析</w:t>
      </w:r>
      <w:r w:rsidRPr="00DF1025">
        <w:rPr>
          <w:rFonts w:ascii="標楷體" w:eastAsia="標楷體" w:hAnsi="標楷體"/>
          <w:snapToGrid w:val="0"/>
          <w:szCs w:val="26"/>
        </w:rPr>
        <w:t>如次：</w:t>
      </w:r>
    </w:p>
    <w:p w14:paraId="49A0537E" w14:textId="185697BF" w:rsidR="00077F56" w:rsidRPr="00DF1025" w:rsidRDefault="00077F56" w:rsidP="00077F56">
      <w:pPr>
        <w:adjustRightInd w:val="0"/>
        <w:snapToGrid w:val="0"/>
        <w:spacing w:afterLines="30" w:after="72" w:line="320" w:lineRule="exact"/>
        <w:jc w:val="right"/>
        <w:rPr>
          <w:rFonts w:ascii="標楷體" w:eastAsia="標楷體" w:hAnsi="標楷體"/>
          <w:b/>
          <w:spacing w:val="20"/>
          <w:kern w:val="0"/>
          <w:sz w:val="32"/>
          <w:szCs w:val="32"/>
          <w:u w:val="single"/>
        </w:rPr>
      </w:pPr>
      <w:r w:rsidRPr="00DF1025">
        <w:rPr>
          <w:rFonts w:ascii="標楷體" w:eastAsia="標楷體" w:hAnsi="標楷體" w:hint="eastAsia"/>
          <w:b/>
          <w:spacing w:val="20"/>
          <w:kern w:val="0"/>
          <w:sz w:val="36"/>
          <w:szCs w:val="32"/>
          <w:u w:val="single"/>
        </w:rPr>
        <w:t>收入實現審定數與</w:t>
      </w:r>
    </w:p>
    <w:p w14:paraId="26AFD726" w14:textId="77777777" w:rsidR="00077F56" w:rsidRPr="00DF1025" w:rsidRDefault="00077F56" w:rsidP="00077F56">
      <w:pPr>
        <w:adjustRightInd w:val="0"/>
        <w:snapToGrid w:val="0"/>
        <w:spacing w:afterLines="5" w:after="12"/>
        <w:jc w:val="right"/>
        <w:rPr>
          <w:rFonts w:ascii="標楷體" w:eastAsia="標楷體" w:hAnsi="標楷體"/>
          <w:b/>
          <w:spacing w:val="20"/>
          <w:kern w:val="0"/>
          <w:sz w:val="32"/>
          <w:szCs w:val="28"/>
          <w:u w:val="single"/>
        </w:rPr>
      </w:pPr>
      <w:r w:rsidRPr="00DF1025">
        <w:rPr>
          <w:rFonts w:ascii="標楷體" w:eastAsia="標楷體" w:hAnsi="標楷體"/>
          <w:bCs/>
          <w:spacing w:val="20"/>
          <w:kern w:val="0"/>
          <w:sz w:val="28"/>
          <w:szCs w:val="28"/>
        </w:rPr>
        <w:t>中華民國</w:t>
      </w:r>
    </w:p>
    <w:tbl>
      <w:tblPr>
        <w:tblW w:w="5000" w:type="pct"/>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28"/>
        <w:gridCol w:w="337"/>
        <w:gridCol w:w="1702"/>
        <w:gridCol w:w="1812"/>
        <w:gridCol w:w="1928"/>
        <w:gridCol w:w="1932"/>
      </w:tblGrid>
      <w:tr w:rsidR="00AA200F" w:rsidRPr="00DF1025" w14:paraId="4C4919DF" w14:textId="77777777" w:rsidTr="007C4B88">
        <w:trPr>
          <w:trHeight w:hRule="exact" w:val="284"/>
          <w:jc w:val="center"/>
        </w:trPr>
        <w:tc>
          <w:tcPr>
            <w:tcW w:w="1000" w:type="pct"/>
            <w:tcBorders>
              <w:top w:val="nil"/>
              <w:right w:val="nil"/>
            </w:tcBorders>
          </w:tcPr>
          <w:p w14:paraId="449AD27F" w14:textId="77777777" w:rsidR="00AA200F" w:rsidRPr="00DF1025" w:rsidRDefault="00AA200F" w:rsidP="00077F56">
            <w:pPr>
              <w:adjustRightInd w:val="0"/>
              <w:snapToGrid w:val="0"/>
              <w:spacing w:line="240" w:lineRule="exact"/>
              <w:rPr>
                <w:rStyle w:val="-"/>
                <w:rFonts w:ascii="標楷體" w:eastAsia="標楷體" w:hAnsi="標楷體"/>
              </w:rPr>
            </w:pPr>
          </w:p>
        </w:tc>
        <w:tc>
          <w:tcPr>
            <w:tcW w:w="4000" w:type="pct"/>
            <w:gridSpan w:val="5"/>
            <w:tcBorders>
              <w:top w:val="nil"/>
              <w:left w:val="nil"/>
            </w:tcBorders>
            <w:vAlign w:val="center"/>
          </w:tcPr>
          <w:p w14:paraId="42DDA67E" w14:textId="744CE284" w:rsidR="00AA200F" w:rsidRPr="00DF1025" w:rsidRDefault="00AA200F" w:rsidP="00077F56">
            <w:pPr>
              <w:adjustRightInd w:val="0"/>
              <w:snapToGrid w:val="0"/>
              <w:spacing w:line="240" w:lineRule="exact"/>
              <w:rPr>
                <w:rStyle w:val="-"/>
                <w:rFonts w:ascii="標楷體" w:eastAsia="標楷體" w:hAnsi="標楷體"/>
              </w:rPr>
            </w:pPr>
          </w:p>
        </w:tc>
      </w:tr>
      <w:tr w:rsidR="00AA200F" w:rsidRPr="00DF1025" w14:paraId="2349E1F3" w14:textId="6F7A6B84" w:rsidTr="00450F07">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397"/>
        </w:trPr>
        <w:tc>
          <w:tcPr>
            <w:tcW w:w="1175" w:type="pct"/>
            <w:gridSpan w:val="2"/>
            <w:vMerge w:val="restart"/>
            <w:tcBorders>
              <w:top w:val="single" w:sz="4" w:space="0" w:color="auto"/>
              <w:left w:val="nil"/>
              <w:bottom w:val="single" w:sz="4" w:space="0" w:color="auto"/>
              <w:right w:val="single" w:sz="4" w:space="0" w:color="auto"/>
            </w:tcBorders>
            <w:noWrap/>
            <w:tcMar>
              <w:top w:w="17" w:type="dxa"/>
              <w:left w:w="17" w:type="dxa"/>
              <w:bottom w:w="0" w:type="dxa"/>
              <w:right w:w="17" w:type="dxa"/>
            </w:tcMar>
            <w:vAlign w:val="center"/>
          </w:tcPr>
          <w:p w14:paraId="2B7261A5" w14:textId="77777777" w:rsidR="00AA200F" w:rsidRPr="00DF1025" w:rsidRDefault="00AA200F" w:rsidP="00077F56">
            <w:pPr>
              <w:adjustRightInd w:val="0"/>
              <w:snapToGrid w:val="0"/>
              <w:spacing w:line="220" w:lineRule="exact"/>
              <w:jc w:val="distribute"/>
              <w:rPr>
                <w:rStyle w:val="-"/>
                <w:rFonts w:ascii="標楷體" w:eastAsia="標楷體" w:hAnsi="標楷體"/>
                <w:sz w:val="20"/>
                <w:szCs w:val="20"/>
              </w:rPr>
            </w:pPr>
            <w:r w:rsidRPr="00DF1025">
              <w:rPr>
                <w:rStyle w:val="-"/>
                <w:rFonts w:ascii="標楷體" w:eastAsia="標楷體" w:hAnsi="標楷體" w:hint="eastAsia"/>
                <w:sz w:val="20"/>
                <w:szCs w:val="20"/>
              </w:rPr>
              <w:t>項</w:t>
            </w:r>
            <w:r w:rsidRPr="00DF1025">
              <w:rPr>
                <w:rStyle w:val="-"/>
                <w:rFonts w:ascii="標楷體" w:eastAsia="標楷體" w:hAnsi="標楷體"/>
                <w:sz w:val="20"/>
                <w:szCs w:val="20"/>
              </w:rPr>
              <w:t>目</w:t>
            </w:r>
          </w:p>
        </w:tc>
        <w:tc>
          <w:tcPr>
            <w:tcW w:w="883" w:type="pct"/>
            <w:vMerge w:val="restar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14:paraId="5E18C46A" w14:textId="77777777" w:rsidR="00AA200F" w:rsidRPr="00DF1025" w:rsidRDefault="00AA200F" w:rsidP="00077F56">
            <w:pPr>
              <w:ind w:leftChars="25" w:left="60" w:rightChars="25" w:right="60"/>
              <w:jc w:val="distribute"/>
              <w:rPr>
                <w:rFonts w:ascii="標楷體" w:eastAsia="標楷體" w:hAnsi="標楷體"/>
                <w:sz w:val="20"/>
              </w:rPr>
            </w:pPr>
            <w:r w:rsidRPr="00DF1025">
              <w:rPr>
                <w:rFonts w:ascii="標楷體" w:eastAsia="標楷體" w:hAnsi="標楷體"/>
                <w:kern w:val="0"/>
                <w:sz w:val="20"/>
              </w:rPr>
              <w:t>收入實現審定數</w:t>
            </w:r>
          </w:p>
        </w:tc>
        <w:tc>
          <w:tcPr>
            <w:tcW w:w="2942" w:type="pct"/>
            <w:gridSpan w:val="3"/>
            <w:tcBorders>
              <w:top w:val="single" w:sz="4" w:space="0" w:color="auto"/>
              <w:left w:val="nil"/>
              <w:bottom w:val="single" w:sz="4" w:space="0" w:color="auto"/>
              <w:right w:val="single" w:sz="4" w:space="0" w:color="auto"/>
            </w:tcBorders>
            <w:vAlign w:val="center"/>
          </w:tcPr>
          <w:p w14:paraId="467B8896" w14:textId="028A339F" w:rsidR="00AA200F" w:rsidRPr="00DF1025" w:rsidRDefault="00AA200F" w:rsidP="00AA200F">
            <w:pPr>
              <w:adjustRightInd w:val="0"/>
              <w:snapToGrid w:val="0"/>
              <w:spacing w:line="220" w:lineRule="exact"/>
              <w:ind w:leftChars="25" w:left="60"/>
              <w:rPr>
                <w:rStyle w:val="-"/>
                <w:rFonts w:ascii="標楷體" w:eastAsia="標楷體" w:hAnsi="標楷體"/>
                <w:sz w:val="20"/>
                <w:szCs w:val="20"/>
              </w:rPr>
            </w:pPr>
            <w:r w:rsidRPr="00843603">
              <w:rPr>
                <w:rStyle w:val="-"/>
                <w:rFonts w:ascii="標楷體" w:eastAsia="標楷體" w:hAnsi="標楷體" w:hint="eastAsia"/>
                <w:spacing w:val="2595"/>
                <w:kern w:val="0"/>
                <w:sz w:val="20"/>
                <w:szCs w:val="20"/>
                <w:fitText w:val="5600" w:id="-703301628"/>
              </w:rPr>
              <w:t>減</w:t>
            </w:r>
            <w:r w:rsidRPr="00843603">
              <w:rPr>
                <w:rStyle w:val="-"/>
                <w:rFonts w:ascii="標楷體" w:eastAsia="標楷體" w:hAnsi="標楷體" w:hint="eastAsia"/>
                <w:spacing w:val="7"/>
                <w:kern w:val="0"/>
                <w:sz w:val="20"/>
                <w:szCs w:val="20"/>
                <w:fitText w:val="5600" w:id="-703301628"/>
              </w:rPr>
              <w:t>項</w:t>
            </w:r>
          </w:p>
        </w:tc>
      </w:tr>
      <w:tr w:rsidR="00AA200F" w:rsidRPr="00DF1025" w14:paraId="096A124C" w14:textId="7F6935A9" w:rsidTr="003A38D2">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597"/>
        </w:trPr>
        <w:tc>
          <w:tcPr>
            <w:tcW w:w="1175" w:type="pct"/>
            <w:gridSpan w:val="2"/>
            <w:vMerge/>
            <w:tcBorders>
              <w:top w:val="single" w:sz="4" w:space="0" w:color="auto"/>
              <w:left w:val="nil"/>
              <w:bottom w:val="single" w:sz="4" w:space="0" w:color="auto"/>
              <w:right w:val="single" w:sz="4" w:space="0" w:color="auto"/>
            </w:tcBorders>
            <w:vAlign w:val="center"/>
          </w:tcPr>
          <w:p w14:paraId="646DDE0C" w14:textId="77777777" w:rsidR="00AA200F" w:rsidRPr="00DF1025" w:rsidRDefault="00AA200F" w:rsidP="009F045A">
            <w:pPr>
              <w:adjustRightInd w:val="0"/>
              <w:snapToGrid w:val="0"/>
              <w:spacing w:line="220" w:lineRule="exact"/>
              <w:jc w:val="distribute"/>
              <w:rPr>
                <w:rStyle w:val="-"/>
                <w:rFonts w:ascii="標楷體" w:eastAsia="標楷體" w:hAnsi="標楷體"/>
                <w:sz w:val="20"/>
                <w:szCs w:val="20"/>
              </w:rPr>
            </w:pPr>
          </w:p>
        </w:tc>
        <w:tc>
          <w:tcPr>
            <w:tcW w:w="883" w:type="pct"/>
            <w:vMerge/>
            <w:tcBorders>
              <w:top w:val="single" w:sz="4" w:space="0" w:color="auto"/>
              <w:left w:val="single" w:sz="4" w:space="0" w:color="auto"/>
              <w:bottom w:val="single" w:sz="4" w:space="0" w:color="auto"/>
              <w:right w:val="single" w:sz="4" w:space="0" w:color="auto"/>
            </w:tcBorders>
            <w:vAlign w:val="center"/>
          </w:tcPr>
          <w:p w14:paraId="65EC6A18" w14:textId="77777777" w:rsidR="00AA200F" w:rsidRPr="00DF1025" w:rsidRDefault="00AA200F" w:rsidP="009F045A">
            <w:pPr>
              <w:adjustRightInd w:val="0"/>
              <w:snapToGrid w:val="0"/>
              <w:spacing w:line="220" w:lineRule="exact"/>
              <w:jc w:val="distribute"/>
              <w:rPr>
                <w:rStyle w:val="-"/>
                <w:rFonts w:ascii="標楷體" w:eastAsia="標楷體" w:hAnsi="標楷體"/>
                <w:sz w:val="20"/>
                <w:szCs w:val="20"/>
              </w:rPr>
            </w:pPr>
          </w:p>
        </w:tc>
        <w:tc>
          <w:tcPr>
            <w:tcW w:w="940" w:type="pct"/>
            <w:tcBorders>
              <w:top w:val="single" w:sz="4" w:space="0" w:color="auto"/>
              <w:left w:val="nil"/>
              <w:bottom w:val="single" w:sz="4" w:space="0" w:color="auto"/>
              <w:right w:val="single" w:sz="4" w:space="0" w:color="auto"/>
            </w:tcBorders>
            <w:tcMar>
              <w:top w:w="17" w:type="dxa"/>
              <w:left w:w="17" w:type="dxa"/>
              <w:bottom w:w="0" w:type="dxa"/>
              <w:right w:w="17" w:type="dxa"/>
            </w:tcMar>
            <w:vAlign w:val="center"/>
          </w:tcPr>
          <w:p w14:paraId="5A98F63C" w14:textId="5D8D95F2" w:rsidR="00AA200F" w:rsidRPr="00DF1025" w:rsidRDefault="00AA200F" w:rsidP="009F045A">
            <w:pPr>
              <w:adjustRightInd w:val="0"/>
              <w:snapToGrid w:val="0"/>
              <w:spacing w:line="240" w:lineRule="exact"/>
              <w:ind w:leftChars="10" w:left="24" w:rightChars="10" w:right="24"/>
              <w:jc w:val="distribute"/>
              <w:rPr>
                <w:rStyle w:val="-"/>
                <w:rFonts w:ascii="標楷體" w:eastAsia="標楷體" w:hAnsi="標楷體"/>
                <w:spacing w:val="-12"/>
                <w:sz w:val="20"/>
                <w:szCs w:val="20"/>
              </w:rPr>
            </w:pPr>
            <w:r>
              <w:rPr>
                <w:rStyle w:val="-"/>
                <w:rFonts w:ascii="標楷體" w:eastAsia="標楷體" w:hAnsi="標楷體"/>
                <w:spacing w:val="-12"/>
                <w:sz w:val="20"/>
                <w:szCs w:val="20"/>
              </w:rPr>
              <w:t>收入待繳庫數</w:t>
            </w:r>
          </w:p>
        </w:tc>
        <w:tc>
          <w:tcPr>
            <w:tcW w:w="1000" w:type="pct"/>
            <w:tcBorders>
              <w:top w:val="single" w:sz="4" w:space="0" w:color="auto"/>
              <w:left w:val="nil"/>
              <w:bottom w:val="single" w:sz="4" w:space="0" w:color="auto"/>
              <w:right w:val="single" w:sz="4" w:space="0" w:color="auto"/>
            </w:tcBorders>
            <w:vAlign w:val="center"/>
          </w:tcPr>
          <w:p w14:paraId="1CB17329" w14:textId="43DE4F95" w:rsidR="00AA200F" w:rsidRPr="00DF1025" w:rsidRDefault="00AA200F" w:rsidP="00AA200F">
            <w:pPr>
              <w:adjustRightInd w:val="0"/>
              <w:snapToGrid w:val="0"/>
              <w:spacing w:line="240" w:lineRule="exact"/>
              <w:ind w:leftChars="10" w:left="24" w:rightChars="10" w:right="24"/>
              <w:jc w:val="distribute"/>
              <w:rPr>
                <w:rStyle w:val="-"/>
                <w:rFonts w:ascii="標楷體" w:eastAsia="標楷體" w:hAnsi="標楷體"/>
                <w:spacing w:val="-12"/>
                <w:sz w:val="20"/>
                <w:szCs w:val="20"/>
              </w:rPr>
            </w:pPr>
            <w:r w:rsidRPr="00AA200F">
              <w:rPr>
                <w:rStyle w:val="-"/>
                <w:rFonts w:ascii="標楷體" w:eastAsia="標楷體" w:hAnsi="標楷體" w:hint="eastAsia"/>
                <w:spacing w:val="-12"/>
                <w:sz w:val="20"/>
                <w:szCs w:val="20"/>
              </w:rPr>
              <w:t>修正數</w:t>
            </w:r>
          </w:p>
        </w:tc>
        <w:tc>
          <w:tcPr>
            <w:tcW w:w="1002" w:type="pct"/>
            <w:tcBorders>
              <w:top w:val="single" w:sz="4" w:space="0" w:color="auto"/>
              <w:left w:val="single" w:sz="4" w:space="0" w:color="auto"/>
              <w:bottom w:val="single" w:sz="4" w:space="0" w:color="auto"/>
              <w:right w:val="single" w:sz="4" w:space="0" w:color="auto"/>
            </w:tcBorders>
            <w:vAlign w:val="center"/>
          </w:tcPr>
          <w:p w14:paraId="023C7E0C" w14:textId="01EE152A" w:rsidR="00AA200F" w:rsidRPr="00DF1025" w:rsidRDefault="00AA200F" w:rsidP="009F045A">
            <w:pPr>
              <w:adjustRightInd w:val="0"/>
              <w:snapToGrid w:val="0"/>
              <w:spacing w:line="240" w:lineRule="exact"/>
              <w:ind w:leftChars="10" w:left="24" w:rightChars="10" w:right="24"/>
              <w:jc w:val="distribute"/>
              <w:rPr>
                <w:rStyle w:val="-"/>
                <w:rFonts w:ascii="標楷體" w:eastAsia="標楷體" w:hAnsi="標楷體"/>
                <w:spacing w:val="-12"/>
                <w:sz w:val="20"/>
                <w:szCs w:val="20"/>
              </w:rPr>
            </w:pPr>
            <w:r w:rsidRPr="00DF1025">
              <w:rPr>
                <w:rStyle w:val="-"/>
                <w:rFonts w:ascii="標楷體" w:eastAsia="標楷體" w:hAnsi="標楷體" w:hint="eastAsia"/>
                <w:spacing w:val="-10"/>
                <w:sz w:val="20"/>
              </w:rPr>
              <w:t>合計</w:t>
            </w:r>
          </w:p>
        </w:tc>
      </w:tr>
      <w:tr w:rsidR="003A38D2" w:rsidRPr="00DF1025" w14:paraId="0409E989" w14:textId="77777777" w:rsidTr="003A38D2">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single" w:sz="4" w:space="0" w:color="auto"/>
              <w:left w:val="nil"/>
              <w:bottom w:val="nil"/>
              <w:right w:val="single" w:sz="4" w:space="0" w:color="auto"/>
            </w:tcBorders>
            <w:tcMar>
              <w:top w:w="17" w:type="dxa"/>
              <w:left w:w="17" w:type="dxa"/>
              <w:bottom w:w="0" w:type="dxa"/>
              <w:right w:w="17" w:type="dxa"/>
            </w:tcMar>
            <w:vAlign w:val="center"/>
          </w:tcPr>
          <w:p w14:paraId="0B76E1D6" w14:textId="77777777" w:rsidR="003A38D2" w:rsidRPr="00DF1025" w:rsidRDefault="003A38D2" w:rsidP="003A38D2">
            <w:pPr>
              <w:widowControl/>
              <w:adjustRightInd w:val="0"/>
              <w:snapToGrid w:val="0"/>
              <w:spacing w:line="240" w:lineRule="exact"/>
              <w:jc w:val="distribute"/>
              <w:rPr>
                <w:rFonts w:ascii="標楷體" w:eastAsia="標楷體" w:hAnsi="標楷體"/>
                <w:b/>
                <w:snapToGrid w:val="0"/>
                <w:kern w:val="0"/>
                <w:sz w:val="20"/>
                <w:szCs w:val="22"/>
              </w:rPr>
            </w:pPr>
            <w:r w:rsidRPr="00DF1025">
              <w:rPr>
                <w:rFonts w:ascii="標楷體" w:eastAsia="標楷體" w:hAnsi="標楷體" w:hint="eastAsia"/>
                <w:b/>
                <w:snapToGrid w:val="0"/>
                <w:kern w:val="0"/>
                <w:sz w:val="20"/>
                <w:szCs w:val="22"/>
              </w:rPr>
              <w:t>收入合計數</w:t>
            </w:r>
          </w:p>
        </w:tc>
        <w:tc>
          <w:tcPr>
            <w:tcW w:w="883" w:type="pct"/>
            <w:tcBorders>
              <w:top w:val="single" w:sz="4" w:space="0" w:color="auto"/>
              <w:left w:val="nil"/>
              <w:bottom w:val="nil"/>
              <w:right w:val="single" w:sz="4" w:space="0" w:color="auto"/>
            </w:tcBorders>
            <w:noWrap/>
            <w:tcMar>
              <w:top w:w="17" w:type="dxa"/>
              <w:left w:w="17" w:type="dxa"/>
              <w:bottom w:w="0" w:type="dxa"/>
              <w:right w:w="17" w:type="dxa"/>
            </w:tcMar>
            <w:vAlign w:val="center"/>
          </w:tcPr>
          <w:p w14:paraId="6AC28344" w14:textId="1201F238" w:rsidR="003A38D2" w:rsidRPr="00B1434D" w:rsidRDefault="003A38D2" w:rsidP="003A38D2">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39,388,436,720</w:t>
            </w:r>
          </w:p>
        </w:tc>
        <w:tc>
          <w:tcPr>
            <w:tcW w:w="940" w:type="pct"/>
            <w:tcBorders>
              <w:top w:val="single" w:sz="4" w:space="0" w:color="auto"/>
              <w:left w:val="single" w:sz="4" w:space="0" w:color="auto"/>
              <w:bottom w:val="nil"/>
              <w:right w:val="single" w:sz="4" w:space="0" w:color="auto"/>
            </w:tcBorders>
            <w:noWrap/>
            <w:tcMar>
              <w:top w:w="17" w:type="dxa"/>
              <w:left w:w="17" w:type="dxa"/>
              <w:bottom w:w="0" w:type="dxa"/>
              <w:right w:w="17" w:type="dxa"/>
            </w:tcMar>
            <w:vAlign w:val="center"/>
          </w:tcPr>
          <w:p w14:paraId="4332AE35" w14:textId="21998CD8" w:rsidR="003A38D2" w:rsidRPr="00B1434D" w:rsidRDefault="003A38D2" w:rsidP="003A38D2">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1000" w:type="pct"/>
            <w:tcBorders>
              <w:top w:val="single" w:sz="4" w:space="0" w:color="auto"/>
              <w:left w:val="single" w:sz="4" w:space="0" w:color="auto"/>
              <w:bottom w:val="nil"/>
              <w:right w:val="single" w:sz="4" w:space="0" w:color="auto"/>
            </w:tcBorders>
            <w:vAlign w:val="center"/>
          </w:tcPr>
          <w:p w14:paraId="16E6E707" w14:textId="6799BCC9" w:rsidR="003A38D2" w:rsidRPr="00B1434D" w:rsidRDefault="003A38D2" w:rsidP="003A38D2">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1002" w:type="pct"/>
            <w:tcBorders>
              <w:top w:val="single" w:sz="4" w:space="0" w:color="auto"/>
              <w:left w:val="single" w:sz="4" w:space="0" w:color="auto"/>
              <w:bottom w:val="nil"/>
              <w:right w:val="single" w:sz="4" w:space="0" w:color="auto"/>
            </w:tcBorders>
            <w:noWrap/>
            <w:tcMar>
              <w:top w:w="17" w:type="dxa"/>
              <w:left w:w="17" w:type="dxa"/>
              <w:bottom w:w="0" w:type="dxa"/>
              <w:right w:w="17" w:type="dxa"/>
            </w:tcMar>
            <w:vAlign w:val="center"/>
          </w:tcPr>
          <w:p w14:paraId="0A51ED51" w14:textId="6D1532E4" w:rsidR="003A38D2" w:rsidRPr="00B1434D" w:rsidRDefault="003A38D2" w:rsidP="003A38D2">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r>
      <w:tr w:rsidR="003A38D2" w:rsidRPr="00DF1025" w14:paraId="12CA7AD1" w14:textId="77777777" w:rsidTr="003A38D2">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nil"/>
              <w:right w:val="single" w:sz="4" w:space="0" w:color="auto"/>
            </w:tcBorders>
            <w:tcMar>
              <w:top w:w="17" w:type="dxa"/>
              <w:left w:w="17" w:type="dxa"/>
              <w:bottom w:w="0" w:type="dxa"/>
              <w:right w:w="17" w:type="dxa"/>
            </w:tcMar>
            <w:vAlign w:val="center"/>
          </w:tcPr>
          <w:p w14:paraId="0B50ED96" w14:textId="4D66848F" w:rsidR="003A38D2" w:rsidRPr="00DF1025" w:rsidRDefault="003A38D2" w:rsidP="003A38D2">
            <w:pPr>
              <w:widowControl/>
              <w:adjustRightInd w:val="0"/>
              <w:snapToGrid w:val="0"/>
              <w:spacing w:line="240" w:lineRule="exact"/>
              <w:ind w:firstLineChars="50" w:firstLine="100"/>
              <w:jc w:val="distribute"/>
              <w:rPr>
                <w:rFonts w:ascii="標楷體" w:eastAsia="標楷體" w:hAnsi="標楷體"/>
                <w:b/>
                <w:snapToGrid w:val="0"/>
                <w:kern w:val="0"/>
                <w:sz w:val="20"/>
                <w:szCs w:val="22"/>
              </w:rPr>
            </w:pPr>
            <w:r>
              <w:rPr>
                <w:rFonts w:ascii="標楷體" w:eastAsia="標楷體" w:hAnsi="標楷體" w:hint="eastAsia"/>
                <w:b/>
                <w:snapToGrid w:val="0"/>
                <w:kern w:val="0"/>
                <w:sz w:val="20"/>
                <w:szCs w:val="22"/>
              </w:rPr>
              <w:t>11</w:t>
            </w:r>
            <w:r>
              <w:rPr>
                <w:rFonts w:ascii="標楷體" w:eastAsia="標楷體" w:hAnsi="標楷體"/>
                <w:b/>
                <w:snapToGrid w:val="0"/>
                <w:kern w:val="0"/>
                <w:sz w:val="20"/>
                <w:szCs w:val="22"/>
              </w:rPr>
              <w:t>3</w:t>
            </w:r>
            <w:r w:rsidRPr="00DF1025">
              <w:rPr>
                <w:rFonts w:ascii="標楷體" w:eastAsia="標楷體" w:hAnsi="標楷體" w:hint="eastAsia"/>
                <w:b/>
                <w:snapToGrid w:val="0"/>
                <w:kern w:val="0"/>
                <w:sz w:val="20"/>
                <w:szCs w:val="22"/>
              </w:rPr>
              <w:t>年度收入</w:t>
            </w:r>
          </w:p>
        </w:tc>
        <w:tc>
          <w:tcPr>
            <w:tcW w:w="883" w:type="pct"/>
            <w:tcBorders>
              <w:top w:val="nil"/>
              <w:left w:val="nil"/>
              <w:bottom w:val="nil"/>
              <w:right w:val="single" w:sz="4" w:space="0" w:color="auto"/>
            </w:tcBorders>
            <w:noWrap/>
            <w:tcMar>
              <w:top w:w="17" w:type="dxa"/>
              <w:left w:w="17" w:type="dxa"/>
              <w:bottom w:w="0" w:type="dxa"/>
              <w:right w:w="17" w:type="dxa"/>
            </w:tcMar>
            <w:vAlign w:val="center"/>
          </w:tcPr>
          <w:p w14:paraId="3AB74B8A" w14:textId="32B31B02" w:rsidR="003A38D2" w:rsidRPr="00B1434D" w:rsidRDefault="003A38D2" w:rsidP="003A38D2">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29,167,051,828</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24D9C1E1" w14:textId="5D3D8BDE" w:rsidR="003A38D2" w:rsidRPr="00B1434D" w:rsidRDefault="003A38D2" w:rsidP="003A38D2">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1000" w:type="pct"/>
            <w:tcBorders>
              <w:top w:val="nil"/>
              <w:left w:val="single" w:sz="4" w:space="0" w:color="auto"/>
              <w:bottom w:val="nil"/>
              <w:right w:val="single" w:sz="4" w:space="0" w:color="auto"/>
            </w:tcBorders>
            <w:vAlign w:val="center"/>
          </w:tcPr>
          <w:p w14:paraId="4634B28F" w14:textId="0FEC4815" w:rsidR="003A38D2" w:rsidRPr="00B1434D" w:rsidRDefault="003A38D2" w:rsidP="003A38D2">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50EF98EC" w14:textId="106F5BB7" w:rsidR="003A38D2" w:rsidRPr="00B1434D" w:rsidRDefault="003A38D2" w:rsidP="003A38D2">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r>
      <w:tr w:rsidR="003A38D2" w:rsidRPr="00DF1025" w14:paraId="6FD0D1F3" w14:textId="77777777" w:rsidTr="003A38D2">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nil"/>
              <w:right w:val="single" w:sz="4" w:space="0" w:color="auto"/>
            </w:tcBorders>
            <w:tcMar>
              <w:top w:w="17" w:type="dxa"/>
              <w:left w:w="17" w:type="dxa"/>
              <w:bottom w:w="0" w:type="dxa"/>
              <w:right w:w="17" w:type="dxa"/>
            </w:tcMar>
            <w:vAlign w:val="center"/>
          </w:tcPr>
          <w:p w14:paraId="7CD658AC" w14:textId="77777777" w:rsidR="003A38D2" w:rsidRPr="00DF1025" w:rsidRDefault="003A38D2" w:rsidP="003A38D2">
            <w:pPr>
              <w:widowControl/>
              <w:adjustRightInd w:val="0"/>
              <w:snapToGrid w:val="0"/>
              <w:spacing w:line="240" w:lineRule="exact"/>
              <w:ind w:firstLineChars="108" w:firstLine="216"/>
              <w:jc w:val="distribute"/>
              <w:rPr>
                <w:rFonts w:ascii="標楷體" w:eastAsia="標楷體" w:hAnsi="標楷體"/>
                <w:snapToGrid w:val="0"/>
                <w:kern w:val="0"/>
                <w:sz w:val="20"/>
                <w:szCs w:val="22"/>
              </w:rPr>
            </w:pPr>
            <w:r w:rsidRPr="00DF1025">
              <w:rPr>
                <w:rFonts w:ascii="標楷體" w:eastAsia="標楷體" w:hAnsi="標楷體"/>
                <w:snapToGrid w:val="0"/>
                <w:kern w:val="0"/>
                <w:sz w:val="20"/>
                <w:szCs w:val="22"/>
              </w:rPr>
              <w:t>稅課收入</w:t>
            </w:r>
          </w:p>
        </w:tc>
        <w:tc>
          <w:tcPr>
            <w:tcW w:w="883" w:type="pct"/>
            <w:tcBorders>
              <w:top w:val="nil"/>
              <w:left w:val="nil"/>
              <w:bottom w:val="nil"/>
              <w:right w:val="single" w:sz="4" w:space="0" w:color="auto"/>
            </w:tcBorders>
            <w:noWrap/>
            <w:tcMar>
              <w:top w:w="17" w:type="dxa"/>
              <w:left w:w="17" w:type="dxa"/>
              <w:bottom w:w="0" w:type="dxa"/>
              <w:right w:w="17" w:type="dxa"/>
            </w:tcMar>
            <w:vAlign w:val="center"/>
          </w:tcPr>
          <w:p w14:paraId="4614B9E4" w14:textId="0F0BA526"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13,380,940,610</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242C3FF7" w14:textId="317B8596"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0" w:type="pct"/>
            <w:tcBorders>
              <w:top w:val="nil"/>
              <w:left w:val="single" w:sz="4" w:space="0" w:color="auto"/>
              <w:bottom w:val="nil"/>
              <w:right w:val="single" w:sz="4" w:space="0" w:color="auto"/>
            </w:tcBorders>
            <w:vAlign w:val="center"/>
          </w:tcPr>
          <w:p w14:paraId="60437774" w14:textId="76961808"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509E9BEE" w14:textId="706699E3"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r>
      <w:tr w:rsidR="003A38D2" w:rsidRPr="00DF1025" w14:paraId="51016AF9" w14:textId="77777777" w:rsidTr="003A38D2">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nil"/>
              <w:right w:val="single" w:sz="4" w:space="0" w:color="auto"/>
            </w:tcBorders>
            <w:tcMar>
              <w:top w:w="17" w:type="dxa"/>
              <w:left w:w="17" w:type="dxa"/>
              <w:bottom w:w="0" w:type="dxa"/>
              <w:right w:w="17" w:type="dxa"/>
            </w:tcMar>
            <w:vAlign w:val="center"/>
          </w:tcPr>
          <w:p w14:paraId="391344F9" w14:textId="77777777" w:rsidR="003A38D2" w:rsidRPr="00DF1025" w:rsidRDefault="003A38D2" w:rsidP="003A38D2">
            <w:pPr>
              <w:widowControl/>
              <w:adjustRightInd w:val="0"/>
              <w:snapToGrid w:val="0"/>
              <w:spacing w:line="240" w:lineRule="exact"/>
              <w:ind w:firstLineChars="108" w:firstLine="216"/>
              <w:jc w:val="distribute"/>
              <w:rPr>
                <w:rFonts w:ascii="標楷體" w:eastAsia="標楷體" w:hAnsi="標楷體"/>
                <w:snapToGrid w:val="0"/>
                <w:kern w:val="0"/>
                <w:sz w:val="20"/>
                <w:szCs w:val="22"/>
              </w:rPr>
            </w:pPr>
            <w:r w:rsidRPr="00DF1025">
              <w:rPr>
                <w:rFonts w:ascii="標楷體" w:eastAsia="標楷體" w:hAnsi="標楷體"/>
                <w:snapToGrid w:val="0"/>
                <w:kern w:val="0"/>
                <w:sz w:val="20"/>
                <w:szCs w:val="22"/>
              </w:rPr>
              <w:t>罰款及賠償收入</w:t>
            </w:r>
          </w:p>
        </w:tc>
        <w:tc>
          <w:tcPr>
            <w:tcW w:w="883" w:type="pct"/>
            <w:tcBorders>
              <w:top w:val="nil"/>
              <w:left w:val="nil"/>
              <w:bottom w:val="nil"/>
              <w:right w:val="single" w:sz="4" w:space="0" w:color="auto"/>
            </w:tcBorders>
            <w:noWrap/>
            <w:tcMar>
              <w:top w:w="17" w:type="dxa"/>
              <w:left w:w="17" w:type="dxa"/>
              <w:bottom w:w="0" w:type="dxa"/>
              <w:right w:w="17" w:type="dxa"/>
            </w:tcMar>
            <w:vAlign w:val="center"/>
          </w:tcPr>
          <w:p w14:paraId="3349DB4D" w14:textId="2E4FAA20"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497,469,529</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336EE075" w14:textId="79E17313"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560</w:t>
            </w:r>
          </w:p>
        </w:tc>
        <w:tc>
          <w:tcPr>
            <w:tcW w:w="1000" w:type="pct"/>
            <w:tcBorders>
              <w:top w:val="nil"/>
              <w:left w:val="single" w:sz="4" w:space="0" w:color="auto"/>
              <w:bottom w:val="nil"/>
              <w:right w:val="single" w:sz="4" w:space="0" w:color="auto"/>
            </w:tcBorders>
            <w:vAlign w:val="center"/>
          </w:tcPr>
          <w:p w14:paraId="1F58C622" w14:textId="7724D2E7"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3FA5A6EB" w14:textId="1C6A260A"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560</w:t>
            </w:r>
          </w:p>
        </w:tc>
      </w:tr>
      <w:tr w:rsidR="003A38D2" w:rsidRPr="00DF1025" w14:paraId="30F7CA4F" w14:textId="77777777" w:rsidTr="003A38D2">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nil"/>
              <w:right w:val="single" w:sz="4" w:space="0" w:color="auto"/>
            </w:tcBorders>
            <w:tcMar>
              <w:top w:w="17" w:type="dxa"/>
              <w:left w:w="17" w:type="dxa"/>
              <w:bottom w:w="0" w:type="dxa"/>
              <w:right w:w="17" w:type="dxa"/>
            </w:tcMar>
            <w:vAlign w:val="center"/>
          </w:tcPr>
          <w:p w14:paraId="3E71B7FC" w14:textId="77777777" w:rsidR="003A38D2" w:rsidRPr="00DF1025" w:rsidRDefault="003A38D2" w:rsidP="003A38D2">
            <w:pPr>
              <w:widowControl/>
              <w:adjustRightInd w:val="0"/>
              <w:snapToGrid w:val="0"/>
              <w:spacing w:line="240" w:lineRule="exact"/>
              <w:ind w:firstLineChars="108" w:firstLine="216"/>
              <w:jc w:val="distribute"/>
              <w:rPr>
                <w:rFonts w:ascii="標楷體" w:eastAsia="標楷體" w:hAnsi="標楷體"/>
                <w:snapToGrid w:val="0"/>
                <w:kern w:val="0"/>
                <w:sz w:val="20"/>
                <w:szCs w:val="22"/>
              </w:rPr>
            </w:pPr>
            <w:r w:rsidRPr="00DF1025">
              <w:rPr>
                <w:rFonts w:ascii="標楷體" w:eastAsia="標楷體" w:hAnsi="標楷體"/>
                <w:snapToGrid w:val="0"/>
                <w:kern w:val="0"/>
                <w:sz w:val="20"/>
                <w:szCs w:val="22"/>
              </w:rPr>
              <w:t>規費收入</w:t>
            </w:r>
          </w:p>
        </w:tc>
        <w:tc>
          <w:tcPr>
            <w:tcW w:w="883" w:type="pct"/>
            <w:tcBorders>
              <w:top w:val="nil"/>
              <w:left w:val="nil"/>
              <w:bottom w:val="nil"/>
              <w:right w:val="single" w:sz="4" w:space="0" w:color="auto"/>
            </w:tcBorders>
            <w:noWrap/>
            <w:tcMar>
              <w:top w:w="17" w:type="dxa"/>
              <w:left w:w="17" w:type="dxa"/>
              <w:bottom w:w="0" w:type="dxa"/>
              <w:right w:w="17" w:type="dxa"/>
            </w:tcMar>
            <w:vAlign w:val="center"/>
          </w:tcPr>
          <w:p w14:paraId="2BAC1D1C" w14:textId="0F56B176"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378,580,474</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04E5777E" w14:textId="6E3519E3" w:rsidR="003A38D2" w:rsidRPr="00B1434D" w:rsidRDefault="00C227B8" w:rsidP="003A38D2">
            <w:pPr>
              <w:spacing w:line="240" w:lineRule="exact"/>
              <w:ind w:rightChars="15" w:right="36"/>
              <w:jc w:val="right"/>
              <w:rPr>
                <w:rFonts w:ascii="標楷體" w:eastAsia="標楷體" w:hAnsi="標楷體"/>
                <w:color w:val="000000"/>
                <w:sz w:val="20"/>
                <w:szCs w:val="24"/>
              </w:rPr>
            </w:pPr>
            <w:r w:rsidRPr="00117AC2">
              <w:rPr>
                <w:rFonts w:ascii="標楷體" w:eastAsia="標楷體" w:hAnsi="標楷體" w:hint="eastAsia"/>
                <w:w w:val="50"/>
                <w:sz w:val="20"/>
              </w:rPr>
              <w:t>－</w:t>
            </w:r>
            <w:r w:rsidRPr="00117AC2">
              <w:rPr>
                <w:rFonts w:ascii="標楷體" w:eastAsia="標楷體" w:hAnsi="標楷體" w:hint="eastAsia"/>
                <w:sz w:val="20"/>
              </w:rPr>
              <w:t xml:space="preserve"> </w:t>
            </w:r>
            <w:r w:rsidR="003A38D2" w:rsidRPr="00B1434D">
              <w:rPr>
                <w:rFonts w:ascii="標楷體" w:eastAsia="標楷體" w:hAnsi="標楷體" w:hint="eastAsia"/>
                <w:color w:val="000000"/>
                <w:sz w:val="20"/>
                <w:szCs w:val="24"/>
              </w:rPr>
              <w:t>560</w:t>
            </w:r>
          </w:p>
        </w:tc>
        <w:tc>
          <w:tcPr>
            <w:tcW w:w="1000" w:type="pct"/>
            <w:tcBorders>
              <w:top w:val="nil"/>
              <w:left w:val="single" w:sz="4" w:space="0" w:color="auto"/>
              <w:bottom w:val="nil"/>
              <w:right w:val="single" w:sz="4" w:space="0" w:color="auto"/>
            </w:tcBorders>
            <w:vAlign w:val="center"/>
          </w:tcPr>
          <w:p w14:paraId="77F6F10B" w14:textId="5ABBEC9D"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7225D8B7" w14:textId="57BF0974" w:rsidR="003A38D2" w:rsidRPr="00B1434D" w:rsidRDefault="00C227B8" w:rsidP="003A38D2">
            <w:pPr>
              <w:spacing w:line="240" w:lineRule="exact"/>
              <w:ind w:rightChars="15" w:right="36"/>
              <w:jc w:val="right"/>
              <w:rPr>
                <w:rFonts w:ascii="標楷體" w:eastAsia="標楷體" w:hAnsi="標楷體"/>
                <w:color w:val="000000"/>
                <w:sz w:val="20"/>
                <w:szCs w:val="24"/>
              </w:rPr>
            </w:pPr>
            <w:r w:rsidRPr="00117AC2">
              <w:rPr>
                <w:rFonts w:ascii="標楷體" w:eastAsia="標楷體" w:hAnsi="標楷體" w:hint="eastAsia"/>
                <w:w w:val="50"/>
                <w:sz w:val="20"/>
              </w:rPr>
              <w:t>－</w:t>
            </w:r>
            <w:r w:rsidRPr="00117AC2">
              <w:rPr>
                <w:rFonts w:ascii="標楷體" w:eastAsia="標楷體" w:hAnsi="標楷體" w:hint="eastAsia"/>
                <w:sz w:val="20"/>
              </w:rPr>
              <w:t xml:space="preserve"> </w:t>
            </w:r>
            <w:r w:rsidR="003A38D2" w:rsidRPr="00B1434D">
              <w:rPr>
                <w:rFonts w:ascii="標楷體" w:eastAsia="標楷體" w:hAnsi="標楷體" w:hint="eastAsia"/>
                <w:color w:val="000000"/>
                <w:sz w:val="20"/>
                <w:szCs w:val="24"/>
              </w:rPr>
              <w:t>560</w:t>
            </w:r>
          </w:p>
        </w:tc>
      </w:tr>
      <w:tr w:rsidR="003A38D2" w:rsidRPr="00DF1025" w14:paraId="16C20752" w14:textId="77777777" w:rsidTr="003A38D2">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nil"/>
              <w:right w:val="single" w:sz="4" w:space="0" w:color="auto"/>
            </w:tcBorders>
            <w:tcMar>
              <w:top w:w="17" w:type="dxa"/>
              <w:left w:w="17" w:type="dxa"/>
              <w:bottom w:w="0" w:type="dxa"/>
              <w:right w:w="17" w:type="dxa"/>
            </w:tcMar>
            <w:vAlign w:val="center"/>
          </w:tcPr>
          <w:p w14:paraId="2D190CD8" w14:textId="77777777" w:rsidR="003A38D2" w:rsidRPr="00DF1025" w:rsidRDefault="003A38D2" w:rsidP="003A38D2">
            <w:pPr>
              <w:widowControl/>
              <w:adjustRightInd w:val="0"/>
              <w:snapToGrid w:val="0"/>
              <w:spacing w:line="240" w:lineRule="exact"/>
              <w:ind w:firstLineChars="108" w:firstLine="216"/>
              <w:jc w:val="distribute"/>
              <w:rPr>
                <w:rFonts w:ascii="標楷體" w:eastAsia="標楷體" w:hAnsi="標楷體"/>
                <w:snapToGrid w:val="0"/>
                <w:kern w:val="0"/>
                <w:sz w:val="20"/>
                <w:szCs w:val="22"/>
              </w:rPr>
            </w:pPr>
            <w:r w:rsidRPr="00DF1025">
              <w:rPr>
                <w:rFonts w:ascii="標楷體" w:eastAsia="標楷體" w:hAnsi="標楷體"/>
                <w:snapToGrid w:val="0"/>
                <w:kern w:val="0"/>
                <w:sz w:val="20"/>
                <w:szCs w:val="22"/>
              </w:rPr>
              <w:t>財產收入</w:t>
            </w:r>
          </w:p>
        </w:tc>
        <w:tc>
          <w:tcPr>
            <w:tcW w:w="883" w:type="pct"/>
            <w:tcBorders>
              <w:top w:val="nil"/>
              <w:left w:val="nil"/>
              <w:bottom w:val="nil"/>
              <w:right w:val="single" w:sz="4" w:space="0" w:color="auto"/>
            </w:tcBorders>
            <w:noWrap/>
            <w:tcMar>
              <w:top w:w="17" w:type="dxa"/>
              <w:left w:w="17" w:type="dxa"/>
              <w:bottom w:w="0" w:type="dxa"/>
              <w:right w:w="17" w:type="dxa"/>
            </w:tcMar>
            <w:vAlign w:val="center"/>
          </w:tcPr>
          <w:p w14:paraId="350E93A2" w14:textId="1392C774"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83,735,148</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0B428D8A" w14:textId="4820CD9B"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0" w:type="pct"/>
            <w:tcBorders>
              <w:top w:val="nil"/>
              <w:left w:val="single" w:sz="4" w:space="0" w:color="auto"/>
              <w:bottom w:val="nil"/>
              <w:right w:val="single" w:sz="4" w:space="0" w:color="auto"/>
            </w:tcBorders>
            <w:vAlign w:val="center"/>
          </w:tcPr>
          <w:p w14:paraId="6B0C0695" w14:textId="7671373F"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33C98E3" w14:textId="01ED4F67"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r>
      <w:tr w:rsidR="003A38D2" w:rsidRPr="00DF1025" w14:paraId="203F2DE1" w14:textId="77777777" w:rsidTr="003A38D2">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nil"/>
              <w:right w:val="single" w:sz="4" w:space="0" w:color="auto"/>
            </w:tcBorders>
            <w:tcMar>
              <w:top w:w="17" w:type="dxa"/>
              <w:left w:w="17" w:type="dxa"/>
              <w:bottom w:w="0" w:type="dxa"/>
              <w:right w:w="17" w:type="dxa"/>
            </w:tcMar>
            <w:vAlign w:val="center"/>
          </w:tcPr>
          <w:p w14:paraId="30A8EF45" w14:textId="77777777" w:rsidR="003A38D2" w:rsidRPr="00DF1025" w:rsidRDefault="003A38D2" w:rsidP="003A38D2">
            <w:pPr>
              <w:widowControl/>
              <w:adjustRightInd w:val="0"/>
              <w:snapToGrid w:val="0"/>
              <w:spacing w:line="240" w:lineRule="exact"/>
              <w:ind w:firstLineChars="108" w:firstLine="216"/>
              <w:jc w:val="distribute"/>
              <w:rPr>
                <w:rFonts w:ascii="標楷體" w:eastAsia="標楷體" w:hAnsi="標楷體"/>
                <w:snapToGrid w:val="0"/>
                <w:kern w:val="0"/>
                <w:sz w:val="20"/>
                <w:szCs w:val="22"/>
              </w:rPr>
            </w:pPr>
            <w:r w:rsidRPr="00DF1025">
              <w:rPr>
                <w:rFonts w:ascii="標楷體" w:eastAsia="標楷體" w:hAnsi="標楷體"/>
                <w:snapToGrid w:val="0"/>
                <w:kern w:val="0"/>
                <w:sz w:val="20"/>
                <w:szCs w:val="22"/>
              </w:rPr>
              <w:t>補助及協助收入</w:t>
            </w:r>
          </w:p>
        </w:tc>
        <w:tc>
          <w:tcPr>
            <w:tcW w:w="883" w:type="pct"/>
            <w:tcBorders>
              <w:top w:val="nil"/>
              <w:left w:val="nil"/>
              <w:bottom w:val="nil"/>
              <w:right w:val="single" w:sz="4" w:space="0" w:color="auto"/>
            </w:tcBorders>
            <w:noWrap/>
            <w:tcMar>
              <w:top w:w="17" w:type="dxa"/>
              <w:left w:w="17" w:type="dxa"/>
              <w:bottom w:w="0" w:type="dxa"/>
              <w:right w:w="17" w:type="dxa"/>
            </w:tcMar>
            <w:vAlign w:val="center"/>
          </w:tcPr>
          <w:p w14:paraId="5BEFF79E" w14:textId="20875D01"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14,349,428,702</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FFB422A" w14:textId="1D45A7BB"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0" w:type="pct"/>
            <w:tcBorders>
              <w:top w:val="nil"/>
              <w:left w:val="single" w:sz="4" w:space="0" w:color="auto"/>
              <w:bottom w:val="nil"/>
              <w:right w:val="single" w:sz="4" w:space="0" w:color="auto"/>
            </w:tcBorders>
            <w:vAlign w:val="center"/>
          </w:tcPr>
          <w:p w14:paraId="1BB8EF0A" w14:textId="70616186"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05260FF7" w14:textId="45F1C835"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r>
      <w:tr w:rsidR="003A38D2" w:rsidRPr="00DF1025" w14:paraId="1B70A25C" w14:textId="77777777" w:rsidTr="003A38D2">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nil"/>
              <w:right w:val="single" w:sz="4" w:space="0" w:color="auto"/>
            </w:tcBorders>
            <w:tcMar>
              <w:top w:w="17" w:type="dxa"/>
              <w:left w:w="17" w:type="dxa"/>
              <w:bottom w:w="0" w:type="dxa"/>
              <w:right w:w="17" w:type="dxa"/>
            </w:tcMar>
            <w:vAlign w:val="center"/>
          </w:tcPr>
          <w:p w14:paraId="32CFDE97" w14:textId="77777777" w:rsidR="003A38D2" w:rsidRPr="00DF1025" w:rsidRDefault="003A38D2" w:rsidP="003A38D2">
            <w:pPr>
              <w:widowControl/>
              <w:adjustRightInd w:val="0"/>
              <w:snapToGrid w:val="0"/>
              <w:spacing w:line="240" w:lineRule="exact"/>
              <w:ind w:firstLineChars="108" w:firstLine="216"/>
              <w:jc w:val="distribute"/>
              <w:rPr>
                <w:rFonts w:ascii="標楷體" w:eastAsia="標楷體" w:hAnsi="標楷體"/>
                <w:snapToGrid w:val="0"/>
                <w:kern w:val="0"/>
                <w:sz w:val="20"/>
                <w:szCs w:val="22"/>
              </w:rPr>
            </w:pPr>
            <w:r w:rsidRPr="00DF1025">
              <w:rPr>
                <w:rFonts w:ascii="標楷體" w:eastAsia="標楷體" w:hAnsi="標楷體"/>
                <w:snapToGrid w:val="0"/>
                <w:kern w:val="0"/>
                <w:sz w:val="20"/>
                <w:szCs w:val="22"/>
              </w:rPr>
              <w:t>捐獻及贈與收入</w:t>
            </w:r>
          </w:p>
        </w:tc>
        <w:tc>
          <w:tcPr>
            <w:tcW w:w="883" w:type="pct"/>
            <w:tcBorders>
              <w:top w:val="nil"/>
              <w:left w:val="nil"/>
              <w:bottom w:val="nil"/>
              <w:right w:val="single" w:sz="4" w:space="0" w:color="auto"/>
            </w:tcBorders>
            <w:noWrap/>
            <w:tcMar>
              <w:top w:w="17" w:type="dxa"/>
              <w:left w:w="17" w:type="dxa"/>
              <w:bottom w:w="0" w:type="dxa"/>
              <w:right w:w="17" w:type="dxa"/>
            </w:tcMar>
            <w:vAlign w:val="center"/>
          </w:tcPr>
          <w:p w14:paraId="6B9B1621" w14:textId="358B9D6F"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38,964,620</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37ACD092" w14:textId="07446BB5"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0" w:type="pct"/>
            <w:tcBorders>
              <w:top w:val="nil"/>
              <w:left w:val="single" w:sz="4" w:space="0" w:color="auto"/>
              <w:bottom w:val="nil"/>
              <w:right w:val="single" w:sz="4" w:space="0" w:color="auto"/>
            </w:tcBorders>
            <w:vAlign w:val="center"/>
          </w:tcPr>
          <w:p w14:paraId="2BFBA91C" w14:textId="62E73269"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7BCA501F" w14:textId="29F06462"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r>
      <w:tr w:rsidR="003A38D2" w:rsidRPr="00DF1025" w14:paraId="79FF92E6" w14:textId="77777777" w:rsidTr="003A38D2">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nil"/>
              <w:right w:val="single" w:sz="4" w:space="0" w:color="auto"/>
            </w:tcBorders>
            <w:tcMar>
              <w:top w:w="17" w:type="dxa"/>
              <w:left w:w="17" w:type="dxa"/>
              <w:bottom w:w="0" w:type="dxa"/>
              <w:right w:w="17" w:type="dxa"/>
            </w:tcMar>
            <w:vAlign w:val="center"/>
          </w:tcPr>
          <w:p w14:paraId="4B1168E1" w14:textId="77777777" w:rsidR="003A38D2" w:rsidRPr="00DF1025" w:rsidRDefault="003A38D2" w:rsidP="003A38D2">
            <w:pPr>
              <w:widowControl/>
              <w:adjustRightInd w:val="0"/>
              <w:snapToGrid w:val="0"/>
              <w:spacing w:line="240" w:lineRule="exact"/>
              <w:ind w:firstLineChars="108" w:firstLine="216"/>
              <w:jc w:val="distribute"/>
              <w:rPr>
                <w:rFonts w:ascii="標楷體" w:eastAsia="標楷體" w:hAnsi="標楷體"/>
                <w:snapToGrid w:val="0"/>
                <w:kern w:val="0"/>
                <w:sz w:val="20"/>
                <w:szCs w:val="22"/>
              </w:rPr>
            </w:pPr>
            <w:r w:rsidRPr="00DF1025">
              <w:rPr>
                <w:rFonts w:ascii="標楷體" w:eastAsia="標楷體" w:hAnsi="標楷體"/>
                <w:snapToGrid w:val="0"/>
                <w:kern w:val="0"/>
                <w:sz w:val="20"/>
                <w:szCs w:val="22"/>
              </w:rPr>
              <w:t>其他收入</w:t>
            </w:r>
          </w:p>
        </w:tc>
        <w:tc>
          <w:tcPr>
            <w:tcW w:w="883" w:type="pct"/>
            <w:tcBorders>
              <w:top w:val="nil"/>
              <w:left w:val="nil"/>
              <w:bottom w:val="nil"/>
              <w:right w:val="single" w:sz="4" w:space="0" w:color="auto"/>
            </w:tcBorders>
            <w:noWrap/>
            <w:tcMar>
              <w:top w:w="17" w:type="dxa"/>
              <w:left w:w="17" w:type="dxa"/>
              <w:bottom w:w="0" w:type="dxa"/>
              <w:right w:w="17" w:type="dxa"/>
            </w:tcMar>
            <w:vAlign w:val="center"/>
          </w:tcPr>
          <w:p w14:paraId="75F1682F" w14:textId="131C1C0A"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437,932,745</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4936DB38" w14:textId="6C65CC52"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0" w:type="pct"/>
            <w:tcBorders>
              <w:top w:val="nil"/>
              <w:left w:val="single" w:sz="4" w:space="0" w:color="auto"/>
              <w:bottom w:val="nil"/>
              <w:right w:val="single" w:sz="4" w:space="0" w:color="auto"/>
            </w:tcBorders>
            <w:vAlign w:val="center"/>
          </w:tcPr>
          <w:p w14:paraId="5E80EA04" w14:textId="5A85D32A"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5884CED4" w14:textId="0A8BF1D1"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r>
      <w:tr w:rsidR="003A38D2" w:rsidRPr="00DF1025" w14:paraId="5C06D52D" w14:textId="77777777" w:rsidTr="003A38D2">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nil"/>
              <w:right w:val="single" w:sz="4" w:space="0" w:color="auto"/>
            </w:tcBorders>
            <w:tcMar>
              <w:top w:w="17" w:type="dxa"/>
              <w:left w:w="17" w:type="dxa"/>
              <w:bottom w:w="0" w:type="dxa"/>
              <w:right w:w="17" w:type="dxa"/>
            </w:tcMar>
            <w:vAlign w:val="center"/>
          </w:tcPr>
          <w:p w14:paraId="5CB3735F" w14:textId="77777777" w:rsidR="003A38D2" w:rsidRPr="00DF1025" w:rsidRDefault="003A38D2" w:rsidP="003A38D2">
            <w:pPr>
              <w:widowControl/>
              <w:adjustRightInd w:val="0"/>
              <w:snapToGrid w:val="0"/>
              <w:spacing w:line="240" w:lineRule="exact"/>
              <w:ind w:firstLineChars="50" w:firstLine="100"/>
              <w:jc w:val="distribute"/>
              <w:rPr>
                <w:rFonts w:ascii="標楷體" w:eastAsia="標楷體" w:hAnsi="標楷體"/>
                <w:b/>
                <w:snapToGrid w:val="0"/>
                <w:spacing w:val="-7"/>
                <w:kern w:val="0"/>
                <w:sz w:val="20"/>
                <w:szCs w:val="22"/>
              </w:rPr>
            </w:pPr>
            <w:r w:rsidRPr="00DF1025">
              <w:rPr>
                <w:rFonts w:ascii="標楷體" w:eastAsia="標楷體" w:hAnsi="標楷體" w:hint="eastAsia"/>
                <w:b/>
                <w:snapToGrid w:val="0"/>
                <w:kern w:val="0"/>
                <w:sz w:val="20"/>
                <w:szCs w:val="22"/>
              </w:rPr>
              <w:t>以前年度收入</w:t>
            </w:r>
          </w:p>
        </w:tc>
        <w:tc>
          <w:tcPr>
            <w:tcW w:w="883" w:type="pct"/>
            <w:tcBorders>
              <w:top w:val="nil"/>
              <w:left w:val="nil"/>
              <w:bottom w:val="nil"/>
              <w:right w:val="single" w:sz="4" w:space="0" w:color="auto"/>
            </w:tcBorders>
            <w:noWrap/>
            <w:tcMar>
              <w:top w:w="17" w:type="dxa"/>
              <w:left w:w="17" w:type="dxa"/>
              <w:bottom w:w="0" w:type="dxa"/>
              <w:right w:w="17" w:type="dxa"/>
            </w:tcMar>
            <w:vAlign w:val="center"/>
          </w:tcPr>
          <w:p w14:paraId="6B5DDA0D" w14:textId="30DA0339" w:rsidR="003A38D2" w:rsidRPr="00B1434D" w:rsidRDefault="003A38D2" w:rsidP="003A38D2">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2,004,484,892</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0A831D10" w14:textId="2B62B75D" w:rsidR="003A38D2" w:rsidRPr="00B1434D" w:rsidRDefault="003A38D2" w:rsidP="003A38D2">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1000" w:type="pct"/>
            <w:tcBorders>
              <w:top w:val="nil"/>
              <w:left w:val="single" w:sz="4" w:space="0" w:color="auto"/>
              <w:bottom w:val="nil"/>
              <w:right w:val="single" w:sz="4" w:space="0" w:color="auto"/>
            </w:tcBorders>
            <w:vAlign w:val="center"/>
          </w:tcPr>
          <w:p w14:paraId="68286053" w14:textId="5B02D71C" w:rsidR="003A38D2" w:rsidRPr="00B1434D" w:rsidRDefault="003A38D2" w:rsidP="003A38D2">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62FE977F" w14:textId="6C4EB7F2" w:rsidR="003A38D2" w:rsidRPr="00B1434D" w:rsidRDefault="003A38D2" w:rsidP="003A38D2">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r>
      <w:tr w:rsidR="003A38D2" w:rsidRPr="00DF1025" w14:paraId="4752EB3B" w14:textId="77777777" w:rsidTr="003A38D2">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nil"/>
              <w:right w:val="single" w:sz="4" w:space="0" w:color="auto"/>
            </w:tcBorders>
            <w:tcMar>
              <w:top w:w="17" w:type="dxa"/>
              <w:left w:w="17" w:type="dxa"/>
              <w:bottom w:w="0" w:type="dxa"/>
              <w:right w:w="17" w:type="dxa"/>
            </w:tcMar>
            <w:vAlign w:val="center"/>
          </w:tcPr>
          <w:p w14:paraId="0D2D0AB9" w14:textId="77777777" w:rsidR="003A38D2" w:rsidRPr="00DF1025" w:rsidRDefault="003A38D2" w:rsidP="003A38D2">
            <w:pPr>
              <w:widowControl/>
              <w:adjustRightInd w:val="0"/>
              <w:snapToGrid w:val="0"/>
              <w:spacing w:line="240" w:lineRule="exact"/>
              <w:ind w:firstLineChars="108" w:firstLine="207"/>
              <w:jc w:val="distribute"/>
              <w:rPr>
                <w:rFonts w:ascii="標楷體" w:eastAsia="標楷體" w:hAnsi="標楷體"/>
                <w:snapToGrid w:val="0"/>
                <w:spacing w:val="-22"/>
                <w:kern w:val="0"/>
                <w:sz w:val="20"/>
                <w:szCs w:val="22"/>
              </w:rPr>
            </w:pPr>
            <w:r w:rsidRPr="00DF1025">
              <w:rPr>
                <w:rFonts w:ascii="標楷體" w:eastAsia="標楷體" w:hAnsi="標楷體"/>
                <w:snapToGrid w:val="0"/>
                <w:spacing w:val="-4"/>
                <w:kern w:val="0"/>
                <w:sz w:val="20"/>
                <w:szCs w:val="22"/>
              </w:rPr>
              <w:t>以前年度</w:t>
            </w:r>
            <w:r w:rsidRPr="00DF1025">
              <w:rPr>
                <w:rFonts w:ascii="標楷體" w:eastAsia="標楷體" w:hAnsi="標楷體" w:hint="eastAsia"/>
                <w:snapToGrid w:val="0"/>
                <w:spacing w:val="-4"/>
                <w:kern w:val="0"/>
                <w:sz w:val="20"/>
                <w:szCs w:val="22"/>
              </w:rPr>
              <w:t>應收（保留）數</w:t>
            </w:r>
          </w:p>
        </w:tc>
        <w:tc>
          <w:tcPr>
            <w:tcW w:w="883" w:type="pct"/>
            <w:tcBorders>
              <w:top w:val="nil"/>
              <w:left w:val="nil"/>
              <w:bottom w:val="nil"/>
              <w:right w:val="single" w:sz="4" w:space="0" w:color="auto"/>
            </w:tcBorders>
            <w:noWrap/>
            <w:tcMar>
              <w:top w:w="17" w:type="dxa"/>
              <w:left w:w="17" w:type="dxa"/>
              <w:bottom w:w="0" w:type="dxa"/>
              <w:right w:w="17" w:type="dxa"/>
            </w:tcMar>
            <w:vAlign w:val="center"/>
          </w:tcPr>
          <w:p w14:paraId="140119DA" w14:textId="2B05BCD3"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2,004,484,892</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09496DFB" w14:textId="67BA26A6"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0" w:type="pct"/>
            <w:tcBorders>
              <w:top w:val="nil"/>
              <w:left w:val="single" w:sz="4" w:space="0" w:color="auto"/>
              <w:bottom w:val="nil"/>
              <w:right w:val="single" w:sz="4" w:space="0" w:color="auto"/>
            </w:tcBorders>
            <w:vAlign w:val="center"/>
          </w:tcPr>
          <w:p w14:paraId="6D6C68AE" w14:textId="170339BF"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610CE8FC" w14:textId="7C7BEDB1"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r>
      <w:tr w:rsidR="003A38D2" w:rsidRPr="00DF1025" w14:paraId="6101685C" w14:textId="77777777" w:rsidTr="003A38D2">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nil"/>
              <w:right w:val="single" w:sz="4" w:space="0" w:color="auto"/>
            </w:tcBorders>
            <w:tcMar>
              <w:top w:w="17" w:type="dxa"/>
              <w:left w:w="17" w:type="dxa"/>
              <w:bottom w:w="0" w:type="dxa"/>
              <w:right w:w="17" w:type="dxa"/>
            </w:tcMar>
            <w:vAlign w:val="center"/>
          </w:tcPr>
          <w:p w14:paraId="53170E8C" w14:textId="77777777" w:rsidR="003A38D2" w:rsidRPr="00DF1025" w:rsidRDefault="003A38D2" w:rsidP="003A38D2">
            <w:pPr>
              <w:widowControl/>
              <w:adjustRightInd w:val="0"/>
              <w:snapToGrid w:val="0"/>
              <w:spacing w:line="240" w:lineRule="exact"/>
              <w:ind w:firstLineChars="108" w:firstLine="190"/>
              <w:jc w:val="distribute"/>
              <w:rPr>
                <w:rFonts w:ascii="標楷體" w:eastAsia="標楷體" w:hAnsi="標楷體"/>
                <w:snapToGrid w:val="0"/>
                <w:spacing w:val="-12"/>
                <w:kern w:val="0"/>
                <w:sz w:val="20"/>
                <w:szCs w:val="22"/>
              </w:rPr>
            </w:pPr>
            <w:r w:rsidRPr="00DF1025">
              <w:rPr>
                <w:rFonts w:ascii="標楷體" w:eastAsia="標楷體" w:hAnsi="標楷體"/>
                <w:snapToGrid w:val="0"/>
                <w:spacing w:val="-12"/>
                <w:kern w:val="0"/>
                <w:sz w:val="20"/>
                <w:szCs w:val="22"/>
              </w:rPr>
              <w:t>收回以前年度</w:t>
            </w:r>
            <w:r w:rsidRPr="00DF1025">
              <w:rPr>
                <w:rFonts w:ascii="標楷體" w:eastAsia="標楷體" w:hAnsi="標楷體" w:hint="eastAsia"/>
                <w:snapToGrid w:val="0"/>
                <w:spacing w:val="-12"/>
                <w:kern w:val="0"/>
                <w:sz w:val="20"/>
                <w:szCs w:val="22"/>
              </w:rPr>
              <w:t>支出賸餘款</w:t>
            </w:r>
          </w:p>
        </w:tc>
        <w:tc>
          <w:tcPr>
            <w:tcW w:w="883" w:type="pct"/>
            <w:tcBorders>
              <w:top w:val="nil"/>
              <w:left w:val="nil"/>
              <w:bottom w:val="nil"/>
              <w:right w:val="single" w:sz="4" w:space="0" w:color="auto"/>
            </w:tcBorders>
            <w:noWrap/>
            <w:tcMar>
              <w:top w:w="17" w:type="dxa"/>
              <w:left w:w="17" w:type="dxa"/>
              <w:bottom w:w="0" w:type="dxa"/>
              <w:right w:w="17" w:type="dxa"/>
            </w:tcMar>
            <w:vAlign w:val="center"/>
          </w:tcPr>
          <w:p w14:paraId="36960214" w14:textId="5BBFE34E"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33DA7E5A" w14:textId="4E83F7FA"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0" w:type="pct"/>
            <w:tcBorders>
              <w:top w:val="nil"/>
              <w:left w:val="single" w:sz="4" w:space="0" w:color="auto"/>
              <w:bottom w:val="nil"/>
              <w:right w:val="single" w:sz="4" w:space="0" w:color="auto"/>
            </w:tcBorders>
            <w:vAlign w:val="center"/>
          </w:tcPr>
          <w:p w14:paraId="4F2BCD15" w14:textId="71CB0F6D"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602E084D" w14:textId="65F63A67"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r>
      <w:tr w:rsidR="003A38D2" w:rsidRPr="00DF1025" w14:paraId="36CD77EC" w14:textId="77777777" w:rsidTr="003A38D2">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right w:val="single" w:sz="4" w:space="0" w:color="auto"/>
            </w:tcBorders>
            <w:tcMar>
              <w:top w:w="17" w:type="dxa"/>
              <w:left w:w="17" w:type="dxa"/>
              <w:bottom w:w="0" w:type="dxa"/>
              <w:right w:w="17" w:type="dxa"/>
            </w:tcMar>
            <w:vAlign w:val="center"/>
          </w:tcPr>
          <w:p w14:paraId="0E0D6AF7" w14:textId="77777777" w:rsidR="003A38D2" w:rsidRPr="00DF1025" w:rsidRDefault="003A38D2" w:rsidP="003A38D2">
            <w:pPr>
              <w:widowControl/>
              <w:adjustRightInd w:val="0"/>
              <w:snapToGrid w:val="0"/>
              <w:spacing w:line="240" w:lineRule="exact"/>
              <w:ind w:firstLineChars="50" w:firstLine="100"/>
              <w:jc w:val="distribute"/>
              <w:rPr>
                <w:rFonts w:ascii="標楷體" w:eastAsia="標楷體" w:hAnsi="標楷體"/>
                <w:b/>
                <w:snapToGrid w:val="0"/>
                <w:kern w:val="0"/>
                <w:sz w:val="20"/>
                <w:szCs w:val="22"/>
              </w:rPr>
            </w:pPr>
            <w:r w:rsidRPr="00DF1025">
              <w:rPr>
                <w:rFonts w:ascii="標楷體" w:eastAsia="標楷體" w:hAnsi="標楷體" w:hint="eastAsia"/>
                <w:b/>
                <w:snapToGrid w:val="0"/>
                <w:kern w:val="0"/>
                <w:sz w:val="20"/>
                <w:szCs w:val="22"/>
              </w:rPr>
              <w:t>債務舉借收入</w:t>
            </w:r>
          </w:p>
        </w:tc>
        <w:tc>
          <w:tcPr>
            <w:tcW w:w="883" w:type="pct"/>
            <w:tcBorders>
              <w:top w:val="nil"/>
              <w:left w:val="nil"/>
              <w:bottom w:val="nil"/>
              <w:right w:val="single" w:sz="4" w:space="0" w:color="auto"/>
            </w:tcBorders>
            <w:noWrap/>
            <w:tcMar>
              <w:top w:w="17" w:type="dxa"/>
              <w:left w:w="17" w:type="dxa"/>
              <w:bottom w:w="0" w:type="dxa"/>
              <w:right w:w="17" w:type="dxa"/>
            </w:tcMar>
            <w:vAlign w:val="center"/>
          </w:tcPr>
          <w:p w14:paraId="33CD3B88" w14:textId="2BE4888D" w:rsidR="003A38D2" w:rsidRPr="00B1434D" w:rsidRDefault="003A38D2" w:rsidP="003A38D2">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8,216,900,000</w:t>
            </w:r>
          </w:p>
        </w:tc>
        <w:tc>
          <w:tcPr>
            <w:tcW w:w="940"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637193EA" w14:textId="532502F5" w:rsidR="003A38D2" w:rsidRPr="00B1434D" w:rsidRDefault="003A38D2" w:rsidP="003A38D2">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1000" w:type="pct"/>
            <w:tcBorders>
              <w:top w:val="nil"/>
              <w:left w:val="single" w:sz="4" w:space="0" w:color="auto"/>
              <w:bottom w:val="nil"/>
              <w:right w:val="single" w:sz="4" w:space="0" w:color="auto"/>
            </w:tcBorders>
            <w:vAlign w:val="center"/>
          </w:tcPr>
          <w:p w14:paraId="4473CF06" w14:textId="161BCDE6" w:rsidR="003A38D2" w:rsidRPr="00B1434D" w:rsidRDefault="003A38D2" w:rsidP="003A38D2">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100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7446B1A" w14:textId="46C2C8D8" w:rsidR="003A38D2" w:rsidRPr="00B1434D" w:rsidRDefault="003A38D2" w:rsidP="003A38D2">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r>
      <w:tr w:rsidR="003A38D2" w:rsidRPr="00DF1025" w14:paraId="6C0D4A7D" w14:textId="77777777" w:rsidTr="003A38D2">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851"/>
        </w:trPr>
        <w:tc>
          <w:tcPr>
            <w:tcW w:w="1175" w:type="pct"/>
            <w:gridSpan w:val="2"/>
            <w:tcBorders>
              <w:top w:val="nil"/>
              <w:left w:val="nil"/>
              <w:bottom w:val="single" w:sz="4" w:space="0" w:color="auto"/>
              <w:right w:val="single" w:sz="4" w:space="0" w:color="auto"/>
            </w:tcBorders>
            <w:tcMar>
              <w:top w:w="17" w:type="dxa"/>
              <w:left w:w="17" w:type="dxa"/>
              <w:bottom w:w="0" w:type="dxa"/>
              <w:right w:w="17" w:type="dxa"/>
            </w:tcMar>
            <w:vAlign w:val="center"/>
          </w:tcPr>
          <w:p w14:paraId="037E6A69" w14:textId="7C0C7DB8" w:rsidR="003A38D2" w:rsidRPr="00DF1025" w:rsidRDefault="003A38D2" w:rsidP="003A38D2">
            <w:pPr>
              <w:widowControl/>
              <w:adjustRightInd w:val="0"/>
              <w:snapToGrid w:val="0"/>
              <w:spacing w:line="240" w:lineRule="exact"/>
              <w:ind w:firstLineChars="108" w:firstLine="216"/>
              <w:jc w:val="distribute"/>
              <w:rPr>
                <w:rFonts w:ascii="標楷體" w:eastAsia="標楷體" w:hAnsi="標楷體"/>
                <w:snapToGrid w:val="0"/>
                <w:kern w:val="0"/>
                <w:sz w:val="20"/>
                <w:szCs w:val="22"/>
              </w:rPr>
            </w:pPr>
            <w:r w:rsidRPr="00DF1025">
              <w:rPr>
                <w:rFonts w:ascii="標楷體" w:eastAsia="標楷體" w:hAnsi="標楷體" w:hint="eastAsia"/>
                <w:snapToGrid w:val="0"/>
                <w:kern w:val="0"/>
                <w:sz w:val="20"/>
                <w:szCs w:val="22"/>
              </w:rPr>
              <w:t>總決算—11</w:t>
            </w:r>
            <w:r>
              <w:rPr>
                <w:rFonts w:ascii="標楷體" w:eastAsia="標楷體" w:hAnsi="標楷體"/>
                <w:snapToGrid w:val="0"/>
                <w:kern w:val="0"/>
                <w:sz w:val="20"/>
                <w:szCs w:val="22"/>
              </w:rPr>
              <w:t>3</w:t>
            </w:r>
            <w:r w:rsidRPr="00DF1025">
              <w:rPr>
                <w:rFonts w:ascii="標楷體" w:eastAsia="標楷體" w:hAnsi="標楷體" w:hint="eastAsia"/>
                <w:snapToGrid w:val="0"/>
                <w:kern w:val="0"/>
                <w:sz w:val="20"/>
                <w:szCs w:val="22"/>
              </w:rPr>
              <w:t>年度</w:t>
            </w:r>
          </w:p>
        </w:tc>
        <w:tc>
          <w:tcPr>
            <w:tcW w:w="883" w:type="pct"/>
            <w:tcBorders>
              <w:top w:val="nil"/>
              <w:left w:val="nil"/>
              <w:bottom w:val="single" w:sz="4" w:space="0" w:color="auto"/>
              <w:right w:val="single" w:sz="4" w:space="0" w:color="auto"/>
            </w:tcBorders>
            <w:noWrap/>
            <w:tcMar>
              <w:top w:w="17" w:type="dxa"/>
              <w:left w:w="17" w:type="dxa"/>
              <w:bottom w:w="0" w:type="dxa"/>
              <w:right w:w="17" w:type="dxa"/>
            </w:tcMar>
            <w:vAlign w:val="center"/>
          </w:tcPr>
          <w:p w14:paraId="23C4F12C" w14:textId="26BFC2A9"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8,216,900,000</w:t>
            </w:r>
          </w:p>
        </w:tc>
        <w:tc>
          <w:tcPr>
            <w:tcW w:w="940" w:type="pct"/>
            <w:tcBorders>
              <w:top w:val="nil"/>
              <w:left w:val="single" w:sz="4" w:space="0" w:color="auto"/>
              <w:bottom w:val="single" w:sz="4" w:space="0" w:color="auto"/>
              <w:right w:val="single" w:sz="4" w:space="0" w:color="auto"/>
            </w:tcBorders>
            <w:noWrap/>
            <w:tcMar>
              <w:top w:w="17" w:type="dxa"/>
              <w:left w:w="17" w:type="dxa"/>
              <w:bottom w:w="0" w:type="dxa"/>
              <w:right w:w="17" w:type="dxa"/>
            </w:tcMar>
            <w:vAlign w:val="center"/>
          </w:tcPr>
          <w:p w14:paraId="5564F335" w14:textId="72E5B1CE"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0" w:type="pct"/>
            <w:tcBorders>
              <w:top w:val="nil"/>
              <w:left w:val="single" w:sz="4" w:space="0" w:color="auto"/>
              <w:bottom w:val="single" w:sz="4" w:space="0" w:color="auto"/>
              <w:right w:val="single" w:sz="4" w:space="0" w:color="auto"/>
            </w:tcBorders>
            <w:vAlign w:val="center"/>
          </w:tcPr>
          <w:p w14:paraId="267E38D2" w14:textId="43B6A96D"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1002" w:type="pct"/>
            <w:tcBorders>
              <w:top w:val="nil"/>
              <w:left w:val="single" w:sz="4" w:space="0" w:color="auto"/>
              <w:bottom w:val="single" w:sz="4" w:space="0" w:color="auto"/>
              <w:right w:val="single" w:sz="4" w:space="0" w:color="auto"/>
            </w:tcBorders>
            <w:noWrap/>
            <w:tcMar>
              <w:top w:w="17" w:type="dxa"/>
              <w:left w:w="17" w:type="dxa"/>
              <w:bottom w:w="0" w:type="dxa"/>
              <w:right w:w="17" w:type="dxa"/>
            </w:tcMar>
            <w:vAlign w:val="center"/>
          </w:tcPr>
          <w:p w14:paraId="1CD32A5F" w14:textId="44CEEF7C" w:rsidR="003A38D2" w:rsidRPr="00B1434D" w:rsidRDefault="003A38D2" w:rsidP="003A38D2">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r>
    </w:tbl>
    <w:p w14:paraId="54EF7E4B" w14:textId="77777777" w:rsidR="00077F56" w:rsidRPr="00DF1025" w:rsidRDefault="00077F56" w:rsidP="00077F56">
      <w:pPr>
        <w:adjustRightInd w:val="0"/>
        <w:snapToGrid w:val="0"/>
        <w:spacing w:afterLines="30" w:after="72" w:line="320" w:lineRule="exact"/>
        <w:rPr>
          <w:rFonts w:ascii="標楷體" w:eastAsia="標楷體" w:hAnsi="標楷體"/>
          <w:b/>
          <w:spacing w:val="20"/>
          <w:kern w:val="0"/>
          <w:sz w:val="36"/>
          <w:szCs w:val="32"/>
          <w:u w:val="single"/>
        </w:rPr>
      </w:pPr>
      <w:r w:rsidRPr="00DF1025">
        <w:rPr>
          <w:rFonts w:ascii="標楷體" w:eastAsia="標楷體" w:hAnsi="標楷體" w:hint="eastAsia"/>
          <w:b/>
          <w:spacing w:val="20"/>
          <w:kern w:val="0"/>
          <w:sz w:val="36"/>
          <w:szCs w:val="32"/>
          <w:u w:val="single"/>
        </w:rPr>
        <w:t>繳付公庫數分析表</w:t>
      </w:r>
    </w:p>
    <w:p w14:paraId="02CCD7D8" w14:textId="385F76EF" w:rsidR="00077F56" w:rsidRPr="00DF1025" w:rsidRDefault="00077F56" w:rsidP="00077F56">
      <w:pPr>
        <w:adjustRightInd w:val="0"/>
        <w:snapToGrid w:val="0"/>
        <w:spacing w:afterLines="5" w:after="12"/>
        <w:rPr>
          <w:rFonts w:ascii="標楷體" w:eastAsia="標楷體" w:hAnsi="標楷體"/>
          <w:bCs/>
          <w:spacing w:val="20"/>
          <w:kern w:val="0"/>
          <w:sz w:val="28"/>
          <w:szCs w:val="28"/>
        </w:rPr>
      </w:pPr>
      <w:r w:rsidRPr="00DF1025">
        <w:rPr>
          <w:rFonts w:ascii="標楷體" w:eastAsia="標楷體" w:hAnsi="標楷體" w:hint="eastAsia"/>
          <w:bCs/>
          <w:spacing w:val="20"/>
          <w:kern w:val="0"/>
          <w:sz w:val="28"/>
          <w:szCs w:val="28"/>
        </w:rPr>
        <w:t>11</w:t>
      </w:r>
      <w:r w:rsidR="00FD3840">
        <w:rPr>
          <w:rFonts w:ascii="標楷體" w:eastAsia="標楷體" w:hAnsi="標楷體"/>
          <w:bCs/>
          <w:spacing w:val="20"/>
          <w:kern w:val="0"/>
          <w:sz w:val="28"/>
          <w:szCs w:val="28"/>
        </w:rPr>
        <w:t>3</w:t>
      </w:r>
      <w:r w:rsidRPr="00DF1025">
        <w:rPr>
          <w:rFonts w:ascii="標楷體" w:eastAsia="標楷體" w:hAnsi="標楷體"/>
          <w:bCs/>
          <w:spacing w:val="20"/>
          <w:kern w:val="0"/>
          <w:sz w:val="28"/>
          <w:szCs w:val="28"/>
        </w:rPr>
        <w:t>年度</w:t>
      </w:r>
    </w:p>
    <w:tbl>
      <w:tblPr>
        <w:tblW w:w="5000" w:type="pct"/>
        <w:tblCellMar>
          <w:left w:w="0" w:type="dxa"/>
          <w:right w:w="0" w:type="dxa"/>
        </w:tblCellMar>
        <w:tblLook w:val="0000" w:firstRow="0" w:lastRow="0" w:firstColumn="0" w:lastColumn="0" w:noHBand="0" w:noVBand="0"/>
      </w:tblPr>
      <w:tblGrid>
        <w:gridCol w:w="2694"/>
        <w:gridCol w:w="1847"/>
        <w:gridCol w:w="1700"/>
        <w:gridCol w:w="1829"/>
        <w:gridCol w:w="1569"/>
      </w:tblGrid>
      <w:tr w:rsidR="00CC7F6C" w:rsidRPr="00DF1025" w14:paraId="02106CCF" w14:textId="77777777" w:rsidTr="00860463">
        <w:trPr>
          <w:trHeight w:hRule="exact" w:val="284"/>
        </w:trPr>
        <w:tc>
          <w:tcPr>
            <w:tcW w:w="1397" w:type="pct"/>
            <w:tcBorders>
              <w:left w:val="nil"/>
              <w:bottom w:val="single" w:sz="4" w:space="0" w:color="auto"/>
              <w:right w:val="nil"/>
            </w:tcBorders>
          </w:tcPr>
          <w:p w14:paraId="23A5B89B" w14:textId="77777777" w:rsidR="00CC7F6C" w:rsidRPr="00DF1025" w:rsidRDefault="00CC7F6C" w:rsidP="00077F56">
            <w:pPr>
              <w:adjustRightInd w:val="0"/>
              <w:snapToGrid w:val="0"/>
              <w:spacing w:line="240" w:lineRule="exact"/>
              <w:jc w:val="right"/>
              <w:rPr>
                <w:rStyle w:val="-"/>
                <w:rFonts w:ascii="標楷體" w:eastAsia="標楷體" w:hAnsi="標楷體"/>
                <w:spacing w:val="-4"/>
                <w:sz w:val="20"/>
              </w:rPr>
            </w:pPr>
          </w:p>
        </w:tc>
        <w:tc>
          <w:tcPr>
            <w:tcW w:w="958" w:type="pct"/>
            <w:tcBorders>
              <w:left w:val="nil"/>
              <w:bottom w:val="single" w:sz="4" w:space="0" w:color="auto"/>
              <w:right w:val="nil"/>
            </w:tcBorders>
          </w:tcPr>
          <w:p w14:paraId="6E8322CF" w14:textId="77777777" w:rsidR="00CC7F6C" w:rsidRPr="00DF1025" w:rsidRDefault="00CC7F6C" w:rsidP="00077F56">
            <w:pPr>
              <w:adjustRightInd w:val="0"/>
              <w:snapToGrid w:val="0"/>
              <w:spacing w:line="240" w:lineRule="exact"/>
              <w:jc w:val="right"/>
              <w:rPr>
                <w:rStyle w:val="-"/>
                <w:rFonts w:ascii="標楷體" w:eastAsia="標楷體" w:hAnsi="標楷體"/>
                <w:spacing w:val="-4"/>
                <w:sz w:val="20"/>
              </w:rPr>
            </w:pPr>
          </w:p>
        </w:tc>
        <w:tc>
          <w:tcPr>
            <w:tcW w:w="2644" w:type="pct"/>
            <w:gridSpan w:val="3"/>
            <w:tcBorders>
              <w:left w:val="nil"/>
              <w:bottom w:val="single" w:sz="4" w:space="0" w:color="auto"/>
              <w:right w:val="nil"/>
            </w:tcBorders>
            <w:vAlign w:val="center"/>
          </w:tcPr>
          <w:p w14:paraId="07812FB8" w14:textId="6BDBE8E9" w:rsidR="00CC7F6C" w:rsidRPr="00DF1025" w:rsidRDefault="00CC7F6C" w:rsidP="00077F56">
            <w:pPr>
              <w:adjustRightInd w:val="0"/>
              <w:snapToGrid w:val="0"/>
              <w:spacing w:line="240" w:lineRule="exact"/>
              <w:jc w:val="right"/>
              <w:rPr>
                <w:rStyle w:val="-"/>
                <w:rFonts w:ascii="標楷體" w:eastAsia="標楷體" w:hAnsi="標楷體"/>
                <w:spacing w:val="-4"/>
                <w:sz w:val="20"/>
              </w:rPr>
            </w:pPr>
            <w:r w:rsidRPr="00DF1025">
              <w:rPr>
                <w:rStyle w:val="-"/>
                <w:rFonts w:ascii="標楷體" w:eastAsia="標楷體" w:hAnsi="標楷體"/>
                <w:spacing w:val="-4"/>
                <w:sz w:val="20"/>
              </w:rPr>
              <w:t>單位：新臺幣元</w:t>
            </w:r>
          </w:p>
        </w:tc>
      </w:tr>
      <w:tr w:rsidR="00AA200F" w:rsidRPr="00DF1025" w14:paraId="2706C522" w14:textId="77777777" w:rsidTr="00747F92">
        <w:trPr>
          <w:trHeight w:hRule="exact" w:val="397"/>
        </w:trPr>
        <w:tc>
          <w:tcPr>
            <w:tcW w:w="4186" w:type="pct"/>
            <w:gridSpan w:val="4"/>
            <w:tcBorders>
              <w:top w:val="single" w:sz="4" w:space="0" w:color="auto"/>
              <w:bottom w:val="single" w:sz="4" w:space="0" w:color="auto"/>
              <w:right w:val="single" w:sz="4" w:space="0" w:color="auto"/>
            </w:tcBorders>
            <w:vAlign w:val="center"/>
          </w:tcPr>
          <w:p w14:paraId="4B2AE5D4" w14:textId="688E97F8" w:rsidR="00AA200F" w:rsidRPr="00DF1025" w:rsidRDefault="00AA200F" w:rsidP="00AA200F">
            <w:pPr>
              <w:adjustRightInd w:val="0"/>
              <w:snapToGrid w:val="0"/>
              <w:spacing w:line="220" w:lineRule="exact"/>
              <w:ind w:rightChars="25" w:right="60"/>
              <w:jc w:val="right"/>
              <w:rPr>
                <w:rStyle w:val="-"/>
                <w:rFonts w:ascii="標楷體" w:eastAsia="標楷體" w:hAnsi="標楷體"/>
                <w:sz w:val="20"/>
              </w:rPr>
            </w:pPr>
            <w:r w:rsidRPr="00843603">
              <w:rPr>
                <w:rStyle w:val="-"/>
                <w:rFonts w:ascii="標楷體" w:eastAsia="標楷體" w:hAnsi="標楷體"/>
                <w:spacing w:val="3795"/>
                <w:kern w:val="0"/>
                <w:sz w:val="20"/>
                <w:fitText w:val="8000" w:id="-703303167"/>
              </w:rPr>
              <w:t>加</w:t>
            </w:r>
            <w:r w:rsidRPr="00843603">
              <w:rPr>
                <w:rStyle w:val="-"/>
                <w:rFonts w:ascii="標楷體" w:eastAsia="標楷體" w:hAnsi="標楷體"/>
                <w:spacing w:val="7"/>
                <w:kern w:val="0"/>
                <w:sz w:val="20"/>
                <w:fitText w:val="8000" w:id="-703303167"/>
              </w:rPr>
              <w:t>項</w:t>
            </w:r>
          </w:p>
        </w:tc>
        <w:tc>
          <w:tcPr>
            <w:tcW w:w="814" w:type="pct"/>
            <w:vMerge w:val="restart"/>
            <w:tcBorders>
              <w:top w:val="single" w:sz="4" w:space="0" w:color="auto"/>
              <w:left w:val="single" w:sz="4" w:space="0" w:color="auto"/>
              <w:right w:val="nil"/>
            </w:tcBorders>
            <w:noWrap/>
            <w:tcMar>
              <w:top w:w="17" w:type="dxa"/>
              <w:left w:w="17" w:type="dxa"/>
              <w:bottom w:w="0" w:type="dxa"/>
              <w:right w:w="17" w:type="dxa"/>
            </w:tcMar>
            <w:vAlign w:val="center"/>
          </w:tcPr>
          <w:p w14:paraId="47BFE025" w14:textId="77777777" w:rsidR="00AA200F" w:rsidRPr="00DF1025" w:rsidRDefault="00AA200F" w:rsidP="00077F56">
            <w:pPr>
              <w:adjustRightInd w:val="0"/>
              <w:snapToGrid w:val="0"/>
              <w:spacing w:line="220" w:lineRule="exact"/>
              <w:jc w:val="distribute"/>
              <w:rPr>
                <w:rStyle w:val="-"/>
                <w:rFonts w:ascii="標楷體" w:eastAsia="標楷體" w:hAnsi="標楷體"/>
                <w:sz w:val="20"/>
              </w:rPr>
            </w:pPr>
            <w:r w:rsidRPr="00DF1025">
              <w:rPr>
                <w:rStyle w:val="-"/>
                <w:rFonts w:ascii="標楷體" w:eastAsia="標楷體" w:hAnsi="標楷體" w:hint="eastAsia"/>
                <w:sz w:val="20"/>
              </w:rPr>
              <w:t>繳付公</w:t>
            </w:r>
            <w:r w:rsidRPr="00DF1025">
              <w:rPr>
                <w:rStyle w:val="-"/>
                <w:rFonts w:ascii="標楷體" w:eastAsia="標楷體" w:hAnsi="標楷體"/>
                <w:sz w:val="20"/>
              </w:rPr>
              <w:t>庫數</w:t>
            </w:r>
          </w:p>
        </w:tc>
      </w:tr>
      <w:tr w:rsidR="00AA200F" w:rsidRPr="00DF1025" w14:paraId="35F9A7BE" w14:textId="77777777" w:rsidTr="00860463">
        <w:trPr>
          <w:trHeight w:val="318"/>
        </w:trPr>
        <w:tc>
          <w:tcPr>
            <w:tcW w:w="1397" w:type="pct"/>
            <w:tcBorders>
              <w:top w:val="single" w:sz="4" w:space="0" w:color="auto"/>
              <w:bottom w:val="single" w:sz="4" w:space="0" w:color="auto"/>
              <w:right w:val="single" w:sz="4" w:space="0" w:color="auto"/>
            </w:tcBorders>
            <w:vAlign w:val="center"/>
          </w:tcPr>
          <w:p w14:paraId="2B3E8045" w14:textId="1294546E" w:rsidR="00AA200F" w:rsidRPr="00DF1025" w:rsidRDefault="00AA200F" w:rsidP="00CC7F6C">
            <w:pPr>
              <w:adjustRightInd w:val="0"/>
              <w:snapToGrid w:val="0"/>
              <w:spacing w:line="240" w:lineRule="exact"/>
              <w:ind w:leftChars="25" w:left="60" w:rightChars="25" w:right="60"/>
              <w:jc w:val="distribute"/>
              <w:rPr>
                <w:rStyle w:val="-"/>
                <w:rFonts w:ascii="標楷體" w:eastAsia="標楷體" w:hAnsi="標楷體"/>
                <w:spacing w:val="-10"/>
                <w:sz w:val="20"/>
              </w:rPr>
            </w:pPr>
            <w:r w:rsidRPr="00AA200F">
              <w:rPr>
                <w:rStyle w:val="-"/>
                <w:rFonts w:ascii="標楷體" w:eastAsia="標楷體" w:hAnsi="標楷體" w:hint="eastAsia"/>
                <w:spacing w:val="-10"/>
                <w:sz w:val="20"/>
              </w:rPr>
              <w:t>以前年度撥款於</w:t>
            </w:r>
            <w:r w:rsidR="003A38D2">
              <w:rPr>
                <w:rStyle w:val="-"/>
                <w:rFonts w:ascii="標楷體" w:eastAsia="標楷體" w:hAnsi="標楷體" w:hint="eastAsia"/>
                <w:spacing w:val="-10"/>
                <w:sz w:val="20"/>
              </w:rPr>
              <w:t>11</w:t>
            </w:r>
            <w:r w:rsidR="003A38D2">
              <w:rPr>
                <w:rStyle w:val="-"/>
                <w:rFonts w:ascii="標楷體" w:eastAsia="標楷體" w:hAnsi="標楷體"/>
                <w:spacing w:val="-10"/>
                <w:sz w:val="20"/>
              </w:rPr>
              <w:t>3</w:t>
            </w:r>
            <w:r w:rsidRPr="00AA200F">
              <w:rPr>
                <w:rStyle w:val="-"/>
                <w:rFonts w:ascii="標楷體" w:eastAsia="標楷體" w:hAnsi="標楷體" w:hint="eastAsia"/>
                <w:spacing w:val="-10"/>
                <w:sz w:val="20"/>
              </w:rPr>
              <w:t>年度繳還</w:t>
            </w:r>
            <w:r w:rsidR="00860463">
              <w:rPr>
                <w:rStyle w:val="-"/>
                <w:rFonts w:ascii="標楷體" w:eastAsia="標楷體" w:hAnsi="標楷體" w:hint="eastAsia"/>
                <w:spacing w:val="-10"/>
                <w:sz w:val="20"/>
              </w:rPr>
              <w:t>數</w:t>
            </w:r>
          </w:p>
        </w:tc>
        <w:tc>
          <w:tcPr>
            <w:tcW w:w="958" w:type="pct"/>
            <w:vMerge w:val="restart"/>
            <w:tcBorders>
              <w:top w:val="single" w:sz="4" w:space="0" w:color="auto"/>
              <w:right w:val="single" w:sz="4" w:space="0" w:color="auto"/>
            </w:tcBorders>
            <w:vAlign w:val="center"/>
          </w:tcPr>
          <w:p w14:paraId="29A4D1FD" w14:textId="5F4AFEB7" w:rsidR="00AA200F" w:rsidRPr="00DF1025" w:rsidRDefault="00AA200F" w:rsidP="00AA200F">
            <w:pPr>
              <w:adjustRightInd w:val="0"/>
              <w:snapToGrid w:val="0"/>
              <w:spacing w:line="240" w:lineRule="exact"/>
              <w:ind w:leftChars="25" w:left="60" w:rightChars="25" w:right="60"/>
              <w:jc w:val="distribute"/>
              <w:rPr>
                <w:rStyle w:val="-"/>
                <w:rFonts w:ascii="標楷體" w:eastAsia="標楷體" w:hAnsi="標楷體"/>
                <w:spacing w:val="-10"/>
                <w:sz w:val="20"/>
              </w:rPr>
            </w:pPr>
            <w:r w:rsidRPr="009F045A">
              <w:rPr>
                <w:rStyle w:val="-"/>
                <w:rFonts w:ascii="標楷體" w:eastAsia="標楷體" w:hAnsi="標楷體" w:hint="eastAsia"/>
                <w:spacing w:val="-10"/>
                <w:sz w:val="20"/>
              </w:rPr>
              <w:t>預收款</w:t>
            </w:r>
          </w:p>
        </w:tc>
        <w:tc>
          <w:tcPr>
            <w:tcW w:w="882" w:type="pct"/>
            <w:vMerge w:val="restart"/>
            <w:tcBorders>
              <w:top w:val="single" w:sz="4" w:space="0" w:color="auto"/>
              <w:left w:val="single" w:sz="4" w:space="0" w:color="auto"/>
              <w:right w:val="single" w:sz="4" w:space="0" w:color="auto"/>
            </w:tcBorders>
            <w:vAlign w:val="center"/>
          </w:tcPr>
          <w:p w14:paraId="49C56D16" w14:textId="3FD00035" w:rsidR="00AA200F" w:rsidRPr="00DF1025" w:rsidRDefault="00AA200F" w:rsidP="00CC7F6C">
            <w:pPr>
              <w:adjustRightInd w:val="0"/>
              <w:snapToGrid w:val="0"/>
              <w:spacing w:line="240" w:lineRule="exact"/>
              <w:ind w:leftChars="25" w:left="60" w:rightChars="25" w:right="60"/>
              <w:jc w:val="distribute"/>
              <w:rPr>
                <w:rStyle w:val="-"/>
                <w:rFonts w:ascii="標楷體" w:eastAsia="標楷體" w:hAnsi="標楷體"/>
                <w:spacing w:val="-10"/>
                <w:sz w:val="20"/>
              </w:rPr>
            </w:pPr>
            <w:r w:rsidRPr="00DF1025">
              <w:rPr>
                <w:rStyle w:val="-"/>
                <w:rFonts w:ascii="標楷體" w:eastAsia="標楷體" w:hAnsi="標楷體" w:hint="eastAsia"/>
                <w:spacing w:val="-10"/>
                <w:sz w:val="20"/>
              </w:rPr>
              <w:t>修正數</w:t>
            </w:r>
          </w:p>
        </w:tc>
        <w:tc>
          <w:tcPr>
            <w:tcW w:w="949" w:type="pct"/>
            <w:vMerge w:val="restart"/>
            <w:tcBorders>
              <w:top w:val="single" w:sz="4" w:space="0" w:color="auto"/>
              <w:left w:val="nil"/>
              <w:right w:val="single" w:sz="4" w:space="0" w:color="auto"/>
            </w:tcBorders>
            <w:vAlign w:val="center"/>
          </w:tcPr>
          <w:p w14:paraId="35F6C6A0" w14:textId="5153F295" w:rsidR="00AA200F" w:rsidRPr="00DF1025" w:rsidRDefault="00AA200F" w:rsidP="00CC7F6C">
            <w:pPr>
              <w:adjustRightInd w:val="0"/>
              <w:snapToGrid w:val="0"/>
              <w:spacing w:line="240" w:lineRule="exact"/>
              <w:ind w:leftChars="25" w:left="60" w:rightChars="25" w:right="60"/>
              <w:jc w:val="distribute"/>
              <w:rPr>
                <w:rStyle w:val="-"/>
                <w:rFonts w:ascii="標楷體" w:eastAsia="標楷體" w:hAnsi="標楷體"/>
                <w:spacing w:val="-10"/>
                <w:sz w:val="20"/>
              </w:rPr>
            </w:pPr>
            <w:r w:rsidRPr="00DF1025">
              <w:rPr>
                <w:rStyle w:val="-"/>
                <w:rFonts w:ascii="標楷體" w:eastAsia="標楷體" w:hAnsi="標楷體" w:hint="eastAsia"/>
                <w:spacing w:val="-10"/>
                <w:sz w:val="20"/>
              </w:rPr>
              <w:t>合計</w:t>
            </w:r>
          </w:p>
        </w:tc>
        <w:tc>
          <w:tcPr>
            <w:tcW w:w="814" w:type="pct"/>
            <w:vMerge/>
            <w:tcBorders>
              <w:left w:val="single" w:sz="4" w:space="0" w:color="auto"/>
              <w:right w:val="nil"/>
            </w:tcBorders>
            <w:vAlign w:val="center"/>
          </w:tcPr>
          <w:p w14:paraId="572EB59A" w14:textId="77777777" w:rsidR="00AA200F" w:rsidRPr="00DF1025" w:rsidRDefault="00AA200F" w:rsidP="00CC7F6C">
            <w:pPr>
              <w:adjustRightInd w:val="0"/>
              <w:snapToGrid w:val="0"/>
              <w:spacing w:line="220" w:lineRule="exact"/>
              <w:jc w:val="distribute"/>
              <w:rPr>
                <w:rStyle w:val="-"/>
                <w:rFonts w:ascii="標楷體" w:eastAsia="標楷體" w:hAnsi="標楷體"/>
                <w:sz w:val="22"/>
              </w:rPr>
            </w:pPr>
          </w:p>
        </w:tc>
      </w:tr>
      <w:tr w:rsidR="00AA200F" w:rsidRPr="00DF1025" w14:paraId="0ED82BD3" w14:textId="77777777" w:rsidTr="00860463">
        <w:trPr>
          <w:trHeight w:val="281"/>
        </w:trPr>
        <w:tc>
          <w:tcPr>
            <w:tcW w:w="1397" w:type="pct"/>
            <w:tcBorders>
              <w:top w:val="single" w:sz="4" w:space="0" w:color="auto"/>
              <w:bottom w:val="single" w:sz="4" w:space="0" w:color="auto"/>
              <w:right w:val="single" w:sz="4" w:space="0" w:color="auto"/>
            </w:tcBorders>
            <w:vAlign w:val="center"/>
          </w:tcPr>
          <w:p w14:paraId="0A5C26A5" w14:textId="25E8A191" w:rsidR="00AA200F" w:rsidRPr="00DF1025" w:rsidRDefault="00AA200F" w:rsidP="00CC7F6C">
            <w:pPr>
              <w:adjustRightInd w:val="0"/>
              <w:snapToGrid w:val="0"/>
              <w:spacing w:line="240" w:lineRule="exact"/>
              <w:ind w:leftChars="25" w:left="60" w:rightChars="25" w:right="60"/>
              <w:jc w:val="distribute"/>
              <w:rPr>
                <w:rStyle w:val="-"/>
                <w:rFonts w:ascii="標楷體" w:eastAsia="標楷體" w:hAnsi="標楷體"/>
                <w:spacing w:val="-10"/>
                <w:sz w:val="20"/>
              </w:rPr>
            </w:pPr>
            <w:r w:rsidRPr="00AA200F">
              <w:rPr>
                <w:rStyle w:val="-"/>
                <w:rFonts w:ascii="標楷體" w:eastAsia="標楷體" w:hAnsi="標楷體" w:hint="eastAsia"/>
                <w:spacing w:val="-10"/>
                <w:sz w:val="20"/>
              </w:rPr>
              <w:t>其他應收款</w:t>
            </w:r>
          </w:p>
        </w:tc>
        <w:tc>
          <w:tcPr>
            <w:tcW w:w="958" w:type="pct"/>
            <w:vMerge/>
            <w:tcBorders>
              <w:bottom w:val="single" w:sz="4" w:space="0" w:color="auto"/>
              <w:right w:val="single" w:sz="4" w:space="0" w:color="auto"/>
            </w:tcBorders>
            <w:vAlign w:val="center"/>
          </w:tcPr>
          <w:p w14:paraId="0C434623" w14:textId="77777777" w:rsidR="00AA200F" w:rsidRPr="009F045A" w:rsidRDefault="00AA200F" w:rsidP="00AA200F">
            <w:pPr>
              <w:adjustRightInd w:val="0"/>
              <w:snapToGrid w:val="0"/>
              <w:spacing w:line="240" w:lineRule="exact"/>
              <w:ind w:leftChars="25" w:left="60" w:rightChars="25" w:right="60"/>
              <w:jc w:val="distribute"/>
              <w:rPr>
                <w:rStyle w:val="-"/>
                <w:rFonts w:ascii="標楷體" w:eastAsia="標楷體" w:hAnsi="標楷體"/>
                <w:spacing w:val="-10"/>
                <w:sz w:val="20"/>
              </w:rPr>
            </w:pPr>
          </w:p>
        </w:tc>
        <w:tc>
          <w:tcPr>
            <w:tcW w:w="882" w:type="pct"/>
            <w:vMerge/>
            <w:tcBorders>
              <w:left w:val="single" w:sz="4" w:space="0" w:color="auto"/>
              <w:bottom w:val="single" w:sz="4" w:space="0" w:color="auto"/>
              <w:right w:val="single" w:sz="4" w:space="0" w:color="auto"/>
            </w:tcBorders>
            <w:vAlign w:val="center"/>
          </w:tcPr>
          <w:p w14:paraId="0BE6570E" w14:textId="77777777" w:rsidR="00AA200F" w:rsidRPr="00DF1025" w:rsidRDefault="00AA200F" w:rsidP="00CC7F6C">
            <w:pPr>
              <w:adjustRightInd w:val="0"/>
              <w:snapToGrid w:val="0"/>
              <w:spacing w:line="240" w:lineRule="exact"/>
              <w:ind w:leftChars="25" w:left="60" w:rightChars="25" w:right="60"/>
              <w:jc w:val="distribute"/>
              <w:rPr>
                <w:rStyle w:val="-"/>
                <w:rFonts w:ascii="標楷體" w:eastAsia="標楷體" w:hAnsi="標楷體"/>
                <w:spacing w:val="-10"/>
                <w:sz w:val="20"/>
              </w:rPr>
            </w:pPr>
          </w:p>
        </w:tc>
        <w:tc>
          <w:tcPr>
            <w:tcW w:w="949" w:type="pct"/>
            <w:vMerge/>
            <w:tcBorders>
              <w:left w:val="nil"/>
              <w:bottom w:val="single" w:sz="4" w:space="0" w:color="auto"/>
              <w:right w:val="single" w:sz="4" w:space="0" w:color="auto"/>
            </w:tcBorders>
            <w:vAlign w:val="center"/>
          </w:tcPr>
          <w:p w14:paraId="1EA65941" w14:textId="77777777" w:rsidR="00AA200F" w:rsidRPr="00DF1025" w:rsidRDefault="00AA200F" w:rsidP="00CC7F6C">
            <w:pPr>
              <w:adjustRightInd w:val="0"/>
              <w:snapToGrid w:val="0"/>
              <w:spacing w:line="240" w:lineRule="exact"/>
              <w:ind w:leftChars="25" w:left="60" w:rightChars="25" w:right="60"/>
              <w:jc w:val="distribute"/>
              <w:rPr>
                <w:rStyle w:val="-"/>
                <w:rFonts w:ascii="標楷體" w:eastAsia="標楷體" w:hAnsi="標楷體"/>
                <w:spacing w:val="-10"/>
                <w:sz w:val="20"/>
              </w:rPr>
            </w:pPr>
          </w:p>
        </w:tc>
        <w:tc>
          <w:tcPr>
            <w:tcW w:w="814" w:type="pct"/>
            <w:vMerge/>
            <w:tcBorders>
              <w:left w:val="single" w:sz="4" w:space="0" w:color="auto"/>
              <w:bottom w:val="single" w:sz="4" w:space="0" w:color="auto"/>
              <w:right w:val="nil"/>
            </w:tcBorders>
            <w:vAlign w:val="center"/>
          </w:tcPr>
          <w:p w14:paraId="6EBAC9AF" w14:textId="77777777" w:rsidR="00AA200F" w:rsidRPr="00DF1025" w:rsidRDefault="00AA200F" w:rsidP="00CC7F6C">
            <w:pPr>
              <w:adjustRightInd w:val="0"/>
              <w:snapToGrid w:val="0"/>
              <w:spacing w:line="220" w:lineRule="exact"/>
              <w:jc w:val="distribute"/>
              <w:rPr>
                <w:rStyle w:val="-"/>
                <w:rFonts w:ascii="標楷體" w:eastAsia="標楷體" w:hAnsi="標楷體"/>
                <w:sz w:val="22"/>
              </w:rPr>
            </w:pPr>
          </w:p>
        </w:tc>
      </w:tr>
      <w:tr w:rsidR="00636D7E" w:rsidRPr="00DF1025" w14:paraId="4D0FCB1C" w14:textId="77777777" w:rsidTr="00860463">
        <w:trPr>
          <w:trHeight w:hRule="exact" w:val="851"/>
        </w:trPr>
        <w:tc>
          <w:tcPr>
            <w:tcW w:w="1397" w:type="pct"/>
            <w:tcBorders>
              <w:top w:val="single" w:sz="4" w:space="0" w:color="auto"/>
              <w:left w:val="nil"/>
              <w:bottom w:val="nil"/>
              <w:right w:val="single" w:sz="4" w:space="0" w:color="auto"/>
            </w:tcBorders>
            <w:vAlign w:val="center"/>
          </w:tcPr>
          <w:p w14:paraId="7C402699" w14:textId="7363D7E3" w:rsidR="00636D7E" w:rsidRPr="00B1434D" w:rsidRDefault="00636D7E" w:rsidP="00636D7E">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1,082,935</w:t>
            </w:r>
          </w:p>
        </w:tc>
        <w:tc>
          <w:tcPr>
            <w:tcW w:w="958" w:type="pct"/>
            <w:tcBorders>
              <w:top w:val="single" w:sz="4" w:space="0" w:color="auto"/>
              <w:left w:val="nil"/>
              <w:bottom w:val="nil"/>
              <w:right w:val="single" w:sz="4" w:space="0" w:color="auto"/>
            </w:tcBorders>
            <w:vAlign w:val="center"/>
          </w:tcPr>
          <w:p w14:paraId="525EC8A8" w14:textId="43DA8EAD" w:rsidR="00636D7E" w:rsidRPr="00B1434D" w:rsidRDefault="00636D7E" w:rsidP="00636D7E">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249,595,661</w:t>
            </w:r>
          </w:p>
        </w:tc>
        <w:tc>
          <w:tcPr>
            <w:tcW w:w="882" w:type="pct"/>
            <w:tcBorders>
              <w:top w:val="single" w:sz="4" w:space="0" w:color="auto"/>
              <w:left w:val="single" w:sz="4" w:space="0" w:color="auto"/>
              <w:bottom w:val="nil"/>
              <w:right w:val="single" w:sz="4" w:space="0" w:color="auto"/>
            </w:tcBorders>
            <w:vAlign w:val="center"/>
          </w:tcPr>
          <w:p w14:paraId="45A4F2D9" w14:textId="030183EB" w:rsidR="00636D7E" w:rsidRPr="00B1434D" w:rsidRDefault="00636D7E" w:rsidP="00636D7E">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949" w:type="pct"/>
            <w:tcBorders>
              <w:top w:val="single" w:sz="4" w:space="0" w:color="auto"/>
              <w:left w:val="nil"/>
              <w:bottom w:val="nil"/>
              <w:right w:val="single" w:sz="4" w:space="0" w:color="auto"/>
            </w:tcBorders>
            <w:vAlign w:val="center"/>
          </w:tcPr>
          <w:p w14:paraId="64054BF7" w14:textId="6CE7048C" w:rsidR="00636D7E" w:rsidRPr="00B1434D" w:rsidRDefault="00636D7E" w:rsidP="00636D7E">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250,678,596</w:t>
            </w:r>
          </w:p>
        </w:tc>
        <w:tc>
          <w:tcPr>
            <w:tcW w:w="814" w:type="pct"/>
            <w:tcBorders>
              <w:top w:val="single" w:sz="4" w:space="0" w:color="auto"/>
              <w:left w:val="nil"/>
              <w:bottom w:val="nil"/>
              <w:right w:val="nil"/>
            </w:tcBorders>
            <w:noWrap/>
            <w:tcMar>
              <w:top w:w="17" w:type="dxa"/>
              <w:left w:w="17" w:type="dxa"/>
              <w:bottom w:w="0" w:type="dxa"/>
              <w:right w:w="17" w:type="dxa"/>
            </w:tcMar>
            <w:vAlign w:val="center"/>
          </w:tcPr>
          <w:p w14:paraId="3A403A77" w14:textId="0D3C8EB1" w:rsidR="00636D7E" w:rsidRPr="00B1434D" w:rsidRDefault="00636D7E" w:rsidP="00636D7E">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39,639,115,316</w:t>
            </w:r>
          </w:p>
        </w:tc>
      </w:tr>
      <w:tr w:rsidR="00636D7E" w:rsidRPr="00DF1025" w14:paraId="3452C7B6" w14:textId="77777777" w:rsidTr="00860463">
        <w:trPr>
          <w:trHeight w:hRule="exact" w:val="851"/>
        </w:trPr>
        <w:tc>
          <w:tcPr>
            <w:tcW w:w="1397" w:type="pct"/>
            <w:tcBorders>
              <w:top w:val="nil"/>
              <w:left w:val="nil"/>
              <w:bottom w:val="nil"/>
              <w:right w:val="single" w:sz="4" w:space="0" w:color="auto"/>
            </w:tcBorders>
            <w:vAlign w:val="center"/>
          </w:tcPr>
          <w:p w14:paraId="0E175F1F" w14:textId="2B739194" w:rsidR="00636D7E" w:rsidRPr="00B1434D" w:rsidRDefault="00636D7E" w:rsidP="00636D7E">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958" w:type="pct"/>
            <w:tcBorders>
              <w:top w:val="nil"/>
              <w:left w:val="nil"/>
              <w:bottom w:val="nil"/>
              <w:right w:val="single" w:sz="4" w:space="0" w:color="auto"/>
            </w:tcBorders>
            <w:vAlign w:val="center"/>
          </w:tcPr>
          <w:p w14:paraId="7E622B3C" w14:textId="4F976083" w:rsidR="00636D7E" w:rsidRPr="00B1434D" w:rsidRDefault="00636D7E" w:rsidP="00636D7E">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249,595,661</w:t>
            </w:r>
          </w:p>
        </w:tc>
        <w:tc>
          <w:tcPr>
            <w:tcW w:w="882" w:type="pct"/>
            <w:tcBorders>
              <w:top w:val="nil"/>
              <w:left w:val="single" w:sz="4" w:space="0" w:color="auto"/>
              <w:bottom w:val="nil"/>
              <w:right w:val="single" w:sz="4" w:space="0" w:color="auto"/>
            </w:tcBorders>
            <w:vAlign w:val="center"/>
          </w:tcPr>
          <w:p w14:paraId="71EFCFE1" w14:textId="4E04A158" w:rsidR="00636D7E" w:rsidRPr="00B1434D" w:rsidRDefault="00636D7E" w:rsidP="00636D7E">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949" w:type="pct"/>
            <w:tcBorders>
              <w:top w:val="nil"/>
              <w:left w:val="nil"/>
              <w:bottom w:val="nil"/>
              <w:right w:val="single" w:sz="4" w:space="0" w:color="auto"/>
            </w:tcBorders>
            <w:vAlign w:val="center"/>
          </w:tcPr>
          <w:p w14:paraId="1806DB5C" w14:textId="0BB21991" w:rsidR="00636D7E" w:rsidRPr="00B1434D" w:rsidRDefault="00636D7E" w:rsidP="00636D7E">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249,595,661</w:t>
            </w:r>
          </w:p>
        </w:tc>
        <w:tc>
          <w:tcPr>
            <w:tcW w:w="814" w:type="pct"/>
            <w:tcBorders>
              <w:top w:val="nil"/>
              <w:left w:val="nil"/>
              <w:bottom w:val="nil"/>
              <w:right w:val="nil"/>
            </w:tcBorders>
            <w:noWrap/>
            <w:tcMar>
              <w:top w:w="17" w:type="dxa"/>
              <w:left w:w="17" w:type="dxa"/>
              <w:bottom w:w="0" w:type="dxa"/>
              <w:right w:w="17" w:type="dxa"/>
            </w:tcMar>
            <w:vAlign w:val="center"/>
          </w:tcPr>
          <w:p w14:paraId="5A1A0C32" w14:textId="5821E15E" w:rsidR="00636D7E" w:rsidRPr="00B1434D" w:rsidRDefault="00636D7E" w:rsidP="00636D7E">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29,416,647,489</w:t>
            </w:r>
          </w:p>
        </w:tc>
      </w:tr>
      <w:tr w:rsidR="00636D7E" w:rsidRPr="00DF1025" w14:paraId="0622EC90" w14:textId="77777777" w:rsidTr="00860463">
        <w:trPr>
          <w:trHeight w:hRule="exact" w:val="851"/>
        </w:trPr>
        <w:tc>
          <w:tcPr>
            <w:tcW w:w="1397" w:type="pct"/>
            <w:tcBorders>
              <w:top w:val="nil"/>
              <w:left w:val="nil"/>
              <w:bottom w:val="nil"/>
              <w:right w:val="single" w:sz="4" w:space="0" w:color="auto"/>
            </w:tcBorders>
            <w:vAlign w:val="center"/>
          </w:tcPr>
          <w:p w14:paraId="3689CD41" w14:textId="48CB4ED1"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958" w:type="pct"/>
            <w:tcBorders>
              <w:top w:val="nil"/>
              <w:left w:val="nil"/>
              <w:bottom w:val="nil"/>
              <w:right w:val="single" w:sz="4" w:space="0" w:color="auto"/>
            </w:tcBorders>
            <w:vAlign w:val="center"/>
          </w:tcPr>
          <w:p w14:paraId="00DB6BF4" w14:textId="26DB08A9"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125,196,000</w:t>
            </w:r>
          </w:p>
        </w:tc>
        <w:tc>
          <w:tcPr>
            <w:tcW w:w="882" w:type="pct"/>
            <w:tcBorders>
              <w:top w:val="nil"/>
              <w:left w:val="single" w:sz="4" w:space="0" w:color="auto"/>
              <w:bottom w:val="nil"/>
              <w:right w:val="single" w:sz="4" w:space="0" w:color="auto"/>
            </w:tcBorders>
            <w:vAlign w:val="center"/>
          </w:tcPr>
          <w:p w14:paraId="66C45A05" w14:textId="1CEF3F71"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949" w:type="pct"/>
            <w:tcBorders>
              <w:top w:val="nil"/>
              <w:left w:val="nil"/>
              <w:bottom w:val="nil"/>
              <w:right w:val="single" w:sz="4" w:space="0" w:color="auto"/>
            </w:tcBorders>
            <w:vAlign w:val="center"/>
          </w:tcPr>
          <w:p w14:paraId="15BE67E8" w14:textId="6316D927"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125,196,000</w:t>
            </w:r>
          </w:p>
        </w:tc>
        <w:tc>
          <w:tcPr>
            <w:tcW w:w="814" w:type="pct"/>
            <w:tcBorders>
              <w:top w:val="nil"/>
              <w:left w:val="nil"/>
              <w:bottom w:val="nil"/>
              <w:right w:val="nil"/>
            </w:tcBorders>
            <w:noWrap/>
            <w:tcMar>
              <w:top w:w="17" w:type="dxa"/>
              <w:left w:w="17" w:type="dxa"/>
              <w:bottom w:w="0" w:type="dxa"/>
              <w:right w:w="17" w:type="dxa"/>
            </w:tcMar>
            <w:vAlign w:val="center"/>
          </w:tcPr>
          <w:p w14:paraId="44A4ECF3" w14:textId="0874145A"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13,506,136,610</w:t>
            </w:r>
          </w:p>
        </w:tc>
      </w:tr>
      <w:tr w:rsidR="00636D7E" w:rsidRPr="00DF1025" w14:paraId="58B7E5E2" w14:textId="77777777" w:rsidTr="00860463">
        <w:trPr>
          <w:trHeight w:hRule="exact" w:val="851"/>
        </w:trPr>
        <w:tc>
          <w:tcPr>
            <w:tcW w:w="1397" w:type="pct"/>
            <w:tcBorders>
              <w:top w:val="nil"/>
              <w:left w:val="nil"/>
              <w:bottom w:val="nil"/>
              <w:right w:val="single" w:sz="4" w:space="0" w:color="auto"/>
            </w:tcBorders>
            <w:vAlign w:val="center"/>
          </w:tcPr>
          <w:p w14:paraId="4DEEE7D2" w14:textId="7AEDAC73"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958" w:type="pct"/>
            <w:tcBorders>
              <w:top w:val="nil"/>
              <w:left w:val="nil"/>
              <w:bottom w:val="nil"/>
              <w:right w:val="single" w:sz="4" w:space="0" w:color="auto"/>
            </w:tcBorders>
            <w:vAlign w:val="center"/>
          </w:tcPr>
          <w:p w14:paraId="4B5227B3" w14:textId="5166B1C3"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882" w:type="pct"/>
            <w:tcBorders>
              <w:top w:val="nil"/>
              <w:left w:val="single" w:sz="4" w:space="0" w:color="auto"/>
              <w:bottom w:val="nil"/>
              <w:right w:val="single" w:sz="4" w:space="0" w:color="auto"/>
            </w:tcBorders>
            <w:vAlign w:val="center"/>
          </w:tcPr>
          <w:p w14:paraId="04DA1254" w14:textId="3809BE29"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949" w:type="pct"/>
            <w:tcBorders>
              <w:top w:val="nil"/>
              <w:left w:val="nil"/>
              <w:bottom w:val="nil"/>
              <w:right w:val="single" w:sz="4" w:space="0" w:color="auto"/>
            </w:tcBorders>
            <w:vAlign w:val="center"/>
          </w:tcPr>
          <w:p w14:paraId="3CFDD4F7" w14:textId="4A775D3E"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814" w:type="pct"/>
            <w:tcBorders>
              <w:top w:val="nil"/>
              <w:left w:val="nil"/>
              <w:bottom w:val="nil"/>
              <w:right w:val="nil"/>
            </w:tcBorders>
            <w:noWrap/>
            <w:tcMar>
              <w:top w:w="17" w:type="dxa"/>
              <w:left w:w="17" w:type="dxa"/>
              <w:bottom w:w="0" w:type="dxa"/>
              <w:right w:w="17" w:type="dxa"/>
            </w:tcMar>
            <w:vAlign w:val="center"/>
          </w:tcPr>
          <w:p w14:paraId="70DFE743" w14:textId="1A5C199D"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497,468,969</w:t>
            </w:r>
          </w:p>
        </w:tc>
      </w:tr>
      <w:tr w:rsidR="00636D7E" w:rsidRPr="00DF1025" w14:paraId="2E777E77" w14:textId="77777777" w:rsidTr="00860463">
        <w:trPr>
          <w:trHeight w:hRule="exact" w:val="851"/>
        </w:trPr>
        <w:tc>
          <w:tcPr>
            <w:tcW w:w="1397" w:type="pct"/>
            <w:tcBorders>
              <w:top w:val="nil"/>
              <w:left w:val="nil"/>
              <w:bottom w:val="nil"/>
              <w:right w:val="single" w:sz="4" w:space="0" w:color="auto"/>
            </w:tcBorders>
            <w:vAlign w:val="center"/>
          </w:tcPr>
          <w:p w14:paraId="7A4A7794" w14:textId="416B56A9"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958" w:type="pct"/>
            <w:tcBorders>
              <w:top w:val="nil"/>
              <w:left w:val="nil"/>
              <w:bottom w:val="nil"/>
              <w:right w:val="single" w:sz="4" w:space="0" w:color="auto"/>
            </w:tcBorders>
            <w:vAlign w:val="center"/>
          </w:tcPr>
          <w:p w14:paraId="41B596F0" w14:textId="01C563C0"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882" w:type="pct"/>
            <w:tcBorders>
              <w:top w:val="nil"/>
              <w:left w:val="single" w:sz="4" w:space="0" w:color="auto"/>
              <w:bottom w:val="nil"/>
              <w:right w:val="single" w:sz="4" w:space="0" w:color="auto"/>
            </w:tcBorders>
            <w:vAlign w:val="center"/>
          </w:tcPr>
          <w:p w14:paraId="21FAE259" w14:textId="3467C0B7"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949" w:type="pct"/>
            <w:tcBorders>
              <w:top w:val="nil"/>
              <w:left w:val="nil"/>
              <w:bottom w:val="nil"/>
              <w:right w:val="single" w:sz="4" w:space="0" w:color="auto"/>
            </w:tcBorders>
            <w:vAlign w:val="center"/>
          </w:tcPr>
          <w:p w14:paraId="30CA429B" w14:textId="353DE1B3"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814" w:type="pct"/>
            <w:tcBorders>
              <w:top w:val="nil"/>
              <w:left w:val="nil"/>
              <w:bottom w:val="nil"/>
              <w:right w:val="nil"/>
            </w:tcBorders>
            <w:noWrap/>
            <w:tcMar>
              <w:top w:w="17" w:type="dxa"/>
              <w:left w:w="17" w:type="dxa"/>
              <w:bottom w:w="0" w:type="dxa"/>
              <w:right w:w="17" w:type="dxa"/>
            </w:tcMar>
            <w:vAlign w:val="center"/>
          </w:tcPr>
          <w:p w14:paraId="5A69F8B8" w14:textId="319B6FE4"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378,581,034</w:t>
            </w:r>
          </w:p>
        </w:tc>
      </w:tr>
      <w:tr w:rsidR="00636D7E" w:rsidRPr="00DF1025" w14:paraId="558436F1" w14:textId="77777777" w:rsidTr="00860463">
        <w:trPr>
          <w:trHeight w:hRule="exact" w:val="851"/>
        </w:trPr>
        <w:tc>
          <w:tcPr>
            <w:tcW w:w="1397" w:type="pct"/>
            <w:tcBorders>
              <w:top w:val="nil"/>
              <w:left w:val="nil"/>
              <w:bottom w:val="nil"/>
              <w:right w:val="single" w:sz="4" w:space="0" w:color="auto"/>
            </w:tcBorders>
            <w:vAlign w:val="center"/>
          </w:tcPr>
          <w:p w14:paraId="73FA464B" w14:textId="663BE76D"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958" w:type="pct"/>
            <w:tcBorders>
              <w:top w:val="nil"/>
              <w:left w:val="nil"/>
              <w:bottom w:val="nil"/>
              <w:right w:val="single" w:sz="4" w:space="0" w:color="auto"/>
            </w:tcBorders>
            <w:vAlign w:val="center"/>
          </w:tcPr>
          <w:p w14:paraId="4C8DCC4D" w14:textId="199ED03C"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882" w:type="pct"/>
            <w:tcBorders>
              <w:top w:val="nil"/>
              <w:left w:val="single" w:sz="4" w:space="0" w:color="auto"/>
              <w:bottom w:val="nil"/>
              <w:right w:val="single" w:sz="4" w:space="0" w:color="auto"/>
            </w:tcBorders>
            <w:vAlign w:val="center"/>
          </w:tcPr>
          <w:p w14:paraId="393B69FB" w14:textId="6CED7C27"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949" w:type="pct"/>
            <w:tcBorders>
              <w:top w:val="nil"/>
              <w:left w:val="nil"/>
              <w:bottom w:val="nil"/>
              <w:right w:val="single" w:sz="4" w:space="0" w:color="auto"/>
            </w:tcBorders>
            <w:vAlign w:val="center"/>
          </w:tcPr>
          <w:p w14:paraId="375D985A" w14:textId="37D7FB10"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814" w:type="pct"/>
            <w:tcBorders>
              <w:top w:val="nil"/>
              <w:left w:val="nil"/>
              <w:bottom w:val="nil"/>
              <w:right w:val="nil"/>
            </w:tcBorders>
            <w:noWrap/>
            <w:tcMar>
              <w:top w:w="17" w:type="dxa"/>
              <w:left w:w="17" w:type="dxa"/>
              <w:bottom w:w="0" w:type="dxa"/>
              <w:right w:w="17" w:type="dxa"/>
            </w:tcMar>
            <w:vAlign w:val="center"/>
          </w:tcPr>
          <w:p w14:paraId="1CAA8A31" w14:textId="7763543C"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83,735,148</w:t>
            </w:r>
          </w:p>
        </w:tc>
      </w:tr>
      <w:tr w:rsidR="00636D7E" w:rsidRPr="00DF1025" w14:paraId="48245BE3" w14:textId="77777777" w:rsidTr="00860463">
        <w:trPr>
          <w:trHeight w:hRule="exact" w:val="851"/>
        </w:trPr>
        <w:tc>
          <w:tcPr>
            <w:tcW w:w="1397" w:type="pct"/>
            <w:tcBorders>
              <w:top w:val="nil"/>
              <w:left w:val="nil"/>
              <w:bottom w:val="nil"/>
              <w:right w:val="single" w:sz="4" w:space="0" w:color="auto"/>
            </w:tcBorders>
            <w:vAlign w:val="center"/>
          </w:tcPr>
          <w:p w14:paraId="19436275" w14:textId="2569BCA4"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958" w:type="pct"/>
            <w:tcBorders>
              <w:top w:val="nil"/>
              <w:left w:val="nil"/>
              <w:bottom w:val="nil"/>
              <w:right w:val="single" w:sz="4" w:space="0" w:color="auto"/>
            </w:tcBorders>
            <w:vAlign w:val="center"/>
          </w:tcPr>
          <w:p w14:paraId="10212672" w14:textId="37F56AD3"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124,399,661</w:t>
            </w:r>
          </w:p>
        </w:tc>
        <w:tc>
          <w:tcPr>
            <w:tcW w:w="882" w:type="pct"/>
            <w:tcBorders>
              <w:top w:val="nil"/>
              <w:left w:val="single" w:sz="4" w:space="0" w:color="auto"/>
              <w:bottom w:val="nil"/>
              <w:right w:val="single" w:sz="4" w:space="0" w:color="auto"/>
            </w:tcBorders>
            <w:vAlign w:val="center"/>
          </w:tcPr>
          <w:p w14:paraId="62C3BAAA" w14:textId="1C959BCB"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949" w:type="pct"/>
            <w:tcBorders>
              <w:top w:val="nil"/>
              <w:left w:val="nil"/>
              <w:bottom w:val="nil"/>
              <w:right w:val="single" w:sz="4" w:space="0" w:color="auto"/>
            </w:tcBorders>
            <w:vAlign w:val="center"/>
          </w:tcPr>
          <w:p w14:paraId="09DCF82F" w14:textId="439F5D57"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124,399,661</w:t>
            </w:r>
          </w:p>
        </w:tc>
        <w:tc>
          <w:tcPr>
            <w:tcW w:w="814" w:type="pct"/>
            <w:tcBorders>
              <w:top w:val="nil"/>
              <w:left w:val="nil"/>
              <w:bottom w:val="nil"/>
              <w:right w:val="nil"/>
            </w:tcBorders>
            <w:noWrap/>
            <w:tcMar>
              <w:top w:w="17" w:type="dxa"/>
              <w:left w:w="17" w:type="dxa"/>
              <w:bottom w:w="0" w:type="dxa"/>
              <w:right w:w="17" w:type="dxa"/>
            </w:tcMar>
            <w:vAlign w:val="center"/>
          </w:tcPr>
          <w:p w14:paraId="7D29D02D" w14:textId="7251FC18"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14,473,828,363</w:t>
            </w:r>
          </w:p>
        </w:tc>
      </w:tr>
      <w:tr w:rsidR="00636D7E" w:rsidRPr="00DF1025" w14:paraId="5F399641" w14:textId="77777777" w:rsidTr="00860463">
        <w:trPr>
          <w:trHeight w:hRule="exact" w:val="851"/>
        </w:trPr>
        <w:tc>
          <w:tcPr>
            <w:tcW w:w="1397" w:type="pct"/>
            <w:tcBorders>
              <w:top w:val="nil"/>
              <w:left w:val="nil"/>
              <w:bottom w:val="nil"/>
              <w:right w:val="single" w:sz="4" w:space="0" w:color="auto"/>
            </w:tcBorders>
            <w:vAlign w:val="center"/>
          </w:tcPr>
          <w:p w14:paraId="281A4E5D" w14:textId="35F6DA9C"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958" w:type="pct"/>
            <w:tcBorders>
              <w:top w:val="nil"/>
              <w:left w:val="nil"/>
              <w:bottom w:val="nil"/>
              <w:right w:val="single" w:sz="4" w:space="0" w:color="auto"/>
            </w:tcBorders>
            <w:vAlign w:val="center"/>
          </w:tcPr>
          <w:p w14:paraId="5E9FF0AB" w14:textId="49BBBD6D"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882" w:type="pct"/>
            <w:tcBorders>
              <w:top w:val="nil"/>
              <w:left w:val="single" w:sz="4" w:space="0" w:color="auto"/>
              <w:bottom w:val="nil"/>
              <w:right w:val="single" w:sz="4" w:space="0" w:color="auto"/>
            </w:tcBorders>
            <w:vAlign w:val="center"/>
          </w:tcPr>
          <w:p w14:paraId="35E5F1F3" w14:textId="6ED9DD5A"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949" w:type="pct"/>
            <w:tcBorders>
              <w:top w:val="nil"/>
              <w:left w:val="nil"/>
              <w:bottom w:val="nil"/>
              <w:right w:val="single" w:sz="4" w:space="0" w:color="auto"/>
            </w:tcBorders>
            <w:vAlign w:val="center"/>
          </w:tcPr>
          <w:p w14:paraId="517FD2FD" w14:textId="709B4514"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814" w:type="pct"/>
            <w:tcBorders>
              <w:top w:val="nil"/>
              <w:left w:val="nil"/>
              <w:bottom w:val="nil"/>
              <w:right w:val="nil"/>
            </w:tcBorders>
            <w:noWrap/>
            <w:tcMar>
              <w:top w:w="17" w:type="dxa"/>
              <w:left w:w="17" w:type="dxa"/>
              <w:bottom w:w="0" w:type="dxa"/>
              <w:right w:w="17" w:type="dxa"/>
            </w:tcMar>
            <w:vAlign w:val="center"/>
          </w:tcPr>
          <w:p w14:paraId="2FCE1A57" w14:textId="3212FC00"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38,964,620</w:t>
            </w:r>
          </w:p>
        </w:tc>
      </w:tr>
      <w:tr w:rsidR="00636D7E" w:rsidRPr="00DF1025" w14:paraId="2C7C79F2" w14:textId="77777777" w:rsidTr="00860463">
        <w:trPr>
          <w:trHeight w:hRule="exact" w:val="851"/>
        </w:trPr>
        <w:tc>
          <w:tcPr>
            <w:tcW w:w="1397" w:type="pct"/>
            <w:tcBorders>
              <w:top w:val="nil"/>
              <w:left w:val="nil"/>
              <w:bottom w:val="nil"/>
              <w:right w:val="single" w:sz="4" w:space="0" w:color="auto"/>
            </w:tcBorders>
            <w:vAlign w:val="center"/>
          </w:tcPr>
          <w:p w14:paraId="0327A606" w14:textId="1A471F2C"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958" w:type="pct"/>
            <w:tcBorders>
              <w:top w:val="nil"/>
              <w:left w:val="nil"/>
              <w:bottom w:val="nil"/>
              <w:right w:val="single" w:sz="4" w:space="0" w:color="auto"/>
            </w:tcBorders>
            <w:vAlign w:val="center"/>
          </w:tcPr>
          <w:p w14:paraId="22A21D77" w14:textId="4D84FCA2"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882" w:type="pct"/>
            <w:tcBorders>
              <w:top w:val="nil"/>
              <w:left w:val="single" w:sz="4" w:space="0" w:color="auto"/>
              <w:bottom w:val="nil"/>
              <w:right w:val="single" w:sz="4" w:space="0" w:color="auto"/>
            </w:tcBorders>
            <w:vAlign w:val="center"/>
          </w:tcPr>
          <w:p w14:paraId="3F46226A" w14:textId="261D5DED"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949" w:type="pct"/>
            <w:tcBorders>
              <w:top w:val="nil"/>
              <w:left w:val="nil"/>
              <w:bottom w:val="nil"/>
              <w:right w:val="single" w:sz="4" w:space="0" w:color="auto"/>
            </w:tcBorders>
            <w:vAlign w:val="center"/>
          </w:tcPr>
          <w:p w14:paraId="00A31E71" w14:textId="570458F1"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814" w:type="pct"/>
            <w:tcBorders>
              <w:top w:val="nil"/>
              <w:left w:val="nil"/>
              <w:bottom w:val="nil"/>
              <w:right w:val="nil"/>
            </w:tcBorders>
            <w:noWrap/>
            <w:tcMar>
              <w:top w:w="17" w:type="dxa"/>
              <w:left w:w="17" w:type="dxa"/>
              <w:bottom w:w="0" w:type="dxa"/>
              <w:right w:w="17" w:type="dxa"/>
            </w:tcMar>
            <w:vAlign w:val="center"/>
          </w:tcPr>
          <w:p w14:paraId="0CD3980A" w14:textId="2E04F1AB"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437,932,745</w:t>
            </w:r>
          </w:p>
        </w:tc>
      </w:tr>
      <w:tr w:rsidR="00636D7E" w:rsidRPr="00DF1025" w14:paraId="6D2A1EAD" w14:textId="77777777" w:rsidTr="00860463">
        <w:trPr>
          <w:trHeight w:hRule="exact" w:val="851"/>
        </w:trPr>
        <w:tc>
          <w:tcPr>
            <w:tcW w:w="1397" w:type="pct"/>
            <w:tcBorders>
              <w:top w:val="nil"/>
              <w:left w:val="nil"/>
              <w:bottom w:val="nil"/>
              <w:right w:val="single" w:sz="4" w:space="0" w:color="auto"/>
            </w:tcBorders>
            <w:vAlign w:val="center"/>
          </w:tcPr>
          <w:p w14:paraId="0CAA1326" w14:textId="14252939" w:rsidR="00636D7E" w:rsidRPr="00B1434D" w:rsidRDefault="00636D7E" w:rsidP="00636D7E">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1,082,935</w:t>
            </w:r>
          </w:p>
        </w:tc>
        <w:tc>
          <w:tcPr>
            <w:tcW w:w="958" w:type="pct"/>
            <w:tcBorders>
              <w:top w:val="nil"/>
              <w:left w:val="nil"/>
              <w:bottom w:val="nil"/>
              <w:right w:val="single" w:sz="4" w:space="0" w:color="auto"/>
            </w:tcBorders>
            <w:vAlign w:val="center"/>
          </w:tcPr>
          <w:p w14:paraId="04E6F2FA" w14:textId="098397DB" w:rsidR="00636D7E" w:rsidRPr="00B1434D" w:rsidRDefault="00636D7E" w:rsidP="00636D7E">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882" w:type="pct"/>
            <w:tcBorders>
              <w:top w:val="nil"/>
              <w:left w:val="single" w:sz="4" w:space="0" w:color="auto"/>
              <w:bottom w:val="nil"/>
              <w:right w:val="single" w:sz="4" w:space="0" w:color="auto"/>
            </w:tcBorders>
            <w:vAlign w:val="center"/>
          </w:tcPr>
          <w:p w14:paraId="3E5F14BD" w14:textId="228D6D4F" w:rsidR="00636D7E" w:rsidRPr="00B1434D" w:rsidRDefault="00636D7E" w:rsidP="00636D7E">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949" w:type="pct"/>
            <w:tcBorders>
              <w:top w:val="nil"/>
              <w:left w:val="nil"/>
              <w:bottom w:val="nil"/>
              <w:right w:val="single" w:sz="4" w:space="0" w:color="auto"/>
            </w:tcBorders>
            <w:vAlign w:val="center"/>
          </w:tcPr>
          <w:p w14:paraId="60AB745B" w14:textId="72EA5EBA" w:rsidR="00636D7E" w:rsidRPr="00B1434D" w:rsidRDefault="00636D7E" w:rsidP="00636D7E">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1,082,935</w:t>
            </w:r>
          </w:p>
        </w:tc>
        <w:tc>
          <w:tcPr>
            <w:tcW w:w="814" w:type="pct"/>
            <w:tcBorders>
              <w:top w:val="nil"/>
              <w:left w:val="single" w:sz="4" w:space="0" w:color="auto"/>
              <w:bottom w:val="nil"/>
              <w:right w:val="nil"/>
            </w:tcBorders>
            <w:noWrap/>
            <w:tcMar>
              <w:top w:w="17" w:type="dxa"/>
              <w:left w:w="17" w:type="dxa"/>
              <w:bottom w:w="0" w:type="dxa"/>
              <w:right w:w="17" w:type="dxa"/>
            </w:tcMar>
            <w:vAlign w:val="center"/>
          </w:tcPr>
          <w:p w14:paraId="2C9BB98D" w14:textId="44F2BCE9" w:rsidR="00636D7E" w:rsidRPr="00B1434D" w:rsidRDefault="00636D7E" w:rsidP="00636D7E">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2,005,567,827</w:t>
            </w:r>
          </w:p>
        </w:tc>
      </w:tr>
      <w:tr w:rsidR="00636D7E" w:rsidRPr="00DF1025" w14:paraId="1DE5A216" w14:textId="77777777" w:rsidTr="00860463">
        <w:trPr>
          <w:trHeight w:hRule="exact" w:val="851"/>
        </w:trPr>
        <w:tc>
          <w:tcPr>
            <w:tcW w:w="1397" w:type="pct"/>
            <w:tcBorders>
              <w:top w:val="nil"/>
              <w:left w:val="nil"/>
              <w:bottom w:val="nil"/>
              <w:right w:val="single" w:sz="4" w:space="0" w:color="auto"/>
            </w:tcBorders>
            <w:vAlign w:val="center"/>
          </w:tcPr>
          <w:p w14:paraId="5CCC9B60" w14:textId="700178CA"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958" w:type="pct"/>
            <w:tcBorders>
              <w:top w:val="nil"/>
              <w:left w:val="nil"/>
              <w:bottom w:val="nil"/>
              <w:right w:val="single" w:sz="4" w:space="0" w:color="auto"/>
            </w:tcBorders>
            <w:vAlign w:val="center"/>
          </w:tcPr>
          <w:p w14:paraId="55F04044" w14:textId="055893F9"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882" w:type="pct"/>
            <w:tcBorders>
              <w:top w:val="nil"/>
              <w:left w:val="single" w:sz="4" w:space="0" w:color="auto"/>
              <w:bottom w:val="nil"/>
              <w:right w:val="single" w:sz="4" w:space="0" w:color="auto"/>
            </w:tcBorders>
            <w:vAlign w:val="center"/>
          </w:tcPr>
          <w:p w14:paraId="03E7C57E" w14:textId="763698EC"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949" w:type="pct"/>
            <w:tcBorders>
              <w:top w:val="nil"/>
              <w:left w:val="nil"/>
              <w:bottom w:val="nil"/>
              <w:right w:val="single" w:sz="4" w:space="0" w:color="auto"/>
            </w:tcBorders>
            <w:vAlign w:val="center"/>
          </w:tcPr>
          <w:p w14:paraId="6D9022F3" w14:textId="6AC70E6F"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814" w:type="pct"/>
            <w:tcBorders>
              <w:top w:val="nil"/>
              <w:left w:val="nil"/>
              <w:bottom w:val="nil"/>
              <w:right w:val="nil"/>
            </w:tcBorders>
            <w:noWrap/>
            <w:tcMar>
              <w:top w:w="17" w:type="dxa"/>
              <w:left w:w="17" w:type="dxa"/>
              <w:bottom w:w="0" w:type="dxa"/>
              <w:right w:w="17" w:type="dxa"/>
            </w:tcMar>
            <w:vAlign w:val="center"/>
          </w:tcPr>
          <w:p w14:paraId="4D99BC9D" w14:textId="2D43DE9C"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2,004,484,892</w:t>
            </w:r>
          </w:p>
        </w:tc>
      </w:tr>
      <w:tr w:rsidR="00636D7E" w:rsidRPr="00DF1025" w14:paraId="42EB6C70" w14:textId="77777777" w:rsidTr="00860463">
        <w:trPr>
          <w:trHeight w:hRule="exact" w:val="851"/>
        </w:trPr>
        <w:tc>
          <w:tcPr>
            <w:tcW w:w="1397" w:type="pct"/>
            <w:tcBorders>
              <w:top w:val="nil"/>
              <w:left w:val="nil"/>
              <w:bottom w:val="nil"/>
              <w:right w:val="single" w:sz="4" w:space="0" w:color="auto"/>
            </w:tcBorders>
            <w:vAlign w:val="center"/>
          </w:tcPr>
          <w:p w14:paraId="111AA55C" w14:textId="70214B8E"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1,082,935</w:t>
            </w:r>
          </w:p>
        </w:tc>
        <w:tc>
          <w:tcPr>
            <w:tcW w:w="958" w:type="pct"/>
            <w:tcBorders>
              <w:top w:val="nil"/>
              <w:left w:val="nil"/>
              <w:bottom w:val="nil"/>
              <w:right w:val="single" w:sz="4" w:space="0" w:color="auto"/>
            </w:tcBorders>
            <w:vAlign w:val="center"/>
          </w:tcPr>
          <w:p w14:paraId="75A81622" w14:textId="2B7484DB"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882" w:type="pct"/>
            <w:tcBorders>
              <w:top w:val="nil"/>
              <w:left w:val="single" w:sz="4" w:space="0" w:color="auto"/>
              <w:bottom w:val="nil"/>
              <w:right w:val="single" w:sz="4" w:space="0" w:color="auto"/>
            </w:tcBorders>
            <w:vAlign w:val="center"/>
          </w:tcPr>
          <w:p w14:paraId="0D87F1AC" w14:textId="2C8139BB"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949" w:type="pct"/>
            <w:tcBorders>
              <w:top w:val="nil"/>
              <w:left w:val="nil"/>
              <w:bottom w:val="nil"/>
              <w:right w:val="single" w:sz="4" w:space="0" w:color="auto"/>
            </w:tcBorders>
            <w:vAlign w:val="center"/>
          </w:tcPr>
          <w:p w14:paraId="334F187F" w14:textId="16AB1AB9"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1,082,935</w:t>
            </w:r>
          </w:p>
        </w:tc>
        <w:tc>
          <w:tcPr>
            <w:tcW w:w="814" w:type="pct"/>
            <w:tcBorders>
              <w:top w:val="nil"/>
              <w:left w:val="nil"/>
              <w:bottom w:val="nil"/>
              <w:right w:val="nil"/>
            </w:tcBorders>
            <w:noWrap/>
            <w:tcMar>
              <w:top w:w="17" w:type="dxa"/>
              <w:left w:w="17" w:type="dxa"/>
              <w:bottom w:w="0" w:type="dxa"/>
              <w:right w:w="17" w:type="dxa"/>
            </w:tcMar>
            <w:vAlign w:val="center"/>
          </w:tcPr>
          <w:p w14:paraId="7C6B7EC6" w14:textId="1C7151A8"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1,082,935</w:t>
            </w:r>
          </w:p>
        </w:tc>
      </w:tr>
      <w:tr w:rsidR="00636D7E" w:rsidRPr="00DF1025" w14:paraId="0E448A9E" w14:textId="77777777" w:rsidTr="00860463">
        <w:trPr>
          <w:trHeight w:hRule="exact" w:val="851"/>
        </w:trPr>
        <w:tc>
          <w:tcPr>
            <w:tcW w:w="1397" w:type="pct"/>
            <w:tcBorders>
              <w:top w:val="nil"/>
              <w:left w:val="nil"/>
              <w:bottom w:val="nil"/>
              <w:right w:val="single" w:sz="4" w:space="0" w:color="auto"/>
            </w:tcBorders>
            <w:vAlign w:val="center"/>
          </w:tcPr>
          <w:p w14:paraId="183A937C" w14:textId="1C929469" w:rsidR="00636D7E" w:rsidRPr="00B1434D" w:rsidRDefault="00636D7E" w:rsidP="00636D7E">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958" w:type="pct"/>
            <w:tcBorders>
              <w:top w:val="nil"/>
              <w:left w:val="nil"/>
              <w:bottom w:val="nil"/>
              <w:right w:val="single" w:sz="4" w:space="0" w:color="auto"/>
            </w:tcBorders>
            <w:vAlign w:val="center"/>
          </w:tcPr>
          <w:p w14:paraId="0126323D" w14:textId="6276689E" w:rsidR="00636D7E" w:rsidRPr="00B1434D" w:rsidRDefault="00636D7E" w:rsidP="00636D7E">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882" w:type="pct"/>
            <w:tcBorders>
              <w:top w:val="nil"/>
              <w:left w:val="single" w:sz="4" w:space="0" w:color="auto"/>
              <w:bottom w:val="nil"/>
              <w:right w:val="single" w:sz="4" w:space="0" w:color="auto"/>
            </w:tcBorders>
            <w:vAlign w:val="center"/>
          </w:tcPr>
          <w:p w14:paraId="5CABDDED" w14:textId="6999E23F" w:rsidR="00636D7E" w:rsidRPr="00B1434D" w:rsidRDefault="00636D7E" w:rsidP="00636D7E">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949" w:type="pct"/>
            <w:tcBorders>
              <w:top w:val="nil"/>
              <w:left w:val="nil"/>
              <w:bottom w:val="nil"/>
              <w:right w:val="single" w:sz="4" w:space="0" w:color="auto"/>
            </w:tcBorders>
            <w:vAlign w:val="center"/>
          </w:tcPr>
          <w:p w14:paraId="486DB3C0" w14:textId="00530FA0" w:rsidR="00636D7E" w:rsidRPr="00B1434D" w:rsidRDefault="00636D7E" w:rsidP="00636D7E">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w:t>
            </w:r>
          </w:p>
        </w:tc>
        <w:tc>
          <w:tcPr>
            <w:tcW w:w="814" w:type="pct"/>
            <w:tcBorders>
              <w:top w:val="nil"/>
              <w:left w:val="nil"/>
              <w:bottom w:val="nil"/>
              <w:right w:val="nil"/>
            </w:tcBorders>
            <w:noWrap/>
            <w:tcMar>
              <w:top w:w="17" w:type="dxa"/>
              <w:left w:w="17" w:type="dxa"/>
              <w:bottom w:w="0" w:type="dxa"/>
              <w:right w:w="17" w:type="dxa"/>
            </w:tcMar>
            <w:vAlign w:val="center"/>
          </w:tcPr>
          <w:p w14:paraId="3395A0BF" w14:textId="053E5683" w:rsidR="00636D7E" w:rsidRPr="00B1434D" w:rsidRDefault="00636D7E" w:rsidP="00636D7E">
            <w:pPr>
              <w:spacing w:line="240" w:lineRule="exact"/>
              <w:ind w:rightChars="15" w:right="36"/>
              <w:jc w:val="right"/>
              <w:rPr>
                <w:rFonts w:ascii="標楷體" w:eastAsia="標楷體" w:hAnsi="標楷體"/>
                <w:b/>
                <w:color w:val="000000"/>
                <w:sz w:val="20"/>
                <w:szCs w:val="24"/>
              </w:rPr>
            </w:pPr>
            <w:r w:rsidRPr="00B1434D">
              <w:rPr>
                <w:rFonts w:ascii="標楷體" w:eastAsia="標楷體" w:hAnsi="標楷體" w:hint="eastAsia"/>
                <w:b/>
                <w:color w:val="000000"/>
                <w:sz w:val="20"/>
                <w:szCs w:val="24"/>
              </w:rPr>
              <w:t>8,216,900,000</w:t>
            </w:r>
          </w:p>
        </w:tc>
      </w:tr>
      <w:tr w:rsidR="00636D7E" w:rsidRPr="00DF1025" w14:paraId="07BD6FD7" w14:textId="77777777" w:rsidTr="00860463">
        <w:trPr>
          <w:trHeight w:hRule="exact" w:val="851"/>
        </w:trPr>
        <w:tc>
          <w:tcPr>
            <w:tcW w:w="1397" w:type="pct"/>
            <w:tcBorders>
              <w:top w:val="nil"/>
              <w:left w:val="nil"/>
              <w:bottom w:val="single" w:sz="4" w:space="0" w:color="auto"/>
              <w:right w:val="single" w:sz="4" w:space="0" w:color="auto"/>
            </w:tcBorders>
            <w:vAlign w:val="center"/>
          </w:tcPr>
          <w:p w14:paraId="0FF6C836" w14:textId="42862751"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958" w:type="pct"/>
            <w:tcBorders>
              <w:top w:val="nil"/>
              <w:left w:val="nil"/>
              <w:bottom w:val="single" w:sz="4" w:space="0" w:color="auto"/>
              <w:right w:val="single" w:sz="4" w:space="0" w:color="auto"/>
            </w:tcBorders>
            <w:vAlign w:val="center"/>
          </w:tcPr>
          <w:p w14:paraId="1519DC18" w14:textId="368D68A4"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882" w:type="pct"/>
            <w:tcBorders>
              <w:top w:val="nil"/>
              <w:left w:val="single" w:sz="4" w:space="0" w:color="auto"/>
              <w:bottom w:val="single" w:sz="4" w:space="0" w:color="auto"/>
              <w:right w:val="single" w:sz="4" w:space="0" w:color="auto"/>
            </w:tcBorders>
            <w:vAlign w:val="center"/>
          </w:tcPr>
          <w:p w14:paraId="768690F5" w14:textId="67F22252"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949" w:type="pct"/>
            <w:tcBorders>
              <w:top w:val="nil"/>
              <w:left w:val="nil"/>
              <w:bottom w:val="single" w:sz="4" w:space="0" w:color="auto"/>
              <w:right w:val="single" w:sz="4" w:space="0" w:color="auto"/>
            </w:tcBorders>
            <w:vAlign w:val="center"/>
          </w:tcPr>
          <w:p w14:paraId="237404BC" w14:textId="2DC4C1BE"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w:t>
            </w:r>
          </w:p>
        </w:tc>
        <w:tc>
          <w:tcPr>
            <w:tcW w:w="814" w:type="pct"/>
            <w:tcBorders>
              <w:top w:val="nil"/>
              <w:left w:val="nil"/>
              <w:bottom w:val="single" w:sz="4" w:space="0" w:color="auto"/>
              <w:right w:val="nil"/>
            </w:tcBorders>
            <w:noWrap/>
            <w:tcMar>
              <w:top w:w="17" w:type="dxa"/>
              <w:left w:w="17" w:type="dxa"/>
              <w:bottom w:w="0" w:type="dxa"/>
              <w:right w:w="17" w:type="dxa"/>
            </w:tcMar>
            <w:vAlign w:val="center"/>
          </w:tcPr>
          <w:p w14:paraId="34E67258" w14:textId="11099746" w:rsidR="00636D7E" w:rsidRPr="00B1434D" w:rsidRDefault="00636D7E" w:rsidP="00636D7E">
            <w:pPr>
              <w:spacing w:line="240" w:lineRule="exact"/>
              <w:ind w:rightChars="15" w:right="36"/>
              <w:jc w:val="right"/>
              <w:rPr>
                <w:rFonts w:ascii="標楷體" w:eastAsia="標楷體" w:hAnsi="標楷體"/>
                <w:color w:val="000000"/>
                <w:sz w:val="20"/>
                <w:szCs w:val="24"/>
              </w:rPr>
            </w:pPr>
            <w:r w:rsidRPr="00B1434D">
              <w:rPr>
                <w:rFonts w:ascii="標楷體" w:eastAsia="標楷體" w:hAnsi="標楷體" w:hint="eastAsia"/>
                <w:color w:val="000000"/>
                <w:sz w:val="20"/>
                <w:szCs w:val="24"/>
              </w:rPr>
              <w:t>8,216,900,000</w:t>
            </w:r>
          </w:p>
        </w:tc>
      </w:tr>
    </w:tbl>
    <w:p w14:paraId="097844BB" w14:textId="77777777" w:rsidR="00077F56" w:rsidRPr="00DF1025" w:rsidRDefault="00077F56" w:rsidP="00077F56">
      <w:pPr>
        <w:adjustRightInd w:val="0"/>
        <w:snapToGrid w:val="0"/>
        <w:spacing w:afterLines="20" w:after="48" w:line="320" w:lineRule="exact"/>
        <w:jc w:val="right"/>
        <w:rPr>
          <w:rFonts w:ascii="標楷體" w:eastAsia="標楷體" w:hAnsi="標楷體"/>
          <w:b/>
          <w:spacing w:val="20"/>
          <w:kern w:val="0"/>
          <w:sz w:val="44"/>
          <w:szCs w:val="32"/>
          <w:u w:val="single"/>
        </w:rPr>
      </w:pPr>
      <w:r w:rsidRPr="00DF1025">
        <w:rPr>
          <w:rFonts w:ascii="標楷體" w:eastAsia="標楷體" w:hAnsi="標楷體" w:hint="eastAsia"/>
          <w:b/>
          <w:spacing w:val="20"/>
          <w:kern w:val="0"/>
          <w:sz w:val="36"/>
          <w:szCs w:val="32"/>
          <w:u w:val="single"/>
        </w:rPr>
        <w:t>支出實現審定數與</w:t>
      </w:r>
    </w:p>
    <w:p w14:paraId="65F16132" w14:textId="77777777" w:rsidR="00077F56" w:rsidRPr="00DF1025" w:rsidRDefault="00077F56" w:rsidP="00077F56">
      <w:pPr>
        <w:adjustRightInd w:val="0"/>
        <w:snapToGrid w:val="0"/>
        <w:spacing w:line="300" w:lineRule="exact"/>
        <w:jc w:val="right"/>
        <w:rPr>
          <w:rFonts w:ascii="標楷體" w:eastAsia="標楷體" w:hAnsi="標楷體"/>
          <w:bCs/>
          <w:spacing w:val="50"/>
          <w:kern w:val="0"/>
          <w:sz w:val="28"/>
          <w:szCs w:val="28"/>
        </w:rPr>
      </w:pPr>
      <w:r w:rsidRPr="00DF1025">
        <w:rPr>
          <w:rFonts w:ascii="標楷體" w:eastAsia="標楷體" w:hAnsi="標楷體"/>
          <w:bCs/>
          <w:spacing w:val="50"/>
          <w:kern w:val="0"/>
          <w:sz w:val="28"/>
          <w:szCs w:val="28"/>
        </w:rPr>
        <w:t>中華民國</w:t>
      </w:r>
    </w:p>
    <w:tbl>
      <w:tblPr>
        <w:tblW w:w="5000" w:type="pct"/>
        <w:jc w:val="center"/>
        <w:tblBorders>
          <w:top w:val="single" w:sz="4" w:space="0" w:color="auto"/>
          <w:bottom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780"/>
        <w:gridCol w:w="2183"/>
        <w:gridCol w:w="2267"/>
        <w:gridCol w:w="2363"/>
        <w:gridCol w:w="46"/>
      </w:tblGrid>
      <w:tr w:rsidR="00077F56" w:rsidRPr="00DF1025" w14:paraId="15AB8D24" w14:textId="77777777" w:rsidTr="00077F56">
        <w:trPr>
          <w:gridAfter w:val="1"/>
          <w:wAfter w:w="24" w:type="pct"/>
          <w:trHeight w:hRule="exact" w:val="284"/>
          <w:jc w:val="center"/>
        </w:trPr>
        <w:tc>
          <w:tcPr>
            <w:tcW w:w="4976" w:type="pct"/>
            <w:gridSpan w:val="4"/>
            <w:tcBorders>
              <w:top w:val="nil"/>
            </w:tcBorders>
            <w:vAlign w:val="center"/>
          </w:tcPr>
          <w:p w14:paraId="782A9BE5" w14:textId="77777777" w:rsidR="00077F56" w:rsidRPr="00DF1025" w:rsidRDefault="00077F56" w:rsidP="00077F56">
            <w:pPr>
              <w:adjustRightInd w:val="0"/>
              <w:snapToGrid w:val="0"/>
              <w:spacing w:line="240" w:lineRule="exact"/>
              <w:rPr>
                <w:rStyle w:val="-"/>
                <w:rFonts w:ascii="標楷體" w:eastAsia="標楷體" w:hAnsi="標楷體"/>
              </w:rPr>
            </w:pPr>
          </w:p>
        </w:tc>
      </w:tr>
      <w:tr w:rsidR="00077F56" w:rsidRPr="00DF1025" w14:paraId="75410E8B"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cantSplit/>
          <w:trHeight w:hRule="exact" w:val="397"/>
        </w:trPr>
        <w:tc>
          <w:tcPr>
            <w:tcW w:w="1442" w:type="pct"/>
            <w:vMerge w:val="restart"/>
            <w:tcBorders>
              <w:top w:val="single" w:sz="4" w:space="0" w:color="auto"/>
              <w:left w:val="nil"/>
              <w:bottom w:val="single" w:sz="4" w:space="0" w:color="auto"/>
              <w:right w:val="single" w:sz="4" w:space="0" w:color="auto"/>
            </w:tcBorders>
            <w:tcMar>
              <w:top w:w="17" w:type="dxa"/>
              <w:left w:w="17" w:type="dxa"/>
              <w:bottom w:w="0" w:type="dxa"/>
              <w:right w:w="17" w:type="dxa"/>
            </w:tcMar>
            <w:vAlign w:val="center"/>
          </w:tcPr>
          <w:p w14:paraId="715255BF" w14:textId="77777777" w:rsidR="00077F56" w:rsidRPr="00DF1025" w:rsidRDefault="00077F56" w:rsidP="00077F56">
            <w:pPr>
              <w:adjustRightInd w:val="0"/>
              <w:snapToGrid w:val="0"/>
              <w:spacing w:line="220" w:lineRule="exact"/>
              <w:jc w:val="distribute"/>
              <w:rPr>
                <w:rStyle w:val="-"/>
                <w:rFonts w:ascii="標楷體" w:eastAsia="標楷體" w:hAnsi="標楷體"/>
                <w:sz w:val="22"/>
              </w:rPr>
            </w:pPr>
            <w:r w:rsidRPr="00DF1025">
              <w:rPr>
                <w:rStyle w:val="-"/>
                <w:rFonts w:ascii="標楷體" w:eastAsia="標楷體" w:hAnsi="標楷體" w:hint="eastAsia"/>
                <w:sz w:val="22"/>
              </w:rPr>
              <w:t>項</w:t>
            </w:r>
            <w:r w:rsidRPr="00DF1025">
              <w:rPr>
                <w:rStyle w:val="-"/>
                <w:rFonts w:ascii="標楷體" w:eastAsia="標楷體" w:hAnsi="標楷體"/>
                <w:sz w:val="22"/>
              </w:rPr>
              <w:t>目</w:t>
            </w:r>
          </w:p>
        </w:tc>
        <w:tc>
          <w:tcPr>
            <w:tcW w:w="1132" w:type="pct"/>
            <w:vMerge w:val="restar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14:paraId="7EB07F03" w14:textId="77777777" w:rsidR="00077F56" w:rsidRPr="00DF1025" w:rsidRDefault="00077F56" w:rsidP="00077F56">
            <w:pPr>
              <w:adjustRightInd w:val="0"/>
              <w:snapToGrid w:val="0"/>
              <w:spacing w:line="320" w:lineRule="exact"/>
              <w:ind w:leftChars="25" w:left="60" w:rightChars="25" w:right="60"/>
              <w:jc w:val="distribute"/>
              <w:rPr>
                <w:rStyle w:val="-"/>
                <w:rFonts w:ascii="標楷體" w:eastAsia="標楷體" w:hAnsi="標楷體"/>
                <w:sz w:val="20"/>
              </w:rPr>
            </w:pPr>
            <w:r w:rsidRPr="00DF1025">
              <w:rPr>
                <w:rStyle w:val="-"/>
                <w:rFonts w:ascii="標楷體" w:eastAsia="標楷體" w:hAnsi="標楷體"/>
                <w:sz w:val="20"/>
              </w:rPr>
              <w:t>支出實現審定數</w:t>
            </w:r>
          </w:p>
        </w:tc>
        <w:tc>
          <w:tcPr>
            <w:tcW w:w="2426" w:type="pct"/>
            <w:gridSpan w:val="3"/>
            <w:tcBorders>
              <w:top w:val="single" w:sz="4" w:space="0" w:color="auto"/>
              <w:left w:val="nil"/>
              <w:bottom w:val="single" w:sz="4" w:space="0" w:color="auto"/>
            </w:tcBorders>
            <w:noWrap/>
            <w:tcMar>
              <w:top w:w="17" w:type="dxa"/>
              <w:left w:w="17" w:type="dxa"/>
              <w:bottom w:w="0" w:type="dxa"/>
              <w:right w:w="17" w:type="dxa"/>
            </w:tcMar>
            <w:vAlign w:val="center"/>
          </w:tcPr>
          <w:p w14:paraId="54059564" w14:textId="77777777" w:rsidR="00077F56" w:rsidRPr="00DF1025" w:rsidRDefault="00077F56" w:rsidP="00077F56">
            <w:pPr>
              <w:adjustRightInd w:val="0"/>
              <w:snapToGrid w:val="0"/>
              <w:spacing w:line="220" w:lineRule="exact"/>
              <w:ind w:leftChars="25" w:left="60"/>
              <w:rPr>
                <w:rStyle w:val="-"/>
                <w:rFonts w:ascii="標楷體" w:eastAsia="標楷體" w:hAnsi="標楷體"/>
                <w:sz w:val="20"/>
              </w:rPr>
            </w:pPr>
            <w:r w:rsidRPr="00DF1025">
              <w:rPr>
                <w:rStyle w:val="-"/>
                <w:rFonts w:ascii="標楷體" w:eastAsia="標楷體" w:hAnsi="標楷體"/>
                <w:sz w:val="20"/>
              </w:rPr>
              <w:t>加</w:t>
            </w:r>
          </w:p>
        </w:tc>
      </w:tr>
      <w:tr w:rsidR="002005E4" w:rsidRPr="00DF1025" w14:paraId="4765DB0F"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cantSplit/>
          <w:trHeight w:hRule="exact" w:val="567"/>
        </w:trPr>
        <w:tc>
          <w:tcPr>
            <w:tcW w:w="1442" w:type="pct"/>
            <w:vMerge/>
            <w:tcBorders>
              <w:top w:val="single" w:sz="4" w:space="0" w:color="auto"/>
              <w:left w:val="nil"/>
              <w:bottom w:val="single" w:sz="4" w:space="0" w:color="auto"/>
              <w:right w:val="single" w:sz="4" w:space="0" w:color="auto"/>
            </w:tcBorders>
            <w:vAlign w:val="center"/>
          </w:tcPr>
          <w:p w14:paraId="5BD7D5F1" w14:textId="77777777" w:rsidR="00B5634E" w:rsidRPr="00DF1025" w:rsidRDefault="00B5634E" w:rsidP="00077F56">
            <w:pPr>
              <w:adjustRightInd w:val="0"/>
              <w:snapToGrid w:val="0"/>
              <w:spacing w:line="220" w:lineRule="exact"/>
              <w:jc w:val="distribute"/>
              <w:rPr>
                <w:rStyle w:val="-"/>
                <w:rFonts w:ascii="標楷體" w:eastAsia="標楷體" w:hAnsi="標楷體"/>
                <w:sz w:val="22"/>
              </w:rPr>
            </w:pPr>
          </w:p>
        </w:tc>
        <w:tc>
          <w:tcPr>
            <w:tcW w:w="1132" w:type="pct"/>
            <w:vMerge/>
            <w:tcBorders>
              <w:top w:val="single" w:sz="4" w:space="0" w:color="auto"/>
              <w:left w:val="single" w:sz="4" w:space="0" w:color="auto"/>
              <w:bottom w:val="single" w:sz="4" w:space="0" w:color="auto"/>
              <w:right w:val="single" w:sz="4" w:space="0" w:color="auto"/>
            </w:tcBorders>
            <w:vAlign w:val="center"/>
          </w:tcPr>
          <w:p w14:paraId="02376AAD" w14:textId="77777777" w:rsidR="00B5634E" w:rsidRPr="00DF1025" w:rsidRDefault="00B5634E" w:rsidP="00077F56">
            <w:pPr>
              <w:adjustRightInd w:val="0"/>
              <w:snapToGrid w:val="0"/>
              <w:spacing w:line="220" w:lineRule="exact"/>
              <w:jc w:val="distribute"/>
              <w:rPr>
                <w:rStyle w:val="-"/>
                <w:rFonts w:ascii="標楷體" w:eastAsia="標楷體" w:hAnsi="標楷體"/>
                <w:sz w:val="20"/>
              </w:rPr>
            </w:pPr>
          </w:p>
        </w:tc>
        <w:tc>
          <w:tcPr>
            <w:tcW w:w="1176" w:type="pct"/>
            <w:tcBorders>
              <w:top w:val="single" w:sz="4" w:space="0" w:color="auto"/>
              <w:left w:val="nil"/>
              <w:bottom w:val="single" w:sz="4" w:space="0" w:color="auto"/>
              <w:right w:val="single" w:sz="4" w:space="0" w:color="auto"/>
            </w:tcBorders>
            <w:tcMar>
              <w:top w:w="17" w:type="dxa"/>
              <w:left w:w="17" w:type="dxa"/>
              <w:bottom w:w="0" w:type="dxa"/>
              <w:right w:w="17" w:type="dxa"/>
            </w:tcMar>
            <w:vAlign w:val="center"/>
          </w:tcPr>
          <w:p w14:paraId="23042672" w14:textId="77777777" w:rsidR="00B5634E" w:rsidRPr="00DF1025" w:rsidRDefault="00B5634E" w:rsidP="00077F56">
            <w:pPr>
              <w:adjustRightInd w:val="0"/>
              <w:snapToGrid w:val="0"/>
              <w:spacing w:line="240" w:lineRule="exact"/>
              <w:ind w:leftChars="25" w:left="60" w:rightChars="25" w:right="60"/>
              <w:jc w:val="distribute"/>
              <w:rPr>
                <w:rStyle w:val="-"/>
                <w:rFonts w:ascii="標楷體" w:eastAsia="標楷體" w:hAnsi="標楷體"/>
                <w:sz w:val="20"/>
              </w:rPr>
            </w:pPr>
            <w:r w:rsidRPr="00DF1025">
              <w:rPr>
                <w:rStyle w:val="-"/>
                <w:rFonts w:ascii="標楷體" w:eastAsia="標楷體" w:hAnsi="標楷體" w:hint="eastAsia"/>
                <w:spacing w:val="-2"/>
                <w:sz w:val="20"/>
              </w:rPr>
              <w:t>預付款</w:t>
            </w:r>
          </w:p>
        </w:tc>
        <w:tc>
          <w:tcPr>
            <w:tcW w:w="1250" w:type="pct"/>
            <w:gridSpan w:val="2"/>
            <w:tcBorders>
              <w:top w:val="single" w:sz="4" w:space="0" w:color="auto"/>
              <w:left w:val="nil"/>
              <w:bottom w:val="single" w:sz="4" w:space="0" w:color="auto"/>
              <w:right w:val="single" w:sz="4" w:space="0" w:color="auto"/>
            </w:tcBorders>
            <w:vAlign w:val="center"/>
          </w:tcPr>
          <w:p w14:paraId="35B53FB4" w14:textId="77777777" w:rsidR="00B5634E" w:rsidRPr="00DF1025" w:rsidRDefault="00B5634E" w:rsidP="00077F56">
            <w:pPr>
              <w:adjustRightInd w:val="0"/>
              <w:snapToGrid w:val="0"/>
              <w:spacing w:line="240" w:lineRule="exact"/>
              <w:ind w:leftChars="25" w:left="60" w:rightChars="25" w:right="60"/>
              <w:jc w:val="distribute"/>
              <w:rPr>
                <w:rStyle w:val="-"/>
                <w:rFonts w:ascii="標楷體" w:eastAsia="標楷體" w:hAnsi="標楷體"/>
                <w:spacing w:val="-12"/>
                <w:sz w:val="20"/>
              </w:rPr>
            </w:pPr>
            <w:r w:rsidRPr="00DF1025">
              <w:rPr>
                <w:rStyle w:val="-"/>
                <w:rFonts w:ascii="標楷體" w:eastAsia="標楷體" w:hAnsi="標楷體" w:hint="eastAsia"/>
                <w:spacing w:val="-12"/>
                <w:sz w:val="20"/>
              </w:rPr>
              <w:t>退還收入</w:t>
            </w:r>
          </w:p>
          <w:p w14:paraId="275372BF" w14:textId="686DA428" w:rsidR="00B5634E" w:rsidRPr="00DF1025" w:rsidRDefault="00B5634E" w:rsidP="00077F56">
            <w:pPr>
              <w:adjustRightInd w:val="0"/>
              <w:snapToGrid w:val="0"/>
              <w:spacing w:line="240" w:lineRule="exact"/>
              <w:ind w:leftChars="25" w:left="60" w:rightChars="25" w:right="60"/>
              <w:jc w:val="distribute"/>
              <w:rPr>
                <w:rStyle w:val="-"/>
                <w:rFonts w:ascii="標楷體" w:eastAsia="標楷體" w:hAnsi="標楷體"/>
                <w:sz w:val="20"/>
              </w:rPr>
            </w:pPr>
            <w:r w:rsidRPr="00DF1025">
              <w:rPr>
                <w:rStyle w:val="-"/>
                <w:rFonts w:ascii="標楷體" w:eastAsia="標楷體" w:hAnsi="標楷體" w:hint="eastAsia"/>
                <w:spacing w:val="-12"/>
                <w:sz w:val="20"/>
              </w:rPr>
              <w:t>（預收）款</w:t>
            </w:r>
          </w:p>
        </w:tc>
      </w:tr>
      <w:tr w:rsidR="00B1434D" w:rsidRPr="00DF1025" w14:paraId="4AB747D1"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single" w:sz="4" w:space="0" w:color="auto"/>
              <w:left w:val="nil"/>
              <w:bottom w:val="nil"/>
              <w:right w:val="single" w:sz="4" w:space="0" w:color="auto"/>
            </w:tcBorders>
            <w:noWrap/>
            <w:tcMar>
              <w:top w:w="17" w:type="dxa"/>
              <w:left w:w="17" w:type="dxa"/>
              <w:bottom w:w="0" w:type="dxa"/>
              <w:right w:w="17" w:type="dxa"/>
            </w:tcMar>
            <w:vAlign w:val="center"/>
          </w:tcPr>
          <w:p w14:paraId="2991A7D7" w14:textId="77777777" w:rsidR="00B1434D" w:rsidRPr="00DF1025" w:rsidRDefault="00B1434D" w:rsidP="00B1434D">
            <w:pPr>
              <w:widowControl/>
              <w:adjustRightInd w:val="0"/>
              <w:snapToGrid w:val="0"/>
              <w:spacing w:line="240" w:lineRule="exact"/>
              <w:jc w:val="distribute"/>
              <w:rPr>
                <w:rFonts w:ascii="標楷體" w:eastAsia="標楷體" w:hAnsi="標楷體"/>
                <w:bCs/>
                <w:sz w:val="20"/>
              </w:rPr>
            </w:pPr>
            <w:r w:rsidRPr="00DF1025">
              <w:rPr>
                <w:rFonts w:ascii="標楷體" w:eastAsia="標楷體" w:hAnsi="標楷體" w:hint="eastAsia"/>
                <w:b/>
                <w:snapToGrid w:val="0"/>
                <w:kern w:val="0"/>
                <w:sz w:val="20"/>
              </w:rPr>
              <w:t>支出合計數</w:t>
            </w:r>
          </w:p>
        </w:tc>
        <w:tc>
          <w:tcPr>
            <w:tcW w:w="1132" w:type="pct"/>
            <w:tcBorders>
              <w:top w:val="single" w:sz="4" w:space="0" w:color="auto"/>
              <w:left w:val="nil"/>
              <w:bottom w:val="nil"/>
              <w:right w:val="single" w:sz="4" w:space="0" w:color="auto"/>
            </w:tcBorders>
            <w:noWrap/>
            <w:tcMar>
              <w:top w:w="17" w:type="dxa"/>
              <w:left w:w="17" w:type="dxa"/>
              <w:bottom w:w="0" w:type="dxa"/>
              <w:right w:w="17" w:type="dxa"/>
            </w:tcMar>
            <w:vAlign w:val="center"/>
          </w:tcPr>
          <w:p w14:paraId="53E0B154" w14:textId="321AE02B"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38,007,760,086</w:t>
            </w:r>
          </w:p>
        </w:tc>
        <w:tc>
          <w:tcPr>
            <w:tcW w:w="1176" w:type="pct"/>
            <w:tcBorders>
              <w:top w:val="single" w:sz="4" w:space="0" w:color="auto"/>
              <w:left w:val="single" w:sz="4" w:space="0" w:color="auto"/>
              <w:bottom w:val="nil"/>
              <w:right w:val="single" w:sz="4" w:space="0" w:color="auto"/>
            </w:tcBorders>
            <w:noWrap/>
            <w:tcMar>
              <w:top w:w="17" w:type="dxa"/>
              <w:left w:w="17" w:type="dxa"/>
              <w:bottom w:w="0" w:type="dxa"/>
              <w:right w:w="17" w:type="dxa"/>
            </w:tcMar>
            <w:vAlign w:val="center"/>
          </w:tcPr>
          <w:p w14:paraId="6DFFD5A1" w14:textId="5A68FB57"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88,287,593</w:t>
            </w:r>
          </w:p>
        </w:tc>
        <w:tc>
          <w:tcPr>
            <w:tcW w:w="1250" w:type="pct"/>
            <w:gridSpan w:val="2"/>
            <w:tcBorders>
              <w:top w:val="single" w:sz="4" w:space="0" w:color="auto"/>
              <w:left w:val="nil"/>
              <w:bottom w:val="nil"/>
              <w:right w:val="single" w:sz="4" w:space="0" w:color="auto"/>
            </w:tcBorders>
            <w:vAlign w:val="center"/>
          </w:tcPr>
          <w:p w14:paraId="216F6D0D" w14:textId="4AFFD29B"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483,370,869</w:t>
            </w:r>
          </w:p>
        </w:tc>
      </w:tr>
      <w:tr w:rsidR="00B1434D" w:rsidRPr="00DF1025" w14:paraId="0D2C3FC1"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744AEA53" w14:textId="2BA9EB9A" w:rsidR="00B1434D" w:rsidRPr="00DF1025" w:rsidRDefault="00B1434D" w:rsidP="00B1434D">
            <w:pPr>
              <w:widowControl/>
              <w:adjustRightInd w:val="0"/>
              <w:snapToGrid w:val="0"/>
              <w:spacing w:line="240" w:lineRule="exact"/>
              <w:ind w:firstLineChars="50" w:firstLine="100"/>
              <w:jc w:val="distribute"/>
              <w:rPr>
                <w:rFonts w:ascii="標楷體" w:eastAsia="標楷體" w:hAnsi="標楷體"/>
                <w:bCs/>
                <w:sz w:val="20"/>
              </w:rPr>
            </w:pPr>
            <w:r>
              <w:rPr>
                <w:rFonts w:ascii="標楷體" w:eastAsia="標楷體" w:hAnsi="標楷體" w:hint="eastAsia"/>
                <w:b/>
                <w:snapToGrid w:val="0"/>
                <w:kern w:val="0"/>
                <w:sz w:val="20"/>
                <w:szCs w:val="24"/>
              </w:rPr>
              <w:t>11</w:t>
            </w:r>
            <w:r>
              <w:rPr>
                <w:rFonts w:ascii="標楷體" w:eastAsia="標楷體" w:hAnsi="標楷體"/>
                <w:b/>
                <w:snapToGrid w:val="0"/>
                <w:kern w:val="0"/>
                <w:sz w:val="20"/>
                <w:szCs w:val="24"/>
              </w:rPr>
              <w:t>3</w:t>
            </w:r>
            <w:r w:rsidRPr="00DF1025">
              <w:rPr>
                <w:rFonts w:ascii="標楷體" w:eastAsia="標楷體" w:hAnsi="標楷體" w:hint="eastAsia"/>
                <w:b/>
                <w:snapToGrid w:val="0"/>
                <w:kern w:val="0"/>
                <w:sz w:val="20"/>
                <w:szCs w:val="24"/>
              </w:rPr>
              <w:t>年度支出</w:t>
            </w:r>
          </w:p>
        </w:tc>
        <w:tc>
          <w:tcPr>
            <w:tcW w:w="1132" w:type="pct"/>
            <w:tcBorders>
              <w:top w:val="nil"/>
              <w:left w:val="nil"/>
              <w:bottom w:val="nil"/>
              <w:right w:val="single" w:sz="4" w:space="0" w:color="auto"/>
            </w:tcBorders>
            <w:noWrap/>
            <w:tcMar>
              <w:top w:w="17" w:type="dxa"/>
              <w:left w:w="17" w:type="dxa"/>
              <w:bottom w:w="0" w:type="dxa"/>
              <w:right w:w="17" w:type="dxa"/>
            </w:tcMar>
            <w:vAlign w:val="center"/>
          </w:tcPr>
          <w:p w14:paraId="790C6457" w14:textId="1A7AD989"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24,155,711,651</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6B7256E9" w14:textId="10325739"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73,746,348</w:t>
            </w:r>
          </w:p>
        </w:tc>
        <w:tc>
          <w:tcPr>
            <w:tcW w:w="1250" w:type="pct"/>
            <w:gridSpan w:val="2"/>
            <w:tcBorders>
              <w:top w:val="nil"/>
              <w:left w:val="nil"/>
              <w:bottom w:val="nil"/>
              <w:right w:val="single" w:sz="4" w:space="0" w:color="auto"/>
            </w:tcBorders>
            <w:vAlign w:val="center"/>
          </w:tcPr>
          <w:p w14:paraId="0907D969" w14:textId="3FC123D0"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w:t>
            </w:r>
          </w:p>
        </w:tc>
      </w:tr>
      <w:tr w:rsidR="00B1434D" w:rsidRPr="00DF1025" w14:paraId="073D21BD"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759681D6" w14:textId="77777777" w:rsidR="00B1434D" w:rsidRPr="00DF1025" w:rsidRDefault="00B1434D" w:rsidP="00B1434D">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縣議會主管</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29FFEDD2" w14:textId="4BE9CC26"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221,904,201</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5A536D86" w14:textId="66A65061"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c>
          <w:tcPr>
            <w:tcW w:w="1250" w:type="pct"/>
            <w:gridSpan w:val="2"/>
            <w:tcBorders>
              <w:top w:val="nil"/>
              <w:left w:val="nil"/>
              <w:bottom w:val="nil"/>
              <w:right w:val="single" w:sz="4" w:space="0" w:color="auto"/>
            </w:tcBorders>
            <w:vAlign w:val="center"/>
          </w:tcPr>
          <w:p w14:paraId="32D74349" w14:textId="4617044C"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B1434D" w:rsidRPr="00DF1025" w14:paraId="066034E6"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4F43F772" w14:textId="77777777" w:rsidR="00B1434D" w:rsidRPr="00DF1025" w:rsidRDefault="00B1434D" w:rsidP="00B1434D">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縣政府主管</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7D78BB8F" w14:textId="1C2FB0ED"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17,051,279,696</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BC0536A" w14:textId="17EC05D6"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47,858,115</w:t>
            </w:r>
          </w:p>
        </w:tc>
        <w:tc>
          <w:tcPr>
            <w:tcW w:w="1250" w:type="pct"/>
            <w:gridSpan w:val="2"/>
            <w:tcBorders>
              <w:top w:val="nil"/>
              <w:left w:val="nil"/>
              <w:bottom w:val="nil"/>
              <w:right w:val="single" w:sz="4" w:space="0" w:color="auto"/>
            </w:tcBorders>
            <w:vAlign w:val="center"/>
          </w:tcPr>
          <w:p w14:paraId="67FD9594" w14:textId="0C346F25"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B1434D" w:rsidRPr="00DF1025" w14:paraId="42FB9695"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312C8867" w14:textId="77777777" w:rsidR="00B1434D" w:rsidRPr="00DF1025" w:rsidRDefault="00B1434D" w:rsidP="00B1434D">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民政處主管</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4799CF4" w14:textId="4BB332BE"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193,917,469</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88705B3" w14:textId="624CF760"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c>
          <w:tcPr>
            <w:tcW w:w="1250" w:type="pct"/>
            <w:gridSpan w:val="2"/>
            <w:tcBorders>
              <w:top w:val="nil"/>
              <w:left w:val="nil"/>
              <w:bottom w:val="nil"/>
              <w:right w:val="single" w:sz="4" w:space="0" w:color="auto"/>
            </w:tcBorders>
            <w:vAlign w:val="center"/>
          </w:tcPr>
          <w:p w14:paraId="02A65AF2" w14:textId="432B2A25"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B1434D" w:rsidRPr="00DF1025" w14:paraId="2685B287"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48CCB376" w14:textId="77777777" w:rsidR="00B1434D" w:rsidRPr="00DF1025" w:rsidRDefault="00B1434D" w:rsidP="00B1434D">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snapToGrid w:val="0"/>
                <w:kern w:val="0"/>
                <w:sz w:val="20"/>
                <w:szCs w:val="24"/>
              </w:rPr>
              <w:t>教</w:t>
            </w:r>
            <w:r w:rsidRPr="00DF1025">
              <w:rPr>
                <w:rFonts w:ascii="標楷體" w:eastAsia="標楷體" w:hAnsi="標楷體" w:hint="eastAsia"/>
                <w:snapToGrid w:val="0"/>
                <w:kern w:val="0"/>
                <w:sz w:val="20"/>
                <w:szCs w:val="24"/>
              </w:rPr>
              <w:t>育處主管</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700DA4D5" w14:textId="2862D4A5"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17,671,813</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56797FF4" w14:textId="4D3BC56C"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c>
          <w:tcPr>
            <w:tcW w:w="1250" w:type="pct"/>
            <w:gridSpan w:val="2"/>
            <w:tcBorders>
              <w:top w:val="nil"/>
              <w:left w:val="nil"/>
              <w:bottom w:val="nil"/>
              <w:right w:val="single" w:sz="4" w:space="0" w:color="auto"/>
            </w:tcBorders>
            <w:vAlign w:val="center"/>
          </w:tcPr>
          <w:p w14:paraId="2EF5CB51" w14:textId="1D457FD9"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B1434D" w:rsidRPr="00DF1025" w14:paraId="19F06703"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721E9F2F" w14:textId="77777777" w:rsidR="00B1434D" w:rsidRPr="00DF1025" w:rsidRDefault="00B1434D" w:rsidP="00B1434D">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農業處主管</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BCDCC7B" w14:textId="5FE8918E"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67,681,697</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412A4EA5" w14:textId="036D5B49"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c>
          <w:tcPr>
            <w:tcW w:w="1250" w:type="pct"/>
            <w:gridSpan w:val="2"/>
            <w:tcBorders>
              <w:top w:val="nil"/>
              <w:left w:val="nil"/>
              <w:bottom w:val="nil"/>
              <w:right w:val="single" w:sz="4" w:space="0" w:color="auto"/>
            </w:tcBorders>
            <w:vAlign w:val="center"/>
          </w:tcPr>
          <w:p w14:paraId="21FDA003" w14:textId="3D3DAAF5"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B1434D" w:rsidRPr="00DF1025" w14:paraId="510DBF49"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36ACA25A" w14:textId="77777777" w:rsidR="00B1434D" w:rsidRPr="00DF1025" w:rsidRDefault="00B1434D" w:rsidP="00B1434D">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地政處主管</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7DD1C62" w14:textId="3B3D4D29"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376,677,710</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8968C3C" w14:textId="46883800"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c>
          <w:tcPr>
            <w:tcW w:w="1250" w:type="pct"/>
            <w:gridSpan w:val="2"/>
            <w:tcBorders>
              <w:top w:val="nil"/>
              <w:left w:val="nil"/>
              <w:bottom w:val="nil"/>
              <w:right w:val="single" w:sz="4" w:space="0" w:color="auto"/>
            </w:tcBorders>
            <w:vAlign w:val="center"/>
          </w:tcPr>
          <w:p w14:paraId="1124EFBC" w14:textId="479DCF9C"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B1434D" w:rsidRPr="00DF1025" w14:paraId="2AD1B774"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17703202" w14:textId="77777777" w:rsidR="00B1434D" w:rsidRPr="00DF1025" w:rsidRDefault="00B1434D" w:rsidP="00B1434D">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稅務局主管</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463B2C13" w14:textId="7AEBB6E5"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210,535,439</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6716BB54" w14:textId="0FB629AA"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c>
          <w:tcPr>
            <w:tcW w:w="1250" w:type="pct"/>
            <w:gridSpan w:val="2"/>
            <w:tcBorders>
              <w:top w:val="nil"/>
              <w:left w:val="nil"/>
              <w:bottom w:val="nil"/>
              <w:right w:val="single" w:sz="4" w:space="0" w:color="auto"/>
            </w:tcBorders>
            <w:vAlign w:val="center"/>
          </w:tcPr>
          <w:p w14:paraId="799D83AF" w14:textId="0497AF2B"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B1434D" w:rsidRPr="00DF1025" w14:paraId="2655AA62"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4A779FC0" w14:textId="77777777" w:rsidR="00B1434D" w:rsidRPr="00DF1025" w:rsidRDefault="00B1434D" w:rsidP="00B1434D">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警察局主管</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6A3874F2" w14:textId="554EF597"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1,971,081,592</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2EB4CD8" w14:textId="0A0A6F33"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c>
          <w:tcPr>
            <w:tcW w:w="1250" w:type="pct"/>
            <w:gridSpan w:val="2"/>
            <w:tcBorders>
              <w:top w:val="nil"/>
              <w:left w:val="nil"/>
              <w:bottom w:val="nil"/>
              <w:right w:val="single" w:sz="4" w:space="0" w:color="auto"/>
            </w:tcBorders>
            <w:vAlign w:val="center"/>
          </w:tcPr>
          <w:p w14:paraId="74CAE239" w14:textId="6EB4E0EF"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B1434D" w:rsidRPr="00DF1025" w14:paraId="72253E46"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3F7626E0" w14:textId="77777777" w:rsidR="00B1434D" w:rsidRPr="00DF1025" w:rsidRDefault="00B1434D" w:rsidP="00B1434D">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消防局主管</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32BE3ED6" w14:textId="4E02F672"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874,058,554</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477D5AF4" w14:textId="5DD8D4B5"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110,600</w:t>
            </w:r>
          </w:p>
        </w:tc>
        <w:tc>
          <w:tcPr>
            <w:tcW w:w="1250" w:type="pct"/>
            <w:gridSpan w:val="2"/>
            <w:tcBorders>
              <w:top w:val="nil"/>
              <w:left w:val="nil"/>
              <w:bottom w:val="nil"/>
              <w:right w:val="single" w:sz="4" w:space="0" w:color="auto"/>
            </w:tcBorders>
            <w:vAlign w:val="center"/>
          </w:tcPr>
          <w:p w14:paraId="2447D0E2" w14:textId="50A3C652"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B1434D" w:rsidRPr="00DF1025" w14:paraId="094BE261"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19D2EAE9" w14:textId="77777777" w:rsidR="00B1434D" w:rsidRPr="00DF1025" w:rsidRDefault="00B1434D" w:rsidP="00B1434D">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衛生局主管</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4B8A9A47" w14:textId="603C29F7"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1,785,101,051</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F4D6106" w14:textId="57B1FE45"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10,101,735</w:t>
            </w:r>
          </w:p>
        </w:tc>
        <w:tc>
          <w:tcPr>
            <w:tcW w:w="1250" w:type="pct"/>
            <w:gridSpan w:val="2"/>
            <w:tcBorders>
              <w:top w:val="nil"/>
              <w:left w:val="nil"/>
              <w:bottom w:val="nil"/>
              <w:right w:val="single" w:sz="4" w:space="0" w:color="auto"/>
            </w:tcBorders>
            <w:vAlign w:val="center"/>
          </w:tcPr>
          <w:p w14:paraId="09472465" w14:textId="232BB46E"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B1434D" w:rsidRPr="00DF1025" w14:paraId="2E68DD76"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3F3852BE" w14:textId="77777777" w:rsidR="00B1434D" w:rsidRPr="00DF1025" w:rsidRDefault="00B1434D" w:rsidP="00B1434D">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環境保護局主管</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6ECB2301" w14:textId="75C5733B"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177,488,431</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020AD15B" w14:textId="28E5B540"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c>
          <w:tcPr>
            <w:tcW w:w="1250" w:type="pct"/>
            <w:gridSpan w:val="2"/>
            <w:tcBorders>
              <w:top w:val="nil"/>
              <w:left w:val="nil"/>
              <w:bottom w:val="nil"/>
              <w:right w:val="single" w:sz="4" w:space="0" w:color="auto"/>
            </w:tcBorders>
            <w:vAlign w:val="center"/>
          </w:tcPr>
          <w:p w14:paraId="634A248B" w14:textId="77505C92"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B1434D" w:rsidRPr="00DF1025" w14:paraId="5BFC7A6D"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0804C01A" w14:textId="77777777" w:rsidR="00B1434D" w:rsidRPr="00DF1025" w:rsidRDefault="00B1434D" w:rsidP="00B1434D">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文化觀光局主管</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394A5CD1" w14:textId="39EFB058"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283,057,692</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74D7A0AE" w14:textId="7F95AC1A"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c>
          <w:tcPr>
            <w:tcW w:w="1250" w:type="pct"/>
            <w:gridSpan w:val="2"/>
            <w:tcBorders>
              <w:top w:val="nil"/>
              <w:left w:val="nil"/>
              <w:bottom w:val="nil"/>
              <w:right w:val="single" w:sz="4" w:space="0" w:color="auto"/>
            </w:tcBorders>
            <w:vAlign w:val="center"/>
          </w:tcPr>
          <w:p w14:paraId="101DA2D5" w14:textId="4A403471"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B1434D" w:rsidRPr="00DF1025" w14:paraId="2506932D"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7FF19883" w14:textId="77777777" w:rsidR="00B1434D" w:rsidRPr="00DF1025" w:rsidRDefault="00B1434D" w:rsidP="00B1434D">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原住民族事務中心主管</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7274CF86" w14:textId="10ED84D6"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176,808,319</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064A444A" w14:textId="7031CCCB"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15,675,898</w:t>
            </w:r>
          </w:p>
        </w:tc>
        <w:tc>
          <w:tcPr>
            <w:tcW w:w="1250" w:type="pct"/>
            <w:gridSpan w:val="2"/>
            <w:tcBorders>
              <w:top w:val="nil"/>
              <w:left w:val="nil"/>
              <w:bottom w:val="nil"/>
              <w:right w:val="single" w:sz="4" w:space="0" w:color="auto"/>
            </w:tcBorders>
            <w:vAlign w:val="center"/>
          </w:tcPr>
          <w:p w14:paraId="7BA5DC6F" w14:textId="5D303303"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B1434D" w:rsidRPr="00DF1025" w14:paraId="431AD9CE"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0848DAC6" w14:textId="77777777" w:rsidR="00B1434D" w:rsidRPr="00DF1025" w:rsidRDefault="00B1434D" w:rsidP="00B1434D">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hint="eastAsia"/>
                <w:snapToGrid w:val="0"/>
                <w:kern w:val="0"/>
                <w:sz w:val="20"/>
                <w:szCs w:val="24"/>
              </w:rPr>
              <w:t>統籌支撥科目</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6DFDA4F6" w14:textId="3EEC5D82"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748,447,987</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36AE52B3" w14:textId="79D92F18"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c>
          <w:tcPr>
            <w:tcW w:w="1250" w:type="pct"/>
            <w:gridSpan w:val="2"/>
            <w:tcBorders>
              <w:top w:val="nil"/>
              <w:left w:val="nil"/>
              <w:bottom w:val="nil"/>
              <w:right w:val="single" w:sz="4" w:space="0" w:color="auto"/>
            </w:tcBorders>
            <w:vAlign w:val="center"/>
          </w:tcPr>
          <w:p w14:paraId="2B42F76D" w14:textId="35DA827D"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B1434D" w:rsidRPr="00DF1025" w14:paraId="6B6C9B18"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78227911" w14:textId="77777777" w:rsidR="00B1434D" w:rsidRPr="00DF1025" w:rsidRDefault="00B1434D" w:rsidP="00B1434D">
            <w:pPr>
              <w:widowControl/>
              <w:adjustRightInd w:val="0"/>
              <w:snapToGrid w:val="0"/>
              <w:spacing w:line="240" w:lineRule="exact"/>
              <w:ind w:firstLineChars="50" w:firstLine="100"/>
              <w:jc w:val="distribute"/>
              <w:rPr>
                <w:rFonts w:ascii="標楷體" w:eastAsia="標楷體" w:hAnsi="標楷體"/>
                <w:snapToGrid w:val="0"/>
                <w:kern w:val="0"/>
                <w:sz w:val="20"/>
                <w:szCs w:val="24"/>
              </w:rPr>
            </w:pPr>
            <w:r w:rsidRPr="00DF1025">
              <w:rPr>
                <w:rFonts w:ascii="標楷體" w:eastAsia="標楷體" w:hAnsi="標楷體" w:hint="eastAsia"/>
                <w:b/>
                <w:snapToGrid w:val="0"/>
                <w:kern w:val="0"/>
                <w:sz w:val="20"/>
                <w:szCs w:val="24"/>
              </w:rPr>
              <w:t>以前年度支出</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5D8B7B15" w14:textId="0FACE3B4"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5,403,478,767</w:t>
            </w:r>
          </w:p>
        </w:tc>
        <w:tc>
          <w:tcPr>
            <w:tcW w:w="1176"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4AFDC2D9" w14:textId="7998FEB8"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14,541,245</w:t>
            </w:r>
          </w:p>
        </w:tc>
        <w:tc>
          <w:tcPr>
            <w:tcW w:w="1250" w:type="pct"/>
            <w:gridSpan w:val="2"/>
            <w:tcBorders>
              <w:top w:val="nil"/>
              <w:left w:val="nil"/>
              <w:bottom w:val="nil"/>
              <w:right w:val="single" w:sz="4" w:space="0" w:color="auto"/>
            </w:tcBorders>
            <w:vAlign w:val="center"/>
          </w:tcPr>
          <w:p w14:paraId="2F29A35B" w14:textId="3B0FE043"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483,370,869</w:t>
            </w:r>
          </w:p>
        </w:tc>
      </w:tr>
      <w:tr w:rsidR="00B1434D" w:rsidRPr="00DF1025" w14:paraId="1CE5DDF4"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4086DB09" w14:textId="77777777" w:rsidR="00B1434D" w:rsidRPr="00DF1025" w:rsidRDefault="00B1434D" w:rsidP="00B1434D">
            <w:pPr>
              <w:widowControl/>
              <w:adjustRightInd w:val="0"/>
              <w:snapToGrid w:val="0"/>
              <w:spacing w:line="240" w:lineRule="exact"/>
              <w:ind w:firstLineChars="108" w:firstLine="199"/>
              <w:jc w:val="distribute"/>
              <w:rPr>
                <w:rFonts w:ascii="標楷體" w:eastAsia="標楷體" w:hAnsi="標楷體"/>
                <w:snapToGrid w:val="0"/>
                <w:spacing w:val="-8"/>
                <w:kern w:val="0"/>
                <w:sz w:val="20"/>
                <w:szCs w:val="24"/>
              </w:rPr>
            </w:pPr>
            <w:r w:rsidRPr="00DF1025">
              <w:rPr>
                <w:rFonts w:ascii="標楷體" w:eastAsia="標楷體" w:hAnsi="標楷體" w:hint="eastAsia"/>
                <w:snapToGrid w:val="0"/>
                <w:spacing w:val="-8"/>
                <w:kern w:val="0"/>
                <w:sz w:val="20"/>
                <w:szCs w:val="24"/>
              </w:rPr>
              <w:t>以前年度應付（保留）數</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08DB0BA" w14:textId="2E772AAA"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5,403,478,767</w:t>
            </w:r>
          </w:p>
        </w:tc>
        <w:tc>
          <w:tcPr>
            <w:tcW w:w="1176" w:type="pct"/>
            <w:tcBorders>
              <w:top w:val="nil"/>
              <w:left w:val="nil"/>
              <w:bottom w:val="nil"/>
              <w:right w:val="single" w:sz="4" w:space="0" w:color="auto"/>
            </w:tcBorders>
            <w:noWrap/>
            <w:tcMar>
              <w:top w:w="17" w:type="dxa"/>
              <w:left w:w="17" w:type="dxa"/>
              <w:bottom w:w="0" w:type="dxa"/>
              <w:right w:w="17" w:type="dxa"/>
            </w:tcMar>
            <w:vAlign w:val="center"/>
          </w:tcPr>
          <w:p w14:paraId="26C19BD9" w14:textId="6BFEA1CB"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14,541,245</w:t>
            </w:r>
          </w:p>
        </w:tc>
        <w:tc>
          <w:tcPr>
            <w:tcW w:w="1250" w:type="pct"/>
            <w:gridSpan w:val="2"/>
            <w:tcBorders>
              <w:top w:val="nil"/>
              <w:left w:val="nil"/>
              <w:bottom w:val="nil"/>
              <w:right w:val="single" w:sz="4" w:space="0" w:color="auto"/>
            </w:tcBorders>
            <w:vAlign w:val="center"/>
          </w:tcPr>
          <w:p w14:paraId="3883371B" w14:textId="11133EE0"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r>
      <w:tr w:rsidR="00B1434D" w:rsidRPr="00DF1025" w14:paraId="7422B2C4"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398096A2" w14:textId="77777777" w:rsidR="00B1434D" w:rsidRPr="00DF1025" w:rsidRDefault="00B1434D" w:rsidP="00B1434D">
            <w:pPr>
              <w:widowControl/>
              <w:adjustRightInd w:val="0"/>
              <w:snapToGrid w:val="0"/>
              <w:spacing w:line="240" w:lineRule="exact"/>
              <w:ind w:firstLineChars="108" w:firstLine="216"/>
              <w:jc w:val="distribute"/>
              <w:rPr>
                <w:rFonts w:ascii="標楷體" w:eastAsia="標楷體" w:hAnsi="標楷體"/>
                <w:snapToGrid w:val="0"/>
                <w:kern w:val="0"/>
                <w:sz w:val="20"/>
                <w:szCs w:val="24"/>
              </w:rPr>
            </w:pPr>
            <w:r w:rsidRPr="00DF1025">
              <w:rPr>
                <w:rFonts w:ascii="標楷體" w:eastAsia="標楷體" w:hAnsi="標楷體"/>
                <w:snapToGrid w:val="0"/>
                <w:kern w:val="0"/>
                <w:sz w:val="20"/>
                <w:szCs w:val="24"/>
              </w:rPr>
              <w:t>退</w:t>
            </w:r>
            <w:r w:rsidRPr="00DF1025">
              <w:rPr>
                <w:rFonts w:ascii="標楷體" w:eastAsia="標楷體" w:hAnsi="標楷體" w:hint="eastAsia"/>
                <w:snapToGrid w:val="0"/>
                <w:kern w:val="0"/>
                <w:sz w:val="20"/>
                <w:szCs w:val="24"/>
              </w:rPr>
              <w:t>還以前年度收入數</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51F9926" w14:textId="6F5F1504"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76" w:type="pct"/>
            <w:tcBorders>
              <w:top w:val="nil"/>
              <w:left w:val="nil"/>
              <w:right w:val="single" w:sz="4" w:space="0" w:color="auto"/>
            </w:tcBorders>
            <w:noWrap/>
            <w:tcMar>
              <w:top w:w="17" w:type="dxa"/>
              <w:left w:w="17" w:type="dxa"/>
              <w:bottom w:w="0" w:type="dxa"/>
              <w:right w:w="17" w:type="dxa"/>
            </w:tcMar>
            <w:vAlign w:val="center"/>
          </w:tcPr>
          <w:p w14:paraId="7843078A" w14:textId="4FB725A6"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w:t>
            </w:r>
          </w:p>
        </w:tc>
        <w:tc>
          <w:tcPr>
            <w:tcW w:w="1250" w:type="pct"/>
            <w:gridSpan w:val="2"/>
            <w:tcBorders>
              <w:top w:val="nil"/>
              <w:left w:val="nil"/>
              <w:right w:val="single" w:sz="4" w:space="0" w:color="auto"/>
            </w:tcBorders>
            <w:vAlign w:val="center"/>
          </w:tcPr>
          <w:p w14:paraId="17996E21" w14:textId="3A6E426B"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color w:val="000000"/>
                <w:sz w:val="20"/>
              </w:rPr>
              <w:t>483,370,869</w:t>
            </w:r>
          </w:p>
        </w:tc>
      </w:tr>
      <w:tr w:rsidR="00B1434D" w:rsidRPr="00DF1025" w14:paraId="0F9D18E6"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7DE9ABFB" w14:textId="77777777" w:rsidR="00B1434D" w:rsidRPr="00DF1025" w:rsidRDefault="00B1434D" w:rsidP="00B1434D">
            <w:pPr>
              <w:widowControl/>
              <w:adjustRightInd w:val="0"/>
              <w:snapToGrid w:val="0"/>
              <w:spacing w:line="240" w:lineRule="exact"/>
              <w:ind w:firstLineChars="50" w:firstLine="100"/>
              <w:jc w:val="distribute"/>
              <w:rPr>
                <w:rFonts w:ascii="標楷體" w:eastAsia="標楷體" w:hAnsi="標楷體"/>
                <w:bCs/>
                <w:sz w:val="20"/>
              </w:rPr>
            </w:pPr>
            <w:r w:rsidRPr="00DF1025">
              <w:rPr>
                <w:rFonts w:ascii="標楷體" w:eastAsia="標楷體" w:hAnsi="標楷體" w:hint="eastAsia"/>
                <w:b/>
                <w:snapToGrid w:val="0"/>
                <w:kern w:val="0"/>
                <w:sz w:val="20"/>
                <w:szCs w:val="24"/>
              </w:rPr>
              <w:t>債務償還支出</w:t>
            </w:r>
          </w:p>
        </w:tc>
        <w:tc>
          <w:tcPr>
            <w:tcW w:w="1132" w:type="pct"/>
            <w:tcBorders>
              <w:top w:val="nil"/>
              <w:left w:val="single" w:sz="4" w:space="0" w:color="auto"/>
              <w:right w:val="single" w:sz="4" w:space="0" w:color="auto"/>
            </w:tcBorders>
            <w:noWrap/>
            <w:tcMar>
              <w:top w:w="17" w:type="dxa"/>
              <w:left w:w="17" w:type="dxa"/>
              <w:bottom w:w="0" w:type="dxa"/>
              <w:right w:w="17" w:type="dxa"/>
            </w:tcMar>
            <w:vAlign w:val="center"/>
          </w:tcPr>
          <w:p w14:paraId="0877BD4A" w14:textId="41E6DCEF"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8,448,569,668</w:t>
            </w:r>
          </w:p>
        </w:tc>
        <w:tc>
          <w:tcPr>
            <w:tcW w:w="1176" w:type="pct"/>
            <w:tcBorders>
              <w:top w:val="nil"/>
              <w:left w:val="nil"/>
              <w:right w:val="single" w:sz="4" w:space="0" w:color="auto"/>
            </w:tcBorders>
            <w:noWrap/>
            <w:tcMar>
              <w:top w:w="17" w:type="dxa"/>
              <w:left w:w="17" w:type="dxa"/>
              <w:bottom w:w="0" w:type="dxa"/>
              <w:right w:w="17" w:type="dxa"/>
            </w:tcMar>
            <w:vAlign w:val="center"/>
          </w:tcPr>
          <w:p w14:paraId="74A57228" w14:textId="7A129584"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w:t>
            </w:r>
          </w:p>
        </w:tc>
        <w:tc>
          <w:tcPr>
            <w:tcW w:w="1250" w:type="pct"/>
            <w:gridSpan w:val="2"/>
            <w:tcBorders>
              <w:left w:val="single" w:sz="4" w:space="0" w:color="auto"/>
              <w:bottom w:val="nil"/>
              <w:right w:val="single" w:sz="4" w:space="0" w:color="auto"/>
            </w:tcBorders>
            <w:vAlign w:val="center"/>
          </w:tcPr>
          <w:p w14:paraId="0B246E03" w14:textId="77777777"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 xml:space="preserve">－                      </w:t>
            </w:r>
          </w:p>
        </w:tc>
      </w:tr>
      <w:tr w:rsidR="002005E4" w:rsidRPr="00DF1025" w14:paraId="2DBCDAD7"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right w:val="nil"/>
            </w:tcBorders>
            <w:noWrap/>
            <w:tcMar>
              <w:top w:w="17" w:type="dxa"/>
              <w:left w:w="17" w:type="dxa"/>
              <w:bottom w:w="0" w:type="dxa"/>
              <w:right w:w="17" w:type="dxa"/>
            </w:tcMar>
            <w:vAlign w:val="center"/>
          </w:tcPr>
          <w:p w14:paraId="18D0DEB0" w14:textId="77777777" w:rsidR="00B5634E" w:rsidRPr="00DF1025" w:rsidRDefault="00B5634E" w:rsidP="00077F56">
            <w:pPr>
              <w:widowControl/>
              <w:adjustRightInd w:val="0"/>
              <w:snapToGrid w:val="0"/>
              <w:spacing w:line="240" w:lineRule="exact"/>
              <w:ind w:firstLineChars="108" w:firstLine="216"/>
              <w:jc w:val="distribute"/>
              <w:rPr>
                <w:rFonts w:ascii="標楷體" w:eastAsia="標楷體" w:hAnsi="標楷體"/>
                <w:sz w:val="20"/>
              </w:rPr>
            </w:pPr>
            <w:r w:rsidRPr="00DF1025">
              <w:rPr>
                <w:rFonts w:ascii="標楷體" w:eastAsia="標楷體" w:hAnsi="標楷體"/>
                <w:snapToGrid w:val="0"/>
                <w:kern w:val="0"/>
                <w:sz w:val="20"/>
                <w:szCs w:val="24"/>
              </w:rPr>
              <w:t>債務</w:t>
            </w:r>
            <w:r w:rsidRPr="00DF1025">
              <w:rPr>
                <w:rFonts w:ascii="標楷體" w:eastAsia="標楷體" w:hAnsi="標楷體" w:hint="eastAsia"/>
                <w:snapToGrid w:val="0"/>
                <w:kern w:val="0"/>
                <w:sz w:val="20"/>
                <w:szCs w:val="24"/>
              </w:rPr>
              <w:t>償還支出</w:t>
            </w:r>
          </w:p>
        </w:tc>
        <w:tc>
          <w:tcPr>
            <w:tcW w:w="1132" w:type="pct"/>
            <w:tcBorders>
              <w:left w:val="single" w:sz="4" w:space="0" w:color="auto"/>
              <w:bottom w:val="nil"/>
              <w:right w:val="single" w:sz="4" w:space="0" w:color="auto"/>
            </w:tcBorders>
            <w:noWrap/>
            <w:tcMar>
              <w:top w:w="17" w:type="dxa"/>
              <w:left w:w="17" w:type="dxa"/>
              <w:bottom w:w="0" w:type="dxa"/>
              <w:right w:w="17" w:type="dxa"/>
            </w:tcMar>
            <w:vAlign w:val="center"/>
          </w:tcPr>
          <w:p w14:paraId="1FFBC315" w14:textId="16ED382C" w:rsidR="00B5634E"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color w:val="000000"/>
                <w:sz w:val="20"/>
              </w:rPr>
              <w:t>8,448,569,668</w:t>
            </w:r>
          </w:p>
        </w:tc>
        <w:tc>
          <w:tcPr>
            <w:tcW w:w="1176" w:type="pct"/>
            <w:tcBorders>
              <w:left w:val="nil"/>
              <w:bottom w:val="nil"/>
              <w:right w:val="single" w:sz="4" w:space="0" w:color="auto"/>
            </w:tcBorders>
            <w:noWrap/>
            <w:tcMar>
              <w:top w:w="17" w:type="dxa"/>
              <w:left w:w="17" w:type="dxa"/>
              <w:bottom w:w="0" w:type="dxa"/>
              <w:right w:w="17" w:type="dxa"/>
            </w:tcMar>
            <w:vAlign w:val="center"/>
          </w:tcPr>
          <w:p w14:paraId="1877B880" w14:textId="77777777" w:rsidR="00B5634E" w:rsidRPr="00B1434D" w:rsidRDefault="00B5634E"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color w:val="000000"/>
                <w:sz w:val="20"/>
              </w:rPr>
              <w:t xml:space="preserve">－                      </w:t>
            </w:r>
          </w:p>
        </w:tc>
        <w:tc>
          <w:tcPr>
            <w:tcW w:w="1250" w:type="pct"/>
            <w:gridSpan w:val="2"/>
            <w:tcBorders>
              <w:top w:val="nil"/>
              <w:left w:val="nil"/>
              <w:bottom w:val="nil"/>
              <w:right w:val="single" w:sz="4" w:space="0" w:color="auto"/>
            </w:tcBorders>
            <w:vAlign w:val="center"/>
          </w:tcPr>
          <w:p w14:paraId="12C514D5" w14:textId="77777777" w:rsidR="00B5634E" w:rsidRPr="00B1434D" w:rsidRDefault="00B5634E"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color w:val="000000"/>
                <w:sz w:val="20"/>
              </w:rPr>
              <w:t xml:space="preserve">－                      </w:t>
            </w:r>
          </w:p>
        </w:tc>
      </w:tr>
      <w:tr w:rsidR="00B5634E" w:rsidRPr="00DF1025" w14:paraId="09B1CF1D"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41242B12" w14:textId="77777777" w:rsidR="00B5634E" w:rsidRPr="00DF1025" w:rsidRDefault="00B5634E" w:rsidP="00077F56">
            <w:pPr>
              <w:widowControl/>
              <w:adjustRightInd w:val="0"/>
              <w:snapToGrid w:val="0"/>
              <w:spacing w:line="240" w:lineRule="exact"/>
              <w:jc w:val="distribute"/>
              <w:rPr>
                <w:rFonts w:ascii="標楷體" w:eastAsia="標楷體" w:hAnsi="標楷體"/>
                <w:snapToGrid w:val="0"/>
                <w:kern w:val="0"/>
                <w:sz w:val="20"/>
                <w:szCs w:val="24"/>
              </w:rPr>
            </w:pPr>
            <w:r w:rsidRPr="00DF1025">
              <w:rPr>
                <w:rFonts w:ascii="標楷體" w:eastAsia="標楷體" w:hAnsi="標楷體" w:hint="eastAsia"/>
                <w:b/>
                <w:snapToGrid w:val="0"/>
                <w:kern w:val="0"/>
                <w:sz w:val="20"/>
              </w:rPr>
              <w:t>收支餘絀</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23951786" w14:textId="77777777" w:rsidR="00B5634E" w:rsidRPr="00B1434D" w:rsidRDefault="00B5634E" w:rsidP="00077F56">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 xml:space="preserve">－                      </w:t>
            </w:r>
          </w:p>
        </w:tc>
        <w:tc>
          <w:tcPr>
            <w:tcW w:w="1176" w:type="pct"/>
            <w:tcBorders>
              <w:top w:val="nil"/>
              <w:left w:val="nil"/>
              <w:bottom w:val="nil"/>
              <w:right w:val="single" w:sz="4" w:space="0" w:color="auto"/>
            </w:tcBorders>
            <w:noWrap/>
            <w:tcMar>
              <w:top w:w="17" w:type="dxa"/>
              <w:left w:w="17" w:type="dxa"/>
              <w:bottom w:w="0" w:type="dxa"/>
              <w:right w:w="17" w:type="dxa"/>
            </w:tcMar>
            <w:vAlign w:val="center"/>
          </w:tcPr>
          <w:p w14:paraId="29B43C2F"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c>
          <w:tcPr>
            <w:tcW w:w="1250" w:type="pct"/>
            <w:gridSpan w:val="2"/>
            <w:tcBorders>
              <w:top w:val="nil"/>
              <w:left w:val="nil"/>
              <w:bottom w:val="nil"/>
              <w:right w:val="single" w:sz="4" w:space="0" w:color="auto"/>
            </w:tcBorders>
            <w:vAlign w:val="center"/>
          </w:tcPr>
          <w:p w14:paraId="74EED6C2"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r>
      <w:tr w:rsidR="00B5634E" w:rsidRPr="00DF1025" w14:paraId="2C7890A5"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05632EAE" w14:textId="4F5DB23B" w:rsidR="00B5634E" w:rsidRPr="00DF1025" w:rsidRDefault="00B5634E" w:rsidP="00C060A0">
            <w:pPr>
              <w:widowControl/>
              <w:adjustRightInd w:val="0"/>
              <w:snapToGrid w:val="0"/>
              <w:spacing w:line="240" w:lineRule="exact"/>
              <w:ind w:firstLineChars="50" w:firstLine="100"/>
              <w:jc w:val="distribute"/>
              <w:rPr>
                <w:rFonts w:ascii="標楷體" w:eastAsia="標楷體" w:hAnsi="標楷體"/>
                <w:b/>
                <w:snapToGrid w:val="0"/>
                <w:kern w:val="0"/>
                <w:sz w:val="20"/>
              </w:rPr>
            </w:pPr>
            <w:r w:rsidRPr="00DF1025">
              <w:rPr>
                <w:rFonts w:ascii="標楷體" w:eastAsia="標楷體" w:hAnsi="標楷體" w:hint="eastAsia"/>
                <w:b/>
                <w:snapToGrid w:val="0"/>
                <w:kern w:val="0"/>
                <w:sz w:val="20"/>
                <w:szCs w:val="24"/>
              </w:rPr>
              <w:t>11</w:t>
            </w:r>
            <w:r>
              <w:rPr>
                <w:rFonts w:ascii="標楷體" w:eastAsia="標楷體" w:hAnsi="標楷體"/>
                <w:b/>
                <w:snapToGrid w:val="0"/>
                <w:kern w:val="0"/>
                <w:sz w:val="20"/>
                <w:szCs w:val="24"/>
              </w:rPr>
              <w:t>2</w:t>
            </w:r>
            <w:r w:rsidRPr="00DF1025">
              <w:rPr>
                <w:rFonts w:ascii="標楷體" w:eastAsia="標楷體" w:hAnsi="標楷體" w:hint="eastAsia"/>
                <w:b/>
                <w:snapToGrid w:val="0"/>
                <w:kern w:val="0"/>
                <w:sz w:val="20"/>
                <w:szCs w:val="24"/>
              </w:rPr>
              <w:t>年度市</w:t>
            </w:r>
            <w:r w:rsidR="006E7B93" w:rsidRPr="00DF1025">
              <w:rPr>
                <w:rFonts w:ascii="標楷體" w:eastAsia="標楷體" w:hAnsi="標楷體" w:hint="eastAsia"/>
                <w:b/>
                <w:snapToGrid w:val="0"/>
                <w:kern w:val="0"/>
                <w:sz w:val="20"/>
                <w:szCs w:val="24"/>
              </w:rPr>
              <w:t>（</w:t>
            </w:r>
            <w:r w:rsidRPr="00DF1025">
              <w:rPr>
                <w:rFonts w:ascii="標楷體" w:eastAsia="標楷體" w:hAnsi="標楷體" w:hint="eastAsia"/>
                <w:b/>
                <w:snapToGrid w:val="0"/>
                <w:kern w:val="0"/>
                <w:sz w:val="20"/>
                <w:szCs w:val="24"/>
              </w:rPr>
              <w:t>縣</w:t>
            </w:r>
            <w:r w:rsidR="006E7B93" w:rsidRPr="00DF1025">
              <w:rPr>
                <w:rFonts w:ascii="標楷體" w:eastAsia="標楷體" w:hAnsi="標楷體" w:hint="eastAsia"/>
                <w:b/>
                <w:snapToGrid w:val="0"/>
                <w:kern w:val="0"/>
                <w:sz w:val="20"/>
                <w:szCs w:val="24"/>
              </w:rPr>
              <w:t>）</w:t>
            </w:r>
            <w:r w:rsidRPr="00DF1025">
              <w:rPr>
                <w:rFonts w:ascii="標楷體" w:eastAsia="標楷體" w:hAnsi="標楷體" w:hint="eastAsia"/>
                <w:b/>
                <w:snapToGrid w:val="0"/>
                <w:kern w:val="0"/>
                <w:sz w:val="20"/>
                <w:szCs w:val="24"/>
              </w:rPr>
              <w:t>庫結存數</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490283F4" w14:textId="77777777" w:rsidR="00B5634E" w:rsidRPr="00B1434D" w:rsidRDefault="00B5634E" w:rsidP="00077F56">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 xml:space="preserve">－                      </w:t>
            </w:r>
          </w:p>
        </w:tc>
        <w:tc>
          <w:tcPr>
            <w:tcW w:w="1176" w:type="pct"/>
            <w:tcBorders>
              <w:top w:val="nil"/>
              <w:left w:val="nil"/>
              <w:bottom w:val="nil"/>
              <w:right w:val="single" w:sz="4" w:space="0" w:color="auto"/>
            </w:tcBorders>
            <w:noWrap/>
            <w:tcMar>
              <w:top w:w="17" w:type="dxa"/>
              <w:left w:w="17" w:type="dxa"/>
              <w:bottom w:w="0" w:type="dxa"/>
              <w:right w:w="17" w:type="dxa"/>
            </w:tcMar>
            <w:vAlign w:val="center"/>
          </w:tcPr>
          <w:p w14:paraId="008D1112"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c>
          <w:tcPr>
            <w:tcW w:w="1250" w:type="pct"/>
            <w:gridSpan w:val="2"/>
            <w:tcBorders>
              <w:top w:val="nil"/>
              <w:left w:val="nil"/>
              <w:bottom w:val="nil"/>
              <w:right w:val="single" w:sz="4" w:space="0" w:color="auto"/>
            </w:tcBorders>
            <w:vAlign w:val="center"/>
          </w:tcPr>
          <w:p w14:paraId="799D8EB4"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r>
      <w:tr w:rsidR="00B5634E" w:rsidRPr="00DF1025" w14:paraId="35CB12E7"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2851CA28" w14:textId="2C03FCB9" w:rsidR="00B5634E" w:rsidRPr="00DF1025" w:rsidRDefault="00B5634E" w:rsidP="00C060A0">
            <w:pPr>
              <w:widowControl/>
              <w:adjustRightInd w:val="0"/>
              <w:snapToGrid w:val="0"/>
              <w:spacing w:line="240" w:lineRule="exact"/>
              <w:ind w:firstLineChars="50" w:firstLine="100"/>
              <w:jc w:val="distribute"/>
              <w:rPr>
                <w:rFonts w:ascii="標楷體" w:eastAsia="標楷體" w:hAnsi="標楷體"/>
                <w:b/>
                <w:snapToGrid w:val="0"/>
                <w:kern w:val="0"/>
                <w:sz w:val="20"/>
                <w:szCs w:val="24"/>
              </w:rPr>
            </w:pPr>
            <w:r>
              <w:rPr>
                <w:rFonts w:ascii="標楷體" w:eastAsia="標楷體" w:hAnsi="標楷體" w:hint="eastAsia"/>
                <w:b/>
                <w:snapToGrid w:val="0"/>
                <w:kern w:val="0"/>
                <w:sz w:val="20"/>
                <w:szCs w:val="24"/>
              </w:rPr>
              <w:t>11</w:t>
            </w:r>
            <w:r>
              <w:rPr>
                <w:rFonts w:ascii="標楷體" w:eastAsia="標楷體" w:hAnsi="標楷體"/>
                <w:b/>
                <w:snapToGrid w:val="0"/>
                <w:kern w:val="0"/>
                <w:sz w:val="20"/>
                <w:szCs w:val="24"/>
              </w:rPr>
              <w:t>3</w:t>
            </w:r>
            <w:r w:rsidRPr="00DF1025">
              <w:rPr>
                <w:rFonts w:ascii="標楷體" w:eastAsia="標楷體" w:hAnsi="標楷體" w:hint="eastAsia"/>
                <w:b/>
                <w:snapToGrid w:val="0"/>
                <w:kern w:val="0"/>
                <w:sz w:val="20"/>
                <w:szCs w:val="24"/>
              </w:rPr>
              <w:t>年度短期借款淨減數</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64C52D8E" w14:textId="77777777" w:rsidR="00B5634E" w:rsidRPr="00B1434D" w:rsidRDefault="00B5634E" w:rsidP="00077F56">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 xml:space="preserve">－                      </w:t>
            </w:r>
          </w:p>
        </w:tc>
        <w:tc>
          <w:tcPr>
            <w:tcW w:w="1176" w:type="pct"/>
            <w:tcBorders>
              <w:top w:val="nil"/>
              <w:left w:val="nil"/>
              <w:bottom w:val="nil"/>
              <w:right w:val="single" w:sz="4" w:space="0" w:color="auto"/>
            </w:tcBorders>
            <w:noWrap/>
            <w:tcMar>
              <w:top w:w="17" w:type="dxa"/>
              <w:left w:w="17" w:type="dxa"/>
              <w:bottom w:w="0" w:type="dxa"/>
              <w:right w:w="17" w:type="dxa"/>
            </w:tcMar>
            <w:vAlign w:val="center"/>
          </w:tcPr>
          <w:p w14:paraId="7B71964C"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c>
          <w:tcPr>
            <w:tcW w:w="1250" w:type="pct"/>
            <w:gridSpan w:val="2"/>
            <w:tcBorders>
              <w:top w:val="nil"/>
              <w:left w:val="nil"/>
              <w:bottom w:val="nil"/>
              <w:right w:val="single" w:sz="4" w:space="0" w:color="auto"/>
            </w:tcBorders>
            <w:vAlign w:val="center"/>
          </w:tcPr>
          <w:p w14:paraId="3FF504EF"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r>
      <w:tr w:rsidR="00B5634E" w:rsidRPr="00DF1025" w14:paraId="602B4E99"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4AA0E5BC" w14:textId="522B9BF6" w:rsidR="00B5634E" w:rsidRPr="00DF1025" w:rsidRDefault="00B5634E" w:rsidP="00C060A0">
            <w:pPr>
              <w:widowControl/>
              <w:adjustRightInd w:val="0"/>
              <w:snapToGrid w:val="0"/>
              <w:spacing w:line="240" w:lineRule="exact"/>
              <w:ind w:firstLineChars="50" w:firstLine="100"/>
              <w:jc w:val="distribute"/>
              <w:rPr>
                <w:rFonts w:ascii="標楷體" w:eastAsia="標楷體" w:hAnsi="標楷體"/>
                <w:b/>
                <w:snapToGrid w:val="0"/>
                <w:kern w:val="0"/>
                <w:sz w:val="20"/>
                <w:szCs w:val="24"/>
              </w:rPr>
            </w:pPr>
            <w:r>
              <w:rPr>
                <w:rFonts w:ascii="標楷體" w:eastAsia="標楷體" w:hAnsi="標楷體" w:hint="eastAsia"/>
                <w:b/>
                <w:snapToGrid w:val="0"/>
                <w:kern w:val="0"/>
                <w:sz w:val="20"/>
                <w:szCs w:val="24"/>
              </w:rPr>
              <w:t>11</w:t>
            </w:r>
            <w:r>
              <w:rPr>
                <w:rFonts w:ascii="標楷體" w:eastAsia="標楷體" w:hAnsi="標楷體"/>
                <w:b/>
                <w:snapToGrid w:val="0"/>
                <w:kern w:val="0"/>
                <w:sz w:val="20"/>
                <w:szCs w:val="24"/>
              </w:rPr>
              <w:t>3</w:t>
            </w:r>
            <w:r w:rsidRPr="00DF1025">
              <w:rPr>
                <w:rFonts w:ascii="標楷體" w:eastAsia="標楷體" w:hAnsi="標楷體" w:hint="eastAsia"/>
                <w:b/>
                <w:snapToGrid w:val="0"/>
                <w:kern w:val="0"/>
                <w:sz w:val="20"/>
                <w:szCs w:val="24"/>
              </w:rPr>
              <w:t>年度保管款淨增數</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99A3185" w14:textId="77777777" w:rsidR="00B5634E" w:rsidRPr="00B1434D" w:rsidRDefault="00B5634E" w:rsidP="00077F56">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 xml:space="preserve">－                      </w:t>
            </w:r>
          </w:p>
        </w:tc>
        <w:tc>
          <w:tcPr>
            <w:tcW w:w="1176" w:type="pct"/>
            <w:tcBorders>
              <w:top w:val="nil"/>
              <w:left w:val="nil"/>
              <w:bottom w:val="nil"/>
              <w:right w:val="single" w:sz="4" w:space="0" w:color="auto"/>
            </w:tcBorders>
            <w:noWrap/>
            <w:tcMar>
              <w:top w:w="17" w:type="dxa"/>
              <w:left w:w="17" w:type="dxa"/>
              <w:bottom w:w="0" w:type="dxa"/>
              <w:right w:w="17" w:type="dxa"/>
            </w:tcMar>
            <w:vAlign w:val="center"/>
          </w:tcPr>
          <w:p w14:paraId="4B6A7516"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c>
          <w:tcPr>
            <w:tcW w:w="1250" w:type="pct"/>
            <w:gridSpan w:val="2"/>
            <w:tcBorders>
              <w:top w:val="nil"/>
              <w:left w:val="nil"/>
              <w:bottom w:val="nil"/>
              <w:right w:val="single" w:sz="4" w:space="0" w:color="auto"/>
            </w:tcBorders>
            <w:vAlign w:val="center"/>
          </w:tcPr>
          <w:p w14:paraId="6FC12813"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r>
      <w:tr w:rsidR="00B5634E" w:rsidRPr="00DF1025" w14:paraId="79D6182D"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78731A6C" w14:textId="4F6CEA16" w:rsidR="00B5634E" w:rsidRPr="00DF1025" w:rsidRDefault="00B5634E" w:rsidP="00C060A0">
            <w:pPr>
              <w:widowControl/>
              <w:adjustRightInd w:val="0"/>
              <w:snapToGrid w:val="0"/>
              <w:spacing w:line="240" w:lineRule="exact"/>
              <w:ind w:firstLineChars="50" w:firstLine="100"/>
              <w:jc w:val="distribute"/>
              <w:rPr>
                <w:rFonts w:ascii="標楷體" w:eastAsia="標楷體" w:hAnsi="標楷體"/>
                <w:b/>
                <w:snapToGrid w:val="0"/>
                <w:kern w:val="0"/>
                <w:sz w:val="20"/>
                <w:szCs w:val="24"/>
              </w:rPr>
            </w:pPr>
            <w:r>
              <w:rPr>
                <w:rFonts w:ascii="標楷體" w:eastAsia="標楷體" w:hAnsi="標楷體" w:hint="eastAsia"/>
                <w:b/>
                <w:snapToGrid w:val="0"/>
                <w:kern w:val="0"/>
                <w:sz w:val="20"/>
                <w:szCs w:val="24"/>
              </w:rPr>
              <w:t>11</w:t>
            </w:r>
            <w:r>
              <w:rPr>
                <w:rFonts w:ascii="標楷體" w:eastAsia="標楷體" w:hAnsi="標楷體"/>
                <w:b/>
                <w:snapToGrid w:val="0"/>
                <w:kern w:val="0"/>
                <w:sz w:val="20"/>
                <w:szCs w:val="24"/>
              </w:rPr>
              <w:t>3</w:t>
            </w:r>
            <w:r w:rsidRPr="00DF1025">
              <w:rPr>
                <w:rFonts w:ascii="標楷體" w:eastAsia="標楷體" w:hAnsi="標楷體" w:hint="eastAsia"/>
                <w:b/>
                <w:snapToGrid w:val="0"/>
                <w:kern w:val="0"/>
                <w:sz w:val="20"/>
                <w:szCs w:val="24"/>
              </w:rPr>
              <w:t>年度借入款淨減數</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72C98F14" w14:textId="77777777" w:rsidR="00B5634E" w:rsidRPr="00B1434D" w:rsidRDefault="00B5634E" w:rsidP="00077F56">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 xml:space="preserve">－                      </w:t>
            </w:r>
          </w:p>
        </w:tc>
        <w:tc>
          <w:tcPr>
            <w:tcW w:w="1176" w:type="pct"/>
            <w:tcBorders>
              <w:top w:val="nil"/>
              <w:left w:val="nil"/>
              <w:bottom w:val="nil"/>
              <w:right w:val="single" w:sz="4" w:space="0" w:color="auto"/>
            </w:tcBorders>
            <w:noWrap/>
            <w:tcMar>
              <w:top w:w="17" w:type="dxa"/>
              <w:left w:w="17" w:type="dxa"/>
              <w:bottom w:w="0" w:type="dxa"/>
              <w:right w:w="17" w:type="dxa"/>
            </w:tcMar>
            <w:vAlign w:val="center"/>
          </w:tcPr>
          <w:p w14:paraId="3982D732"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c>
          <w:tcPr>
            <w:tcW w:w="1250" w:type="pct"/>
            <w:gridSpan w:val="2"/>
            <w:tcBorders>
              <w:top w:val="nil"/>
              <w:left w:val="nil"/>
              <w:bottom w:val="nil"/>
              <w:right w:val="single" w:sz="4" w:space="0" w:color="auto"/>
            </w:tcBorders>
            <w:vAlign w:val="center"/>
          </w:tcPr>
          <w:p w14:paraId="1E13D4C4"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r>
      <w:tr w:rsidR="00B5634E" w:rsidRPr="00DF1025" w14:paraId="7BFC24D8" w14:textId="77777777" w:rsidTr="00B1434D">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val="421"/>
        </w:trPr>
        <w:tc>
          <w:tcPr>
            <w:tcW w:w="1442" w:type="pct"/>
            <w:tcBorders>
              <w:top w:val="nil"/>
              <w:left w:val="nil"/>
              <w:bottom w:val="nil"/>
              <w:right w:val="single" w:sz="4" w:space="0" w:color="auto"/>
            </w:tcBorders>
            <w:noWrap/>
            <w:tcMar>
              <w:top w:w="17" w:type="dxa"/>
              <w:left w:w="17" w:type="dxa"/>
              <w:bottom w:w="0" w:type="dxa"/>
              <w:right w:w="17" w:type="dxa"/>
            </w:tcMar>
            <w:vAlign w:val="center"/>
          </w:tcPr>
          <w:p w14:paraId="256A604C" w14:textId="3E21B0CC" w:rsidR="00B5634E" w:rsidRPr="00DF1025" w:rsidRDefault="00B5634E" w:rsidP="00C060A0">
            <w:pPr>
              <w:widowControl/>
              <w:adjustRightInd w:val="0"/>
              <w:snapToGrid w:val="0"/>
              <w:spacing w:line="240" w:lineRule="exact"/>
              <w:ind w:firstLineChars="50" w:firstLine="100"/>
              <w:jc w:val="distribute"/>
              <w:rPr>
                <w:rFonts w:ascii="標楷體" w:eastAsia="標楷體" w:hAnsi="標楷體"/>
                <w:b/>
                <w:snapToGrid w:val="0"/>
                <w:kern w:val="0"/>
                <w:sz w:val="20"/>
                <w:szCs w:val="24"/>
              </w:rPr>
            </w:pPr>
            <w:r w:rsidRPr="00DF1025">
              <w:rPr>
                <w:rFonts w:ascii="標楷體" w:eastAsia="標楷體" w:hAnsi="標楷體" w:hint="eastAsia"/>
                <w:b/>
                <w:snapToGrid w:val="0"/>
                <w:kern w:val="0"/>
                <w:sz w:val="20"/>
                <w:szCs w:val="24"/>
              </w:rPr>
              <w:t>11</w:t>
            </w:r>
            <w:r>
              <w:rPr>
                <w:rFonts w:ascii="標楷體" w:eastAsia="標楷體" w:hAnsi="標楷體"/>
                <w:b/>
                <w:snapToGrid w:val="0"/>
                <w:kern w:val="0"/>
                <w:sz w:val="20"/>
                <w:szCs w:val="24"/>
              </w:rPr>
              <w:t>3</w:t>
            </w:r>
            <w:r w:rsidRPr="00DF1025">
              <w:rPr>
                <w:rFonts w:ascii="標楷體" w:eastAsia="標楷體" w:hAnsi="標楷體" w:hint="eastAsia"/>
                <w:b/>
                <w:snapToGrid w:val="0"/>
                <w:kern w:val="0"/>
                <w:sz w:val="20"/>
                <w:szCs w:val="24"/>
              </w:rPr>
              <w:t>年度市</w:t>
            </w:r>
            <w:r w:rsidR="006E7B93" w:rsidRPr="00DF1025">
              <w:rPr>
                <w:rFonts w:ascii="標楷體" w:eastAsia="標楷體" w:hAnsi="標楷體" w:hint="eastAsia"/>
                <w:b/>
                <w:snapToGrid w:val="0"/>
                <w:kern w:val="0"/>
                <w:sz w:val="20"/>
                <w:szCs w:val="24"/>
              </w:rPr>
              <w:t>（</w:t>
            </w:r>
            <w:r w:rsidRPr="00DF1025">
              <w:rPr>
                <w:rFonts w:ascii="標楷體" w:eastAsia="標楷體" w:hAnsi="標楷體" w:hint="eastAsia"/>
                <w:b/>
                <w:snapToGrid w:val="0"/>
                <w:kern w:val="0"/>
                <w:sz w:val="20"/>
                <w:szCs w:val="24"/>
              </w:rPr>
              <w:t>縣</w:t>
            </w:r>
            <w:r w:rsidR="006E7B93" w:rsidRPr="00DF1025">
              <w:rPr>
                <w:rFonts w:ascii="標楷體" w:eastAsia="標楷體" w:hAnsi="標楷體" w:hint="eastAsia"/>
                <w:b/>
                <w:snapToGrid w:val="0"/>
                <w:kern w:val="0"/>
                <w:sz w:val="20"/>
                <w:szCs w:val="24"/>
              </w:rPr>
              <w:t>）</w:t>
            </w:r>
            <w:r w:rsidRPr="00DF1025">
              <w:rPr>
                <w:rFonts w:ascii="標楷體" w:eastAsia="標楷體" w:hAnsi="標楷體" w:hint="eastAsia"/>
                <w:b/>
                <w:snapToGrid w:val="0"/>
                <w:kern w:val="0"/>
                <w:sz w:val="20"/>
                <w:szCs w:val="24"/>
              </w:rPr>
              <w:t>庫結存數</w:t>
            </w:r>
          </w:p>
        </w:tc>
        <w:tc>
          <w:tcPr>
            <w:tcW w:w="1132"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7CFD1773" w14:textId="77777777" w:rsidR="00B5634E" w:rsidRPr="00B1434D" w:rsidRDefault="00B5634E" w:rsidP="00077F56">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 xml:space="preserve">－                      </w:t>
            </w:r>
          </w:p>
        </w:tc>
        <w:tc>
          <w:tcPr>
            <w:tcW w:w="1176" w:type="pct"/>
            <w:tcBorders>
              <w:top w:val="nil"/>
              <w:left w:val="nil"/>
              <w:bottom w:val="nil"/>
              <w:right w:val="single" w:sz="4" w:space="0" w:color="auto"/>
            </w:tcBorders>
            <w:noWrap/>
            <w:tcMar>
              <w:top w:w="17" w:type="dxa"/>
              <w:left w:w="17" w:type="dxa"/>
              <w:bottom w:w="0" w:type="dxa"/>
              <w:right w:w="17" w:type="dxa"/>
            </w:tcMar>
            <w:vAlign w:val="center"/>
          </w:tcPr>
          <w:p w14:paraId="1479A0CC"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c>
          <w:tcPr>
            <w:tcW w:w="1250" w:type="pct"/>
            <w:gridSpan w:val="2"/>
            <w:tcBorders>
              <w:top w:val="nil"/>
              <w:left w:val="nil"/>
              <w:bottom w:val="nil"/>
              <w:right w:val="single" w:sz="4" w:space="0" w:color="auto"/>
            </w:tcBorders>
            <w:vAlign w:val="center"/>
          </w:tcPr>
          <w:p w14:paraId="2816565E" w14:textId="77777777" w:rsidR="00B5634E" w:rsidRPr="00747F92" w:rsidRDefault="00B5634E" w:rsidP="00B1434D">
            <w:pPr>
              <w:widowControl/>
              <w:spacing w:line="240" w:lineRule="exact"/>
              <w:ind w:rightChars="15" w:right="36"/>
              <w:jc w:val="right"/>
              <w:rPr>
                <w:rFonts w:ascii="標楷體" w:eastAsia="標楷體" w:hAnsi="標楷體"/>
                <w:b/>
                <w:color w:val="000000"/>
                <w:sz w:val="20"/>
              </w:rPr>
            </w:pPr>
            <w:r w:rsidRPr="00747F92">
              <w:rPr>
                <w:rFonts w:ascii="標楷體" w:eastAsia="標楷體" w:hAnsi="標楷體"/>
                <w:b/>
                <w:color w:val="000000"/>
                <w:sz w:val="20"/>
              </w:rPr>
              <w:t xml:space="preserve">－                      </w:t>
            </w:r>
          </w:p>
        </w:tc>
      </w:tr>
      <w:tr w:rsidR="00077F56" w:rsidRPr="00DF1025" w14:paraId="0FFCFADC" w14:textId="77777777" w:rsidTr="00CE4D5F">
        <w:tblPrEx>
          <w:jc w:val="left"/>
          <w:tblBorders>
            <w:top w:val="none" w:sz="0" w:space="0" w:color="auto"/>
            <w:bottom w:val="none" w:sz="0" w:space="0" w:color="auto"/>
            <w:insideH w:val="none" w:sz="0" w:space="0" w:color="auto"/>
            <w:insideV w:val="none" w:sz="0" w:space="0" w:color="auto"/>
          </w:tblBorders>
          <w:tblCellMar>
            <w:left w:w="0" w:type="dxa"/>
            <w:right w:w="0" w:type="dxa"/>
          </w:tblCellMar>
        </w:tblPrEx>
        <w:trPr>
          <w:trHeight w:hRule="exact" w:val="227"/>
        </w:trPr>
        <w:tc>
          <w:tcPr>
            <w:tcW w:w="5000" w:type="pct"/>
            <w:gridSpan w:val="5"/>
            <w:tcBorders>
              <w:top w:val="single" w:sz="4" w:space="0" w:color="auto"/>
              <w:left w:val="nil"/>
            </w:tcBorders>
            <w:noWrap/>
            <w:tcMar>
              <w:top w:w="17" w:type="dxa"/>
              <w:left w:w="17" w:type="dxa"/>
              <w:bottom w:w="0" w:type="dxa"/>
              <w:right w:w="17" w:type="dxa"/>
            </w:tcMar>
            <w:vAlign w:val="center"/>
          </w:tcPr>
          <w:p w14:paraId="131E645D" w14:textId="5F3DDEFC" w:rsidR="00077F56" w:rsidRPr="00DF1025" w:rsidRDefault="00077F56" w:rsidP="002005E4">
            <w:pPr>
              <w:snapToGrid w:val="0"/>
              <w:spacing w:line="180" w:lineRule="exact"/>
              <w:ind w:rightChars="-45" w:right="-108"/>
              <w:jc w:val="both"/>
              <w:rPr>
                <w:rFonts w:ascii="標楷體" w:eastAsia="標楷體" w:hAnsi="標楷體"/>
                <w:color w:val="000000" w:themeColor="text1"/>
                <w:spacing w:val="-2"/>
                <w:sz w:val="18"/>
                <w:szCs w:val="16"/>
              </w:rPr>
            </w:pPr>
            <w:r w:rsidRPr="00DF1025">
              <w:rPr>
                <w:rFonts w:ascii="標楷體" w:eastAsia="標楷體" w:hAnsi="標楷體" w:hint="eastAsia"/>
                <w:spacing w:val="-2"/>
                <w:sz w:val="18"/>
                <w:szCs w:val="16"/>
              </w:rPr>
              <w:t>註：截至11</w:t>
            </w:r>
            <w:r w:rsidR="00636D7E">
              <w:rPr>
                <w:rFonts w:ascii="標楷體" w:eastAsia="標楷體" w:hAnsi="標楷體"/>
                <w:spacing w:val="-2"/>
                <w:sz w:val="18"/>
                <w:szCs w:val="16"/>
              </w:rPr>
              <w:t>3</w:t>
            </w:r>
            <w:r w:rsidRPr="00DF1025">
              <w:rPr>
                <w:rFonts w:ascii="標楷體" w:eastAsia="標楷體" w:hAnsi="標楷體" w:hint="eastAsia"/>
                <w:spacing w:val="-2"/>
                <w:sz w:val="18"/>
                <w:szCs w:val="16"/>
              </w:rPr>
              <w:t>年度止縣庫分別向特定用途</w:t>
            </w:r>
            <w:r w:rsidRPr="00DF1025">
              <w:rPr>
                <w:rFonts w:ascii="標楷體" w:eastAsia="標楷體" w:hAnsi="標楷體" w:hint="eastAsia"/>
                <w:sz w:val="18"/>
                <w:szCs w:val="16"/>
              </w:rPr>
              <w:t>專戶存款及基金調度資金</w:t>
            </w:r>
            <w:r w:rsidR="00571FAB" w:rsidRPr="00DF1025">
              <w:rPr>
                <w:rFonts w:ascii="標楷體" w:eastAsia="標楷體" w:hAnsi="標楷體" w:hint="eastAsia"/>
                <w:sz w:val="18"/>
                <w:szCs w:val="16"/>
              </w:rPr>
              <w:t>1</w:t>
            </w:r>
            <w:r w:rsidR="002005E4">
              <w:rPr>
                <w:rFonts w:ascii="標楷體" w:eastAsia="標楷體" w:hAnsi="標楷體"/>
                <w:sz w:val="18"/>
                <w:szCs w:val="16"/>
              </w:rPr>
              <w:t>3</w:t>
            </w:r>
            <w:r w:rsidRPr="00DF1025">
              <w:rPr>
                <w:rFonts w:ascii="標楷體" w:eastAsia="標楷體" w:hAnsi="標楷體" w:hint="eastAsia"/>
                <w:snapToGrid w:val="0"/>
                <w:kern w:val="0"/>
                <w:sz w:val="18"/>
                <w:szCs w:val="16"/>
              </w:rPr>
              <w:t>億</w:t>
            </w:r>
            <w:r w:rsidR="002005E4">
              <w:rPr>
                <w:rFonts w:ascii="標楷體" w:eastAsia="標楷體" w:hAnsi="標楷體"/>
                <w:snapToGrid w:val="0"/>
                <w:kern w:val="0"/>
                <w:sz w:val="18"/>
                <w:szCs w:val="16"/>
              </w:rPr>
              <w:t>3,510</w:t>
            </w:r>
            <w:r w:rsidRPr="00DF1025">
              <w:rPr>
                <w:rFonts w:ascii="標楷體" w:eastAsia="標楷體" w:hAnsi="標楷體" w:hint="eastAsia"/>
                <w:snapToGrid w:val="0"/>
                <w:kern w:val="0"/>
                <w:sz w:val="18"/>
                <w:szCs w:val="16"/>
              </w:rPr>
              <w:t>萬</w:t>
            </w:r>
            <w:r w:rsidR="002005E4">
              <w:rPr>
                <w:rFonts w:ascii="標楷體" w:eastAsia="標楷體" w:hAnsi="標楷體"/>
                <w:snapToGrid w:val="0"/>
                <w:kern w:val="0"/>
                <w:sz w:val="18"/>
                <w:szCs w:val="16"/>
              </w:rPr>
              <w:t>1,812</w:t>
            </w:r>
            <w:r w:rsidRPr="00DF1025">
              <w:rPr>
                <w:rFonts w:ascii="標楷體" w:eastAsia="標楷體" w:hAnsi="標楷體" w:hint="eastAsia"/>
                <w:sz w:val="18"/>
                <w:szCs w:val="16"/>
              </w:rPr>
              <w:t>元及</w:t>
            </w:r>
            <w:r w:rsidR="002005E4">
              <w:rPr>
                <w:rFonts w:ascii="標楷體" w:eastAsia="標楷體" w:hAnsi="標楷體"/>
                <w:sz w:val="18"/>
                <w:szCs w:val="16"/>
              </w:rPr>
              <w:t>34</w:t>
            </w:r>
            <w:r w:rsidRPr="00DF1025">
              <w:rPr>
                <w:rFonts w:ascii="標楷體" w:eastAsia="標楷體" w:hAnsi="標楷體" w:hint="eastAsia"/>
                <w:sz w:val="18"/>
                <w:szCs w:val="16"/>
              </w:rPr>
              <w:t>億</w:t>
            </w:r>
            <w:r w:rsidR="002005E4">
              <w:rPr>
                <w:rFonts w:ascii="標楷體" w:eastAsia="標楷體" w:hAnsi="標楷體"/>
                <w:sz w:val="18"/>
                <w:szCs w:val="16"/>
              </w:rPr>
              <w:t>3,002</w:t>
            </w:r>
            <w:r w:rsidRPr="00DF1025">
              <w:rPr>
                <w:rFonts w:ascii="標楷體" w:eastAsia="標楷體" w:hAnsi="標楷體" w:hint="eastAsia"/>
                <w:snapToGrid w:val="0"/>
                <w:kern w:val="0"/>
                <w:sz w:val="18"/>
                <w:szCs w:val="16"/>
              </w:rPr>
              <w:t>萬</w:t>
            </w:r>
            <w:r w:rsidR="002005E4">
              <w:rPr>
                <w:rFonts w:ascii="標楷體" w:eastAsia="標楷體" w:hAnsi="標楷體"/>
                <w:snapToGrid w:val="0"/>
                <w:kern w:val="0"/>
                <w:sz w:val="18"/>
                <w:szCs w:val="16"/>
              </w:rPr>
              <w:t>2,103</w:t>
            </w:r>
            <w:r w:rsidRPr="00DF1025">
              <w:rPr>
                <w:rFonts w:ascii="標楷體" w:eastAsia="標楷體" w:hAnsi="標楷體" w:hint="eastAsia"/>
                <w:sz w:val="18"/>
                <w:szCs w:val="16"/>
              </w:rPr>
              <w:t>元</w:t>
            </w:r>
            <w:r w:rsidRPr="00DF1025">
              <w:rPr>
                <w:rFonts w:ascii="標楷體" w:eastAsia="標楷體" w:hAnsi="標楷體" w:hint="eastAsia"/>
                <w:spacing w:val="-2"/>
                <w:sz w:val="18"/>
                <w:szCs w:val="16"/>
              </w:rPr>
              <w:t>（不含</w:t>
            </w:r>
          </w:p>
        </w:tc>
      </w:tr>
    </w:tbl>
    <w:p w14:paraId="773090CD" w14:textId="77777777" w:rsidR="00077F56" w:rsidRPr="00DF1025" w:rsidRDefault="00077F56" w:rsidP="00077F56">
      <w:pPr>
        <w:adjustRightInd w:val="0"/>
        <w:snapToGrid w:val="0"/>
        <w:spacing w:afterLines="20" w:after="48" w:line="320" w:lineRule="exact"/>
        <w:rPr>
          <w:rFonts w:ascii="標楷體" w:eastAsia="標楷體" w:hAnsi="標楷體"/>
          <w:b/>
          <w:spacing w:val="20"/>
          <w:kern w:val="0"/>
          <w:sz w:val="36"/>
          <w:szCs w:val="32"/>
          <w:u w:val="single"/>
        </w:rPr>
      </w:pPr>
      <w:r w:rsidRPr="00DF1025">
        <w:rPr>
          <w:rFonts w:ascii="標楷體" w:eastAsia="標楷體" w:hAnsi="標楷體" w:hint="eastAsia"/>
          <w:b/>
          <w:spacing w:val="20"/>
          <w:kern w:val="0"/>
          <w:sz w:val="36"/>
          <w:szCs w:val="32"/>
          <w:u w:val="single"/>
        </w:rPr>
        <w:t>公庫撥入數分析表</w:t>
      </w:r>
    </w:p>
    <w:p w14:paraId="1D30023C" w14:textId="78CED9B5" w:rsidR="00077F56" w:rsidRPr="00DF1025" w:rsidRDefault="00077F56" w:rsidP="00077F56">
      <w:pPr>
        <w:adjustRightInd w:val="0"/>
        <w:snapToGrid w:val="0"/>
        <w:spacing w:line="300" w:lineRule="exact"/>
        <w:rPr>
          <w:rFonts w:ascii="標楷體" w:eastAsia="標楷體" w:hAnsi="標楷體"/>
          <w:bCs/>
          <w:spacing w:val="50"/>
          <w:kern w:val="0"/>
          <w:sz w:val="28"/>
          <w:szCs w:val="28"/>
        </w:rPr>
      </w:pPr>
      <w:r w:rsidRPr="00DF1025">
        <w:rPr>
          <w:rFonts w:ascii="標楷體" w:eastAsia="標楷體" w:hAnsi="標楷體" w:hint="eastAsia"/>
          <w:bCs/>
          <w:spacing w:val="50"/>
          <w:kern w:val="0"/>
          <w:sz w:val="28"/>
          <w:szCs w:val="28"/>
        </w:rPr>
        <w:t>11</w:t>
      </w:r>
      <w:r w:rsidR="00FD3840">
        <w:rPr>
          <w:rFonts w:ascii="標楷體" w:eastAsia="標楷體" w:hAnsi="標楷體"/>
          <w:bCs/>
          <w:spacing w:val="50"/>
          <w:kern w:val="0"/>
          <w:sz w:val="28"/>
          <w:szCs w:val="28"/>
        </w:rPr>
        <w:t>3</w:t>
      </w:r>
      <w:r w:rsidRPr="00DF1025">
        <w:rPr>
          <w:rFonts w:ascii="標楷體" w:eastAsia="標楷體" w:hAnsi="標楷體"/>
          <w:bCs/>
          <w:spacing w:val="50"/>
          <w:kern w:val="0"/>
          <w:sz w:val="28"/>
          <w:szCs w:val="28"/>
        </w:rPr>
        <w:t>年度</w:t>
      </w:r>
    </w:p>
    <w:tbl>
      <w:tblPr>
        <w:tblW w:w="5000" w:type="pct"/>
        <w:tblLayout w:type="fixed"/>
        <w:tblCellMar>
          <w:left w:w="0" w:type="dxa"/>
          <w:right w:w="0" w:type="dxa"/>
        </w:tblCellMar>
        <w:tblLook w:val="0000" w:firstRow="0" w:lastRow="0" w:firstColumn="0" w:lastColumn="0" w:noHBand="0" w:noVBand="0"/>
      </w:tblPr>
      <w:tblGrid>
        <w:gridCol w:w="14"/>
        <w:gridCol w:w="2396"/>
        <w:gridCol w:w="2836"/>
        <w:gridCol w:w="2267"/>
        <w:gridCol w:w="2111"/>
        <w:gridCol w:w="15"/>
      </w:tblGrid>
      <w:tr w:rsidR="00077F56" w:rsidRPr="00DF1025" w14:paraId="056162FC" w14:textId="77777777" w:rsidTr="00B5634E">
        <w:trPr>
          <w:gridAfter w:val="1"/>
          <w:wAfter w:w="8" w:type="pct"/>
          <w:trHeight w:hRule="exact" w:val="284"/>
        </w:trPr>
        <w:tc>
          <w:tcPr>
            <w:tcW w:w="4992" w:type="pct"/>
            <w:gridSpan w:val="5"/>
            <w:tcBorders>
              <w:left w:val="nil"/>
              <w:bottom w:val="single" w:sz="4" w:space="0" w:color="auto"/>
              <w:right w:val="nil"/>
            </w:tcBorders>
            <w:vAlign w:val="center"/>
          </w:tcPr>
          <w:p w14:paraId="55D271B7" w14:textId="77777777" w:rsidR="00077F56" w:rsidRPr="00DF1025" w:rsidRDefault="00077F56" w:rsidP="00077F56">
            <w:pPr>
              <w:adjustRightInd w:val="0"/>
              <w:snapToGrid w:val="0"/>
              <w:spacing w:line="240" w:lineRule="exact"/>
              <w:jc w:val="right"/>
              <w:rPr>
                <w:rStyle w:val="-"/>
                <w:rFonts w:ascii="標楷體" w:eastAsia="標楷體" w:hAnsi="標楷體"/>
                <w:spacing w:val="-4"/>
                <w:sz w:val="20"/>
              </w:rPr>
            </w:pPr>
            <w:r w:rsidRPr="00DF1025">
              <w:rPr>
                <w:rStyle w:val="-"/>
                <w:rFonts w:ascii="標楷體" w:eastAsia="標楷體" w:hAnsi="標楷體"/>
                <w:spacing w:val="-4"/>
                <w:sz w:val="20"/>
              </w:rPr>
              <w:t>單位：新臺幣元</w:t>
            </w:r>
          </w:p>
        </w:tc>
      </w:tr>
      <w:tr w:rsidR="00077F56" w:rsidRPr="00DF1025" w14:paraId="59DF26C3" w14:textId="77777777" w:rsidTr="00B1434D">
        <w:tblPrEx>
          <w:jc w:val="center"/>
        </w:tblPrEx>
        <w:trPr>
          <w:gridBefore w:val="1"/>
          <w:wBefore w:w="7" w:type="pct"/>
          <w:trHeight w:hRule="exact" w:val="397"/>
          <w:jc w:val="center"/>
        </w:trPr>
        <w:tc>
          <w:tcPr>
            <w:tcW w:w="1243" w:type="pct"/>
            <w:tcBorders>
              <w:top w:val="single" w:sz="4" w:space="0" w:color="auto"/>
              <w:left w:val="nil"/>
              <w:bottom w:val="single" w:sz="4" w:space="0" w:color="auto"/>
              <w:right w:val="single" w:sz="4" w:space="0" w:color="auto"/>
            </w:tcBorders>
            <w:vAlign w:val="center"/>
          </w:tcPr>
          <w:p w14:paraId="041F0770" w14:textId="77777777" w:rsidR="00077F56" w:rsidRPr="00DF1025" w:rsidRDefault="00077F56" w:rsidP="00077F56">
            <w:pPr>
              <w:adjustRightInd w:val="0"/>
              <w:snapToGrid w:val="0"/>
              <w:spacing w:line="220" w:lineRule="exact"/>
              <w:ind w:rightChars="25" w:right="60"/>
              <w:jc w:val="right"/>
              <w:rPr>
                <w:rStyle w:val="-"/>
                <w:rFonts w:ascii="標楷體" w:eastAsia="標楷體" w:hAnsi="標楷體"/>
                <w:sz w:val="20"/>
              </w:rPr>
            </w:pPr>
            <w:r w:rsidRPr="00DF1025">
              <w:rPr>
                <w:rStyle w:val="-"/>
                <w:rFonts w:ascii="標楷體" w:eastAsia="標楷體" w:hAnsi="標楷體"/>
                <w:sz w:val="20"/>
              </w:rPr>
              <w:t>項</w:t>
            </w:r>
          </w:p>
        </w:tc>
        <w:tc>
          <w:tcPr>
            <w:tcW w:w="2647" w:type="pct"/>
            <w:gridSpan w:val="2"/>
            <w:tcBorders>
              <w:top w:val="single" w:sz="4" w:space="0" w:color="auto"/>
              <w:left w:val="single" w:sz="4" w:space="0" w:color="auto"/>
              <w:bottom w:val="single" w:sz="4" w:space="0" w:color="auto"/>
              <w:right w:val="single" w:sz="4" w:space="0" w:color="000000"/>
            </w:tcBorders>
            <w:vAlign w:val="center"/>
          </w:tcPr>
          <w:p w14:paraId="356CF568" w14:textId="77777777" w:rsidR="00077F56" w:rsidRPr="00DF1025" w:rsidRDefault="00077F56" w:rsidP="00077F56">
            <w:pPr>
              <w:adjustRightInd w:val="0"/>
              <w:snapToGrid w:val="0"/>
              <w:spacing w:line="220" w:lineRule="exact"/>
              <w:ind w:leftChars="25" w:left="60" w:rightChars="25" w:right="60"/>
              <w:jc w:val="distribute"/>
              <w:rPr>
                <w:rStyle w:val="-"/>
                <w:rFonts w:ascii="標楷體" w:eastAsia="標楷體" w:hAnsi="標楷體"/>
                <w:sz w:val="20"/>
              </w:rPr>
            </w:pPr>
            <w:r w:rsidRPr="00DF1025">
              <w:rPr>
                <w:rStyle w:val="-"/>
                <w:rFonts w:ascii="標楷體" w:eastAsia="標楷體" w:hAnsi="標楷體" w:hint="eastAsia"/>
                <w:sz w:val="20"/>
              </w:rPr>
              <w:t>減項</w:t>
            </w:r>
          </w:p>
        </w:tc>
        <w:tc>
          <w:tcPr>
            <w:tcW w:w="1103" w:type="pct"/>
            <w:gridSpan w:val="2"/>
            <w:vMerge w:val="restart"/>
            <w:tcBorders>
              <w:top w:val="single" w:sz="4" w:space="0" w:color="auto"/>
              <w:left w:val="single" w:sz="4" w:space="0" w:color="auto"/>
              <w:bottom w:val="single" w:sz="4" w:space="0" w:color="auto"/>
              <w:right w:val="nil"/>
            </w:tcBorders>
            <w:noWrap/>
            <w:tcMar>
              <w:top w:w="17" w:type="dxa"/>
              <w:left w:w="17" w:type="dxa"/>
              <w:bottom w:w="0" w:type="dxa"/>
              <w:right w:w="17" w:type="dxa"/>
            </w:tcMar>
            <w:vAlign w:val="center"/>
          </w:tcPr>
          <w:p w14:paraId="300F6695" w14:textId="77777777" w:rsidR="00077F56" w:rsidRPr="00DF1025" w:rsidRDefault="00077F56" w:rsidP="00077F56">
            <w:pPr>
              <w:adjustRightInd w:val="0"/>
              <w:snapToGrid w:val="0"/>
              <w:spacing w:line="220" w:lineRule="exact"/>
              <w:ind w:rightChars="5" w:right="12"/>
              <w:jc w:val="distribute"/>
              <w:rPr>
                <w:rStyle w:val="-"/>
                <w:rFonts w:ascii="標楷體" w:eastAsia="標楷體" w:hAnsi="標楷體"/>
                <w:sz w:val="20"/>
              </w:rPr>
            </w:pPr>
            <w:r w:rsidRPr="00DF1025">
              <w:rPr>
                <w:rStyle w:val="-"/>
                <w:rFonts w:ascii="標楷體" w:eastAsia="標楷體" w:hAnsi="標楷體" w:hint="eastAsia"/>
                <w:sz w:val="20"/>
              </w:rPr>
              <w:t>公</w:t>
            </w:r>
            <w:r w:rsidRPr="00DF1025">
              <w:rPr>
                <w:rStyle w:val="-"/>
                <w:rFonts w:ascii="標楷體" w:eastAsia="標楷體" w:hAnsi="標楷體"/>
                <w:sz w:val="20"/>
              </w:rPr>
              <w:t>庫</w:t>
            </w:r>
            <w:r w:rsidRPr="00DF1025">
              <w:rPr>
                <w:rStyle w:val="-"/>
                <w:rFonts w:ascii="標楷體" w:eastAsia="標楷體" w:hAnsi="標楷體" w:hint="eastAsia"/>
                <w:sz w:val="20"/>
              </w:rPr>
              <w:t>撥入</w:t>
            </w:r>
            <w:r w:rsidRPr="00DF1025">
              <w:rPr>
                <w:rStyle w:val="-"/>
                <w:rFonts w:ascii="標楷體" w:eastAsia="標楷體" w:hAnsi="標楷體"/>
                <w:sz w:val="20"/>
              </w:rPr>
              <w:t>數</w:t>
            </w:r>
          </w:p>
        </w:tc>
      </w:tr>
      <w:tr w:rsidR="00B1434D" w:rsidRPr="00DF1025" w14:paraId="0B40F7C2" w14:textId="77777777" w:rsidTr="00B1434D">
        <w:tblPrEx>
          <w:jc w:val="center"/>
        </w:tblPrEx>
        <w:trPr>
          <w:gridBefore w:val="1"/>
          <w:wBefore w:w="7" w:type="pct"/>
          <w:trHeight w:val="521"/>
          <w:jc w:val="center"/>
        </w:trPr>
        <w:tc>
          <w:tcPr>
            <w:tcW w:w="1243" w:type="pct"/>
            <w:tcBorders>
              <w:top w:val="single" w:sz="4" w:space="0" w:color="auto"/>
              <w:bottom w:val="single" w:sz="4" w:space="0" w:color="auto"/>
              <w:right w:val="single" w:sz="4" w:space="0" w:color="auto"/>
            </w:tcBorders>
            <w:vAlign w:val="center"/>
          </w:tcPr>
          <w:p w14:paraId="60DEEF5D" w14:textId="2321CE72" w:rsidR="00B5634E" w:rsidRPr="00DF1025" w:rsidRDefault="00B5634E" w:rsidP="00077F56">
            <w:pPr>
              <w:adjustRightInd w:val="0"/>
              <w:snapToGrid w:val="0"/>
              <w:spacing w:line="220" w:lineRule="exact"/>
              <w:ind w:leftChars="25" w:left="60" w:rightChars="25" w:right="60"/>
              <w:jc w:val="distribute"/>
              <w:rPr>
                <w:rStyle w:val="-"/>
                <w:rFonts w:ascii="標楷體" w:eastAsia="標楷體" w:hAnsi="標楷體"/>
                <w:sz w:val="20"/>
              </w:rPr>
            </w:pPr>
            <w:r w:rsidRPr="00DF1025">
              <w:rPr>
                <w:rStyle w:val="-"/>
                <w:rFonts w:ascii="標楷體" w:eastAsia="標楷體" w:hAnsi="標楷體" w:hint="eastAsia"/>
                <w:sz w:val="20"/>
              </w:rPr>
              <w:t>合計</w:t>
            </w:r>
          </w:p>
        </w:tc>
        <w:tc>
          <w:tcPr>
            <w:tcW w:w="1471" w:type="pct"/>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center"/>
          </w:tcPr>
          <w:p w14:paraId="666E7E0F" w14:textId="548623C4" w:rsidR="00B5634E" w:rsidRPr="00DF1025" w:rsidRDefault="00B5634E" w:rsidP="00B5634E">
            <w:pPr>
              <w:adjustRightInd w:val="0"/>
              <w:snapToGrid w:val="0"/>
              <w:spacing w:line="220" w:lineRule="exact"/>
              <w:ind w:leftChars="25" w:left="60" w:rightChars="25" w:right="60"/>
              <w:jc w:val="distribute"/>
              <w:rPr>
                <w:rStyle w:val="-"/>
                <w:rFonts w:ascii="標楷體" w:eastAsia="標楷體" w:hAnsi="標楷體"/>
                <w:sz w:val="20"/>
              </w:rPr>
            </w:pPr>
            <w:r w:rsidRPr="00DF1025">
              <w:rPr>
                <w:rStyle w:val="-"/>
                <w:rFonts w:ascii="標楷體" w:eastAsia="標楷體" w:hAnsi="標楷體" w:hint="eastAsia"/>
                <w:sz w:val="20"/>
              </w:rPr>
              <w:t>以前年度撥款</w:t>
            </w:r>
            <w:r w:rsidRPr="00B5634E">
              <w:rPr>
                <w:rStyle w:val="-"/>
                <w:rFonts w:ascii="標楷體" w:eastAsia="標楷體" w:hAnsi="標楷體" w:hint="eastAsia"/>
                <w:sz w:val="20"/>
              </w:rPr>
              <w:t>於113年度實現數</w:t>
            </w:r>
          </w:p>
        </w:tc>
        <w:tc>
          <w:tcPr>
            <w:tcW w:w="1176" w:type="pct"/>
            <w:tcBorders>
              <w:top w:val="nil"/>
              <w:left w:val="nil"/>
              <w:bottom w:val="single" w:sz="4" w:space="0" w:color="auto"/>
              <w:right w:val="single" w:sz="4" w:space="0" w:color="auto"/>
            </w:tcBorders>
            <w:vAlign w:val="center"/>
          </w:tcPr>
          <w:p w14:paraId="37E6F6BE" w14:textId="066ED637" w:rsidR="00B5634E" w:rsidRPr="00DF1025" w:rsidRDefault="00B5634E" w:rsidP="00077F56">
            <w:pPr>
              <w:adjustRightInd w:val="0"/>
              <w:snapToGrid w:val="0"/>
              <w:spacing w:line="220" w:lineRule="exact"/>
              <w:ind w:leftChars="25" w:left="60" w:rightChars="25" w:right="60"/>
              <w:jc w:val="distribute"/>
              <w:rPr>
                <w:rStyle w:val="-"/>
                <w:rFonts w:ascii="標楷體" w:eastAsia="標楷體" w:hAnsi="標楷體"/>
                <w:sz w:val="20"/>
              </w:rPr>
            </w:pPr>
            <w:r w:rsidRPr="00DF1025">
              <w:rPr>
                <w:rStyle w:val="-"/>
                <w:rFonts w:ascii="標楷體" w:eastAsia="標楷體" w:hAnsi="標楷體" w:hint="eastAsia"/>
                <w:sz w:val="20"/>
              </w:rPr>
              <w:t>合計</w:t>
            </w:r>
          </w:p>
        </w:tc>
        <w:tc>
          <w:tcPr>
            <w:tcW w:w="1103" w:type="pct"/>
            <w:gridSpan w:val="2"/>
            <w:vMerge/>
            <w:tcBorders>
              <w:left w:val="single" w:sz="4" w:space="0" w:color="auto"/>
              <w:bottom w:val="single" w:sz="4" w:space="0" w:color="auto"/>
              <w:right w:val="nil"/>
            </w:tcBorders>
            <w:vAlign w:val="center"/>
          </w:tcPr>
          <w:p w14:paraId="3294A314" w14:textId="77777777" w:rsidR="00B5634E" w:rsidRPr="00DF1025" w:rsidRDefault="00B5634E" w:rsidP="00077F56">
            <w:pPr>
              <w:adjustRightInd w:val="0"/>
              <w:snapToGrid w:val="0"/>
              <w:spacing w:line="220" w:lineRule="exact"/>
              <w:ind w:rightChars="5" w:right="12"/>
              <w:jc w:val="distribute"/>
              <w:rPr>
                <w:rStyle w:val="-"/>
                <w:rFonts w:ascii="標楷體" w:eastAsia="標楷體" w:hAnsi="標楷體"/>
                <w:sz w:val="22"/>
              </w:rPr>
            </w:pPr>
          </w:p>
        </w:tc>
      </w:tr>
      <w:tr w:rsidR="00B1434D" w:rsidRPr="00DF1025" w14:paraId="79046D0B" w14:textId="77777777" w:rsidTr="00353173">
        <w:tblPrEx>
          <w:jc w:val="center"/>
        </w:tblPrEx>
        <w:trPr>
          <w:gridBefore w:val="1"/>
          <w:wBefore w:w="7" w:type="pct"/>
          <w:trHeight w:val="422"/>
          <w:jc w:val="center"/>
        </w:trPr>
        <w:tc>
          <w:tcPr>
            <w:tcW w:w="1243" w:type="pct"/>
            <w:tcBorders>
              <w:top w:val="single" w:sz="4" w:space="0" w:color="auto"/>
              <w:left w:val="nil"/>
              <w:bottom w:val="nil"/>
              <w:right w:val="single" w:sz="4" w:space="0" w:color="auto"/>
            </w:tcBorders>
            <w:vAlign w:val="center"/>
          </w:tcPr>
          <w:p w14:paraId="6FD84C9C" w14:textId="31FDDA2D"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571,658,462</w:t>
            </w:r>
          </w:p>
        </w:tc>
        <w:tc>
          <w:tcPr>
            <w:tcW w:w="1471" w:type="pct"/>
            <w:tcBorders>
              <w:top w:val="single" w:sz="4" w:space="0" w:color="auto"/>
              <w:left w:val="single" w:sz="4" w:space="0" w:color="auto"/>
              <w:bottom w:val="nil"/>
              <w:right w:val="single" w:sz="4" w:space="0" w:color="auto"/>
            </w:tcBorders>
            <w:noWrap/>
            <w:tcMar>
              <w:top w:w="17" w:type="dxa"/>
              <w:left w:w="17" w:type="dxa"/>
              <w:bottom w:w="0" w:type="dxa"/>
              <w:right w:w="17" w:type="dxa"/>
            </w:tcMar>
            <w:vAlign w:val="center"/>
          </w:tcPr>
          <w:p w14:paraId="10D1A381" w14:textId="531FC6B1"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37,102,922</w:t>
            </w:r>
          </w:p>
        </w:tc>
        <w:tc>
          <w:tcPr>
            <w:tcW w:w="1176" w:type="pct"/>
            <w:tcBorders>
              <w:top w:val="single" w:sz="4" w:space="0" w:color="auto"/>
              <w:left w:val="nil"/>
              <w:bottom w:val="nil"/>
              <w:right w:val="single" w:sz="4" w:space="0" w:color="auto"/>
            </w:tcBorders>
            <w:vAlign w:val="center"/>
          </w:tcPr>
          <w:p w14:paraId="557A47A8" w14:textId="51AF174E"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37,102,922</w:t>
            </w:r>
          </w:p>
        </w:tc>
        <w:tc>
          <w:tcPr>
            <w:tcW w:w="1103" w:type="pct"/>
            <w:gridSpan w:val="2"/>
            <w:tcBorders>
              <w:top w:val="single" w:sz="4" w:space="0" w:color="auto"/>
              <w:left w:val="nil"/>
              <w:bottom w:val="nil"/>
              <w:right w:val="nil"/>
            </w:tcBorders>
            <w:noWrap/>
            <w:tcMar>
              <w:top w:w="17" w:type="dxa"/>
              <w:left w:w="17" w:type="dxa"/>
              <w:bottom w:w="0" w:type="dxa"/>
              <w:right w:w="17" w:type="dxa"/>
            </w:tcMar>
            <w:vAlign w:val="center"/>
          </w:tcPr>
          <w:p w14:paraId="4F1BCFEC" w14:textId="6E588C76"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38,542,315,626</w:t>
            </w:r>
          </w:p>
        </w:tc>
      </w:tr>
      <w:tr w:rsidR="00B1434D" w:rsidRPr="00DF1025" w14:paraId="7A857D10" w14:textId="77777777" w:rsidTr="00353173">
        <w:tblPrEx>
          <w:jc w:val="center"/>
        </w:tblPrEx>
        <w:trPr>
          <w:gridBefore w:val="1"/>
          <w:wBefore w:w="7" w:type="pct"/>
          <w:trHeight w:val="422"/>
          <w:jc w:val="center"/>
        </w:trPr>
        <w:tc>
          <w:tcPr>
            <w:tcW w:w="1243" w:type="pct"/>
            <w:tcBorders>
              <w:top w:val="nil"/>
              <w:left w:val="nil"/>
              <w:bottom w:val="nil"/>
              <w:right w:val="single" w:sz="4" w:space="0" w:color="auto"/>
            </w:tcBorders>
            <w:vAlign w:val="center"/>
          </w:tcPr>
          <w:p w14:paraId="39D836CF" w14:textId="27D0FE76"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73,746,348</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4E885F08" w14:textId="46C8A9D5" w:rsidR="00B1434D" w:rsidRPr="00B1434D" w:rsidRDefault="00B1434D" w:rsidP="00B1434D">
            <w:pPr>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w:t>
            </w:r>
          </w:p>
        </w:tc>
        <w:tc>
          <w:tcPr>
            <w:tcW w:w="1176" w:type="pct"/>
            <w:tcBorders>
              <w:top w:val="nil"/>
              <w:left w:val="nil"/>
              <w:bottom w:val="nil"/>
              <w:right w:val="single" w:sz="4" w:space="0" w:color="auto"/>
            </w:tcBorders>
            <w:vAlign w:val="center"/>
          </w:tcPr>
          <w:p w14:paraId="60B2A2C6" w14:textId="26DC81CC" w:rsidR="00B1434D" w:rsidRPr="00B1434D" w:rsidRDefault="00B1434D" w:rsidP="00B1434D">
            <w:pPr>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401B8336" w14:textId="79E3055A"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24,229,457,999</w:t>
            </w:r>
          </w:p>
        </w:tc>
      </w:tr>
      <w:tr w:rsidR="00B1434D" w:rsidRPr="00DF1025" w14:paraId="3EC15323" w14:textId="77777777" w:rsidTr="00353173">
        <w:tblPrEx>
          <w:jc w:val="center"/>
        </w:tblPrEx>
        <w:trPr>
          <w:gridBefore w:val="1"/>
          <w:wBefore w:w="7" w:type="pct"/>
          <w:trHeight w:val="422"/>
          <w:jc w:val="center"/>
        </w:trPr>
        <w:tc>
          <w:tcPr>
            <w:tcW w:w="1243" w:type="pct"/>
            <w:tcBorders>
              <w:top w:val="nil"/>
              <w:left w:val="nil"/>
              <w:bottom w:val="nil"/>
              <w:right w:val="single" w:sz="4" w:space="0" w:color="auto"/>
            </w:tcBorders>
            <w:vAlign w:val="center"/>
          </w:tcPr>
          <w:p w14:paraId="6E1BD5D5" w14:textId="0892068A"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0C896EE2" w14:textId="6ED1790C"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76" w:type="pct"/>
            <w:tcBorders>
              <w:top w:val="nil"/>
              <w:left w:val="nil"/>
              <w:bottom w:val="nil"/>
              <w:right w:val="single" w:sz="4" w:space="0" w:color="auto"/>
            </w:tcBorders>
            <w:vAlign w:val="center"/>
          </w:tcPr>
          <w:p w14:paraId="0F6F9CC9" w14:textId="771AFC42"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47DE85D7" w14:textId="6A8269BF"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221,904,201</w:t>
            </w:r>
          </w:p>
        </w:tc>
      </w:tr>
      <w:tr w:rsidR="00B1434D" w:rsidRPr="00DF1025" w14:paraId="3AB9F14A" w14:textId="77777777" w:rsidTr="00353173">
        <w:tblPrEx>
          <w:jc w:val="center"/>
        </w:tblPrEx>
        <w:trPr>
          <w:gridBefore w:val="1"/>
          <w:wBefore w:w="7" w:type="pct"/>
          <w:trHeight w:val="422"/>
          <w:jc w:val="center"/>
        </w:trPr>
        <w:tc>
          <w:tcPr>
            <w:tcW w:w="1243" w:type="pct"/>
            <w:tcBorders>
              <w:top w:val="nil"/>
              <w:left w:val="nil"/>
              <w:bottom w:val="nil"/>
              <w:right w:val="single" w:sz="4" w:space="0" w:color="auto"/>
            </w:tcBorders>
            <w:vAlign w:val="center"/>
          </w:tcPr>
          <w:p w14:paraId="199F2AE0" w14:textId="701ACA2F"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47,858,115</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52D11F8B" w14:textId="10B74D26"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76" w:type="pct"/>
            <w:tcBorders>
              <w:top w:val="nil"/>
              <w:left w:val="nil"/>
              <w:bottom w:val="nil"/>
              <w:right w:val="single" w:sz="4" w:space="0" w:color="auto"/>
            </w:tcBorders>
            <w:vAlign w:val="center"/>
          </w:tcPr>
          <w:p w14:paraId="3BB3F169" w14:textId="4D8C5A0B"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014121CA" w14:textId="62C06950"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17,099,137,811</w:t>
            </w:r>
          </w:p>
        </w:tc>
      </w:tr>
      <w:tr w:rsidR="00B1434D" w:rsidRPr="00DF1025" w14:paraId="3D6B22F4" w14:textId="77777777" w:rsidTr="00353173">
        <w:tblPrEx>
          <w:jc w:val="center"/>
        </w:tblPrEx>
        <w:trPr>
          <w:gridBefore w:val="1"/>
          <w:wBefore w:w="7" w:type="pct"/>
          <w:trHeight w:val="422"/>
          <w:jc w:val="center"/>
        </w:trPr>
        <w:tc>
          <w:tcPr>
            <w:tcW w:w="1243" w:type="pct"/>
            <w:tcBorders>
              <w:top w:val="nil"/>
              <w:left w:val="nil"/>
              <w:bottom w:val="nil"/>
              <w:right w:val="single" w:sz="4" w:space="0" w:color="auto"/>
            </w:tcBorders>
            <w:vAlign w:val="center"/>
          </w:tcPr>
          <w:p w14:paraId="08B87A43" w14:textId="69E4B44D"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64552BDD" w14:textId="15B35D5C"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76" w:type="pct"/>
            <w:tcBorders>
              <w:top w:val="nil"/>
              <w:left w:val="nil"/>
              <w:bottom w:val="nil"/>
              <w:right w:val="single" w:sz="4" w:space="0" w:color="auto"/>
            </w:tcBorders>
            <w:vAlign w:val="center"/>
          </w:tcPr>
          <w:p w14:paraId="328099E6" w14:textId="3D1DD9DB"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0A9CD384" w14:textId="15A6C402"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193,917,469</w:t>
            </w:r>
          </w:p>
        </w:tc>
      </w:tr>
      <w:tr w:rsidR="00B1434D" w:rsidRPr="00DF1025" w14:paraId="21B1D249" w14:textId="77777777" w:rsidTr="00353173">
        <w:tblPrEx>
          <w:jc w:val="center"/>
        </w:tblPrEx>
        <w:trPr>
          <w:gridBefore w:val="1"/>
          <w:wBefore w:w="7" w:type="pct"/>
          <w:trHeight w:val="422"/>
          <w:jc w:val="center"/>
        </w:trPr>
        <w:tc>
          <w:tcPr>
            <w:tcW w:w="1243" w:type="pct"/>
            <w:tcBorders>
              <w:top w:val="nil"/>
              <w:left w:val="nil"/>
              <w:bottom w:val="nil"/>
              <w:right w:val="single" w:sz="4" w:space="0" w:color="auto"/>
            </w:tcBorders>
            <w:vAlign w:val="center"/>
          </w:tcPr>
          <w:p w14:paraId="5228C6BA" w14:textId="5E45C4AB"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5BEB092B" w14:textId="3EB2AC30"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76" w:type="pct"/>
            <w:tcBorders>
              <w:top w:val="nil"/>
              <w:left w:val="nil"/>
              <w:bottom w:val="nil"/>
              <w:right w:val="single" w:sz="4" w:space="0" w:color="auto"/>
            </w:tcBorders>
            <w:vAlign w:val="center"/>
          </w:tcPr>
          <w:p w14:paraId="62CB9016" w14:textId="2DBF85FB"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36637CA7" w14:textId="39518AF7"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17,671,813</w:t>
            </w:r>
          </w:p>
        </w:tc>
      </w:tr>
      <w:tr w:rsidR="00B1434D" w:rsidRPr="00DF1025" w14:paraId="37880AE2" w14:textId="77777777" w:rsidTr="00353173">
        <w:tblPrEx>
          <w:jc w:val="center"/>
        </w:tblPrEx>
        <w:trPr>
          <w:gridBefore w:val="1"/>
          <w:wBefore w:w="7" w:type="pct"/>
          <w:trHeight w:val="422"/>
          <w:jc w:val="center"/>
        </w:trPr>
        <w:tc>
          <w:tcPr>
            <w:tcW w:w="1243" w:type="pct"/>
            <w:tcBorders>
              <w:top w:val="nil"/>
              <w:left w:val="nil"/>
              <w:bottom w:val="nil"/>
              <w:right w:val="single" w:sz="4" w:space="0" w:color="auto"/>
            </w:tcBorders>
            <w:vAlign w:val="center"/>
          </w:tcPr>
          <w:p w14:paraId="3DDCF62A" w14:textId="732ECA6C"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043CC32D" w14:textId="60D0D147"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76" w:type="pct"/>
            <w:tcBorders>
              <w:top w:val="nil"/>
              <w:left w:val="nil"/>
              <w:bottom w:val="nil"/>
              <w:right w:val="single" w:sz="4" w:space="0" w:color="auto"/>
            </w:tcBorders>
            <w:vAlign w:val="center"/>
          </w:tcPr>
          <w:p w14:paraId="2A183FAF" w14:textId="01C92BF5"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7F4FE819" w14:textId="0D3D327B"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67,681,697</w:t>
            </w:r>
          </w:p>
        </w:tc>
      </w:tr>
      <w:tr w:rsidR="00B1434D" w:rsidRPr="00DF1025" w14:paraId="75D6F919" w14:textId="77777777" w:rsidTr="00353173">
        <w:tblPrEx>
          <w:jc w:val="center"/>
        </w:tblPrEx>
        <w:trPr>
          <w:gridBefore w:val="1"/>
          <w:wBefore w:w="7" w:type="pct"/>
          <w:trHeight w:val="422"/>
          <w:jc w:val="center"/>
        </w:trPr>
        <w:tc>
          <w:tcPr>
            <w:tcW w:w="1243" w:type="pct"/>
            <w:tcBorders>
              <w:top w:val="nil"/>
              <w:left w:val="nil"/>
              <w:bottom w:val="nil"/>
              <w:right w:val="single" w:sz="4" w:space="0" w:color="auto"/>
            </w:tcBorders>
            <w:vAlign w:val="center"/>
          </w:tcPr>
          <w:p w14:paraId="7916470E" w14:textId="770C8FFC"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2B46DBCD" w14:textId="0C379DA1"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76" w:type="pct"/>
            <w:tcBorders>
              <w:top w:val="nil"/>
              <w:left w:val="nil"/>
              <w:bottom w:val="nil"/>
              <w:right w:val="single" w:sz="4" w:space="0" w:color="auto"/>
            </w:tcBorders>
            <w:vAlign w:val="center"/>
          </w:tcPr>
          <w:p w14:paraId="586B11F3" w14:textId="504FFE93"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1E9C8640" w14:textId="77221E85"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376,677,710</w:t>
            </w:r>
          </w:p>
        </w:tc>
      </w:tr>
      <w:tr w:rsidR="00B1434D" w:rsidRPr="00DF1025" w14:paraId="131FDE56" w14:textId="77777777" w:rsidTr="00353173">
        <w:tblPrEx>
          <w:jc w:val="center"/>
        </w:tblPrEx>
        <w:trPr>
          <w:gridBefore w:val="1"/>
          <w:wBefore w:w="7" w:type="pct"/>
          <w:trHeight w:val="422"/>
          <w:jc w:val="center"/>
        </w:trPr>
        <w:tc>
          <w:tcPr>
            <w:tcW w:w="1243" w:type="pct"/>
            <w:tcBorders>
              <w:top w:val="nil"/>
              <w:left w:val="nil"/>
              <w:bottom w:val="nil"/>
              <w:right w:val="single" w:sz="4" w:space="0" w:color="auto"/>
            </w:tcBorders>
            <w:vAlign w:val="center"/>
          </w:tcPr>
          <w:p w14:paraId="531F2898" w14:textId="74D65740"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5F7FD81E" w14:textId="3BB95BE6"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76" w:type="pct"/>
            <w:tcBorders>
              <w:top w:val="nil"/>
              <w:left w:val="nil"/>
              <w:bottom w:val="nil"/>
              <w:right w:val="single" w:sz="4" w:space="0" w:color="auto"/>
            </w:tcBorders>
            <w:vAlign w:val="center"/>
          </w:tcPr>
          <w:p w14:paraId="4692D36F" w14:textId="468FE3C3"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09C62FAE" w14:textId="718F2FC6"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210,535,439</w:t>
            </w:r>
          </w:p>
        </w:tc>
      </w:tr>
      <w:tr w:rsidR="00B1434D" w:rsidRPr="00DF1025" w14:paraId="6ED1A7CA" w14:textId="77777777" w:rsidTr="00353173">
        <w:tblPrEx>
          <w:jc w:val="center"/>
        </w:tblPrEx>
        <w:trPr>
          <w:gridBefore w:val="1"/>
          <w:wBefore w:w="7" w:type="pct"/>
          <w:trHeight w:val="422"/>
          <w:jc w:val="center"/>
        </w:trPr>
        <w:tc>
          <w:tcPr>
            <w:tcW w:w="1243" w:type="pct"/>
            <w:tcBorders>
              <w:top w:val="nil"/>
              <w:left w:val="nil"/>
              <w:bottom w:val="nil"/>
              <w:right w:val="single" w:sz="4" w:space="0" w:color="auto"/>
            </w:tcBorders>
            <w:vAlign w:val="center"/>
          </w:tcPr>
          <w:p w14:paraId="48A13E97" w14:textId="2ECF8EA6"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069689D" w14:textId="22185F3B"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76" w:type="pct"/>
            <w:tcBorders>
              <w:top w:val="nil"/>
              <w:left w:val="nil"/>
              <w:bottom w:val="nil"/>
              <w:right w:val="single" w:sz="4" w:space="0" w:color="auto"/>
            </w:tcBorders>
            <w:vAlign w:val="center"/>
          </w:tcPr>
          <w:p w14:paraId="36DF006A" w14:textId="341C475F"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241FB0E3" w14:textId="3C3CAF80"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1,971,081,592</w:t>
            </w:r>
          </w:p>
        </w:tc>
      </w:tr>
      <w:tr w:rsidR="00B1434D" w:rsidRPr="00DF1025" w14:paraId="301DCE7E" w14:textId="77777777" w:rsidTr="00353173">
        <w:tblPrEx>
          <w:jc w:val="center"/>
        </w:tblPrEx>
        <w:trPr>
          <w:gridBefore w:val="1"/>
          <w:wBefore w:w="7" w:type="pct"/>
          <w:trHeight w:val="422"/>
          <w:jc w:val="center"/>
        </w:trPr>
        <w:tc>
          <w:tcPr>
            <w:tcW w:w="1243" w:type="pct"/>
            <w:tcBorders>
              <w:top w:val="nil"/>
              <w:left w:val="nil"/>
              <w:bottom w:val="nil"/>
              <w:right w:val="single" w:sz="4" w:space="0" w:color="auto"/>
            </w:tcBorders>
            <w:vAlign w:val="center"/>
          </w:tcPr>
          <w:p w14:paraId="7C1EDA7A" w14:textId="7BA3417D"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110,600</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7C842AF9" w14:textId="48D5B48A"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76" w:type="pct"/>
            <w:tcBorders>
              <w:top w:val="nil"/>
              <w:left w:val="nil"/>
              <w:bottom w:val="nil"/>
              <w:right w:val="single" w:sz="4" w:space="0" w:color="auto"/>
            </w:tcBorders>
            <w:vAlign w:val="center"/>
          </w:tcPr>
          <w:p w14:paraId="75719295" w14:textId="39D76DC5"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21114F59" w14:textId="5F4C9B38"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874,169,154</w:t>
            </w:r>
          </w:p>
        </w:tc>
      </w:tr>
      <w:tr w:rsidR="00B1434D" w:rsidRPr="00DF1025" w14:paraId="493FC958" w14:textId="77777777" w:rsidTr="00353173">
        <w:tblPrEx>
          <w:jc w:val="center"/>
        </w:tblPrEx>
        <w:trPr>
          <w:gridBefore w:val="1"/>
          <w:wBefore w:w="7" w:type="pct"/>
          <w:trHeight w:val="422"/>
          <w:jc w:val="center"/>
        </w:trPr>
        <w:tc>
          <w:tcPr>
            <w:tcW w:w="1243" w:type="pct"/>
            <w:tcBorders>
              <w:top w:val="nil"/>
              <w:left w:val="nil"/>
              <w:bottom w:val="nil"/>
              <w:right w:val="single" w:sz="4" w:space="0" w:color="auto"/>
            </w:tcBorders>
            <w:vAlign w:val="center"/>
          </w:tcPr>
          <w:p w14:paraId="0287845B" w14:textId="41B2B226"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10,101,735</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5F3A937F" w14:textId="34126A5E"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76" w:type="pct"/>
            <w:tcBorders>
              <w:top w:val="nil"/>
              <w:left w:val="nil"/>
              <w:bottom w:val="nil"/>
              <w:right w:val="single" w:sz="4" w:space="0" w:color="auto"/>
            </w:tcBorders>
            <w:vAlign w:val="center"/>
          </w:tcPr>
          <w:p w14:paraId="65395EC7" w14:textId="09B49C6D"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64F5EADB" w14:textId="1FF0119C"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1,795,202,786</w:t>
            </w:r>
          </w:p>
        </w:tc>
      </w:tr>
      <w:tr w:rsidR="00B1434D" w:rsidRPr="00DF1025" w14:paraId="4327D0D2" w14:textId="77777777" w:rsidTr="00353173">
        <w:tblPrEx>
          <w:jc w:val="center"/>
        </w:tblPrEx>
        <w:trPr>
          <w:gridBefore w:val="1"/>
          <w:wBefore w:w="7" w:type="pct"/>
          <w:trHeight w:val="422"/>
          <w:jc w:val="center"/>
        </w:trPr>
        <w:tc>
          <w:tcPr>
            <w:tcW w:w="1243" w:type="pct"/>
            <w:tcBorders>
              <w:top w:val="nil"/>
              <w:left w:val="nil"/>
              <w:bottom w:val="nil"/>
              <w:right w:val="single" w:sz="4" w:space="0" w:color="auto"/>
            </w:tcBorders>
            <w:vAlign w:val="center"/>
          </w:tcPr>
          <w:p w14:paraId="2F1C237D" w14:textId="0192343F"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05262A3A" w14:textId="04A58327"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76" w:type="pct"/>
            <w:tcBorders>
              <w:top w:val="nil"/>
              <w:left w:val="nil"/>
              <w:bottom w:val="nil"/>
              <w:right w:val="single" w:sz="4" w:space="0" w:color="auto"/>
            </w:tcBorders>
            <w:vAlign w:val="center"/>
          </w:tcPr>
          <w:p w14:paraId="242EB59C" w14:textId="1E372837"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2EF9E08A" w14:textId="545ABC01"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177,488,431</w:t>
            </w:r>
          </w:p>
        </w:tc>
      </w:tr>
      <w:tr w:rsidR="00B1434D" w:rsidRPr="00DF1025" w14:paraId="07840FD7" w14:textId="77777777" w:rsidTr="00353173">
        <w:tblPrEx>
          <w:jc w:val="center"/>
        </w:tblPrEx>
        <w:trPr>
          <w:gridBefore w:val="1"/>
          <w:wBefore w:w="7" w:type="pct"/>
          <w:trHeight w:val="422"/>
          <w:jc w:val="center"/>
        </w:trPr>
        <w:tc>
          <w:tcPr>
            <w:tcW w:w="1243" w:type="pct"/>
            <w:tcBorders>
              <w:top w:val="nil"/>
              <w:left w:val="nil"/>
              <w:bottom w:val="nil"/>
              <w:right w:val="single" w:sz="4" w:space="0" w:color="auto"/>
            </w:tcBorders>
            <w:vAlign w:val="center"/>
          </w:tcPr>
          <w:p w14:paraId="6982D517" w14:textId="358F93BB"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364D7CCF" w14:textId="48EC460F"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76" w:type="pct"/>
            <w:tcBorders>
              <w:top w:val="nil"/>
              <w:left w:val="nil"/>
              <w:bottom w:val="nil"/>
              <w:right w:val="single" w:sz="4" w:space="0" w:color="auto"/>
            </w:tcBorders>
            <w:vAlign w:val="center"/>
          </w:tcPr>
          <w:p w14:paraId="55B9EAF6" w14:textId="5875C23E"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5877D06F" w14:textId="5CD68A85"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283,057,692</w:t>
            </w:r>
          </w:p>
        </w:tc>
      </w:tr>
      <w:tr w:rsidR="00B1434D" w:rsidRPr="00DF1025" w14:paraId="10FDC053" w14:textId="77777777" w:rsidTr="00353173">
        <w:tblPrEx>
          <w:jc w:val="center"/>
        </w:tblPrEx>
        <w:trPr>
          <w:gridBefore w:val="1"/>
          <w:wBefore w:w="7" w:type="pct"/>
          <w:trHeight w:val="422"/>
          <w:jc w:val="center"/>
        </w:trPr>
        <w:tc>
          <w:tcPr>
            <w:tcW w:w="1243" w:type="pct"/>
            <w:tcBorders>
              <w:top w:val="nil"/>
              <w:left w:val="nil"/>
              <w:bottom w:val="nil"/>
              <w:right w:val="single" w:sz="4" w:space="0" w:color="auto"/>
            </w:tcBorders>
            <w:vAlign w:val="center"/>
          </w:tcPr>
          <w:p w14:paraId="70605297" w14:textId="45C07BB2"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15,675,898</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457BA281" w14:textId="1733424D"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76" w:type="pct"/>
            <w:tcBorders>
              <w:top w:val="nil"/>
              <w:left w:val="nil"/>
              <w:bottom w:val="nil"/>
              <w:right w:val="single" w:sz="4" w:space="0" w:color="auto"/>
            </w:tcBorders>
            <w:vAlign w:val="center"/>
          </w:tcPr>
          <w:p w14:paraId="33161BCF" w14:textId="5F975729"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7235B215" w14:textId="1649E0CE"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192,484,217</w:t>
            </w:r>
          </w:p>
        </w:tc>
      </w:tr>
      <w:tr w:rsidR="00B1434D" w:rsidRPr="00DF1025" w14:paraId="43F3A47B" w14:textId="77777777" w:rsidTr="00353173">
        <w:tblPrEx>
          <w:jc w:val="center"/>
        </w:tblPrEx>
        <w:trPr>
          <w:gridBefore w:val="1"/>
          <w:wBefore w:w="7" w:type="pct"/>
          <w:trHeight w:val="422"/>
          <w:jc w:val="center"/>
        </w:trPr>
        <w:tc>
          <w:tcPr>
            <w:tcW w:w="1243" w:type="pct"/>
            <w:tcBorders>
              <w:top w:val="nil"/>
              <w:left w:val="nil"/>
              <w:bottom w:val="nil"/>
              <w:right w:val="single" w:sz="4" w:space="0" w:color="auto"/>
            </w:tcBorders>
            <w:vAlign w:val="center"/>
          </w:tcPr>
          <w:p w14:paraId="71C7EAD2" w14:textId="7904D668"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35AD8F1" w14:textId="5A4BF8EE"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76" w:type="pct"/>
            <w:tcBorders>
              <w:top w:val="nil"/>
              <w:left w:val="nil"/>
              <w:bottom w:val="nil"/>
              <w:right w:val="single" w:sz="4" w:space="0" w:color="auto"/>
            </w:tcBorders>
            <w:vAlign w:val="center"/>
          </w:tcPr>
          <w:p w14:paraId="1F4148F4" w14:textId="776C74F6"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26988359" w14:textId="1BB4BBD7"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748,447,987</w:t>
            </w:r>
          </w:p>
        </w:tc>
      </w:tr>
      <w:tr w:rsidR="00B1434D" w:rsidRPr="00DF1025" w14:paraId="5662546F" w14:textId="77777777" w:rsidTr="00353173">
        <w:tblPrEx>
          <w:jc w:val="center"/>
        </w:tblPrEx>
        <w:trPr>
          <w:gridBefore w:val="1"/>
          <w:wBefore w:w="7" w:type="pct"/>
          <w:trHeight w:val="422"/>
          <w:jc w:val="center"/>
        </w:trPr>
        <w:tc>
          <w:tcPr>
            <w:tcW w:w="1243" w:type="pct"/>
            <w:tcBorders>
              <w:top w:val="nil"/>
              <w:left w:val="nil"/>
              <w:bottom w:val="nil"/>
              <w:right w:val="single" w:sz="4" w:space="0" w:color="auto"/>
            </w:tcBorders>
            <w:vAlign w:val="center"/>
          </w:tcPr>
          <w:p w14:paraId="74F9D088" w14:textId="6FB407F3"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497,912,114</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5FC971BA" w14:textId="339DC12E"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37,102,922</w:t>
            </w:r>
          </w:p>
        </w:tc>
        <w:tc>
          <w:tcPr>
            <w:tcW w:w="1176" w:type="pct"/>
            <w:tcBorders>
              <w:top w:val="nil"/>
              <w:left w:val="nil"/>
              <w:bottom w:val="nil"/>
              <w:right w:val="single" w:sz="4" w:space="0" w:color="auto"/>
            </w:tcBorders>
            <w:vAlign w:val="center"/>
          </w:tcPr>
          <w:p w14:paraId="4E1CD984" w14:textId="453ACB64"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37,102,922</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43D17AD7" w14:textId="5C8DF24B"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5,864,287,959</w:t>
            </w:r>
          </w:p>
        </w:tc>
      </w:tr>
      <w:tr w:rsidR="00B1434D" w:rsidRPr="00DF1025" w14:paraId="39DF54AB" w14:textId="77777777" w:rsidTr="00353173">
        <w:tblPrEx>
          <w:jc w:val="center"/>
        </w:tblPrEx>
        <w:trPr>
          <w:gridBefore w:val="1"/>
          <w:wBefore w:w="7" w:type="pct"/>
          <w:trHeight w:val="422"/>
          <w:jc w:val="center"/>
        </w:trPr>
        <w:tc>
          <w:tcPr>
            <w:tcW w:w="1243" w:type="pct"/>
            <w:tcBorders>
              <w:top w:val="nil"/>
              <w:left w:val="nil"/>
              <w:bottom w:val="nil"/>
              <w:right w:val="single" w:sz="4" w:space="0" w:color="auto"/>
            </w:tcBorders>
            <w:vAlign w:val="center"/>
          </w:tcPr>
          <w:p w14:paraId="154E075C" w14:textId="25C0FF1F"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14,541,245</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71EF655A" w14:textId="5AA81B3E"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37,102,922</w:t>
            </w:r>
          </w:p>
        </w:tc>
        <w:tc>
          <w:tcPr>
            <w:tcW w:w="1176" w:type="pct"/>
            <w:tcBorders>
              <w:top w:val="nil"/>
              <w:left w:val="nil"/>
              <w:bottom w:val="nil"/>
              <w:right w:val="single" w:sz="4" w:space="0" w:color="auto"/>
            </w:tcBorders>
            <w:vAlign w:val="center"/>
          </w:tcPr>
          <w:p w14:paraId="08101FF7" w14:textId="4B36643C"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37,102,922</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6DA6FA5B" w14:textId="1025C351"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5,380,917,090</w:t>
            </w:r>
          </w:p>
        </w:tc>
      </w:tr>
      <w:tr w:rsidR="00B1434D" w:rsidRPr="00DF1025" w14:paraId="0D78689A" w14:textId="77777777" w:rsidTr="00353173">
        <w:tblPrEx>
          <w:jc w:val="center"/>
        </w:tblPrEx>
        <w:trPr>
          <w:gridBefore w:val="1"/>
          <w:wBefore w:w="7" w:type="pct"/>
          <w:trHeight w:val="422"/>
          <w:jc w:val="center"/>
        </w:trPr>
        <w:tc>
          <w:tcPr>
            <w:tcW w:w="1243" w:type="pct"/>
            <w:tcBorders>
              <w:top w:val="nil"/>
              <w:left w:val="nil"/>
              <w:right w:val="single" w:sz="4" w:space="0" w:color="auto"/>
            </w:tcBorders>
            <w:vAlign w:val="center"/>
          </w:tcPr>
          <w:p w14:paraId="47BFF545" w14:textId="6AC93459"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483,370,869</w:t>
            </w:r>
          </w:p>
        </w:tc>
        <w:tc>
          <w:tcPr>
            <w:tcW w:w="1471" w:type="pct"/>
            <w:tcBorders>
              <w:top w:val="nil"/>
              <w:left w:val="single" w:sz="4" w:space="0" w:color="auto"/>
              <w:right w:val="single" w:sz="4" w:space="0" w:color="auto"/>
            </w:tcBorders>
            <w:noWrap/>
            <w:tcMar>
              <w:top w:w="17" w:type="dxa"/>
              <w:left w:w="17" w:type="dxa"/>
              <w:bottom w:w="0" w:type="dxa"/>
              <w:right w:w="17" w:type="dxa"/>
            </w:tcMar>
            <w:vAlign w:val="center"/>
          </w:tcPr>
          <w:p w14:paraId="3AB395B5" w14:textId="2AA9459D" w:rsidR="00B1434D" w:rsidRPr="00B1434D" w:rsidRDefault="00B1434D" w:rsidP="00B1434D">
            <w:pPr>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w:t>
            </w:r>
          </w:p>
        </w:tc>
        <w:tc>
          <w:tcPr>
            <w:tcW w:w="1176" w:type="pct"/>
            <w:tcBorders>
              <w:top w:val="nil"/>
              <w:left w:val="nil"/>
              <w:right w:val="single" w:sz="4" w:space="0" w:color="auto"/>
            </w:tcBorders>
            <w:vAlign w:val="center"/>
          </w:tcPr>
          <w:p w14:paraId="168309E3" w14:textId="04893B3B"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noProof/>
                <w:sz w:val="20"/>
              </w:rPr>
              <w:t>－</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3C1F07BB" w14:textId="2EA787D1" w:rsidR="00B1434D" w:rsidRPr="00B1434D" w:rsidRDefault="00B1434D" w:rsidP="00B1434D">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hint="eastAsia"/>
                <w:noProof/>
                <w:sz w:val="20"/>
              </w:rPr>
              <w:t>483,370,869</w:t>
            </w:r>
          </w:p>
        </w:tc>
      </w:tr>
      <w:tr w:rsidR="00B1434D" w:rsidRPr="00DF1025" w14:paraId="29BC85E0" w14:textId="77777777" w:rsidTr="00B1434D">
        <w:tblPrEx>
          <w:jc w:val="center"/>
        </w:tblPrEx>
        <w:trPr>
          <w:gridBefore w:val="1"/>
          <w:wBefore w:w="7" w:type="pct"/>
          <w:trHeight w:val="422"/>
          <w:jc w:val="center"/>
        </w:trPr>
        <w:tc>
          <w:tcPr>
            <w:tcW w:w="1243" w:type="pct"/>
            <w:tcBorders>
              <w:left w:val="nil"/>
              <w:right w:val="single" w:sz="4" w:space="0" w:color="auto"/>
            </w:tcBorders>
            <w:vAlign w:val="center"/>
          </w:tcPr>
          <w:p w14:paraId="169CF91F" w14:textId="77777777"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471" w:type="pct"/>
            <w:tcBorders>
              <w:left w:val="nil"/>
              <w:right w:val="single" w:sz="4" w:space="0" w:color="auto"/>
            </w:tcBorders>
            <w:noWrap/>
            <w:tcMar>
              <w:top w:w="17" w:type="dxa"/>
              <w:left w:w="17" w:type="dxa"/>
              <w:bottom w:w="0" w:type="dxa"/>
              <w:right w:w="17" w:type="dxa"/>
            </w:tcMar>
            <w:vAlign w:val="center"/>
          </w:tcPr>
          <w:p w14:paraId="6EA92831" w14:textId="77777777"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176" w:type="pct"/>
            <w:tcBorders>
              <w:left w:val="nil"/>
              <w:right w:val="single" w:sz="4" w:space="0" w:color="auto"/>
            </w:tcBorders>
            <w:vAlign w:val="center"/>
          </w:tcPr>
          <w:p w14:paraId="6A77E073" w14:textId="77777777"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103" w:type="pct"/>
            <w:gridSpan w:val="2"/>
            <w:tcBorders>
              <w:top w:val="nil"/>
              <w:left w:val="nil"/>
              <w:right w:val="nil"/>
            </w:tcBorders>
            <w:noWrap/>
            <w:tcMar>
              <w:top w:w="17" w:type="dxa"/>
              <w:left w:w="17" w:type="dxa"/>
              <w:bottom w:w="0" w:type="dxa"/>
              <w:right w:w="17" w:type="dxa"/>
            </w:tcMar>
            <w:vAlign w:val="center"/>
          </w:tcPr>
          <w:p w14:paraId="13EA9756" w14:textId="0E05FA55"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8,448,569,668</w:t>
            </w:r>
          </w:p>
        </w:tc>
      </w:tr>
      <w:tr w:rsidR="00B5634E" w:rsidRPr="00DF1025" w14:paraId="65058CC3" w14:textId="77777777" w:rsidTr="00B1434D">
        <w:tblPrEx>
          <w:jc w:val="center"/>
        </w:tblPrEx>
        <w:trPr>
          <w:gridBefore w:val="1"/>
          <w:wBefore w:w="7" w:type="pct"/>
          <w:trHeight w:val="422"/>
          <w:jc w:val="center"/>
        </w:trPr>
        <w:tc>
          <w:tcPr>
            <w:tcW w:w="1243" w:type="pct"/>
            <w:tcBorders>
              <w:top w:val="nil"/>
              <w:right w:val="single" w:sz="4" w:space="0" w:color="auto"/>
            </w:tcBorders>
            <w:vAlign w:val="center"/>
          </w:tcPr>
          <w:p w14:paraId="4068AEBA" w14:textId="77777777" w:rsidR="00B5634E" w:rsidRPr="00B1434D" w:rsidRDefault="00B5634E" w:rsidP="00077F56">
            <w:pPr>
              <w:spacing w:line="240" w:lineRule="exact"/>
              <w:ind w:rightChars="15" w:right="36"/>
              <w:jc w:val="right"/>
              <w:rPr>
                <w:rFonts w:ascii="標楷體" w:eastAsia="標楷體" w:hAnsi="標楷體"/>
                <w:color w:val="000000"/>
                <w:sz w:val="20"/>
              </w:rPr>
            </w:pPr>
            <w:r w:rsidRPr="00B1434D">
              <w:rPr>
                <w:rFonts w:ascii="標楷體" w:eastAsia="標楷體" w:hAnsi="標楷體"/>
                <w:color w:val="000000"/>
                <w:sz w:val="20"/>
              </w:rPr>
              <w:t>－</w:t>
            </w:r>
          </w:p>
        </w:tc>
        <w:tc>
          <w:tcPr>
            <w:tcW w:w="1471" w:type="pct"/>
            <w:tcBorders>
              <w:top w:val="nil"/>
              <w:left w:val="single" w:sz="4" w:space="0" w:color="auto"/>
              <w:right w:val="single" w:sz="4" w:space="0" w:color="auto"/>
            </w:tcBorders>
            <w:noWrap/>
            <w:tcMar>
              <w:top w:w="17" w:type="dxa"/>
              <w:left w:w="17" w:type="dxa"/>
              <w:bottom w:w="0" w:type="dxa"/>
              <w:right w:w="17" w:type="dxa"/>
            </w:tcMar>
            <w:vAlign w:val="center"/>
          </w:tcPr>
          <w:p w14:paraId="318B7ABD" w14:textId="77777777" w:rsidR="00B5634E" w:rsidRPr="00B1434D" w:rsidRDefault="00B5634E" w:rsidP="00077F56">
            <w:pPr>
              <w:spacing w:line="240" w:lineRule="exact"/>
              <w:ind w:rightChars="15" w:right="36"/>
              <w:jc w:val="right"/>
              <w:rPr>
                <w:rFonts w:ascii="標楷體" w:eastAsia="標楷體" w:hAnsi="標楷體"/>
                <w:color w:val="000000"/>
                <w:sz w:val="20"/>
              </w:rPr>
            </w:pPr>
            <w:r w:rsidRPr="00B1434D">
              <w:rPr>
                <w:rFonts w:ascii="標楷體" w:eastAsia="標楷體" w:hAnsi="標楷體"/>
                <w:color w:val="000000"/>
                <w:sz w:val="20"/>
              </w:rPr>
              <w:t>－</w:t>
            </w:r>
          </w:p>
        </w:tc>
        <w:tc>
          <w:tcPr>
            <w:tcW w:w="1176" w:type="pct"/>
            <w:tcBorders>
              <w:top w:val="nil"/>
              <w:left w:val="single" w:sz="4" w:space="0" w:color="auto"/>
              <w:right w:val="single" w:sz="4" w:space="0" w:color="auto"/>
            </w:tcBorders>
            <w:vAlign w:val="center"/>
          </w:tcPr>
          <w:p w14:paraId="4EF07C2D" w14:textId="77777777" w:rsidR="00B5634E" w:rsidRPr="00B1434D" w:rsidRDefault="00B5634E" w:rsidP="00077F56">
            <w:pPr>
              <w:spacing w:line="240" w:lineRule="exact"/>
              <w:ind w:rightChars="15" w:right="36"/>
              <w:jc w:val="right"/>
              <w:rPr>
                <w:rFonts w:ascii="標楷體" w:eastAsia="標楷體" w:hAnsi="標楷體"/>
                <w:color w:val="000000"/>
                <w:sz w:val="20"/>
              </w:rPr>
            </w:pPr>
            <w:r w:rsidRPr="00B1434D">
              <w:rPr>
                <w:rFonts w:ascii="標楷體" w:eastAsia="標楷體" w:hAnsi="標楷體"/>
                <w:color w:val="000000"/>
                <w:sz w:val="20"/>
              </w:rPr>
              <w:t>－</w:t>
            </w:r>
          </w:p>
        </w:tc>
        <w:tc>
          <w:tcPr>
            <w:tcW w:w="1103" w:type="pct"/>
            <w:gridSpan w:val="2"/>
            <w:tcBorders>
              <w:left w:val="single" w:sz="4" w:space="0" w:color="auto"/>
              <w:right w:val="nil"/>
            </w:tcBorders>
            <w:shd w:val="clear" w:color="auto" w:fill="auto"/>
            <w:noWrap/>
            <w:tcMar>
              <w:top w:w="17" w:type="dxa"/>
              <w:left w:w="17" w:type="dxa"/>
              <w:bottom w:w="0" w:type="dxa"/>
              <w:right w:w="17" w:type="dxa"/>
            </w:tcMar>
            <w:vAlign w:val="center"/>
          </w:tcPr>
          <w:p w14:paraId="7AD8AA2D" w14:textId="0FBE61E0" w:rsidR="00B5634E" w:rsidRPr="00B1434D" w:rsidRDefault="00B1434D" w:rsidP="00077F56">
            <w:pPr>
              <w:widowControl/>
              <w:spacing w:line="240" w:lineRule="exact"/>
              <w:ind w:rightChars="15" w:right="36"/>
              <w:jc w:val="right"/>
              <w:rPr>
                <w:rFonts w:ascii="標楷體" w:eastAsia="標楷體" w:hAnsi="標楷體"/>
                <w:color w:val="000000"/>
                <w:sz w:val="20"/>
              </w:rPr>
            </w:pPr>
            <w:r w:rsidRPr="00B1434D">
              <w:rPr>
                <w:rFonts w:ascii="標楷體" w:eastAsia="標楷體" w:hAnsi="標楷體"/>
                <w:color w:val="000000"/>
                <w:sz w:val="20"/>
              </w:rPr>
              <w:t>8,448,569,668</w:t>
            </w:r>
          </w:p>
        </w:tc>
      </w:tr>
      <w:tr w:rsidR="00B1434D" w:rsidRPr="00DF1025" w14:paraId="16130502" w14:textId="77777777" w:rsidTr="00B1434D">
        <w:tblPrEx>
          <w:jc w:val="center"/>
        </w:tblPrEx>
        <w:trPr>
          <w:gridBefore w:val="1"/>
          <w:wBefore w:w="7" w:type="pct"/>
          <w:trHeight w:val="422"/>
          <w:jc w:val="center"/>
        </w:trPr>
        <w:tc>
          <w:tcPr>
            <w:tcW w:w="1243" w:type="pct"/>
            <w:tcBorders>
              <w:top w:val="nil"/>
              <w:bottom w:val="nil"/>
              <w:right w:val="single" w:sz="4" w:space="0" w:color="auto"/>
            </w:tcBorders>
            <w:vAlign w:val="center"/>
          </w:tcPr>
          <w:p w14:paraId="20F5FDF7" w14:textId="77777777"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2211CB30" w14:textId="77777777"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176" w:type="pct"/>
            <w:tcBorders>
              <w:top w:val="nil"/>
              <w:left w:val="nil"/>
              <w:bottom w:val="nil"/>
              <w:right w:val="single" w:sz="4" w:space="0" w:color="auto"/>
            </w:tcBorders>
            <w:vAlign w:val="center"/>
          </w:tcPr>
          <w:p w14:paraId="1FACBE5D" w14:textId="77777777"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103" w:type="pct"/>
            <w:gridSpan w:val="2"/>
            <w:tcBorders>
              <w:left w:val="nil"/>
              <w:bottom w:val="nil"/>
              <w:right w:val="nil"/>
            </w:tcBorders>
            <w:noWrap/>
            <w:tcMar>
              <w:top w:w="17" w:type="dxa"/>
              <w:left w:w="17" w:type="dxa"/>
              <w:bottom w:w="0" w:type="dxa"/>
              <w:right w:w="17" w:type="dxa"/>
            </w:tcMar>
            <w:vAlign w:val="center"/>
          </w:tcPr>
          <w:p w14:paraId="410FCC07" w14:textId="2129AB0A"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1,096,799,690</w:t>
            </w:r>
          </w:p>
        </w:tc>
      </w:tr>
      <w:tr w:rsidR="00B1434D" w:rsidRPr="00DF1025" w14:paraId="5CA4931C" w14:textId="77777777" w:rsidTr="00353173">
        <w:tblPrEx>
          <w:jc w:val="center"/>
        </w:tblPrEx>
        <w:trPr>
          <w:gridBefore w:val="1"/>
          <w:wBefore w:w="7" w:type="pct"/>
          <w:trHeight w:val="422"/>
          <w:jc w:val="center"/>
        </w:trPr>
        <w:tc>
          <w:tcPr>
            <w:tcW w:w="1243" w:type="pct"/>
            <w:tcBorders>
              <w:top w:val="nil"/>
              <w:bottom w:val="nil"/>
              <w:right w:val="single" w:sz="4" w:space="0" w:color="auto"/>
            </w:tcBorders>
            <w:vAlign w:val="center"/>
          </w:tcPr>
          <w:p w14:paraId="72B3D6BF" w14:textId="77777777" w:rsidR="00B1434D" w:rsidRPr="00B1434D" w:rsidRDefault="00B1434D" w:rsidP="00B1434D">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209DCE9D" w14:textId="77777777" w:rsidR="00B1434D" w:rsidRPr="00B1434D" w:rsidRDefault="00B1434D" w:rsidP="00B1434D">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176" w:type="pct"/>
            <w:tcBorders>
              <w:top w:val="nil"/>
              <w:left w:val="nil"/>
              <w:bottom w:val="nil"/>
              <w:right w:val="single" w:sz="4" w:space="0" w:color="auto"/>
            </w:tcBorders>
            <w:vAlign w:val="center"/>
          </w:tcPr>
          <w:p w14:paraId="610C20B2" w14:textId="77777777" w:rsidR="00B1434D" w:rsidRPr="00B1434D" w:rsidRDefault="00B1434D" w:rsidP="00B1434D">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294F2754" w14:textId="6C60123D"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w:t>
            </w:r>
          </w:p>
        </w:tc>
      </w:tr>
      <w:tr w:rsidR="00B1434D" w:rsidRPr="00DF1025" w14:paraId="4D7C9324" w14:textId="77777777" w:rsidTr="00353173">
        <w:tblPrEx>
          <w:jc w:val="center"/>
        </w:tblPrEx>
        <w:trPr>
          <w:gridBefore w:val="1"/>
          <w:wBefore w:w="7" w:type="pct"/>
          <w:trHeight w:val="422"/>
          <w:jc w:val="center"/>
        </w:trPr>
        <w:tc>
          <w:tcPr>
            <w:tcW w:w="1243" w:type="pct"/>
            <w:tcBorders>
              <w:top w:val="nil"/>
              <w:bottom w:val="nil"/>
              <w:right w:val="single" w:sz="4" w:space="0" w:color="auto"/>
            </w:tcBorders>
            <w:vAlign w:val="center"/>
          </w:tcPr>
          <w:p w14:paraId="30AC91F5" w14:textId="77777777" w:rsidR="00B1434D" w:rsidRPr="00B1434D" w:rsidRDefault="00B1434D" w:rsidP="00B1434D">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23F9E613" w14:textId="77777777" w:rsidR="00B1434D" w:rsidRPr="00B1434D" w:rsidRDefault="00B1434D" w:rsidP="00B1434D">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176" w:type="pct"/>
            <w:tcBorders>
              <w:top w:val="nil"/>
              <w:left w:val="nil"/>
              <w:bottom w:val="nil"/>
              <w:right w:val="single" w:sz="4" w:space="0" w:color="auto"/>
            </w:tcBorders>
            <w:vAlign w:val="center"/>
          </w:tcPr>
          <w:p w14:paraId="44FC3667" w14:textId="77777777" w:rsidR="00B1434D" w:rsidRPr="00B1434D" w:rsidRDefault="00B1434D" w:rsidP="00B1434D">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1ABFDC8B" w14:textId="7A5A001F" w:rsidR="00B1434D" w:rsidRPr="00B1434D" w:rsidRDefault="005E218F" w:rsidP="00B1434D">
            <w:pPr>
              <w:widowControl/>
              <w:spacing w:line="240" w:lineRule="exact"/>
              <w:ind w:rightChars="15" w:right="36"/>
              <w:jc w:val="right"/>
              <w:rPr>
                <w:rFonts w:ascii="標楷體" w:eastAsia="標楷體" w:hAnsi="標楷體"/>
                <w:b/>
                <w:color w:val="000000"/>
                <w:sz w:val="20"/>
              </w:rPr>
            </w:pPr>
            <w:r w:rsidRPr="005E218F">
              <w:rPr>
                <w:rFonts w:ascii="標楷體" w:eastAsia="標楷體" w:hAnsi="標楷體" w:cs="新細明體"/>
                <w:b/>
                <w:color w:val="000000"/>
                <w:spacing w:val="-10"/>
                <w:w w:val="50"/>
                <w:kern w:val="0"/>
                <w:sz w:val="20"/>
              </w:rPr>
              <w:t>－</w:t>
            </w:r>
            <w:r w:rsidRPr="006A0CC1">
              <w:rPr>
                <w:rFonts w:ascii="標楷體" w:eastAsia="標楷體" w:hAnsi="標楷體" w:cs="新細明體"/>
                <w:color w:val="000000"/>
                <w:spacing w:val="-10"/>
                <w:kern w:val="0"/>
                <w:sz w:val="20"/>
              </w:rPr>
              <w:t xml:space="preserve"> </w:t>
            </w:r>
            <w:r w:rsidR="00B1434D" w:rsidRPr="00B1434D">
              <w:rPr>
                <w:rFonts w:ascii="標楷體" w:eastAsia="標楷體" w:hAnsi="標楷體" w:hint="eastAsia"/>
                <w:b/>
                <w:color w:val="000000"/>
                <w:sz w:val="20"/>
              </w:rPr>
              <w:t>414,094,393</w:t>
            </w:r>
          </w:p>
        </w:tc>
      </w:tr>
      <w:tr w:rsidR="00B1434D" w:rsidRPr="00DF1025" w14:paraId="0949EBD2" w14:textId="77777777" w:rsidTr="00353173">
        <w:tblPrEx>
          <w:jc w:val="center"/>
        </w:tblPrEx>
        <w:trPr>
          <w:gridBefore w:val="1"/>
          <w:wBefore w:w="7" w:type="pct"/>
          <w:trHeight w:val="422"/>
          <w:jc w:val="center"/>
        </w:trPr>
        <w:tc>
          <w:tcPr>
            <w:tcW w:w="1243" w:type="pct"/>
            <w:tcBorders>
              <w:top w:val="nil"/>
              <w:bottom w:val="nil"/>
              <w:right w:val="single" w:sz="4" w:space="0" w:color="auto"/>
            </w:tcBorders>
            <w:vAlign w:val="center"/>
          </w:tcPr>
          <w:p w14:paraId="3F25B354" w14:textId="77777777" w:rsidR="00B1434D" w:rsidRPr="00B1434D" w:rsidRDefault="00B1434D" w:rsidP="00B1434D">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32735BD1" w14:textId="77777777" w:rsidR="00B1434D" w:rsidRPr="00B1434D" w:rsidRDefault="00B1434D" w:rsidP="00B1434D">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176" w:type="pct"/>
            <w:tcBorders>
              <w:top w:val="nil"/>
              <w:left w:val="nil"/>
              <w:bottom w:val="nil"/>
              <w:right w:val="single" w:sz="4" w:space="0" w:color="auto"/>
            </w:tcBorders>
            <w:vAlign w:val="center"/>
          </w:tcPr>
          <w:p w14:paraId="0E96257D" w14:textId="77777777" w:rsidR="00B1434D" w:rsidRPr="00B1434D" w:rsidRDefault="00B1434D" w:rsidP="00B1434D">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3128E79B" w14:textId="6FC50FFF"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960,669,603</w:t>
            </w:r>
          </w:p>
        </w:tc>
      </w:tr>
      <w:tr w:rsidR="00B1434D" w:rsidRPr="00DF1025" w14:paraId="027C7B50" w14:textId="77777777" w:rsidTr="00353173">
        <w:tblPrEx>
          <w:jc w:val="center"/>
        </w:tblPrEx>
        <w:trPr>
          <w:gridBefore w:val="1"/>
          <w:wBefore w:w="7" w:type="pct"/>
          <w:trHeight w:val="422"/>
          <w:jc w:val="center"/>
        </w:trPr>
        <w:tc>
          <w:tcPr>
            <w:tcW w:w="1243" w:type="pct"/>
            <w:tcBorders>
              <w:top w:val="nil"/>
              <w:bottom w:val="nil"/>
              <w:right w:val="single" w:sz="4" w:space="0" w:color="auto"/>
            </w:tcBorders>
            <w:vAlign w:val="center"/>
          </w:tcPr>
          <w:p w14:paraId="73E887D7" w14:textId="77777777" w:rsidR="00B1434D" w:rsidRPr="00B1434D" w:rsidRDefault="00B1434D" w:rsidP="00B1434D">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155E131B" w14:textId="77777777" w:rsidR="00B1434D" w:rsidRPr="00B1434D" w:rsidRDefault="00B1434D" w:rsidP="00B1434D">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176" w:type="pct"/>
            <w:tcBorders>
              <w:top w:val="nil"/>
              <w:left w:val="nil"/>
              <w:bottom w:val="nil"/>
              <w:right w:val="single" w:sz="4" w:space="0" w:color="auto"/>
            </w:tcBorders>
            <w:vAlign w:val="center"/>
          </w:tcPr>
          <w:p w14:paraId="550FB964" w14:textId="77777777" w:rsidR="00B1434D" w:rsidRPr="00B1434D" w:rsidRDefault="00B1434D" w:rsidP="00B1434D">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57480F36" w14:textId="11C696F2" w:rsidR="00B1434D" w:rsidRPr="00B1434D" w:rsidRDefault="005E218F" w:rsidP="00B1434D">
            <w:pPr>
              <w:widowControl/>
              <w:spacing w:line="240" w:lineRule="exact"/>
              <w:ind w:rightChars="15" w:right="36"/>
              <w:jc w:val="right"/>
              <w:rPr>
                <w:rFonts w:ascii="標楷體" w:eastAsia="標楷體" w:hAnsi="標楷體"/>
                <w:b/>
                <w:color w:val="000000"/>
                <w:sz w:val="20"/>
              </w:rPr>
            </w:pPr>
            <w:r w:rsidRPr="005E218F">
              <w:rPr>
                <w:rFonts w:ascii="標楷體" w:eastAsia="標楷體" w:hAnsi="標楷體" w:cs="新細明體"/>
                <w:b/>
                <w:color w:val="000000"/>
                <w:spacing w:val="-10"/>
                <w:w w:val="50"/>
                <w:kern w:val="0"/>
                <w:sz w:val="20"/>
              </w:rPr>
              <w:t>－</w:t>
            </w:r>
            <w:r w:rsidRPr="006A0CC1">
              <w:rPr>
                <w:rFonts w:ascii="標楷體" w:eastAsia="標楷體" w:hAnsi="標楷體" w:cs="新細明體"/>
                <w:color w:val="000000"/>
                <w:spacing w:val="-10"/>
                <w:kern w:val="0"/>
                <w:sz w:val="20"/>
              </w:rPr>
              <w:t xml:space="preserve"> </w:t>
            </w:r>
            <w:r w:rsidR="00B1434D" w:rsidRPr="00B1434D">
              <w:rPr>
                <w:rFonts w:ascii="標楷體" w:eastAsia="標楷體" w:hAnsi="標楷體" w:hint="eastAsia"/>
                <w:b/>
                <w:color w:val="000000"/>
                <w:sz w:val="20"/>
              </w:rPr>
              <w:t>1,643,374,900</w:t>
            </w:r>
          </w:p>
        </w:tc>
      </w:tr>
      <w:tr w:rsidR="00B1434D" w:rsidRPr="00DF1025" w14:paraId="03EA553D" w14:textId="77777777" w:rsidTr="00353173">
        <w:tblPrEx>
          <w:jc w:val="center"/>
        </w:tblPrEx>
        <w:trPr>
          <w:gridBefore w:val="1"/>
          <w:wBefore w:w="7" w:type="pct"/>
          <w:trHeight w:val="422"/>
          <w:jc w:val="center"/>
        </w:trPr>
        <w:tc>
          <w:tcPr>
            <w:tcW w:w="1243" w:type="pct"/>
            <w:tcBorders>
              <w:top w:val="nil"/>
              <w:bottom w:val="nil"/>
              <w:right w:val="single" w:sz="4" w:space="0" w:color="auto"/>
            </w:tcBorders>
            <w:vAlign w:val="center"/>
          </w:tcPr>
          <w:p w14:paraId="7C9366BA" w14:textId="77777777" w:rsidR="00B1434D" w:rsidRPr="00B1434D" w:rsidRDefault="00B1434D" w:rsidP="00B1434D">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471" w:type="pct"/>
            <w:tcBorders>
              <w:top w:val="nil"/>
              <w:left w:val="single" w:sz="4" w:space="0" w:color="auto"/>
              <w:bottom w:val="nil"/>
              <w:right w:val="single" w:sz="4" w:space="0" w:color="auto"/>
            </w:tcBorders>
            <w:noWrap/>
            <w:tcMar>
              <w:top w:w="17" w:type="dxa"/>
              <w:left w:w="17" w:type="dxa"/>
              <w:bottom w:w="0" w:type="dxa"/>
              <w:right w:w="17" w:type="dxa"/>
            </w:tcMar>
            <w:vAlign w:val="center"/>
          </w:tcPr>
          <w:p w14:paraId="47713ECF" w14:textId="77777777" w:rsidR="00B1434D" w:rsidRPr="00B1434D" w:rsidRDefault="00B1434D" w:rsidP="00B1434D">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176" w:type="pct"/>
            <w:tcBorders>
              <w:top w:val="nil"/>
              <w:left w:val="nil"/>
              <w:bottom w:val="nil"/>
              <w:right w:val="single" w:sz="4" w:space="0" w:color="auto"/>
            </w:tcBorders>
            <w:vAlign w:val="center"/>
          </w:tcPr>
          <w:p w14:paraId="5E8354ED" w14:textId="77777777" w:rsidR="00B1434D" w:rsidRPr="00B1434D" w:rsidRDefault="00B1434D" w:rsidP="00B1434D">
            <w:pPr>
              <w:spacing w:line="240" w:lineRule="exact"/>
              <w:ind w:rightChars="15" w:right="36"/>
              <w:jc w:val="right"/>
              <w:rPr>
                <w:rFonts w:ascii="標楷體" w:eastAsia="標楷體" w:hAnsi="標楷體"/>
                <w:b/>
                <w:color w:val="000000"/>
                <w:sz w:val="20"/>
              </w:rPr>
            </w:pPr>
            <w:r w:rsidRPr="00B1434D">
              <w:rPr>
                <w:rFonts w:ascii="標楷體" w:eastAsia="標楷體" w:hAnsi="標楷體"/>
                <w:b/>
                <w:color w:val="000000"/>
                <w:sz w:val="20"/>
              </w:rPr>
              <w:t>－</w:t>
            </w:r>
          </w:p>
        </w:tc>
        <w:tc>
          <w:tcPr>
            <w:tcW w:w="1103" w:type="pct"/>
            <w:gridSpan w:val="2"/>
            <w:tcBorders>
              <w:top w:val="nil"/>
              <w:left w:val="nil"/>
              <w:bottom w:val="nil"/>
              <w:right w:val="nil"/>
            </w:tcBorders>
            <w:noWrap/>
            <w:tcMar>
              <w:top w:w="17" w:type="dxa"/>
              <w:left w:w="17" w:type="dxa"/>
              <w:bottom w:w="0" w:type="dxa"/>
              <w:right w:w="17" w:type="dxa"/>
            </w:tcMar>
            <w:vAlign w:val="center"/>
          </w:tcPr>
          <w:p w14:paraId="6F5DFE1B" w14:textId="7CE88435" w:rsidR="00B1434D" w:rsidRPr="00B1434D" w:rsidRDefault="00B1434D" w:rsidP="00B1434D">
            <w:pPr>
              <w:widowControl/>
              <w:spacing w:line="240" w:lineRule="exact"/>
              <w:ind w:rightChars="15" w:right="36"/>
              <w:jc w:val="right"/>
              <w:rPr>
                <w:rFonts w:ascii="標楷體" w:eastAsia="標楷體" w:hAnsi="標楷體"/>
                <w:b/>
                <w:color w:val="000000"/>
                <w:sz w:val="20"/>
              </w:rPr>
            </w:pPr>
            <w:r w:rsidRPr="00B1434D">
              <w:rPr>
                <w:rFonts w:ascii="標楷體" w:eastAsia="標楷體" w:hAnsi="標楷體" w:hint="eastAsia"/>
                <w:b/>
                <w:color w:val="000000"/>
                <w:sz w:val="20"/>
              </w:rPr>
              <w:t>－</w:t>
            </w:r>
          </w:p>
        </w:tc>
      </w:tr>
      <w:tr w:rsidR="00077F56" w:rsidRPr="00DF1025" w14:paraId="2C71B145" w14:textId="77777777" w:rsidTr="00B5634E">
        <w:tblPrEx>
          <w:jc w:val="center"/>
        </w:tblPrEx>
        <w:trPr>
          <w:gridBefore w:val="1"/>
          <w:wBefore w:w="7" w:type="pct"/>
          <w:trHeight w:hRule="exact" w:val="227"/>
          <w:jc w:val="center"/>
        </w:trPr>
        <w:tc>
          <w:tcPr>
            <w:tcW w:w="4993" w:type="pct"/>
            <w:gridSpan w:val="5"/>
            <w:tcBorders>
              <w:top w:val="single" w:sz="4" w:space="0" w:color="auto"/>
            </w:tcBorders>
            <w:vAlign w:val="center"/>
          </w:tcPr>
          <w:p w14:paraId="4FD4A95A" w14:textId="1E0F14F0" w:rsidR="00077F56" w:rsidRPr="00DF1025" w:rsidRDefault="00077F56" w:rsidP="002005E4">
            <w:pPr>
              <w:spacing w:line="200" w:lineRule="exact"/>
              <w:ind w:rightChars="10" w:right="24"/>
              <w:rPr>
                <w:rFonts w:ascii="標楷體" w:eastAsia="標楷體" w:hAnsi="標楷體"/>
                <w:color w:val="000000"/>
                <w:spacing w:val="-2"/>
                <w:sz w:val="18"/>
                <w:szCs w:val="16"/>
              </w:rPr>
            </w:pPr>
            <w:r w:rsidRPr="00DF1025">
              <w:rPr>
                <w:rFonts w:ascii="標楷體" w:eastAsia="標楷體" w:hAnsi="標楷體" w:hint="eastAsia"/>
                <w:spacing w:val="-2"/>
                <w:sz w:val="18"/>
                <w:szCs w:val="16"/>
              </w:rPr>
              <w:t>已納入集中支付之地方教育發展基金</w:t>
            </w:r>
            <w:r w:rsidR="002005E4">
              <w:rPr>
                <w:rFonts w:ascii="標楷體" w:eastAsia="標楷體" w:hAnsi="標楷體"/>
                <w:spacing w:val="-2"/>
                <w:sz w:val="18"/>
                <w:szCs w:val="16"/>
              </w:rPr>
              <w:t>36</w:t>
            </w:r>
            <w:r w:rsidRPr="00DF1025">
              <w:rPr>
                <w:rFonts w:ascii="標楷體" w:eastAsia="標楷體" w:hAnsi="標楷體" w:hint="eastAsia"/>
                <w:spacing w:val="-2"/>
                <w:sz w:val="18"/>
                <w:szCs w:val="16"/>
              </w:rPr>
              <w:t>億</w:t>
            </w:r>
            <w:r w:rsidR="002005E4">
              <w:rPr>
                <w:rFonts w:ascii="標楷體" w:eastAsia="標楷體" w:hAnsi="標楷體"/>
                <w:spacing w:val="-2"/>
                <w:sz w:val="18"/>
                <w:szCs w:val="16"/>
              </w:rPr>
              <w:t>9,068</w:t>
            </w:r>
            <w:r w:rsidRPr="00DF1025">
              <w:rPr>
                <w:rFonts w:ascii="標楷體" w:eastAsia="標楷體" w:hAnsi="標楷體" w:hint="eastAsia"/>
                <w:spacing w:val="-2"/>
                <w:sz w:val="18"/>
                <w:szCs w:val="16"/>
              </w:rPr>
              <w:t>萬</w:t>
            </w:r>
            <w:r w:rsidR="002005E4">
              <w:rPr>
                <w:rFonts w:ascii="標楷體" w:eastAsia="標楷體" w:hAnsi="標楷體"/>
                <w:spacing w:val="-2"/>
                <w:sz w:val="18"/>
                <w:szCs w:val="16"/>
              </w:rPr>
              <w:t>174</w:t>
            </w:r>
            <w:r w:rsidRPr="00DF1025">
              <w:rPr>
                <w:rFonts w:ascii="標楷體" w:eastAsia="標楷體" w:hAnsi="標楷體" w:hint="eastAsia"/>
                <w:spacing w:val="-2"/>
                <w:sz w:val="18"/>
                <w:szCs w:val="16"/>
              </w:rPr>
              <w:t>元），合計</w:t>
            </w:r>
            <w:r w:rsidR="002005E4">
              <w:rPr>
                <w:rFonts w:ascii="標楷體" w:eastAsia="標楷體" w:hAnsi="標楷體"/>
                <w:spacing w:val="-2"/>
                <w:sz w:val="18"/>
                <w:szCs w:val="16"/>
              </w:rPr>
              <w:t>47</w:t>
            </w:r>
            <w:r w:rsidRPr="00DF1025">
              <w:rPr>
                <w:rFonts w:ascii="標楷體" w:eastAsia="標楷體" w:hAnsi="標楷體" w:hint="eastAsia"/>
                <w:spacing w:val="-2"/>
                <w:sz w:val="18"/>
                <w:szCs w:val="16"/>
              </w:rPr>
              <w:t>億</w:t>
            </w:r>
            <w:r w:rsidR="002005E4">
              <w:rPr>
                <w:rFonts w:ascii="標楷體" w:eastAsia="標楷體" w:hAnsi="標楷體"/>
                <w:spacing w:val="-2"/>
                <w:sz w:val="18"/>
                <w:szCs w:val="16"/>
              </w:rPr>
              <w:t>6,512</w:t>
            </w:r>
            <w:r w:rsidRPr="00DF1025">
              <w:rPr>
                <w:rFonts w:ascii="標楷體" w:eastAsia="標楷體" w:hAnsi="標楷體" w:hint="eastAsia"/>
                <w:spacing w:val="-2"/>
                <w:sz w:val="18"/>
                <w:szCs w:val="16"/>
              </w:rPr>
              <w:t>萬</w:t>
            </w:r>
            <w:r w:rsidR="002005E4">
              <w:rPr>
                <w:rFonts w:ascii="標楷體" w:eastAsia="標楷體" w:hAnsi="標楷體"/>
                <w:spacing w:val="-2"/>
                <w:sz w:val="18"/>
                <w:szCs w:val="16"/>
              </w:rPr>
              <w:t>3,915</w:t>
            </w:r>
            <w:r w:rsidRPr="00DF1025">
              <w:rPr>
                <w:rFonts w:ascii="標楷體" w:eastAsia="標楷體" w:hAnsi="標楷體" w:hint="eastAsia"/>
                <w:spacing w:val="-2"/>
                <w:sz w:val="18"/>
                <w:szCs w:val="16"/>
              </w:rPr>
              <w:t>元。</w:t>
            </w:r>
          </w:p>
        </w:tc>
      </w:tr>
    </w:tbl>
    <w:p w14:paraId="20AA7A29" w14:textId="77777777" w:rsidR="00077F56" w:rsidRPr="00DF1025" w:rsidRDefault="00077F56" w:rsidP="00077F56">
      <w:pPr>
        <w:adjustRightInd w:val="0"/>
        <w:snapToGrid w:val="0"/>
        <w:spacing w:afterLines="100" w:after="240" w:line="380" w:lineRule="exact"/>
        <w:jc w:val="center"/>
        <w:rPr>
          <w:rFonts w:ascii="標楷體" w:eastAsia="標楷體" w:hAnsi="標楷體"/>
          <w:b/>
          <w:spacing w:val="30"/>
          <w:kern w:val="0"/>
          <w:szCs w:val="24"/>
          <w:u w:val="single"/>
        </w:rPr>
      </w:pPr>
      <w:r w:rsidRPr="00DF1025">
        <w:rPr>
          <w:rFonts w:ascii="標楷體" w:eastAsia="標楷體" w:hAnsi="標楷體" w:hint="eastAsia"/>
          <w:b/>
          <w:spacing w:val="30"/>
          <w:kern w:val="0"/>
          <w:sz w:val="36"/>
          <w:szCs w:val="24"/>
          <w:u w:val="single"/>
        </w:rPr>
        <w:t>縣庫餘絀與總決算餘絀審定數分析表</w:t>
      </w:r>
    </w:p>
    <w:p w14:paraId="471D456B" w14:textId="5E121143" w:rsidR="00077F56" w:rsidRPr="00DF1025" w:rsidRDefault="00077F56" w:rsidP="00077F56">
      <w:pPr>
        <w:adjustRightInd w:val="0"/>
        <w:snapToGrid w:val="0"/>
        <w:spacing w:line="330" w:lineRule="exact"/>
        <w:jc w:val="center"/>
        <w:rPr>
          <w:rFonts w:ascii="標楷體" w:eastAsia="標楷體" w:hAnsi="標楷體"/>
          <w:bCs/>
          <w:spacing w:val="4"/>
          <w:kern w:val="0"/>
          <w:sz w:val="28"/>
          <w:szCs w:val="24"/>
        </w:rPr>
      </w:pPr>
      <w:r w:rsidRPr="00DF1025">
        <w:rPr>
          <w:rFonts w:ascii="標楷體" w:eastAsia="標楷體" w:hAnsi="標楷體"/>
          <w:bCs/>
          <w:spacing w:val="4"/>
          <w:kern w:val="0"/>
          <w:sz w:val="28"/>
          <w:szCs w:val="24"/>
        </w:rPr>
        <w:t>中華民國11</w:t>
      </w:r>
      <w:r w:rsidR="002005E4">
        <w:rPr>
          <w:rFonts w:ascii="標楷體" w:eastAsia="標楷體" w:hAnsi="標楷體"/>
          <w:bCs/>
          <w:spacing w:val="4"/>
          <w:kern w:val="0"/>
          <w:sz w:val="28"/>
          <w:szCs w:val="24"/>
        </w:rPr>
        <w:t>3</w:t>
      </w:r>
      <w:r w:rsidRPr="00DF1025">
        <w:rPr>
          <w:rFonts w:ascii="標楷體" w:eastAsia="標楷體" w:hAnsi="標楷體"/>
          <w:bCs/>
          <w:spacing w:val="4"/>
          <w:kern w:val="0"/>
          <w:sz w:val="28"/>
          <w:szCs w:val="24"/>
        </w:rPr>
        <w:t>年度</w:t>
      </w:r>
    </w:p>
    <w:tbl>
      <w:tblPr>
        <w:tblW w:w="5000" w:type="pct"/>
        <w:tblCellMar>
          <w:left w:w="28" w:type="dxa"/>
          <w:right w:w="28" w:type="dxa"/>
        </w:tblCellMar>
        <w:tblLook w:val="0000" w:firstRow="0" w:lastRow="0" w:firstColumn="0" w:lastColumn="0" w:noHBand="0" w:noVBand="0"/>
      </w:tblPr>
      <w:tblGrid>
        <w:gridCol w:w="5078"/>
        <w:gridCol w:w="1521"/>
        <w:gridCol w:w="1521"/>
        <w:gridCol w:w="1519"/>
      </w:tblGrid>
      <w:tr w:rsidR="00077F56" w:rsidRPr="00DF1025" w14:paraId="2D2F46FF" w14:textId="77777777" w:rsidTr="00077F56">
        <w:trPr>
          <w:trHeight w:hRule="exact" w:val="284"/>
        </w:trPr>
        <w:tc>
          <w:tcPr>
            <w:tcW w:w="5000" w:type="pct"/>
            <w:gridSpan w:val="4"/>
            <w:tcBorders>
              <w:left w:val="nil"/>
              <w:bottom w:val="single" w:sz="4" w:space="0" w:color="000000"/>
            </w:tcBorders>
            <w:shd w:val="clear" w:color="auto" w:fill="auto"/>
            <w:vAlign w:val="center"/>
          </w:tcPr>
          <w:p w14:paraId="48FD017F" w14:textId="77777777" w:rsidR="00077F56" w:rsidRPr="00DF1025" w:rsidRDefault="00077F56" w:rsidP="00077F56">
            <w:pPr>
              <w:adjustRightInd w:val="0"/>
              <w:snapToGrid w:val="0"/>
              <w:spacing w:line="240" w:lineRule="exact"/>
              <w:jc w:val="right"/>
              <w:rPr>
                <w:rStyle w:val="-"/>
                <w:rFonts w:ascii="標楷體" w:eastAsia="標楷體" w:hAnsi="標楷體"/>
                <w:spacing w:val="-4"/>
                <w:sz w:val="20"/>
              </w:rPr>
            </w:pPr>
            <w:r w:rsidRPr="00DF1025">
              <w:rPr>
                <w:rStyle w:val="-"/>
                <w:rFonts w:ascii="標楷體" w:eastAsia="標楷體" w:hAnsi="標楷體"/>
                <w:spacing w:val="-4"/>
                <w:sz w:val="20"/>
              </w:rPr>
              <w:t>單位：新臺幣元</w:t>
            </w:r>
          </w:p>
        </w:tc>
      </w:tr>
      <w:tr w:rsidR="00077F56" w:rsidRPr="00DF1025" w14:paraId="22404C2E" w14:textId="77777777" w:rsidTr="00077F56">
        <w:trPr>
          <w:trHeight w:hRule="exact" w:val="454"/>
        </w:trPr>
        <w:tc>
          <w:tcPr>
            <w:tcW w:w="2634" w:type="pct"/>
            <w:vMerge w:val="restart"/>
            <w:tcBorders>
              <w:top w:val="single" w:sz="4" w:space="0" w:color="000000"/>
              <w:left w:val="nil"/>
              <w:bottom w:val="single" w:sz="8" w:space="0" w:color="000000"/>
              <w:right w:val="single" w:sz="4" w:space="0" w:color="auto"/>
            </w:tcBorders>
            <w:shd w:val="clear" w:color="auto" w:fill="auto"/>
            <w:vAlign w:val="center"/>
          </w:tcPr>
          <w:p w14:paraId="09C360A8" w14:textId="77777777" w:rsidR="00077F56" w:rsidRPr="00DF1025" w:rsidRDefault="00077F56" w:rsidP="00077F56">
            <w:pPr>
              <w:widowControl/>
              <w:spacing w:line="220" w:lineRule="exact"/>
              <w:jc w:val="distribute"/>
              <w:rPr>
                <w:rFonts w:ascii="標楷體" w:eastAsia="標楷體" w:hAnsi="標楷體"/>
                <w:kern w:val="0"/>
                <w:sz w:val="20"/>
              </w:rPr>
            </w:pPr>
            <w:r w:rsidRPr="00DF1025">
              <w:rPr>
                <w:rFonts w:ascii="標楷體" w:eastAsia="標楷體" w:hAnsi="標楷體"/>
                <w:kern w:val="0"/>
                <w:sz w:val="20"/>
              </w:rPr>
              <w:t>項目</w:t>
            </w:r>
          </w:p>
        </w:tc>
        <w:tc>
          <w:tcPr>
            <w:tcW w:w="2366" w:type="pct"/>
            <w:gridSpan w:val="3"/>
            <w:tcBorders>
              <w:top w:val="single" w:sz="4" w:space="0" w:color="000000"/>
              <w:left w:val="single" w:sz="4" w:space="0" w:color="auto"/>
              <w:bottom w:val="single" w:sz="4" w:space="0" w:color="auto"/>
              <w:right w:val="nil"/>
            </w:tcBorders>
            <w:shd w:val="clear" w:color="auto" w:fill="auto"/>
            <w:vAlign w:val="center"/>
          </w:tcPr>
          <w:p w14:paraId="275FD377" w14:textId="77777777" w:rsidR="00077F56" w:rsidRPr="00DF1025" w:rsidRDefault="00077F56" w:rsidP="00077F56">
            <w:pPr>
              <w:widowControl/>
              <w:spacing w:line="220" w:lineRule="exact"/>
              <w:jc w:val="distribute"/>
              <w:rPr>
                <w:rFonts w:ascii="標楷體" w:eastAsia="標楷體" w:hAnsi="標楷體"/>
                <w:kern w:val="0"/>
                <w:sz w:val="20"/>
              </w:rPr>
            </w:pPr>
            <w:r w:rsidRPr="00DF1025">
              <w:rPr>
                <w:rFonts w:ascii="標楷體" w:eastAsia="標楷體" w:hAnsi="標楷體"/>
                <w:kern w:val="0"/>
                <w:sz w:val="20"/>
              </w:rPr>
              <w:t>金額</w:t>
            </w:r>
          </w:p>
        </w:tc>
      </w:tr>
      <w:tr w:rsidR="00077F56" w:rsidRPr="00DF1025" w14:paraId="0FA25C06" w14:textId="77777777" w:rsidTr="00077F56">
        <w:trPr>
          <w:trHeight w:hRule="exact" w:val="454"/>
        </w:trPr>
        <w:tc>
          <w:tcPr>
            <w:tcW w:w="2634" w:type="pct"/>
            <w:vMerge/>
            <w:tcBorders>
              <w:top w:val="single" w:sz="8" w:space="0" w:color="auto"/>
              <w:left w:val="nil"/>
              <w:bottom w:val="single" w:sz="4" w:space="0" w:color="auto"/>
              <w:right w:val="single" w:sz="4" w:space="0" w:color="auto"/>
            </w:tcBorders>
            <w:vAlign w:val="center"/>
          </w:tcPr>
          <w:p w14:paraId="17B75349" w14:textId="77777777" w:rsidR="00077F56" w:rsidRPr="00DF1025" w:rsidRDefault="00077F56" w:rsidP="00077F56">
            <w:pPr>
              <w:widowControl/>
              <w:spacing w:line="220" w:lineRule="exact"/>
              <w:jc w:val="distribute"/>
              <w:rPr>
                <w:rFonts w:ascii="標楷體" w:eastAsia="標楷體" w:hAnsi="標楷體"/>
                <w:kern w:val="0"/>
                <w:sz w:val="20"/>
              </w:rPr>
            </w:pP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14:paraId="6F02D170" w14:textId="77777777" w:rsidR="00077F56" w:rsidRPr="00DF1025" w:rsidRDefault="00077F56" w:rsidP="00077F56">
            <w:pPr>
              <w:widowControl/>
              <w:spacing w:line="220" w:lineRule="exact"/>
              <w:jc w:val="distribute"/>
              <w:rPr>
                <w:rFonts w:ascii="標楷體" w:eastAsia="標楷體" w:hAnsi="標楷體"/>
                <w:kern w:val="0"/>
                <w:sz w:val="20"/>
              </w:rPr>
            </w:pPr>
            <w:r w:rsidRPr="00DF1025">
              <w:rPr>
                <w:rFonts w:ascii="標楷體" w:eastAsia="標楷體" w:hAnsi="標楷體"/>
                <w:kern w:val="0"/>
                <w:sz w:val="20"/>
              </w:rPr>
              <w:t>小計</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14:paraId="5A299F2F" w14:textId="77777777" w:rsidR="00077F56" w:rsidRPr="00DF1025" w:rsidRDefault="00077F56" w:rsidP="00077F56">
            <w:pPr>
              <w:widowControl/>
              <w:spacing w:line="220" w:lineRule="exact"/>
              <w:jc w:val="distribute"/>
              <w:rPr>
                <w:rFonts w:ascii="標楷體" w:eastAsia="標楷體" w:hAnsi="標楷體"/>
                <w:kern w:val="0"/>
                <w:sz w:val="20"/>
              </w:rPr>
            </w:pPr>
            <w:r w:rsidRPr="00DF1025">
              <w:rPr>
                <w:rFonts w:ascii="標楷體" w:eastAsia="標楷體" w:hAnsi="標楷體"/>
                <w:kern w:val="0"/>
                <w:sz w:val="20"/>
              </w:rPr>
              <w:t>合計</w:t>
            </w:r>
          </w:p>
        </w:tc>
        <w:tc>
          <w:tcPr>
            <w:tcW w:w="788" w:type="pct"/>
            <w:tcBorders>
              <w:top w:val="single" w:sz="4" w:space="0" w:color="auto"/>
              <w:left w:val="single" w:sz="4" w:space="0" w:color="auto"/>
              <w:bottom w:val="single" w:sz="4" w:space="0" w:color="auto"/>
              <w:right w:val="nil"/>
            </w:tcBorders>
            <w:shd w:val="clear" w:color="auto" w:fill="auto"/>
            <w:vAlign w:val="center"/>
          </w:tcPr>
          <w:p w14:paraId="09CCC4B0" w14:textId="77777777" w:rsidR="00077F56" w:rsidRPr="00DF1025" w:rsidRDefault="00077F56" w:rsidP="00077F56">
            <w:pPr>
              <w:widowControl/>
              <w:spacing w:line="220" w:lineRule="exact"/>
              <w:jc w:val="distribute"/>
              <w:rPr>
                <w:rFonts w:ascii="標楷體" w:eastAsia="標楷體" w:hAnsi="標楷體"/>
                <w:kern w:val="0"/>
                <w:sz w:val="20"/>
              </w:rPr>
            </w:pPr>
            <w:r w:rsidRPr="00DF1025">
              <w:rPr>
                <w:rFonts w:ascii="標楷體" w:eastAsia="標楷體" w:hAnsi="標楷體"/>
                <w:kern w:val="0"/>
                <w:sz w:val="20"/>
              </w:rPr>
              <w:t>總計</w:t>
            </w:r>
          </w:p>
        </w:tc>
      </w:tr>
      <w:tr w:rsidR="00077F56" w:rsidRPr="00DF1025" w14:paraId="3CEFC969" w14:textId="77777777" w:rsidTr="00077F56">
        <w:trPr>
          <w:trHeight w:hRule="exact" w:val="85"/>
        </w:trPr>
        <w:tc>
          <w:tcPr>
            <w:tcW w:w="2634" w:type="pct"/>
            <w:tcBorders>
              <w:left w:val="nil"/>
              <w:bottom w:val="nil"/>
              <w:right w:val="single" w:sz="4" w:space="0" w:color="auto"/>
            </w:tcBorders>
            <w:shd w:val="clear" w:color="auto" w:fill="auto"/>
            <w:vAlign w:val="center"/>
          </w:tcPr>
          <w:p w14:paraId="62B0FB9D" w14:textId="77777777" w:rsidR="00077F56" w:rsidRPr="00DF1025" w:rsidRDefault="00077F56" w:rsidP="00077F56">
            <w:pPr>
              <w:widowControl/>
              <w:spacing w:line="240" w:lineRule="exact"/>
              <w:rPr>
                <w:rFonts w:ascii="標楷體" w:eastAsia="標楷體" w:hAnsi="標楷體"/>
                <w:b/>
                <w:bCs/>
                <w:spacing w:val="-6"/>
                <w:kern w:val="0"/>
                <w:sz w:val="22"/>
              </w:rPr>
            </w:pPr>
          </w:p>
        </w:tc>
        <w:tc>
          <w:tcPr>
            <w:tcW w:w="789" w:type="pct"/>
            <w:tcBorders>
              <w:left w:val="single" w:sz="4" w:space="0" w:color="auto"/>
              <w:bottom w:val="nil"/>
              <w:right w:val="single" w:sz="4" w:space="0" w:color="auto"/>
            </w:tcBorders>
            <w:shd w:val="clear" w:color="auto" w:fill="auto"/>
            <w:vAlign w:val="center"/>
          </w:tcPr>
          <w:p w14:paraId="3AB1A109" w14:textId="77777777" w:rsidR="00077F56" w:rsidRPr="00DF1025" w:rsidRDefault="00077F56" w:rsidP="00077F56">
            <w:pPr>
              <w:widowControl/>
              <w:adjustRightInd w:val="0"/>
              <w:snapToGrid w:val="0"/>
              <w:spacing w:line="240" w:lineRule="exact"/>
              <w:ind w:rightChars="5" w:right="12"/>
              <w:jc w:val="right"/>
              <w:rPr>
                <w:rFonts w:ascii="標楷體" w:eastAsia="標楷體" w:hAnsi="標楷體"/>
                <w:b/>
                <w:color w:val="000000"/>
                <w:spacing w:val="-10"/>
                <w:kern w:val="0"/>
                <w:sz w:val="22"/>
              </w:rPr>
            </w:pPr>
          </w:p>
        </w:tc>
        <w:tc>
          <w:tcPr>
            <w:tcW w:w="789" w:type="pct"/>
            <w:tcBorders>
              <w:left w:val="single" w:sz="4" w:space="0" w:color="auto"/>
              <w:bottom w:val="nil"/>
              <w:right w:val="single" w:sz="4" w:space="0" w:color="auto"/>
            </w:tcBorders>
            <w:shd w:val="clear" w:color="auto" w:fill="auto"/>
            <w:vAlign w:val="center"/>
          </w:tcPr>
          <w:p w14:paraId="4B7B986E" w14:textId="77777777" w:rsidR="00077F56" w:rsidRPr="00DF1025" w:rsidRDefault="00077F56" w:rsidP="00077F56">
            <w:pPr>
              <w:widowControl/>
              <w:adjustRightInd w:val="0"/>
              <w:snapToGrid w:val="0"/>
              <w:spacing w:line="240" w:lineRule="exact"/>
              <w:ind w:rightChars="5" w:right="12"/>
              <w:jc w:val="right"/>
              <w:rPr>
                <w:rFonts w:ascii="標楷體" w:eastAsia="標楷體" w:hAnsi="標楷體"/>
                <w:b/>
                <w:color w:val="000000"/>
                <w:spacing w:val="-10"/>
                <w:kern w:val="0"/>
                <w:sz w:val="22"/>
              </w:rPr>
            </w:pPr>
          </w:p>
        </w:tc>
        <w:tc>
          <w:tcPr>
            <w:tcW w:w="788" w:type="pct"/>
            <w:tcBorders>
              <w:left w:val="single" w:sz="4" w:space="0" w:color="auto"/>
              <w:right w:val="nil"/>
            </w:tcBorders>
            <w:shd w:val="clear" w:color="auto" w:fill="auto"/>
            <w:vAlign w:val="center"/>
          </w:tcPr>
          <w:p w14:paraId="5F939CB6" w14:textId="77777777" w:rsidR="00077F56" w:rsidRPr="00DF1025" w:rsidRDefault="00077F56" w:rsidP="00077F56">
            <w:pPr>
              <w:widowControl/>
              <w:adjustRightInd w:val="0"/>
              <w:snapToGrid w:val="0"/>
              <w:spacing w:line="240" w:lineRule="exact"/>
              <w:ind w:rightChars="5" w:right="12"/>
              <w:jc w:val="right"/>
              <w:rPr>
                <w:rFonts w:ascii="標楷體" w:eastAsia="標楷體" w:hAnsi="標楷體"/>
                <w:b/>
                <w:color w:val="000000"/>
                <w:spacing w:val="-10"/>
                <w:kern w:val="0"/>
                <w:sz w:val="22"/>
              </w:rPr>
            </w:pPr>
          </w:p>
        </w:tc>
      </w:tr>
      <w:tr w:rsidR="00077F56" w:rsidRPr="00DF1025" w14:paraId="1914D001" w14:textId="77777777" w:rsidTr="0047051F">
        <w:trPr>
          <w:trHeight w:val="729"/>
        </w:trPr>
        <w:tc>
          <w:tcPr>
            <w:tcW w:w="2634" w:type="pct"/>
            <w:tcBorders>
              <w:left w:val="nil"/>
              <w:bottom w:val="nil"/>
              <w:right w:val="single" w:sz="4" w:space="0" w:color="auto"/>
            </w:tcBorders>
            <w:shd w:val="clear" w:color="auto" w:fill="auto"/>
            <w:vAlign w:val="center"/>
          </w:tcPr>
          <w:p w14:paraId="560E8C12" w14:textId="570941B3" w:rsidR="00077F56" w:rsidRPr="00DF1025" w:rsidRDefault="00077F56" w:rsidP="00077F56">
            <w:pPr>
              <w:widowControl/>
              <w:spacing w:line="240" w:lineRule="exact"/>
              <w:rPr>
                <w:rFonts w:ascii="標楷體" w:eastAsia="標楷體" w:hAnsi="標楷體"/>
                <w:b/>
                <w:bCs/>
                <w:spacing w:val="-6"/>
                <w:kern w:val="0"/>
                <w:sz w:val="20"/>
              </w:rPr>
            </w:pPr>
            <w:r w:rsidRPr="00DF1025">
              <w:rPr>
                <w:rFonts w:ascii="標楷體" w:eastAsia="標楷體" w:hAnsi="標楷體" w:hint="eastAsia"/>
                <w:b/>
                <w:bCs/>
                <w:spacing w:val="-6"/>
                <w:kern w:val="0"/>
                <w:sz w:val="20"/>
              </w:rPr>
              <w:t>甲、1</w:t>
            </w:r>
            <w:r w:rsidRPr="00DF1025">
              <w:rPr>
                <w:rFonts w:ascii="標楷體" w:eastAsia="標楷體" w:hAnsi="標楷體"/>
                <w:b/>
                <w:bCs/>
                <w:spacing w:val="-6"/>
                <w:kern w:val="0"/>
                <w:sz w:val="20"/>
              </w:rPr>
              <w:t>1</w:t>
            </w:r>
            <w:r w:rsidR="00353173">
              <w:rPr>
                <w:rFonts w:ascii="標楷體" w:eastAsia="標楷體" w:hAnsi="標楷體"/>
                <w:b/>
                <w:bCs/>
                <w:spacing w:val="-6"/>
                <w:kern w:val="0"/>
                <w:sz w:val="20"/>
              </w:rPr>
              <w:t>3</w:t>
            </w:r>
            <w:r w:rsidRPr="00DF1025">
              <w:rPr>
                <w:rFonts w:ascii="標楷體" w:eastAsia="標楷體" w:hAnsi="標楷體" w:hint="eastAsia"/>
                <w:b/>
                <w:bCs/>
                <w:spacing w:val="-6"/>
                <w:kern w:val="0"/>
                <w:sz w:val="20"/>
              </w:rPr>
              <w:t>年度縣庫收支餘絀</w:t>
            </w:r>
          </w:p>
        </w:tc>
        <w:tc>
          <w:tcPr>
            <w:tcW w:w="789" w:type="pct"/>
            <w:tcBorders>
              <w:left w:val="single" w:sz="4" w:space="0" w:color="auto"/>
              <w:bottom w:val="nil"/>
              <w:right w:val="single" w:sz="4" w:space="0" w:color="auto"/>
            </w:tcBorders>
            <w:shd w:val="clear" w:color="auto" w:fill="auto"/>
            <w:vAlign w:val="center"/>
          </w:tcPr>
          <w:p w14:paraId="072080F5" w14:textId="77777777" w:rsidR="00077F56" w:rsidRPr="00DF1025"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c>
          <w:tcPr>
            <w:tcW w:w="789" w:type="pct"/>
            <w:tcBorders>
              <w:left w:val="single" w:sz="4" w:space="0" w:color="auto"/>
              <w:bottom w:val="nil"/>
              <w:right w:val="single" w:sz="4" w:space="0" w:color="auto"/>
            </w:tcBorders>
            <w:shd w:val="clear" w:color="auto" w:fill="auto"/>
            <w:vAlign w:val="center"/>
          </w:tcPr>
          <w:p w14:paraId="04FFF87F" w14:textId="77777777" w:rsidR="00077F56" w:rsidRPr="00DF1025"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c>
          <w:tcPr>
            <w:tcW w:w="788" w:type="pct"/>
            <w:tcBorders>
              <w:left w:val="single" w:sz="4" w:space="0" w:color="auto"/>
              <w:right w:val="nil"/>
            </w:tcBorders>
            <w:shd w:val="clear" w:color="auto" w:fill="auto"/>
            <w:vAlign w:val="center"/>
          </w:tcPr>
          <w:p w14:paraId="6AECCA2B" w14:textId="0D1E09B4" w:rsidR="00077F56" w:rsidRPr="00DF1025" w:rsidRDefault="00353173"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r w:rsidRPr="00353173">
              <w:rPr>
                <w:rFonts w:ascii="標楷體" w:eastAsia="標楷體" w:hAnsi="標楷體"/>
                <w:b/>
                <w:color w:val="000000"/>
                <w:spacing w:val="-6"/>
                <w:kern w:val="0"/>
                <w:sz w:val="20"/>
              </w:rPr>
              <w:t>1,096,799,690</w:t>
            </w:r>
          </w:p>
        </w:tc>
      </w:tr>
      <w:tr w:rsidR="00077F56" w:rsidRPr="00DF1025" w14:paraId="013DAF1F" w14:textId="77777777" w:rsidTr="0047051F">
        <w:trPr>
          <w:trHeight w:val="729"/>
        </w:trPr>
        <w:tc>
          <w:tcPr>
            <w:tcW w:w="2634" w:type="pct"/>
            <w:tcBorders>
              <w:top w:val="nil"/>
              <w:left w:val="nil"/>
              <w:bottom w:val="nil"/>
              <w:right w:val="single" w:sz="4" w:space="0" w:color="auto"/>
            </w:tcBorders>
            <w:shd w:val="clear" w:color="auto" w:fill="auto"/>
            <w:vAlign w:val="center"/>
          </w:tcPr>
          <w:p w14:paraId="4E7C7DEB" w14:textId="77777777" w:rsidR="00077F56" w:rsidRPr="00DF1025" w:rsidRDefault="00077F56" w:rsidP="00077F56">
            <w:pPr>
              <w:widowControl/>
              <w:spacing w:line="240" w:lineRule="exact"/>
              <w:rPr>
                <w:rFonts w:ascii="標楷體" w:eastAsia="標楷體" w:hAnsi="標楷體"/>
                <w:b/>
                <w:bCs/>
                <w:spacing w:val="-6"/>
                <w:kern w:val="0"/>
                <w:sz w:val="20"/>
              </w:rPr>
            </w:pPr>
            <w:r w:rsidRPr="00DF1025">
              <w:rPr>
                <w:rFonts w:ascii="標楷體" w:eastAsia="標楷體" w:hAnsi="標楷體" w:hint="eastAsia"/>
                <w:b/>
                <w:bCs/>
                <w:spacing w:val="-6"/>
                <w:kern w:val="0"/>
                <w:sz w:val="20"/>
              </w:rPr>
              <w:t>乙、加項</w:t>
            </w:r>
          </w:p>
        </w:tc>
        <w:tc>
          <w:tcPr>
            <w:tcW w:w="789" w:type="pct"/>
            <w:tcBorders>
              <w:top w:val="nil"/>
              <w:left w:val="single" w:sz="4" w:space="0" w:color="auto"/>
              <w:bottom w:val="nil"/>
              <w:right w:val="single" w:sz="4" w:space="0" w:color="auto"/>
            </w:tcBorders>
            <w:shd w:val="clear" w:color="auto" w:fill="auto"/>
            <w:vAlign w:val="center"/>
          </w:tcPr>
          <w:p w14:paraId="18F78C1F" w14:textId="77777777" w:rsidR="00077F56" w:rsidRPr="00DF1025"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c>
          <w:tcPr>
            <w:tcW w:w="789" w:type="pct"/>
            <w:tcBorders>
              <w:top w:val="nil"/>
              <w:left w:val="single" w:sz="4" w:space="0" w:color="auto"/>
              <w:bottom w:val="nil"/>
              <w:right w:val="single" w:sz="4" w:space="0" w:color="auto"/>
            </w:tcBorders>
            <w:shd w:val="clear" w:color="auto" w:fill="auto"/>
            <w:vAlign w:val="center"/>
          </w:tcPr>
          <w:p w14:paraId="6BC73C61" w14:textId="77777777" w:rsidR="00077F56" w:rsidRPr="00DF1025"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c>
          <w:tcPr>
            <w:tcW w:w="788" w:type="pct"/>
            <w:tcBorders>
              <w:left w:val="single" w:sz="4" w:space="0" w:color="auto"/>
              <w:right w:val="nil"/>
            </w:tcBorders>
            <w:shd w:val="clear" w:color="auto" w:fill="auto"/>
            <w:vAlign w:val="center"/>
          </w:tcPr>
          <w:p w14:paraId="55643B24" w14:textId="64AC7F7A" w:rsidR="00077F56" w:rsidRPr="00DF1025" w:rsidRDefault="00BB183D" w:rsidP="0047051F">
            <w:pPr>
              <w:widowControl/>
              <w:adjustRightInd w:val="0"/>
              <w:snapToGrid w:val="0"/>
              <w:spacing w:line="240" w:lineRule="exact"/>
              <w:ind w:rightChars="15" w:right="36"/>
              <w:jc w:val="right"/>
              <w:rPr>
                <w:rFonts w:ascii="標楷體" w:eastAsia="標楷體" w:hAnsi="標楷體"/>
                <w:b/>
                <w:color w:val="000000"/>
                <w:spacing w:val="-6"/>
                <w:kern w:val="0"/>
                <w:sz w:val="20"/>
              </w:rPr>
            </w:pPr>
            <w:r w:rsidRPr="00E24E9A">
              <w:rPr>
                <w:rFonts w:ascii="標楷體" w:eastAsia="標楷體" w:hAnsi="標楷體"/>
                <w:b/>
                <w:color w:val="000000"/>
                <w:spacing w:val="-6"/>
                <w:kern w:val="0"/>
                <w:sz w:val="20"/>
              </w:rPr>
              <w:t>1</w:t>
            </w:r>
            <w:r w:rsidR="00D4536B">
              <w:rPr>
                <w:rFonts w:ascii="標楷體" w:eastAsia="標楷體" w:hAnsi="標楷體"/>
                <w:b/>
                <w:color w:val="000000"/>
                <w:spacing w:val="-6"/>
                <w:kern w:val="0"/>
                <w:sz w:val="20"/>
              </w:rPr>
              <w:t>7,</w:t>
            </w:r>
            <w:r w:rsidR="0047051F">
              <w:rPr>
                <w:rFonts w:ascii="標楷體" w:eastAsia="標楷體" w:hAnsi="標楷體"/>
                <w:b/>
                <w:color w:val="000000"/>
                <w:spacing w:val="-6"/>
                <w:kern w:val="0"/>
                <w:sz w:val="20"/>
              </w:rPr>
              <w:t>563,496,561</w:t>
            </w:r>
          </w:p>
        </w:tc>
      </w:tr>
      <w:tr w:rsidR="00077F56" w:rsidRPr="00DF1025" w14:paraId="1E620357" w14:textId="77777777" w:rsidTr="0047051F">
        <w:trPr>
          <w:trHeight w:val="729"/>
        </w:trPr>
        <w:tc>
          <w:tcPr>
            <w:tcW w:w="2634" w:type="pct"/>
            <w:tcBorders>
              <w:top w:val="nil"/>
              <w:left w:val="nil"/>
              <w:bottom w:val="nil"/>
              <w:right w:val="single" w:sz="4" w:space="0" w:color="auto"/>
            </w:tcBorders>
            <w:shd w:val="clear" w:color="auto" w:fill="auto"/>
            <w:vAlign w:val="center"/>
          </w:tcPr>
          <w:p w14:paraId="3673DFFA" w14:textId="4E2D78E6" w:rsidR="00077F56" w:rsidRPr="00DF1025" w:rsidRDefault="00077F56" w:rsidP="00353173">
            <w:pPr>
              <w:widowControl/>
              <w:spacing w:line="240" w:lineRule="exact"/>
              <w:ind w:firstLineChars="100" w:firstLine="180"/>
              <w:jc w:val="both"/>
              <w:rPr>
                <w:rFonts w:ascii="標楷體" w:eastAsia="標楷體" w:hAnsi="標楷體"/>
                <w:b/>
                <w:bCs/>
                <w:spacing w:val="-10"/>
                <w:kern w:val="0"/>
                <w:sz w:val="20"/>
              </w:rPr>
            </w:pPr>
            <w:r w:rsidRPr="00DF1025">
              <w:rPr>
                <w:rFonts w:ascii="標楷體" w:eastAsia="標楷體" w:hAnsi="標楷體" w:hint="eastAsia"/>
                <w:b/>
                <w:bCs/>
                <w:spacing w:val="-10"/>
                <w:kern w:val="0"/>
                <w:sz w:val="20"/>
              </w:rPr>
              <w:t>一、1</w:t>
            </w:r>
            <w:r w:rsidRPr="00DF1025">
              <w:rPr>
                <w:rFonts w:ascii="標楷體" w:eastAsia="標楷體" w:hAnsi="標楷體"/>
                <w:b/>
                <w:bCs/>
                <w:spacing w:val="-10"/>
                <w:kern w:val="0"/>
                <w:sz w:val="20"/>
              </w:rPr>
              <w:t>1</w:t>
            </w:r>
            <w:r w:rsidR="00353173">
              <w:rPr>
                <w:rFonts w:ascii="標楷體" w:eastAsia="標楷體" w:hAnsi="標楷體"/>
                <w:b/>
                <w:bCs/>
                <w:spacing w:val="-10"/>
                <w:kern w:val="0"/>
                <w:sz w:val="20"/>
              </w:rPr>
              <w:t>3</w:t>
            </w:r>
            <w:r w:rsidRPr="00DF1025">
              <w:rPr>
                <w:rFonts w:ascii="標楷體" w:eastAsia="標楷體" w:hAnsi="標楷體" w:hint="eastAsia"/>
                <w:b/>
                <w:bCs/>
                <w:spacing w:val="-10"/>
                <w:kern w:val="0"/>
                <w:sz w:val="20"/>
              </w:rPr>
              <w:t>年度縣庫列支</w:t>
            </w:r>
            <w:r w:rsidR="00992EF4" w:rsidRPr="00DF1025">
              <w:rPr>
                <w:rFonts w:ascii="標楷體" w:eastAsia="標楷體" w:hAnsi="標楷體" w:hint="eastAsia"/>
                <w:b/>
                <w:bCs/>
                <w:spacing w:val="-10"/>
                <w:kern w:val="0"/>
                <w:sz w:val="20"/>
              </w:rPr>
              <w:t>而不屬</w:t>
            </w:r>
            <w:r w:rsidR="00353173">
              <w:rPr>
                <w:rFonts w:ascii="標楷體" w:eastAsia="標楷體" w:hAnsi="標楷體" w:hint="eastAsia"/>
                <w:b/>
                <w:bCs/>
                <w:spacing w:val="-10"/>
                <w:kern w:val="0"/>
                <w:sz w:val="20"/>
              </w:rPr>
              <w:t>11</w:t>
            </w:r>
            <w:r w:rsidR="00353173">
              <w:rPr>
                <w:rFonts w:ascii="標楷體" w:eastAsia="標楷體" w:hAnsi="標楷體"/>
                <w:b/>
                <w:bCs/>
                <w:spacing w:val="-10"/>
                <w:kern w:val="0"/>
                <w:sz w:val="20"/>
              </w:rPr>
              <w:t>3</w:t>
            </w:r>
            <w:r w:rsidR="00992EF4" w:rsidRPr="00DF1025">
              <w:rPr>
                <w:rFonts w:ascii="標楷體" w:eastAsia="標楷體" w:hAnsi="標楷體" w:hint="eastAsia"/>
                <w:b/>
                <w:bCs/>
                <w:spacing w:val="-10"/>
                <w:kern w:val="0"/>
                <w:sz w:val="20"/>
              </w:rPr>
              <w:t>年</w:t>
            </w:r>
            <w:r w:rsidR="00152FA9" w:rsidRPr="00DF1025">
              <w:rPr>
                <w:rFonts w:ascii="標楷體" w:eastAsia="標楷體" w:hAnsi="標楷體" w:hint="eastAsia"/>
                <w:b/>
                <w:bCs/>
                <w:spacing w:val="-10"/>
                <w:kern w:val="0"/>
                <w:sz w:val="20"/>
              </w:rPr>
              <w:t>度</w:t>
            </w:r>
            <w:r w:rsidR="00992EF4" w:rsidRPr="00DF1025">
              <w:rPr>
                <w:rFonts w:ascii="標楷體" w:eastAsia="標楷體" w:hAnsi="標楷體" w:hint="eastAsia"/>
                <w:b/>
                <w:bCs/>
                <w:spacing w:val="-10"/>
                <w:kern w:val="0"/>
                <w:sz w:val="20"/>
              </w:rPr>
              <w:t>總決算歲出部分</w:t>
            </w:r>
          </w:p>
        </w:tc>
        <w:tc>
          <w:tcPr>
            <w:tcW w:w="789" w:type="pct"/>
            <w:tcBorders>
              <w:top w:val="nil"/>
              <w:left w:val="single" w:sz="4" w:space="0" w:color="auto"/>
              <w:right w:val="single" w:sz="4" w:space="0" w:color="auto"/>
            </w:tcBorders>
            <w:shd w:val="clear" w:color="auto" w:fill="auto"/>
            <w:vAlign w:val="center"/>
          </w:tcPr>
          <w:p w14:paraId="166437A4" w14:textId="77777777" w:rsidR="00077F56" w:rsidRPr="00DF1025" w:rsidRDefault="00077F56" w:rsidP="00077F56">
            <w:pPr>
              <w:widowControl/>
              <w:adjustRightInd w:val="0"/>
              <w:snapToGrid w:val="0"/>
              <w:spacing w:line="240" w:lineRule="exact"/>
              <w:ind w:rightChars="15" w:right="36"/>
              <w:jc w:val="right"/>
              <w:rPr>
                <w:rFonts w:ascii="標楷體" w:eastAsia="標楷體" w:hAnsi="標楷體"/>
                <w:color w:val="000000"/>
                <w:spacing w:val="-6"/>
                <w:kern w:val="0"/>
                <w:sz w:val="20"/>
              </w:rPr>
            </w:pPr>
          </w:p>
        </w:tc>
        <w:tc>
          <w:tcPr>
            <w:tcW w:w="789" w:type="pct"/>
            <w:tcBorders>
              <w:top w:val="nil"/>
              <w:left w:val="single" w:sz="4" w:space="0" w:color="auto"/>
              <w:bottom w:val="nil"/>
              <w:right w:val="single" w:sz="4" w:space="0" w:color="auto"/>
            </w:tcBorders>
            <w:shd w:val="clear" w:color="auto" w:fill="auto"/>
            <w:vAlign w:val="center"/>
          </w:tcPr>
          <w:p w14:paraId="1DB747E7" w14:textId="4F46BAF1" w:rsidR="00077F56" w:rsidRPr="00DF1025" w:rsidRDefault="009C406C" w:rsidP="00D4536B">
            <w:pPr>
              <w:widowControl/>
              <w:adjustRightInd w:val="0"/>
              <w:snapToGrid w:val="0"/>
              <w:spacing w:line="240" w:lineRule="exact"/>
              <w:ind w:rightChars="15" w:right="36"/>
              <w:jc w:val="right"/>
              <w:rPr>
                <w:rFonts w:ascii="標楷體" w:eastAsia="標楷體" w:hAnsi="標楷體"/>
                <w:b/>
                <w:color w:val="000000"/>
                <w:spacing w:val="-6"/>
                <w:kern w:val="0"/>
                <w:sz w:val="20"/>
              </w:rPr>
            </w:pPr>
            <w:r w:rsidRPr="00E24E9A">
              <w:rPr>
                <w:rFonts w:ascii="標楷體" w:eastAsia="標楷體" w:hAnsi="標楷體"/>
                <w:b/>
                <w:color w:val="000000"/>
                <w:spacing w:val="-6"/>
                <w:kern w:val="0"/>
                <w:sz w:val="20"/>
              </w:rPr>
              <w:t>14,</w:t>
            </w:r>
            <w:r w:rsidR="00D4536B">
              <w:rPr>
                <w:rFonts w:ascii="標楷體" w:eastAsia="標楷體" w:hAnsi="標楷體"/>
                <w:b/>
                <w:color w:val="000000"/>
                <w:spacing w:val="-6"/>
                <w:kern w:val="0"/>
                <w:sz w:val="20"/>
              </w:rPr>
              <w:t>312,857,627</w:t>
            </w:r>
          </w:p>
        </w:tc>
        <w:tc>
          <w:tcPr>
            <w:tcW w:w="788" w:type="pct"/>
            <w:tcBorders>
              <w:left w:val="single" w:sz="4" w:space="0" w:color="auto"/>
              <w:bottom w:val="nil"/>
              <w:right w:val="nil"/>
            </w:tcBorders>
            <w:shd w:val="clear" w:color="auto" w:fill="auto"/>
            <w:vAlign w:val="center"/>
          </w:tcPr>
          <w:p w14:paraId="1B4E1AAC" w14:textId="77777777" w:rsidR="00077F56" w:rsidRPr="00DF1025"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077F56" w:rsidRPr="00DF1025" w14:paraId="7B219AA1" w14:textId="77777777" w:rsidTr="0047051F">
        <w:trPr>
          <w:trHeight w:val="729"/>
        </w:trPr>
        <w:tc>
          <w:tcPr>
            <w:tcW w:w="2634" w:type="pct"/>
            <w:tcBorders>
              <w:top w:val="nil"/>
              <w:left w:val="nil"/>
              <w:bottom w:val="nil"/>
              <w:right w:val="single" w:sz="4" w:space="0" w:color="auto"/>
            </w:tcBorders>
            <w:shd w:val="clear" w:color="auto" w:fill="auto"/>
            <w:vAlign w:val="center"/>
          </w:tcPr>
          <w:p w14:paraId="3126E5B1" w14:textId="17B7A3D6" w:rsidR="00077F56" w:rsidRPr="00DF1025" w:rsidRDefault="00077F56" w:rsidP="00077F56">
            <w:pPr>
              <w:widowControl/>
              <w:spacing w:line="240" w:lineRule="exact"/>
              <w:ind w:firstLineChars="200" w:firstLine="376"/>
              <w:jc w:val="both"/>
              <w:rPr>
                <w:rFonts w:ascii="標楷體" w:eastAsia="標楷體" w:hAnsi="標楷體"/>
                <w:spacing w:val="-6"/>
                <w:kern w:val="0"/>
                <w:sz w:val="20"/>
              </w:rPr>
            </w:pPr>
            <w:r w:rsidRPr="00DF1025">
              <w:rPr>
                <w:rFonts w:ascii="標楷體" w:eastAsia="標楷體" w:hAnsi="標楷體" w:hint="eastAsia"/>
                <w:bCs/>
                <w:spacing w:val="-6"/>
                <w:kern w:val="0"/>
                <w:sz w:val="20"/>
              </w:rPr>
              <w:t>（</w:t>
            </w:r>
            <w:r w:rsidRPr="00DF1025">
              <w:rPr>
                <w:rFonts w:ascii="標楷體" w:eastAsia="標楷體" w:hAnsi="標楷體"/>
                <w:bCs/>
                <w:spacing w:val="-6"/>
                <w:kern w:val="0"/>
                <w:sz w:val="20"/>
              </w:rPr>
              <w:t>一</w:t>
            </w:r>
            <w:r w:rsidR="00992EF4" w:rsidRPr="00DF1025">
              <w:rPr>
                <w:rFonts w:ascii="標楷體" w:eastAsia="標楷體" w:hAnsi="標楷體" w:hint="eastAsia"/>
                <w:bCs/>
                <w:spacing w:val="-6"/>
                <w:kern w:val="0"/>
                <w:sz w:val="20"/>
              </w:rPr>
              <w:t>）</w:t>
            </w:r>
            <w:r w:rsidRPr="00DF1025">
              <w:rPr>
                <w:rFonts w:ascii="標楷體" w:eastAsia="標楷體" w:hAnsi="標楷體" w:hint="eastAsia"/>
                <w:bCs/>
                <w:spacing w:val="-6"/>
                <w:kern w:val="0"/>
                <w:sz w:val="20"/>
              </w:rPr>
              <w:t>支付各機關</w:t>
            </w:r>
            <w:r w:rsidRPr="00DF1025">
              <w:rPr>
                <w:rFonts w:ascii="標楷體" w:eastAsia="標楷體" w:hAnsi="標楷體"/>
                <w:bCs/>
                <w:spacing w:val="-6"/>
                <w:kern w:val="0"/>
                <w:sz w:val="20"/>
              </w:rPr>
              <w:t>以前年度支出</w:t>
            </w:r>
          </w:p>
        </w:tc>
        <w:tc>
          <w:tcPr>
            <w:tcW w:w="789" w:type="pct"/>
            <w:tcBorders>
              <w:top w:val="nil"/>
              <w:left w:val="nil"/>
              <w:bottom w:val="nil"/>
              <w:right w:val="single" w:sz="4" w:space="0" w:color="auto"/>
            </w:tcBorders>
            <w:shd w:val="clear" w:color="auto" w:fill="auto"/>
            <w:vAlign w:val="center"/>
          </w:tcPr>
          <w:p w14:paraId="3C467CE9" w14:textId="6F70F273" w:rsidR="00077F56" w:rsidRPr="00DF1025" w:rsidRDefault="00D4536B" w:rsidP="00077F56">
            <w:pPr>
              <w:widowControl/>
              <w:adjustRightInd w:val="0"/>
              <w:snapToGrid w:val="0"/>
              <w:spacing w:line="240" w:lineRule="exact"/>
              <w:ind w:rightChars="15" w:right="36"/>
              <w:jc w:val="right"/>
              <w:rPr>
                <w:rFonts w:ascii="標楷體" w:eastAsia="標楷體" w:hAnsi="標楷體"/>
                <w:color w:val="000000"/>
                <w:spacing w:val="-6"/>
                <w:kern w:val="0"/>
                <w:sz w:val="20"/>
              </w:rPr>
            </w:pPr>
            <w:r>
              <w:rPr>
                <w:rFonts w:ascii="標楷體" w:eastAsia="標楷體" w:hAnsi="標楷體"/>
                <w:color w:val="000000"/>
                <w:spacing w:val="-6"/>
                <w:kern w:val="0"/>
                <w:sz w:val="20"/>
              </w:rPr>
              <w:t>5,380,917,090</w:t>
            </w:r>
          </w:p>
        </w:tc>
        <w:tc>
          <w:tcPr>
            <w:tcW w:w="789" w:type="pct"/>
            <w:tcBorders>
              <w:top w:val="nil"/>
              <w:left w:val="single" w:sz="4" w:space="0" w:color="auto"/>
              <w:bottom w:val="nil"/>
              <w:right w:val="single" w:sz="4" w:space="0" w:color="auto"/>
            </w:tcBorders>
            <w:shd w:val="clear" w:color="auto" w:fill="auto"/>
            <w:vAlign w:val="center"/>
          </w:tcPr>
          <w:p w14:paraId="7732C6AA" w14:textId="372B9F13" w:rsidR="00077F56" w:rsidRPr="00DF1025" w:rsidRDefault="00077F56" w:rsidP="00813898">
            <w:pPr>
              <w:widowControl/>
              <w:adjustRightInd w:val="0"/>
              <w:snapToGrid w:val="0"/>
              <w:spacing w:line="240" w:lineRule="exact"/>
              <w:ind w:rightChars="15" w:right="36"/>
              <w:jc w:val="right"/>
              <w:rPr>
                <w:rFonts w:ascii="標楷體" w:eastAsia="標楷體" w:hAnsi="標楷體"/>
                <w:b/>
                <w:color w:val="000000"/>
                <w:spacing w:val="-6"/>
                <w:kern w:val="0"/>
                <w:sz w:val="20"/>
              </w:rPr>
            </w:pPr>
          </w:p>
        </w:tc>
        <w:tc>
          <w:tcPr>
            <w:tcW w:w="788" w:type="pct"/>
            <w:tcBorders>
              <w:top w:val="nil"/>
              <w:left w:val="single" w:sz="4" w:space="0" w:color="auto"/>
              <w:bottom w:val="nil"/>
              <w:right w:val="nil"/>
            </w:tcBorders>
            <w:shd w:val="clear" w:color="auto" w:fill="auto"/>
            <w:vAlign w:val="center"/>
          </w:tcPr>
          <w:p w14:paraId="71FC67A8" w14:textId="77777777" w:rsidR="00077F56" w:rsidRPr="00DF1025"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077F56" w:rsidRPr="00DF1025" w14:paraId="52BF7921" w14:textId="77777777" w:rsidTr="0047051F">
        <w:trPr>
          <w:trHeight w:val="729"/>
        </w:trPr>
        <w:tc>
          <w:tcPr>
            <w:tcW w:w="2634" w:type="pct"/>
            <w:tcBorders>
              <w:top w:val="nil"/>
              <w:left w:val="nil"/>
              <w:bottom w:val="nil"/>
              <w:right w:val="single" w:sz="4" w:space="0" w:color="auto"/>
            </w:tcBorders>
            <w:shd w:val="clear" w:color="auto" w:fill="auto"/>
            <w:vAlign w:val="center"/>
          </w:tcPr>
          <w:p w14:paraId="53360368" w14:textId="7CE574BF" w:rsidR="00077F56" w:rsidRPr="00DF1025" w:rsidRDefault="00077F56" w:rsidP="00077F56">
            <w:pPr>
              <w:widowControl/>
              <w:spacing w:line="240" w:lineRule="exact"/>
              <w:ind w:firstLineChars="200" w:firstLine="376"/>
              <w:jc w:val="both"/>
              <w:rPr>
                <w:rFonts w:ascii="標楷體" w:eastAsia="標楷體" w:hAnsi="標楷體"/>
                <w:bCs/>
                <w:spacing w:val="-6"/>
                <w:kern w:val="0"/>
                <w:sz w:val="20"/>
              </w:rPr>
            </w:pPr>
            <w:r w:rsidRPr="00DF1025">
              <w:rPr>
                <w:rFonts w:ascii="標楷體" w:eastAsia="標楷體" w:hAnsi="標楷體" w:hint="eastAsia"/>
                <w:bCs/>
                <w:spacing w:val="-6"/>
                <w:kern w:val="0"/>
                <w:sz w:val="20"/>
              </w:rPr>
              <w:t>（</w:t>
            </w:r>
            <w:r w:rsidRPr="00DF1025">
              <w:rPr>
                <w:rFonts w:ascii="標楷體" w:eastAsia="標楷體" w:hAnsi="標楷體"/>
                <w:bCs/>
                <w:spacing w:val="-6"/>
                <w:kern w:val="0"/>
                <w:sz w:val="20"/>
              </w:rPr>
              <w:t>二</w:t>
            </w:r>
            <w:r w:rsidR="00992EF4" w:rsidRPr="00DF1025">
              <w:rPr>
                <w:rFonts w:ascii="標楷體" w:eastAsia="標楷體" w:hAnsi="標楷體" w:hint="eastAsia"/>
                <w:bCs/>
                <w:spacing w:val="-6"/>
                <w:kern w:val="0"/>
                <w:sz w:val="20"/>
              </w:rPr>
              <w:t>）</w:t>
            </w:r>
            <w:r w:rsidRPr="00DF1025">
              <w:rPr>
                <w:rFonts w:ascii="標楷體" w:eastAsia="標楷體" w:hAnsi="標楷體"/>
                <w:bCs/>
                <w:spacing w:val="-6"/>
                <w:kern w:val="0"/>
                <w:sz w:val="20"/>
              </w:rPr>
              <w:t>退還以前年度歲入</w:t>
            </w:r>
          </w:p>
        </w:tc>
        <w:tc>
          <w:tcPr>
            <w:tcW w:w="789" w:type="pct"/>
            <w:tcBorders>
              <w:top w:val="nil"/>
              <w:left w:val="nil"/>
              <w:bottom w:val="nil"/>
              <w:right w:val="single" w:sz="4" w:space="0" w:color="auto"/>
            </w:tcBorders>
            <w:shd w:val="clear" w:color="auto" w:fill="auto"/>
            <w:vAlign w:val="center"/>
          </w:tcPr>
          <w:p w14:paraId="5A2D7C6E" w14:textId="1C33EA7D" w:rsidR="00077F56" w:rsidRPr="00DF1025" w:rsidRDefault="00353173" w:rsidP="00077F56">
            <w:pPr>
              <w:widowControl/>
              <w:adjustRightInd w:val="0"/>
              <w:snapToGrid w:val="0"/>
              <w:spacing w:line="240" w:lineRule="exact"/>
              <w:ind w:rightChars="15" w:right="36"/>
              <w:jc w:val="right"/>
              <w:rPr>
                <w:rFonts w:ascii="標楷體" w:eastAsia="標楷體" w:hAnsi="標楷體"/>
                <w:color w:val="000000"/>
                <w:spacing w:val="-6"/>
                <w:kern w:val="0"/>
                <w:sz w:val="20"/>
              </w:rPr>
            </w:pPr>
            <w:r w:rsidRPr="00353173">
              <w:rPr>
                <w:rFonts w:ascii="標楷體" w:eastAsia="標楷體" w:hAnsi="標楷體"/>
                <w:color w:val="000000"/>
                <w:spacing w:val="-6"/>
                <w:kern w:val="0"/>
                <w:sz w:val="20"/>
              </w:rPr>
              <w:t>483,370,869</w:t>
            </w:r>
          </w:p>
        </w:tc>
        <w:tc>
          <w:tcPr>
            <w:tcW w:w="789" w:type="pct"/>
            <w:tcBorders>
              <w:top w:val="nil"/>
              <w:left w:val="single" w:sz="4" w:space="0" w:color="auto"/>
              <w:bottom w:val="nil"/>
              <w:right w:val="single" w:sz="4" w:space="0" w:color="auto"/>
            </w:tcBorders>
            <w:shd w:val="clear" w:color="auto" w:fill="auto"/>
            <w:vAlign w:val="center"/>
          </w:tcPr>
          <w:p w14:paraId="1E0B6506" w14:textId="77777777" w:rsidR="00077F56" w:rsidRPr="00DF1025"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c>
          <w:tcPr>
            <w:tcW w:w="788" w:type="pct"/>
            <w:tcBorders>
              <w:top w:val="nil"/>
              <w:left w:val="single" w:sz="4" w:space="0" w:color="auto"/>
              <w:bottom w:val="nil"/>
              <w:right w:val="nil"/>
            </w:tcBorders>
            <w:shd w:val="clear" w:color="auto" w:fill="auto"/>
            <w:vAlign w:val="center"/>
          </w:tcPr>
          <w:p w14:paraId="362F6196" w14:textId="77777777" w:rsidR="00077F56" w:rsidRPr="00DF1025"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077F56" w:rsidRPr="00DF1025" w14:paraId="2B2F81EB" w14:textId="77777777" w:rsidTr="0047051F">
        <w:trPr>
          <w:trHeight w:val="729"/>
        </w:trPr>
        <w:tc>
          <w:tcPr>
            <w:tcW w:w="2634" w:type="pct"/>
            <w:tcBorders>
              <w:top w:val="nil"/>
              <w:left w:val="nil"/>
              <w:bottom w:val="nil"/>
              <w:right w:val="single" w:sz="4" w:space="0" w:color="auto"/>
            </w:tcBorders>
            <w:shd w:val="clear" w:color="auto" w:fill="auto"/>
            <w:vAlign w:val="center"/>
          </w:tcPr>
          <w:p w14:paraId="1696C553" w14:textId="5958C366" w:rsidR="00077F56" w:rsidRPr="00DF1025" w:rsidRDefault="00077F56" w:rsidP="00077F56">
            <w:pPr>
              <w:widowControl/>
              <w:spacing w:line="240" w:lineRule="exact"/>
              <w:ind w:firstLineChars="200" w:firstLine="376"/>
              <w:jc w:val="both"/>
              <w:rPr>
                <w:rFonts w:ascii="標楷體" w:eastAsia="標楷體" w:hAnsi="標楷體"/>
                <w:bCs/>
                <w:spacing w:val="-6"/>
                <w:kern w:val="0"/>
                <w:sz w:val="20"/>
              </w:rPr>
            </w:pPr>
            <w:r w:rsidRPr="00DF1025">
              <w:rPr>
                <w:rFonts w:ascii="標楷體" w:eastAsia="標楷體" w:hAnsi="標楷體" w:hint="eastAsia"/>
                <w:bCs/>
                <w:spacing w:val="-6"/>
                <w:kern w:val="0"/>
                <w:sz w:val="20"/>
              </w:rPr>
              <w:t>（三）</w:t>
            </w:r>
            <w:r w:rsidR="00353173">
              <w:rPr>
                <w:rFonts w:ascii="標楷體" w:eastAsia="標楷體" w:hAnsi="標楷體" w:hint="eastAsia"/>
                <w:bCs/>
                <w:spacing w:val="-6"/>
                <w:kern w:val="0"/>
                <w:sz w:val="20"/>
              </w:rPr>
              <w:t>11</w:t>
            </w:r>
            <w:r w:rsidR="00353173">
              <w:rPr>
                <w:rFonts w:ascii="標楷體" w:eastAsia="標楷體" w:hAnsi="標楷體"/>
                <w:bCs/>
                <w:spacing w:val="-6"/>
                <w:kern w:val="0"/>
                <w:sz w:val="20"/>
              </w:rPr>
              <w:t>3</w:t>
            </w:r>
            <w:r w:rsidR="00353173" w:rsidRPr="00353173">
              <w:rPr>
                <w:rFonts w:ascii="標楷體" w:eastAsia="標楷體" w:hAnsi="標楷體" w:hint="eastAsia"/>
                <w:bCs/>
                <w:spacing w:val="-6"/>
                <w:kern w:val="0"/>
                <w:sz w:val="20"/>
              </w:rPr>
              <w:t>年度總決算債務償還支出</w:t>
            </w:r>
          </w:p>
        </w:tc>
        <w:tc>
          <w:tcPr>
            <w:tcW w:w="789" w:type="pct"/>
            <w:tcBorders>
              <w:top w:val="nil"/>
              <w:left w:val="nil"/>
              <w:bottom w:val="nil"/>
              <w:right w:val="single" w:sz="4" w:space="0" w:color="auto"/>
            </w:tcBorders>
            <w:shd w:val="clear" w:color="auto" w:fill="auto"/>
            <w:vAlign w:val="center"/>
          </w:tcPr>
          <w:p w14:paraId="311CCEEE" w14:textId="36FABD50" w:rsidR="00077F56" w:rsidRPr="00DF1025" w:rsidRDefault="00353173" w:rsidP="00077F56">
            <w:pPr>
              <w:widowControl/>
              <w:adjustRightInd w:val="0"/>
              <w:snapToGrid w:val="0"/>
              <w:spacing w:line="240" w:lineRule="exact"/>
              <w:ind w:rightChars="15" w:right="36"/>
              <w:jc w:val="right"/>
              <w:rPr>
                <w:rFonts w:ascii="標楷體" w:eastAsia="標楷體" w:hAnsi="標楷體"/>
                <w:color w:val="000000"/>
                <w:spacing w:val="-6"/>
                <w:kern w:val="0"/>
                <w:sz w:val="20"/>
              </w:rPr>
            </w:pPr>
            <w:r w:rsidRPr="00353173">
              <w:rPr>
                <w:rFonts w:ascii="標楷體" w:eastAsia="標楷體" w:hAnsi="標楷體"/>
                <w:color w:val="000000"/>
                <w:spacing w:val="-6"/>
                <w:kern w:val="0"/>
                <w:sz w:val="20"/>
              </w:rPr>
              <w:t>8,448,569,668</w:t>
            </w:r>
          </w:p>
        </w:tc>
        <w:tc>
          <w:tcPr>
            <w:tcW w:w="789" w:type="pct"/>
            <w:tcBorders>
              <w:top w:val="nil"/>
              <w:left w:val="single" w:sz="4" w:space="0" w:color="auto"/>
              <w:bottom w:val="nil"/>
              <w:right w:val="single" w:sz="4" w:space="0" w:color="auto"/>
            </w:tcBorders>
            <w:shd w:val="clear" w:color="auto" w:fill="auto"/>
            <w:vAlign w:val="center"/>
          </w:tcPr>
          <w:p w14:paraId="393B48C4" w14:textId="77777777" w:rsidR="00077F56" w:rsidRPr="00DF1025"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c>
          <w:tcPr>
            <w:tcW w:w="788" w:type="pct"/>
            <w:tcBorders>
              <w:top w:val="nil"/>
              <w:left w:val="single" w:sz="4" w:space="0" w:color="auto"/>
              <w:bottom w:val="nil"/>
              <w:right w:val="nil"/>
            </w:tcBorders>
            <w:shd w:val="clear" w:color="auto" w:fill="auto"/>
            <w:vAlign w:val="center"/>
          </w:tcPr>
          <w:p w14:paraId="32636BE8" w14:textId="77777777" w:rsidR="00077F56" w:rsidRPr="00DF1025"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A33FAC" w:rsidRPr="00DF1025" w14:paraId="299158C3" w14:textId="77777777" w:rsidTr="0047051F">
        <w:trPr>
          <w:trHeight w:val="729"/>
        </w:trPr>
        <w:tc>
          <w:tcPr>
            <w:tcW w:w="2634" w:type="pct"/>
            <w:tcBorders>
              <w:top w:val="nil"/>
              <w:left w:val="nil"/>
              <w:bottom w:val="nil"/>
              <w:right w:val="single" w:sz="4" w:space="0" w:color="auto"/>
            </w:tcBorders>
            <w:shd w:val="clear" w:color="auto" w:fill="auto"/>
            <w:vAlign w:val="center"/>
          </w:tcPr>
          <w:p w14:paraId="0D1B0491" w14:textId="7C4ED048" w:rsidR="00A33FAC" w:rsidRPr="00DF1025" w:rsidRDefault="00A33FAC" w:rsidP="00A33FAC">
            <w:pPr>
              <w:widowControl/>
              <w:spacing w:line="240" w:lineRule="exact"/>
              <w:ind w:firstLineChars="100" w:firstLine="188"/>
              <w:jc w:val="both"/>
              <w:rPr>
                <w:rFonts w:ascii="標楷體" w:eastAsia="標楷體" w:hAnsi="標楷體"/>
                <w:b/>
                <w:bCs/>
                <w:spacing w:val="-6"/>
                <w:kern w:val="0"/>
                <w:sz w:val="20"/>
              </w:rPr>
            </w:pPr>
            <w:r w:rsidRPr="00DF1025">
              <w:rPr>
                <w:rFonts w:ascii="標楷體" w:eastAsia="標楷體" w:hAnsi="標楷體" w:hint="eastAsia"/>
                <w:b/>
                <w:bCs/>
                <w:spacing w:val="-6"/>
                <w:kern w:val="0"/>
                <w:sz w:val="20"/>
              </w:rPr>
              <w:t>二、總決算列縣庫尚未收到之應收歲入款</w:t>
            </w:r>
          </w:p>
        </w:tc>
        <w:tc>
          <w:tcPr>
            <w:tcW w:w="789" w:type="pct"/>
            <w:tcBorders>
              <w:top w:val="nil"/>
              <w:left w:val="single" w:sz="4" w:space="0" w:color="auto"/>
              <w:bottom w:val="nil"/>
              <w:right w:val="single" w:sz="4" w:space="0" w:color="auto"/>
            </w:tcBorders>
            <w:shd w:val="clear" w:color="auto" w:fill="auto"/>
            <w:vAlign w:val="center"/>
          </w:tcPr>
          <w:p w14:paraId="608AF7BB" w14:textId="4117906F" w:rsidR="00A33FAC" w:rsidRPr="00DF1025" w:rsidRDefault="00E24E9A" w:rsidP="00A33FAC">
            <w:pPr>
              <w:widowControl/>
              <w:adjustRightInd w:val="0"/>
              <w:snapToGrid w:val="0"/>
              <w:spacing w:line="240" w:lineRule="exact"/>
              <w:ind w:rightChars="15" w:right="36"/>
              <w:jc w:val="right"/>
              <w:rPr>
                <w:rFonts w:ascii="標楷體" w:eastAsia="標楷體" w:hAnsi="標楷體"/>
                <w:color w:val="000000"/>
                <w:spacing w:val="-6"/>
                <w:kern w:val="0"/>
                <w:sz w:val="20"/>
              </w:rPr>
            </w:pPr>
            <w:r>
              <w:rPr>
                <w:rFonts w:ascii="標楷體" w:eastAsia="標楷體" w:hAnsi="標楷體"/>
                <w:b/>
                <w:color w:val="000000"/>
                <w:spacing w:val="-6"/>
                <w:kern w:val="0"/>
                <w:sz w:val="20"/>
              </w:rPr>
              <w:t>3,235,727,618</w:t>
            </w:r>
          </w:p>
        </w:tc>
        <w:tc>
          <w:tcPr>
            <w:tcW w:w="789" w:type="pct"/>
            <w:tcBorders>
              <w:top w:val="nil"/>
              <w:left w:val="single" w:sz="4" w:space="0" w:color="auto"/>
              <w:bottom w:val="nil"/>
              <w:right w:val="single" w:sz="4" w:space="0" w:color="auto"/>
            </w:tcBorders>
            <w:shd w:val="clear" w:color="auto" w:fill="auto"/>
            <w:vAlign w:val="center"/>
          </w:tcPr>
          <w:p w14:paraId="4E4E9E98" w14:textId="73664D96" w:rsidR="00A33FAC" w:rsidRPr="00DF1025" w:rsidRDefault="00E24E9A" w:rsidP="00A33FAC">
            <w:pPr>
              <w:widowControl/>
              <w:adjustRightInd w:val="0"/>
              <w:snapToGrid w:val="0"/>
              <w:spacing w:line="240" w:lineRule="exact"/>
              <w:ind w:rightChars="15" w:right="36"/>
              <w:jc w:val="right"/>
              <w:rPr>
                <w:rFonts w:ascii="標楷體" w:eastAsia="標楷體" w:hAnsi="標楷體"/>
                <w:b/>
                <w:color w:val="000000"/>
                <w:spacing w:val="-6"/>
                <w:kern w:val="0"/>
                <w:sz w:val="20"/>
              </w:rPr>
            </w:pPr>
            <w:r w:rsidRPr="00E24E9A">
              <w:rPr>
                <w:rFonts w:ascii="標楷體" w:eastAsia="標楷體" w:hAnsi="標楷體"/>
                <w:b/>
                <w:color w:val="000000"/>
                <w:spacing w:val="-6"/>
                <w:kern w:val="0"/>
                <w:sz w:val="20"/>
              </w:rPr>
              <w:t>3,235,727,618</w:t>
            </w:r>
          </w:p>
        </w:tc>
        <w:tc>
          <w:tcPr>
            <w:tcW w:w="788" w:type="pct"/>
            <w:tcBorders>
              <w:top w:val="nil"/>
              <w:left w:val="single" w:sz="4" w:space="0" w:color="auto"/>
              <w:bottom w:val="nil"/>
              <w:right w:val="nil"/>
            </w:tcBorders>
            <w:shd w:val="clear" w:color="auto" w:fill="auto"/>
            <w:vAlign w:val="center"/>
          </w:tcPr>
          <w:p w14:paraId="39270902" w14:textId="77777777" w:rsidR="00A33FAC" w:rsidRPr="00DF1025" w:rsidRDefault="00A33FAC" w:rsidP="00A33FAC">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47051F" w:rsidRPr="00DF1025" w14:paraId="59034F14" w14:textId="77777777" w:rsidTr="0047051F">
        <w:trPr>
          <w:trHeight w:val="729"/>
        </w:trPr>
        <w:tc>
          <w:tcPr>
            <w:tcW w:w="2634" w:type="pct"/>
            <w:tcBorders>
              <w:top w:val="nil"/>
              <w:left w:val="nil"/>
              <w:bottom w:val="nil"/>
              <w:right w:val="single" w:sz="4" w:space="0" w:color="auto"/>
            </w:tcBorders>
            <w:shd w:val="clear" w:color="auto" w:fill="auto"/>
            <w:vAlign w:val="center"/>
          </w:tcPr>
          <w:p w14:paraId="49A1A3F9" w14:textId="6FF0ADB3" w:rsidR="0047051F" w:rsidRPr="00DF1025" w:rsidRDefault="0047051F" w:rsidP="00A33FAC">
            <w:pPr>
              <w:widowControl/>
              <w:spacing w:line="240" w:lineRule="exact"/>
              <w:ind w:firstLineChars="100" w:firstLine="188"/>
              <w:jc w:val="both"/>
              <w:rPr>
                <w:rFonts w:ascii="標楷體" w:eastAsia="標楷體" w:hAnsi="標楷體"/>
                <w:b/>
                <w:bCs/>
                <w:spacing w:val="-6"/>
                <w:kern w:val="0"/>
                <w:sz w:val="20"/>
              </w:rPr>
            </w:pPr>
            <w:r>
              <w:rPr>
                <w:rFonts w:ascii="標楷體" w:eastAsia="標楷體" w:hAnsi="標楷體" w:hint="eastAsia"/>
                <w:b/>
                <w:bCs/>
                <w:spacing w:val="-6"/>
                <w:kern w:val="0"/>
                <w:sz w:val="20"/>
              </w:rPr>
              <w:t>三、修正數</w:t>
            </w:r>
          </w:p>
        </w:tc>
        <w:tc>
          <w:tcPr>
            <w:tcW w:w="789" w:type="pct"/>
            <w:tcBorders>
              <w:top w:val="nil"/>
              <w:left w:val="single" w:sz="4" w:space="0" w:color="auto"/>
              <w:bottom w:val="nil"/>
              <w:right w:val="single" w:sz="4" w:space="0" w:color="auto"/>
            </w:tcBorders>
            <w:shd w:val="clear" w:color="auto" w:fill="auto"/>
            <w:vAlign w:val="center"/>
          </w:tcPr>
          <w:p w14:paraId="591C6C02" w14:textId="36863AED" w:rsidR="0047051F" w:rsidRDefault="0047051F" w:rsidP="00A33FAC">
            <w:pPr>
              <w:widowControl/>
              <w:adjustRightInd w:val="0"/>
              <w:snapToGrid w:val="0"/>
              <w:spacing w:line="240" w:lineRule="exact"/>
              <w:ind w:rightChars="15" w:right="36"/>
              <w:jc w:val="right"/>
              <w:rPr>
                <w:rFonts w:ascii="標楷體" w:eastAsia="標楷體" w:hAnsi="標楷體"/>
                <w:b/>
                <w:color w:val="000000"/>
                <w:spacing w:val="-6"/>
                <w:kern w:val="0"/>
                <w:sz w:val="20"/>
              </w:rPr>
            </w:pPr>
            <w:r>
              <w:rPr>
                <w:rFonts w:ascii="標楷體" w:eastAsia="標楷體" w:hAnsi="標楷體" w:hint="eastAsia"/>
                <w:b/>
                <w:color w:val="000000"/>
                <w:spacing w:val="-6"/>
                <w:kern w:val="0"/>
                <w:sz w:val="20"/>
              </w:rPr>
              <w:t>1</w:t>
            </w:r>
            <w:r>
              <w:rPr>
                <w:rFonts w:ascii="標楷體" w:eastAsia="標楷體" w:hAnsi="標楷體"/>
                <w:b/>
                <w:color w:val="000000"/>
                <w:spacing w:val="-6"/>
                <w:kern w:val="0"/>
                <w:sz w:val="20"/>
              </w:rPr>
              <w:t>4,911,316</w:t>
            </w:r>
          </w:p>
        </w:tc>
        <w:tc>
          <w:tcPr>
            <w:tcW w:w="789" w:type="pct"/>
            <w:tcBorders>
              <w:top w:val="nil"/>
              <w:left w:val="single" w:sz="4" w:space="0" w:color="auto"/>
              <w:bottom w:val="nil"/>
              <w:right w:val="single" w:sz="4" w:space="0" w:color="auto"/>
            </w:tcBorders>
            <w:shd w:val="clear" w:color="auto" w:fill="auto"/>
            <w:vAlign w:val="center"/>
          </w:tcPr>
          <w:p w14:paraId="32687FCA" w14:textId="6C91B38F" w:rsidR="0047051F" w:rsidRPr="00E24E9A" w:rsidRDefault="0047051F" w:rsidP="00A33FAC">
            <w:pPr>
              <w:widowControl/>
              <w:adjustRightInd w:val="0"/>
              <w:snapToGrid w:val="0"/>
              <w:spacing w:line="240" w:lineRule="exact"/>
              <w:ind w:rightChars="15" w:right="36"/>
              <w:jc w:val="right"/>
              <w:rPr>
                <w:rFonts w:ascii="標楷體" w:eastAsia="標楷體" w:hAnsi="標楷體"/>
                <w:b/>
                <w:color w:val="000000"/>
                <w:spacing w:val="-6"/>
                <w:kern w:val="0"/>
                <w:sz w:val="20"/>
              </w:rPr>
            </w:pPr>
            <w:r>
              <w:rPr>
                <w:rFonts w:ascii="標楷體" w:eastAsia="標楷體" w:hAnsi="標楷體" w:hint="eastAsia"/>
                <w:b/>
                <w:color w:val="000000"/>
                <w:spacing w:val="-6"/>
                <w:kern w:val="0"/>
                <w:sz w:val="20"/>
              </w:rPr>
              <w:t>1</w:t>
            </w:r>
            <w:r>
              <w:rPr>
                <w:rFonts w:ascii="標楷體" w:eastAsia="標楷體" w:hAnsi="標楷體"/>
                <w:b/>
                <w:color w:val="000000"/>
                <w:spacing w:val="-6"/>
                <w:kern w:val="0"/>
                <w:sz w:val="20"/>
              </w:rPr>
              <w:t>4,911,316</w:t>
            </w:r>
          </w:p>
        </w:tc>
        <w:tc>
          <w:tcPr>
            <w:tcW w:w="788" w:type="pct"/>
            <w:tcBorders>
              <w:top w:val="nil"/>
              <w:left w:val="single" w:sz="4" w:space="0" w:color="auto"/>
              <w:bottom w:val="nil"/>
              <w:right w:val="nil"/>
            </w:tcBorders>
            <w:shd w:val="clear" w:color="auto" w:fill="auto"/>
            <w:vAlign w:val="center"/>
          </w:tcPr>
          <w:p w14:paraId="6DFB33E8" w14:textId="77777777" w:rsidR="0047051F" w:rsidRPr="00DF1025" w:rsidRDefault="0047051F" w:rsidP="00A33FAC">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077F56" w:rsidRPr="00DF1025" w14:paraId="7FFE9C35" w14:textId="77777777" w:rsidTr="0047051F">
        <w:trPr>
          <w:trHeight w:val="729"/>
        </w:trPr>
        <w:tc>
          <w:tcPr>
            <w:tcW w:w="2634" w:type="pct"/>
            <w:tcBorders>
              <w:top w:val="nil"/>
              <w:left w:val="nil"/>
              <w:bottom w:val="nil"/>
              <w:right w:val="single" w:sz="4" w:space="0" w:color="auto"/>
            </w:tcBorders>
            <w:shd w:val="clear" w:color="auto" w:fill="auto"/>
            <w:vAlign w:val="center"/>
          </w:tcPr>
          <w:p w14:paraId="706401E4" w14:textId="77777777" w:rsidR="00077F56" w:rsidRPr="006E61C8" w:rsidRDefault="00077F56" w:rsidP="00077F56">
            <w:pPr>
              <w:widowControl/>
              <w:spacing w:line="240" w:lineRule="exact"/>
              <w:rPr>
                <w:rFonts w:ascii="標楷體" w:eastAsia="標楷體" w:hAnsi="標楷體"/>
                <w:b/>
                <w:bCs/>
                <w:spacing w:val="-6"/>
                <w:kern w:val="0"/>
                <w:sz w:val="20"/>
              </w:rPr>
            </w:pPr>
            <w:r w:rsidRPr="006E61C8">
              <w:rPr>
                <w:rFonts w:ascii="標楷體" w:eastAsia="標楷體" w:hAnsi="標楷體" w:hint="eastAsia"/>
                <w:b/>
                <w:bCs/>
                <w:spacing w:val="-6"/>
                <w:kern w:val="0"/>
                <w:sz w:val="20"/>
              </w:rPr>
              <w:t>丙、減項</w:t>
            </w:r>
          </w:p>
        </w:tc>
        <w:tc>
          <w:tcPr>
            <w:tcW w:w="789" w:type="pct"/>
            <w:tcBorders>
              <w:top w:val="nil"/>
              <w:left w:val="single" w:sz="4" w:space="0" w:color="auto"/>
              <w:bottom w:val="nil"/>
              <w:right w:val="single" w:sz="4" w:space="0" w:color="auto"/>
            </w:tcBorders>
            <w:shd w:val="clear" w:color="auto" w:fill="auto"/>
            <w:vAlign w:val="center"/>
          </w:tcPr>
          <w:p w14:paraId="47A98196" w14:textId="77777777" w:rsidR="00077F56" w:rsidRPr="006E61C8" w:rsidRDefault="00077F56" w:rsidP="00077F56">
            <w:pPr>
              <w:widowControl/>
              <w:adjustRightInd w:val="0"/>
              <w:snapToGrid w:val="0"/>
              <w:spacing w:line="240" w:lineRule="exact"/>
              <w:ind w:rightChars="15" w:right="36"/>
              <w:jc w:val="right"/>
              <w:rPr>
                <w:rFonts w:ascii="標楷體" w:eastAsia="標楷體" w:hAnsi="標楷體"/>
                <w:color w:val="000000"/>
                <w:spacing w:val="-6"/>
                <w:kern w:val="0"/>
                <w:sz w:val="20"/>
              </w:rPr>
            </w:pPr>
          </w:p>
        </w:tc>
        <w:tc>
          <w:tcPr>
            <w:tcW w:w="789" w:type="pct"/>
            <w:tcBorders>
              <w:top w:val="nil"/>
              <w:left w:val="single" w:sz="4" w:space="0" w:color="auto"/>
              <w:bottom w:val="nil"/>
              <w:right w:val="single" w:sz="4" w:space="0" w:color="auto"/>
            </w:tcBorders>
            <w:shd w:val="clear" w:color="auto" w:fill="auto"/>
            <w:vAlign w:val="center"/>
          </w:tcPr>
          <w:p w14:paraId="4CDD37C6" w14:textId="77777777" w:rsidR="00077F56" w:rsidRPr="006E61C8"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c>
          <w:tcPr>
            <w:tcW w:w="788" w:type="pct"/>
            <w:tcBorders>
              <w:left w:val="single" w:sz="4" w:space="0" w:color="auto"/>
              <w:right w:val="nil"/>
            </w:tcBorders>
            <w:shd w:val="clear" w:color="auto" w:fill="auto"/>
            <w:vAlign w:val="center"/>
          </w:tcPr>
          <w:p w14:paraId="5DB1906D" w14:textId="342DD620" w:rsidR="00077F56" w:rsidRPr="006E61C8" w:rsidRDefault="00BB183D" w:rsidP="006E61C8">
            <w:pPr>
              <w:widowControl/>
              <w:adjustRightInd w:val="0"/>
              <w:snapToGrid w:val="0"/>
              <w:spacing w:line="240" w:lineRule="exact"/>
              <w:ind w:rightChars="15" w:right="36"/>
              <w:jc w:val="right"/>
              <w:rPr>
                <w:rFonts w:ascii="標楷體" w:eastAsia="標楷體" w:hAnsi="標楷體"/>
                <w:b/>
                <w:color w:val="000000"/>
                <w:spacing w:val="-6"/>
                <w:kern w:val="0"/>
                <w:sz w:val="20"/>
              </w:rPr>
            </w:pPr>
            <w:r w:rsidRPr="006E61C8">
              <w:rPr>
                <w:rFonts w:ascii="標楷體" w:eastAsia="標楷體" w:hAnsi="標楷體"/>
                <w:b/>
                <w:color w:val="000000"/>
                <w:spacing w:val="-6"/>
                <w:kern w:val="0"/>
                <w:sz w:val="20"/>
              </w:rPr>
              <w:t>1</w:t>
            </w:r>
            <w:r w:rsidR="006E61C8" w:rsidRPr="006E61C8">
              <w:rPr>
                <w:rFonts w:ascii="標楷體" w:eastAsia="標楷體" w:hAnsi="標楷體"/>
                <w:b/>
                <w:color w:val="000000"/>
                <w:spacing w:val="-6"/>
                <w:kern w:val="0"/>
                <w:sz w:val="20"/>
              </w:rPr>
              <w:t>6,581,340,633</w:t>
            </w:r>
          </w:p>
        </w:tc>
      </w:tr>
      <w:tr w:rsidR="00077F56" w:rsidRPr="00DF1025" w14:paraId="6FAB2C2B" w14:textId="77777777" w:rsidTr="0047051F">
        <w:trPr>
          <w:trHeight w:val="729"/>
        </w:trPr>
        <w:tc>
          <w:tcPr>
            <w:tcW w:w="2634" w:type="pct"/>
            <w:tcBorders>
              <w:top w:val="nil"/>
              <w:left w:val="nil"/>
              <w:bottom w:val="nil"/>
              <w:right w:val="single" w:sz="4" w:space="0" w:color="auto"/>
            </w:tcBorders>
            <w:shd w:val="clear" w:color="auto" w:fill="auto"/>
            <w:vAlign w:val="center"/>
          </w:tcPr>
          <w:p w14:paraId="65BB8BB2" w14:textId="6E0D99AB" w:rsidR="00077F56" w:rsidRPr="006E61C8" w:rsidRDefault="00077F56" w:rsidP="00BB73E1">
            <w:pPr>
              <w:widowControl/>
              <w:spacing w:line="240" w:lineRule="exact"/>
              <w:ind w:firstLineChars="100" w:firstLine="180"/>
              <w:jc w:val="both"/>
              <w:rPr>
                <w:rFonts w:ascii="標楷體" w:eastAsia="標楷體" w:hAnsi="標楷體"/>
                <w:b/>
                <w:bCs/>
                <w:spacing w:val="-10"/>
                <w:kern w:val="0"/>
                <w:sz w:val="20"/>
              </w:rPr>
            </w:pPr>
            <w:r w:rsidRPr="006E61C8">
              <w:rPr>
                <w:rFonts w:ascii="標楷體" w:eastAsia="標楷體" w:hAnsi="標楷體" w:hint="eastAsia"/>
                <w:b/>
                <w:bCs/>
                <w:spacing w:val="-10"/>
                <w:kern w:val="0"/>
                <w:sz w:val="20"/>
              </w:rPr>
              <w:t>一、11</w:t>
            </w:r>
            <w:r w:rsidR="00BB73E1" w:rsidRPr="006E61C8">
              <w:rPr>
                <w:rFonts w:ascii="標楷體" w:eastAsia="標楷體" w:hAnsi="標楷體"/>
                <w:b/>
                <w:bCs/>
                <w:spacing w:val="-10"/>
                <w:kern w:val="0"/>
                <w:sz w:val="20"/>
              </w:rPr>
              <w:t>3</w:t>
            </w:r>
            <w:r w:rsidRPr="006E61C8">
              <w:rPr>
                <w:rFonts w:ascii="標楷體" w:eastAsia="標楷體" w:hAnsi="標楷體" w:hint="eastAsia"/>
                <w:b/>
                <w:bCs/>
                <w:spacing w:val="-10"/>
                <w:kern w:val="0"/>
                <w:sz w:val="20"/>
              </w:rPr>
              <w:t>年度縣庫列收</w:t>
            </w:r>
            <w:r w:rsidR="00152FA9" w:rsidRPr="006E61C8">
              <w:rPr>
                <w:rFonts w:ascii="標楷體" w:eastAsia="標楷體" w:hAnsi="標楷體" w:hint="eastAsia"/>
                <w:b/>
                <w:bCs/>
                <w:spacing w:val="-10"/>
                <w:kern w:val="0"/>
                <w:sz w:val="20"/>
              </w:rPr>
              <w:t>而不屬</w:t>
            </w:r>
            <w:r w:rsidR="00BB73E1" w:rsidRPr="006E61C8">
              <w:rPr>
                <w:rFonts w:ascii="標楷體" w:eastAsia="標楷體" w:hAnsi="標楷體" w:hint="eastAsia"/>
                <w:b/>
                <w:bCs/>
                <w:spacing w:val="-10"/>
                <w:kern w:val="0"/>
                <w:sz w:val="20"/>
              </w:rPr>
              <w:t>11</w:t>
            </w:r>
            <w:r w:rsidR="00BB73E1" w:rsidRPr="006E61C8">
              <w:rPr>
                <w:rFonts w:ascii="標楷體" w:eastAsia="標楷體" w:hAnsi="標楷體"/>
                <w:b/>
                <w:bCs/>
                <w:spacing w:val="-10"/>
                <w:kern w:val="0"/>
                <w:sz w:val="20"/>
              </w:rPr>
              <w:t>3</w:t>
            </w:r>
            <w:r w:rsidR="00992EF4" w:rsidRPr="006E61C8">
              <w:rPr>
                <w:rFonts w:ascii="標楷體" w:eastAsia="標楷體" w:hAnsi="標楷體" w:hint="eastAsia"/>
                <w:b/>
                <w:bCs/>
                <w:spacing w:val="-10"/>
                <w:kern w:val="0"/>
                <w:sz w:val="20"/>
              </w:rPr>
              <w:t>年度總決算歲入部分</w:t>
            </w:r>
          </w:p>
        </w:tc>
        <w:tc>
          <w:tcPr>
            <w:tcW w:w="789" w:type="pct"/>
            <w:tcBorders>
              <w:top w:val="nil"/>
              <w:left w:val="single" w:sz="4" w:space="0" w:color="auto"/>
              <w:right w:val="single" w:sz="4" w:space="0" w:color="auto"/>
            </w:tcBorders>
            <w:shd w:val="clear" w:color="auto" w:fill="auto"/>
            <w:vAlign w:val="center"/>
          </w:tcPr>
          <w:p w14:paraId="66EB21F9" w14:textId="77777777" w:rsidR="00077F56" w:rsidRPr="006E61C8" w:rsidRDefault="00077F56" w:rsidP="00077F56">
            <w:pPr>
              <w:widowControl/>
              <w:adjustRightInd w:val="0"/>
              <w:snapToGrid w:val="0"/>
              <w:spacing w:line="240" w:lineRule="exact"/>
              <w:ind w:rightChars="15" w:right="36"/>
              <w:jc w:val="right"/>
              <w:rPr>
                <w:rFonts w:ascii="標楷體" w:eastAsia="標楷體" w:hAnsi="標楷體"/>
                <w:color w:val="000000"/>
                <w:spacing w:val="-6"/>
                <w:kern w:val="0"/>
                <w:sz w:val="20"/>
              </w:rPr>
            </w:pPr>
          </w:p>
        </w:tc>
        <w:tc>
          <w:tcPr>
            <w:tcW w:w="789" w:type="pct"/>
            <w:tcBorders>
              <w:top w:val="nil"/>
              <w:left w:val="single" w:sz="4" w:space="0" w:color="auto"/>
              <w:bottom w:val="nil"/>
              <w:right w:val="single" w:sz="4" w:space="0" w:color="auto"/>
            </w:tcBorders>
            <w:shd w:val="clear" w:color="auto" w:fill="auto"/>
            <w:vAlign w:val="center"/>
          </w:tcPr>
          <w:p w14:paraId="65834664" w14:textId="2B047BE3" w:rsidR="00077F56" w:rsidRPr="006E61C8" w:rsidRDefault="000553F2" w:rsidP="006E61C8">
            <w:pPr>
              <w:widowControl/>
              <w:adjustRightInd w:val="0"/>
              <w:snapToGrid w:val="0"/>
              <w:spacing w:line="240" w:lineRule="exact"/>
              <w:ind w:rightChars="15" w:right="36"/>
              <w:jc w:val="right"/>
              <w:rPr>
                <w:rFonts w:ascii="標楷體" w:eastAsia="標楷體" w:hAnsi="標楷體"/>
                <w:b/>
                <w:color w:val="000000"/>
                <w:spacing w:val="-6"/>
                <w:kern w:val="0"/>
                <w:sz w:val="20"/>
              </w:rPr>
            </w:pPr>
            <w:r w:rsidRPr="006E61C8">
              <w:rPr>
                <w:rFonts w:ascii="標楷體" w:eastAsia="標楷體" w:hAnsi="標楷體"/>
                <w:b/>
                <w:color w:val="000000"/>
                <w:spacing w:val="-6"/>
                <w:kern w:val="0"/>
                <w:sz w:val="20"/>
              </w:rPr>
              <w:t>10,</w:t>
            </w:r>
            <w:r w:rsidR="006E61C8" w:rsidRPr="006E61C8">
              <w:rPr>
                <w:rFonts w:ascii="標楷體" w:eastAsia="標楷體" w:hAnsi="標楷體"/>
                <w:b/>
                <w:color w:val="000000"/>
                <w:spacing w:val="-6"/>
                <w:kern w:val="0"/>
                <w:sz w:val="20"/>
              </w:rPr>
              <w:t>472,063,488</w:t>
            </w:r>
          </w:p>
        </w:tc>
        <w:tc>
          <w:tcPr>
            <w:tcW w:w="788" w:type="pct"/>
            <w:tcBorders>
              <w:left w:val="single" w:sz="4" w:space="0" w:color="auto"/>
              <w:bottom w:val="nil"/>
              <w:right w:val="nil"/>
            </w:tcBorders>
            <w:shd w:val="clear" w:color="auto" w:fill="auto"/>
            <w:vAlign w:val="center"/>
          </w:tcPr>
          <w:p w14:paraId="78304A9C" w14:textId="77777777" w:rsidR="00077F56" w:rsidRPr="006E61C8"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077F56" w:rsidRPr="00DF1025" w14:paraId="2A887DEF" w14:textId="77777777" w:rsidTr="0047051F">
        <w:trPr>
          <w:trHeight w:val="729"/>
        </w:trPr>
        <w:tc>
          <w:tcPr>
            <w:tcW w:w="2634" w:type="pct"/>
            <w:tcBorders>
              <w:top w:val="nil"/>
              <w:left w:val="nil"/>
              <w:bottom w:val="nil"/>
              <w:right w:val="single" w:sz="4" w:space="0" w:color="auto"/>
            </w:tcBorders>
            <w:shd w:val="clear" w:color="auto" w:fill="auto"/>
            <w:vAlign w:val="center"/>
          </w:tcPr>
          <w:p w14:paraId="14CA643C" w14:textId="77777777" w:rsidR="00077F56" w:rsidRPr="006E61C8" w:rsidRDefault="00077F56" w:rsidP="00077F56">
            <w:pPr>
              <w:widowControl/>
              <w:spacing w:line="240" w:lineRule="exact"/>
              <w:ind w:firstLineChars="200" w:firstLine="376"/>
              <w:jc w:val="both"/>
              <w:rPr>
                <w:rFonts w:ascii="標楷體" w:eastAsia="標楷體" w:hAnsi="標楷體"/>
                <w:bCs/>
                <w:spacing w:val="-6"/>
                <w:kern w:val="0"/>
                <w:sz w:val="20"/>
              </w:rPr>
            </w:pPr>
            <w:r w:rsidRPr="006E61C8">
              <w:rPr>
                <w:rFonts w:ascii="標楷體" w:eastAsia="標楷體" w:hAnsi="標楷體" w:hint="eastAsia"/>
                <w:bCs/>
                <w:spacing w:val="-6"/>
                <w:kern w:val="0"/>
                <w:sz w:val="20"/>
              </w:rPr>
              <w:t>（</w:t>
            </w:r>
            <w:r w:rsidRPr="006E61C8">
              <w:rPr>
                <w:rFonts w:ascii="標楷體" w:eastAsia="標楷體" w:hAnsi="標楷體"/>
                <w:bCs/>
                <w:spacing w:val="-6"/>
                <w:kern w:val="0"/>
                <w:sz w:val="20"/>
              </w:rPr>
              <w:t>一</w:t>
            </w:r>
            <w:r w:rsidRPr="006E61C8">
              <w:rPr>
                <w:rFonts w:ascii="標楷體" w:eastAsia="標楷體" w:hAnsi="標楷體" w:hint="eastAsia"/>
                <w:bCs/>
                <w:spacing w:val="-6"/>
                <w:kern w:val="0"/>
                <w:sz w:val="20"/>
              </w:rPr>
              <w:t>）</w:t>
            </w:r>
            <w:r w:rsidRPr="006E61C8">
              <w:rPr>
                <w:rFonts w:ascii="標楷體" w:eastAsia="標楷體" w:hAnsi="標楷體"/>
                <w:bCs/>
                <w:spacing w:val="-6"/>
                <w:kern w:val="0"/>
                <w:sz w:val="20"/>
              </w:rPr>
              <w:t>各機關解繳以前年度歲入</w:t>
            </w:r>
          </w:p>
        </w:tc>
        <w:tc>
          <w:tcPr>
            <w:tcW w:w="789" w:type="pct"/>
            <w:tcBorders>
              <w:top w:val="nil"/>
              <w:left w:val="nil"/>
              <w:bottom w:val="nil"/>
              <w:right w:val="single" w:sz="4" w:space="0" w:color="auto"/>
            </w:tcBorders>
            <w:shd w:val="clear" w:color="auto" w:fill="auto"/>
            <w:vAlign w:val="center"/>
          </w:tcPr>
          <w:p w14:paraId="337419F4" w14:textId="77330866" w:rsidR="00077F56" w:rsidRPr="006E61C8" w:rsidRDefault="00BB73E1" w:rsidP="00077F56">
            <w:pPr>
              <w:widowControl/>
              <w:adjustRightInd w:val="0"/>
              <w:snapToGrid w:val="0"/>
              <w:spacing w:line="240" w:lineRule="exact"/>
              <w:ind w:rightChars="15" w:right="36"/>
              <w:jc w:val="right"/>
              <w:rPr>
                <w:rFonts w:ascii="標楷體" w:eastAsia="標楷體" w:hAnsi="標楷體"/>
                <w:color w:val="000000"/>
                <w:spacing w:val="-6"/>
                <w:kern w:val="0"/>
                <w:sz w:val="20"/>
              </w:rPr>
            </w:pPr>
            <w:r w:rsidRPr="006E61C8">
              <w:rPr>
                <w:rFonts w:ascii="標楷體" w:eastAsia="標楷體" w:hAnsi="標楷體"/>
                <w:color w:val="000000"/>
                <w:spacing w:val="-6"/>
                <w:kern w:val="0"/>
                <w:sz w:val="20"/>
              </w:rPr>
              <w:t>2,004,484,892</w:t>
            </w:r>
          </w:p>
        </w:tc>
        <w:tc>
          <w:tcPr>
            <w:tcW w:w="789" w:type="pct"/>
            <w:tcBorders>
              <w:top w:val="nil"/>
              <w:left w:val="single" w:sz="4" w:space="0" w:color="auto"/>
              <w:bottom w:val="nil"/>
              <w:right w:val="single" w:sz="4" w:space="0" w:color="auto"/>
            </w:tcBorders>
            <w:shd w:val="clear" w:color="auto" w:fill="auto"/>
            <w:vAlign w:val="center"/>
          </w:tcPr>
          <w:p w14:paraId="08147C69" w14:textId="1F825DFE" w:rsidR="00077F56" w:rsidRPr="006E61C8"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c>
          <w:tcPr>
            <w:tcW w:w="788" w:type="pct"/>
            <w:tcBorders>
              <w:top w:val="nil"/>
              <w:left w:val="single" w:sz="4" w:space="0" w:color="auto"/>
              <w:bottom w:val="nil"/>
              <w:right w:val="nil"/>
            </w:tcBorders>
            <w:shd w:val="clear" w:color="auto" w:fill="auto"/>
            <w:vAlign w:val="center"/>
          </w:tcPr>
          <w:p w14:paraId="14F588A9" w14:textId="77777777" w:rsidR="00077F56" w:rsidRPr="006E61C8"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077F56" w:rsidRPr="00DF1025" w14:paraId="41F2E5A6" w14:textId="77777777" w:rsidTr="0047051F">
        <w:trPr>
          <w:trHeight w:val="729"/>
        </w:trPr>
        <w:tc>
          <w:tcPr>
            <w:tcW w:w="2634" w:type="pct"/>
            <w:tcBorders>
              <w:top w:val="nil"/>
              <w:left w:val="nil"/>
              <w:bottom w:val="nil"/>
              <w:right w:val="single" w:sz="4" w:space="0" w:color="auto"/>
            </w:tcBorders>
            <w:shd w:val="clear" w:color="auto" w:fill="auto"/>
            <w:vAlign w:val="center"/>
          </w:tcPr>
          <w:p w14:paraId="5153F8B0" w14:textId="77777777" w:rsidR="00077F56" w:rsidRPr="006E61C8" w:rsidRDefault="00077F56" w:rsidP="00077F56">
            <w:pPr>
              <w:widowControl/>
              <w:spacing w:line="240" w:lineRule="exact"/>
              <w:ind w:firstLineChars="200" w:firstLine="376"/>
              <w:jc w:val="both"/>
              <w:rPr>
                <w:rFonts w:ascii="標楷體" w:eastAsia="標楷體" w:hAnsi="標楷體"/>
                <w:bCs/>
                <w:spacing w:val="-6"/>
                <w:kern w:val="0"/>
                <w:sz w:val="20"/>
              </w:rPr>
            </w:pPr>
            <w:r w:rsidRPr="006E61C8">
              <w:rPr>
                <w:rFonts w:ascii="標楷體" w:eastAsia="標楷體" w:hAnsi="標楷體" w:hint="eastAsia"/>
                <w:bCs/>
                <w:spacing w:val="-6"/>
                <w:kern w:val="0"/>
                <w:sz w:val="20"/>
              </w:rPr>
              <w:t>（</w:t>
            </w:r>
            <w:r w:rsidRPr="006E61C8">
              <w:rPr>
                <w:rFonts w:ascii="標楷體" w:eastAsia="標楷體" w:hAnsi="標楷體"/>
                <w:bCs/>
                <w:spacing w:val="-6"/>
                <w:kern w:val="0"/>
                <w:sz w:val="20"/>
              </w:rPr>
              <w:t>二</w:t>
            </w:r>
            <w:r w:rsidRPr="006E61C8">
              <w:rPr>
                <w:rFonts w:ascii="標楷體" w:eastAsia="標楷體" w:hAnsi="標楷體" w:hint="eastAsia"/>
                <w:bCs/>
                <w:spacing w:val="-6"/>
                <w:kern w:val="0"/>
                <w:sz w:val="20"/>
              </w:rPr>
              <w:t>）</w:t>
            </w:r>
            <w:r w:rsidRPr="006E61C8">
              <w:rPr>
                <w:rFonts w:ascii="標楷體" w:eastAsia="標楷體" w:hAnsi="標楷體"/>
                <w:bCs/>
                <w:spacing w:val="-6"/>
                <w:kern w:val="0"/>
                <w:sz w:val="20"/>
              </w:rPr>
              <w:t>各機關解繳以前年度</w:t>
            </w:r>
            <w:r w:rsidRPr="006E61C8">
              <w:rPr>
                <w:rFonts w:ascii="標楷體" w:eastAsia="標楷體" w:hAnsi="標楷體" w:hint="eastAsia"/>
                <w:bCs/>
                <w:spacing w:val="-6"/>
                <w:kern w:val="0"/>
                <w:sz w:val="20"/>
              </w:rPr>
              <w:t>歲出</w:t>
            </w:r>
            <w:r w:rsidRPr="006E61C8">
              <w:rPr>
                <w:rFonts w:ascii="標楷體" w:eastAsia="標楷體" w:hAnsi="標楷體"/>
                <w:bCs/>
                <w:spacing w:val="-6"/>
                <w:kern w:val="0"/>
                <w:sz w:val="20"/>
              </w:rPr>
              <w:t>賸餘</w:t>
            </w:r>
          </w:p>
        </w:tc>
        <w:tc>
          <w:tcPr>
            <w:tcW w:w="789" w:type="pct"/>
            <w:tcBorders>
              <w:top w:val="nil"/>
              <w:left w:val="nil"/>
              <w:bottom w:val="nil"/>
              <w:right w:val="single" w:sz="4" w:space="0" w:color="auto"/>
            </w:tcBorders>
            <w:shd w:val="clear" w:color="auto" w:fill="auto"/>
            <w:vAlign w:val="center"/>
          </w:tcPr>
          <w:p w14:paraId="1D7860FD" w14:textId="48B0EF4D" w:rsidR="00077F56" w:rsidRPr="006E61C8" w:rsidRDefault="00BB73E1" w:rsidP="00077F56">
            <w:pPr>
              <w:widowControl/>
              <w:adjustRightInd w:val="0"/>
              <w:snapToGrid w:val="0"/>
              <w:spacing w:line="240" w:lineRule="exact"/>
              <w:ind w:rightChars="15" w:right="36"/>
              <w:jc w:val="right"/>
              <w:rPr>
                <w:rFonts w:ascii="標楷體" w:eastAsia="標楷體" w:hAnsi="標楷體"/>
                <w:color w:val="000000"/>
                <w:spacing w:val="-6"/>
                <w:kern w:val="0"/>
                <w:sz w:val="20"/>
              </w:rPr>
            </w:pPr>
            <w:r w:rsidRPr="006E61C8">
              <w:rPr>
                <w:rFonts w:ascii="標楷體" w:eastAsia="標楷體" w:hAnsi="標楷體"/>
                <w:color w:val="000000"/>
                <w:spacing w:val="-6"/>
                <w:kern w:val="0"/>
                <w:sz w:val="20"/>
              </w:rPr>
              <w:t>1,082,935</w:t>
            </w:r>
          </w:p>
        </w:tc>
        <w:tc>
          <w:tcPr>
            <w:tcW w:w="789" w:type="pct"/>
            <w:tcBorders>
              <w:top w:val="nil"/>
              <w:left w:val="single" w:sz="4" w:space="0" w:color="auto"/>
              <w:bottom w:val="nil"/>
              <w:right w:val="single" w:sz="4" w:space="0" w:color="auto"/>
            </w:tcBorders>
            <w:shd w:val="clear" w:color="auto" w:fill="auto"/>
            <w:vAlign w:val="center"/>
          </w:tcPr>
          <w:p w14:paraId="2E2D96B7" w14:textId="675C94B1" w:rsidR="00077F56" w:rsidRPr="006E61C8"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c>
          <w:tcPr>
            <w:tcW w:w="788" w:type="pct"/>
            <w:tcBorders>
              <w:top w:val="nil"/>
              <w:left w:val="single" w:sz="4" w:space="0" w:color="auto"/>
              <w:bottom w:val="nil"/>
              <w:right w:val="nil"/>
            </w:tcBorders>
            <w:shd w:val="clear" w:color="auto" w:fill="auto"/>
            <w:vAlign w:val="center"/>
          </w:tcPr>
          <w:p w14:paraId="25FBA4ED" w14:textId="77777777" w:rsidR="00077F56" w:rsidRPr="006E61C8"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077F56" w:rsidRPr="00DF1025" w14:paraId="548F539C" w14:textId="77777777" w:rsidTr="0047051F">
        <w:trPr>
          <w:trHeight w:val="729"/>
        </w:trPr>
        <w:tc>
          <w:tcPr>
            <w:tcW w:w="2634" w:type="pct"/>
            <w:tcBorders>
              <w:top w:val="nil"/>
              <w:left w:val="nil"/>
              <w:bottom w:val="nil"/>
              <w:right w:val="single" w:sz="4" w:space="0" w:color="auto"/>
            </w:tcBorders>
            <w:shd w:val="clear" w:color="auto" w:fill="auto"/>
            <w:vAlign w:val="center"/>
          </w:tcPr>
          <w:p w14:paraId="1E60EB12" w14:textId="77777777" w:rsidR="00077F56" w:rsidRPr="006E61C8" w:rsidRDefault="00077F56" w:rsidP="00077F56">
            <w:pPr>
              <w:widowControl/>
              <w:spacing w:line="240" w:lineRule="exact"/>
              <w:ind w:firstLineChars="200" w:firstLine="376"/>
              <w:jc w:val="both"/>
              <w:rPr>
                <w:rFonts w:ascii="標楷體" w:eastAsia="標楷體" w:hAnsi="標楷體"/>
                <w:bCs/>
                <w:spacing w:val="-6"/>
                <w:kern w:val="0"/>
                <w:sz w:val="20"/>
              </w:rPr>
            </w:pPr>
            <w:r w:rsidRPr="006E61C8">
              <w:rPr>
                <w:rFonts w:ascii="標楷體" w:eastAsia="標楷體" w:hAnsi="標楷體" w:hint="eastAsia"/>
                <w:bCs/>
                <w:spacing w:val="-6"/>
                <w:kern w:val="0"/>
                <w:sz w:val="20"/>
              </w:rPr>
              <w:t>（</w:t>
            </w:r>
            <w:r w:rsidRPr="006E61C8">
              <w:rPr>
                <w:rFonts w:ascii="標楷體" w:eastAsia="標楷體" w:hAnsi="標楷體"/>
                <w:bCs/>
                <w:spacing w:val="-6"/>
                <w:kern w:val="0"/>
                <w:sz w:val="20"/>
              </w:rPr>
              <w:t>三</w:t>
            </w:r>
            <w:r w:rsidRPr="006E61C8">
              <w:rPr>
                <w:rFonts w:ascii="標楷體" w:eastAsia="標楷體" w:hAnsi="標楷體" w:hint="eastAsia"/>
                <w:bCs/>
                <w:spacing w:val="-6"/>
                <w:kern w:val="0"/>
                <w:sz w:val="20"/>
              </w:rPr>
              <w:t>）預收</w:t>
            </w:r>
            <w:r w:rsidRPr="006E61C8">
              <w:rPr>
                <w:rFonts w:ascii="標楷體" w:eastAsia="標楷體" w:hAnsi="標楷體"/>
                <w:bCs/>
                <w:spacing w:val="-6"/>
                <w:kern w:val="0"/>
                <w:sz w:val="20"/>
              </w:rPr>
              <w:t>款</w:t>
            </w:r>
          </w:p>
        </w:tc>
        <w:tc>
          <w:tcPr>
            <w:tcW w:w="789" w:type="pct"/>
            <w:tcBorders>
              <w:top w:val="nil"/>
              <w:left w:val="nil"/>
              <w:bottom w:val="nil"/>
              <w:right w:val="single" w:sz="4" w:space="0" w:color="auto"/>
            </w:tcBorders>
            <w:shd w:val="clear" w:color="auto" w:fill="auto"/>
            <w:vAlign w:val="center"/>
          </w:tcPr>
          <w:p w14:paraId="0726DC3F" w14:textId="21DDCD8D" w:rsidR="00077F56" w:rsidRPr="006E61C8" w:rsidRDefault="00BB73E1" w:rsidP="00077F56">
            <w:pPr>
              <w:widowControl/>
              <w:adjustRightInd w:val="0"/>
              <w:snapToGrid w:val="0"/>
              <w:spacing w:line="240" w:lineRule="exact"/>
              <w:ind w:rightChars="15" w:right="36"/>
              <w:jc w:val="right"/>
              <w:rPr>
                <w:rFonts w:ascii="標楷體" w:eastAsia="標楷體" w:hAnsi="標楷體"/>
                <w:color w:val="000000"/>
                <w:spacing w:val="-6"/>
                <w:kern w:val="0"/>
                <w:sz w:val="20"/>
              </w:rPr>
            </w:pPr>
            <w:r w:rsidRPr="006E61C8">
              <w:rPr>
                <w:rFonts w:ascii="標楷體" w:eastAsia="標楷體" w:hAnsi="標楷體"/>
                <w:color w:val="000000"/>
                <w:spacing w:val="-6"/>
                <w:kern w:val="0"/>
                <w:sz w:val="20"/>
              </w:rPr>
              <w:t>249,595,661</w:t>
            </w:r>
          </w:p>
        </w:tc>
        <w:tc>
          <w:tcPr>
            <w:tcW w:w="789" w:type="pct"/>
            <w:tcBorders>
              <w:top w:val="nil"/>
              <w:left w:val="single" w:sz="4" w:space="0" w:color="auto"/>
              <w:bottom w:val="nil"/>
              <w:right w:val="single" w:sz="4" w:space="0" w:color="auto"/>
            </w:tcBorders>
            <w:shd w:val="clear" w:color="auto" w:fill="auto"/>
            <w:vAlign w:val="center"/>
          </w:tcPr>
          <w:p w14:paraId="78DC1408" w14:textId="65C125B6" w:rsidR="00077F56" w:rsidRPr="006E61C8"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c>
          <w:tcPr>
            <w:tcW w:w="788" w:type="pct"/>
            <w:tcBorders>
              <w:top w:val="nil"/>
              <w:left w:val="single" w:sz="4" w:space="0" w:color="auto"/>
              <w:bottom w:val="nil"/>
              <w:right w:val="nil"/>
            </w:tcBorders>
            <w:shd w:val="clear" w:color="auto" w:fill="auto"/>
            <w:vAlign w:val="center"/>
          </w:tcPr>
          <w:p w14:paraId="2DF96B1F" w14:textId="77777777" w:rsidR="00077F56" w:rsidRPr="006E61C8"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077F56" w:rsidRPr="00DF1025" w14:paraId="66F0943F" w14:textId="77777777" w:rsidTr="0047051F">
        <w:trPr>
          <w:trHeight w:val="729"/>
        </w:trPr>
        <w:tc>
          <w:tcPr>
            <w:tcW w:w="2634" w:type="pct"/>
            <w:tcBorders>
              <w:top w:val="nil"/>
              <w:left w:val="nil"/>
              <w:bottom w:val="nil"/>
              <w:right w:val="single" w:sz="4" w:space="0" w:color="auto"/>
            </w:tcBorders>
            <w:shd w:val="clear" w:color="auto" w:fill="auto"/>
            <w:vAlign w:val="center"/>
          </w:tcPr>
          <w:p w14:paraId="19876F3A" w14:textId="4AA72CD0" w:rsidR="00077F56" w:rsidRPr="006E61C8" w:rsidRDefault="00077F56" w:rsidP="00BB73E1">
            <w:pPr>
              <w:widowControl/>
              <w:spacing w:line="240" w:lineRule="exact"/>
              <w:ind w:firstLineChars="200" w:firstLine="376"/>
              <w:jc w:val="both"/>
              <w:rPr>
                <w:rFonts w:ascii="標楷體" w:eastAsia="標楷體" w:hAnsi="標楷體"/>
                <w:bCs/>
                <w:spacing w:val="-6"/>
                <w:kern w:val="0"/>
                <w:sz w:val="20"/>
              </w:rPr>
            </w:pPr>
            <w:r w:rsidRPr="006E61C8">
              <w:rPr>
                <w:rFonts w:ascii="標楷體" w:eastAsia="標楷體" w:hAnsi="標楷體" w:hint="eastAsia"/>
                <w:bCs/>
                <w:spacing w:val="-6"/>
                <w:kern w:val="0"/>
                <w:sz w:val="20"/>
              </w:rPr>
              <w:t>（四）11</w:t>
            </w:r>
            <w:r w:rsidR="00BB73E1" w:rsidRPr="006E61C8">
              <w:rPr>
                <w:rFonts w:ascii="標楷體" w:eastAsia="標楷體" w:hAnsi="標楷體"/>
                <w:bCs/>
                <w:spacing w:val="-6"/>
                <w:kern w:val="0"/>
                <w:sz w:val="20"/>
              </w:rPr>
              <w:t>3</w:t>
            </w:r>
            <w:r w:rsidRPr="006E61C8">
              <w:rPr>
                <w:rFonts w:ascii="標楷體" w:eastAsia="標楷體" w:hAnsi="標楷體" w:hint="eastAsia"/>
                <w:bCs/>
                <w:spacing w:val="-6"/>
                <w:kern w:val="0"/>
                <w:sz w:val="20"/>
              </w:rPr>
              <w:t>年度總決算債務舉借收入</w:t>
            </w:r>
          </w:p>
        </w:tc>
        <w:tc>
          <w:tcPr>
            <w:tcW w:w="789" w:type="pct"/>
            <w:tcBorders>
              <w:top w:val="nil"/>
              <w:left w:val="nil"/>
              <w:bottom w:val="nil"/>
              <w:right w:val="single" w:sz="4" w:space="0" w:color="auto"/>
            </w:tcBorders>
            <w:shd w:val="clear" w:color="auto" w:fill="auto"/>
            <w:vAlign w:val="center"/>
          </w:tcPr>
          <w:p w14:paraId="7BC2B897" w14:textId="2F606BFA" w:rsidR="00077F56" w:rsidRPr="006E61C8" w:rsidRDefault="006E61C8" w:rsidP="00077F56">
            <w:pPr>
              <w:widowControl/>
              <w:adjustRightInd w:val="0"/>
              <w:snapToGrid w:val="0"/>
              <w:spacing w:line="240" w:lineRule="exact"/>
              <w:ind w:rightChars="15" w:right="36"/>
              <w:jc w:val="right"/>
              <w:rPr>
                <w:rFonts w:ascii="標楷體" w:eastAsia="標楷體" w:hAnsi="標楷體"/>
                <w:color w:val="000000"/>
                <w:spacing w:val="-6"/>
                <w:kern w:val="0"/>
                <w:sz w:val="20"/>
              </w:rPr>
            </w:pPr>
            <w:r w:rsidRPr="006E61C8">
              <w:rPr>
                <w:rFonts w:ascii="標楷體" w:eastAsia="標楷體" w:hAnsi="標楷體"/>
                <w:color w:val="000000"/>
                <w:spacing w:val="-6"/>
                <w:kern w:val="0"/>
                <w:sz w:val="20"/>
              </w:rPr>
              <w:t>8,216,900,000</w:t>
            </w:r>
          </w:p>
        </w:tc>
        <w:tc>
          <w:tcPr>
            <w:tcW w:w="789" w:type="pct"/>
            <w:tcBorders>
              <w:top w:val="nil"/>
              <w:left w:val="single" w:sz="4" w:space="0" w:color="auto"/>
              <w:bottom w:val="nil"/>
              <w:right w:val="single" w:sz="4" w:space="0" w:color="auto"/>
            </w:tcBorders>
            <w:shd w:val="clear" w:color="auto" w:fill="auto"/>
            <w:vAlign w:val="center"/>
          </w:tcPr>
          <w:p w14:paraId="783085B8" w14:textId="761DA48F" w:rsidR="00077F56" w:rsidRPr="006E61C8"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c>
          <w:tcPr>
            <w:tcW w:w="788" w:type="pct"/>
            <w:tcBorders>
              <w:top w:val="nil"/>
              <w:left w:val="single" w:sz="4" w:space="0" w:color="auto"/>
              <w:bottom w:val="nil"/>
              <w:right w:val="nil"/>
            </w:tcBorders>
            <w:shd w:val="clear" w:color="auto" w:fill="auto"/>
            <w:vAlign w:val="center"/>
          </w:tcPr>
          <w:p w14:paraId="7886D043" w14:textId="77777777" w:rsidR="00077F56" w:rsidRPr="006E61C8"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077F56" w:rsidRPr="00DF1025" w14:paraId="7625FEEA" w14:textId="77777777" w:rsidTr="0018758F">
        <w:trPr>
          <w:trHeight w:val="729"/>
        </w:trPr>
        <w:tc>
          <w:tcPr>
            <w:tcW w:w="2634" w:type="pct"/>
            <w:tcBorders>
              <w:top w:val="nil"/>
              <w:left w:val="nil"/>
              <w:right w:val="single" w:sz="4" w:space="0" w:color="auto"/>
            </w:tcBorders>
            <w:shd w:val="clear" w:color="auto" w:fill="auto"/>
            <w:vAlign w:val="center"/>
          </w:tcPr>
          <w:p w14:paraId="3674231B" w14:textId="5284090B" w:rsidR="00077F56" w:rsidRPr="006E61C8" w:rsidRDefault="00992EF4" w:rsidP="00077F56">
            <w:pPr>
              <w:widowControl/>
              <w:spacing w:line="240" w:lineRule="exact"/>
              <w:ind w:firstLineChars="100" w:firstLine="188"/>
              <w:jc w:val="both"/>
              <w:rPr>
                <w:rFonts w:ascii="標楷體" w:eastAsia="標楷體" w:hAnsi="標楷體"/>
                <w:b/>
                <w:bCs/>
                <w:spacing w:val="-6"/>
                <w:kern w:val="0"/>
                <w:sz w:val="20"/>
              </w:rPr>
            </w:pPr>
            <w:r w:rsidRPr="006E61C8">
              <w:rPr>
                <w:rFonts w:ascii="標楷體" w:eastAsia="標楷體" w:hAnsi="標楷體" w:hint="eastAsia"/>
                <w:b/>
                <w:bCs/>
                <w:spacing w:val="-6"/>
                <w:kern w:val="0"/>
                <w:sz w:val="20"/>
              </w:rPr>
              <w:t>二、總決算列</w:t>
            </w:r>
            <w:r w:rsidR="00077F56" w:rsidRPr="006E61C8">
              <w:rPr>
                <w:rFonts w:ascii="標楷體" w:eastAsia="標楷體" w:hAnsi="標楷體" w:hint="eastAsia"/>
                <w:b/>
                <w:bCs/>
                <w:spacing w:val="-6"/>
                <w:kern w:val="0"/>
                <w:sz w:val="20"/>
              </w:rPr>
              <w:t>縣庫尚未撥付</w:t>
            </w:r>
            <w:r w:rsidRPr="006E61C8">
              <w:rPr>
                <w:rFonts w:ascii="標楷體" w:eastAsia="標楷體" w:hAnsi="標楷體" w:hint="eastAsia"/>
                <w:b/>
                <w:bCs/>
                <w:spacing w:val="-6"/>
                <w:kern w:val="0"/>
                <w:sz w:val="20"/>
              </w:rPr>
              <w:t>之應付歲出款</w:t>
            </w:r>
          </w:p>
        </w:tc>
        <w:tc>
          <w:tcPr>
            <w:tcW w:w="789" w:type="pct"/>
            <w:tcBorders>
              <w:top w:val="nil"/>
              <w:left w:val="single" w:sz="4" w:space="0" w:color="auto"/>
              <w:right w:val="single" w:sz="4" w:space="0" w:color="auto"/>
            </w:tcBorders>
            <w:shd w:val="clear" w:color="auto" w:fill="auto"/>
            <w:vAlign w:val="center"/>
          </w:tcPr>
          <w:p w14:paraId="2073A411" w14:textId="7D643B79" w:rsidR="00077F56" w:rsidRPr="006E61C8" w:rsidRDefault="006E61C8"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r w:rsidRPr="006E61C8">
              <w:rPr>
                <w:rFonts w:ascii="標楷體" w:eastAsia="標楷體" w:hAnsi="標楷體"/>
                <w:b/>
                <w:color w:val="000000"/>
                <w:spacing w:val="-6"/>
                <w:kern w:val="0"/>
                <w:sz w:val="20"/>
              </w:rPr>
              <w:t>6,109,277,145</w:t>
            </w:r>
          </w:p>
        </w:tc>
        <w:tc>
          <w:tcPr>
            <w:tcW w:w="789" w:type="pct"/>
            <w:tcBorders>
              <w:top w:val="nil"/>
              <w:left w:val="single" w:sz="4" w:space="0" w:color="auto"/>
              <w:right w:val="single" w:sz="4" w:space="0" w:color="auto"/>
            </w:tcBorders>
            <w:shd w:val="clear" w:color="auto" w:fill="auto"/>
            <w:vAlign w:val="center"/>
          </w:tcPr>
          <w:p w14:paraId="0F69F12D" w14:textId="41FE756B" w:rsidR="00077F56" w:rsidRPr="006E61C8" w:rsidRDefault="006E61C8"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r w:rsidRPr="006E61C8">
              <w:rPr>
                <w:rFonts w:ascii="標楷體" w:eastAsia="標楷體" w:hAnsi="標楷體"/>
                <w:b/>
                <w:color w:val="000000"/>
                <w:spacing w:val="-6"/>
                <w:kern w:val="0"/>
                <w:sz w:val="20"/>
              </w:rPr>
              <w:t>6,109,277,145</w:t>
            </w:r>
          </w:p>
        </w:tc>
        <w:tc>
          <w:tcPr>
            <w:tcW w:w="788" w:type="pct"/>
            <w:tcBorders>
              <w:top w:val="nil"/>
              <w:left w:val="single" w:sz="4" w:space="0" w:color="auto"/>
              <w:right w:val="nil"/>
            </w:tcBorders>
            <w:shd w:val="clear" w:color="auto" w:fill="auto"/>
            <w:vAlign w:val="center"/>
          </w:tcPr>
          <w:p w14:paraId="6E560C62" w14:textId="77777777" w:rsidR="00077F56" w:rsidRPr="006E61C8"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rPr>
            </w:pPr>
          </w:p>
        </w:tc>
      </w:tr>
      <w:tr w:rsidR="00077F56" w:rsidRPr="00DF1025" w14:paraId="68821E32" w14:textId="77777777" w:rsidTr="0047051F">
        <w:trPr>
          <w:trHeight w:val="729"/>
        </w:trPr>
        <w:tc>
          <w:tcPr>
            <w:tcW w:w="2634" w:type="pct"/>
            <w:tcBorders>
              <w:top w:val="nil"/>
              <w:left w:val="nil"/>
              <w:bottom w:val="nil"/>
              <w:right w:val="single" w:sz="4" w:space="0" w:color="auto"/>
            </w:tcBorders>
            <w:shd w:val="clear" w:color="auto" w:fill="auto"/>
            <w:vAlign w:val="center"/>
          </w:tcPr>
          <w:p w14:paraId="2AB145D4" w14:textId="2DC31902" w:rsidR="00077F56" w:rsidRPr="00E24E9A" w:rsidRDefault="00077F56" w:rsidP="006E61C8">
            <w:pPr>
              <w:widowControl/>
              <w:spacing w:line="240" w:lineRule="exact"/>
              <w:rPr>
                <w:rFonts w:ascii="標楷體" w:eastAsia="標楷體" w:hAnsi="標楷體"/>
                <w:b/>
                <w:bCs/>
                <w:spacing w:val="-6"/>
                <w:kern w:val="0"/>
                <w:sz w:val="20"/>
                <w:highlight w:val="yellow"/>
              </w:rPr>
            </w:pPr>
            <w:r w:rsidRPr="0047051F">
              <w:rPr>
                <w:rFonts w:ascii="標楷體" w:eastAsia="標楷體" w:hAnsi="標楷體" w:hint="eastAsia"/>
                <w:b/>
                <w:bCs/>
                <w:spacing w:val="-6"/>
                <w:kern w:val="0"/>
                <w:sz w:val="20"/>
              </w:rPr>
              <w:t>丁、11</w:t>
            </w:r>
            <w:r w:rsidR="006E61C8" w:rsidRPr="0047051F">
              <w:rPr>
                <w:rFonts w:ascii="標楷體" w:eastAsia="標楷體" w:hAnsi="標楷體"/>
                <w:b/>
                <w:bCs/>
                <w:spacing w:val="-6"/>
                <w:kern w:val="0"/>
                <w:sz w:val="20"/>
              </w:rPr>
              <w:t>3</w:t>
            </w:r>
            <w:r w:rsidRPr="0047051F">
              <w:rPr>
                <w:rFonts w:ascii="標楷體" w:eastAsia="標楷體" w:hAnsi="標楷體" w:hint="eastAsia"/>
                <w:b/>
                <w:bCs/>
                <w:spacing w:val="-6"/>
                <w:kern w:val="0"/>
                <w:sz w:val="20"/>
              </w:rPr>
              <w:t>年度歲入歲出餘絀審定數（甲＋乙－丙）</w:t>
            </w:r>
          </w:p>
        </w:tc>
        <w:tc>
          <w:tcPr>
            <w:tcW w:w="789" w:type="pct"/>
            <w:tcBorders>
              <w:top w:val="nil"/>
              <w:left w:val="single" w:sz="4" w:space="0" w:color="auto"/>
              <w:bottom w:val="nil"/>
              <w:right w:val="single" w:sz="4" w:space="0" w:color="auto"/>
            </w:tcBorders>
            <w:shd w:val="clear" w:color="auto" w:fill="auto"/>
            <w:vAlign w:val="center"/>
          </w:tcPr>
          <w:p w14:paraId="6DD0A25D" w14:textId="77777777" w:rsidR="00077F56" w:rsidRPr="00E24E9A" w:rsidRDefault="00077F56" w:rsidP="00077F56">
            <w:pPr>
              <w:widowControl/>
              <w:adjustRightInd w:val="0"/>
              <w:snapToGrid w:val="0"/>
              <w:spacing w:line="240" w:lineRule="exact"/>
              <w:ind w:rightChars="15" w:right="36"/>
              <w:jc w:val="right"/>
              <w:rPr>
                <w:rFonts w:ascii="標楷體" w:eastAsia="標楷體" w:hAnsi="標楷體"/>
                <w:color w:val="000000"/>
                <w:spacing w:val="-6"/>
                <w:kern w:val="0"/>
                <w:sz w:val="20"/>
                <w:highlight w:val="yellow"/>
              </w:rPr>
            </w:pPr>
          </w:p>
        </w:tc>
        <w:tc>
          <w:tcPr>
            <w:tcW w:w="789" w:type="pct"/>
            <w:tcBorders>
              <w:top w:val="nil"/>
              <w:left w:val="single" w:sz="4" w:space="0" w:color="auto"/>
              <w:bottom w:val="nil"/>
              <w:right w:val="single" w:sz="4" w:space="0" w:color="auto"/>
            </w:tcBorders>
            <w:shd w:val="clear" w:color="auto" w:fill="auto"/>
            <w:vAlign w:val="center"/>
          </w:tcPr>
          <w:p w14:paraId="77F1CD82" w14:textId="77777777" w:rsidR="00077F56" w:rsidRPr="00E24E9A" w:rsidRDefault="00077F56" w:rsidP="00077F56">
            <w:pPr>
              <w:widowControl/>
              <w:adjustRightInd w:val="0"/>
              <w:snapToGrid w:val="0"/>
              <w:spacing w:line="240" w:lineRule="exact"/>
              <w:ind w:rightChars="15" w:right="36"/>
              <w:jc w:val="right"/>
              <w:rPr>
                <w:rFonts w:ascii="標楷體" w:eastAsia="標楷體" w:hAnsi="標楷體"/>
                <w:b/>
                <w:color w:val="000000"/>
                <w:spacing w:val="-6"/>
                <w:kern w:val="0"/>
                <w:sz w:val="20"/>
                <w:highlight w:val="yellow"/>
              </w:rPr>
            </w:pPr>
          </w:p>
        </w:tc>
        <w:tc>
          <w:tcPr>
            <w:tcW w:w="788" w:type="pct"/>
            <w:tcBorders>
              <w:top w:val="nil"/>
              <w:left w:val="single" w:sz="4" w:space="0" w:color="auto"/>
              <w:bottom w:val="nil"/>
              <w:right w:val="nil"/>
            </w:tcBorders>
            <w:shd w:val="clear" w:color="auto" w:fill="auto"/>
            <w:vAlign w:val="center"/>
          </w:tcPr>
          <w:p w14:paraId="1265DAA8" w14:textId="0AFF67B5" w:rsidR="00077F56" w:rsidRPr="00E24E9A" w:rsidRDefault="006E61C8" w:rsidP="00077F56">
            <w:pPr>
              <w:widowControl/>
              <w:adjustRightInd w:val="0"/>
              <w:snapToGrid w:val="0"/>
              <w:spacing w:line="240" w:lineRule="exact"/>
              <w:ind w:rightChars="15" w:right="36"/>
              <w:jc w:val="right"/>
              <w:rPr>
                <w:rFonts w:ascii="標楷體" w:eastAsia="標楷體" w:hAnsi="標楷體"/>
                <w:b/>
                <w:color w:val="000000"/>
                <w:spacing w:val="-6"/>
                <w:kern w:val="0"/>
                <w:sz w:val="20"/>
                <w:highlight w:val="yellow"/>
              </w:rPr>
            </w:pPr>
            <w:r w:rsidRPr="0047051F">
              <w:rPr>
                <w:rFonts w:ascii="標楷體" w:eastAsia="標楷體" w:hAnsi="標楷體"/>
                <w:b/>
                <w:spacing w:val="-6"/>
                <w:kern w:val="0"/>
                <w:sz w:val="20"/>
              </w:rPr>
              <w:t>2,078,955,618</w:t>
            </w:r>
          </w:p>
        </w:tc>
      </w:tr>
      <w:tr w:rsidR="00077F56" w:rsidRPr="00DF1025" w14:paraId="580B54C3" w14:textId="77777777" w:rsidTr="00077F56">
        <w:trPr>
          <w:trHeight w:hRule="exact" w:val="85"/>
        </w:trPr>
        <w:tc>
          <w:tcPr>
            <w:tcW w:w="2634" w:type="pct"/>
            <w:tcBorders>
              <w:top w:val="nil"/>
              <w:left w:val="nil"/>
              <w:bottom w:val="single" w:sz="4" w:space="0" w:color="auto"/>
              <w:right w:val="single" w:sz="4" w:space="0" w:color="auto"/>
            </w:tcBorders>
            <w:shd w:val="clear" w:color="auto" w:fill="auto"/>
            <w:vAlign w:val="center"/>
          </w:tcPr>
          <w:p w14:paraId="62CD42B9" w14:textId="77777777" w:rsidR="00077F56" w:rsidRPr="00DF1025" w:rsidRDefault="00077F56" w:rsidP="00077F56">
            <w:pPr>
              <w:widowControl/>
              <w:spacing w:line="240" w:lineRule="exact"/>
              <w:rPr>
                <w:rFonts w:ascii="標楷體" w:eastAsia="標楷體" w:hAnsi="標楷體"/>
                <w:b/>
                <w:bCs/>
                <w:spacing w:val="-6"/>
                <w:kern w:val="0"/>
                <w:sz w:val="22"/>
              </w:rPr>
            </w:pPr>
          </w:p>
        </w:tc>
        <w:tc>
          <w:tcPr>
            <w:tcW w:w="789" w:type="pct"/>
            <w:tcBorders>
              <w:top w:val="nil"/>
              <w:left w:val="single" w:sz="4" w:space="0" w:color="auto"/>
              <w:bottom w:val="single" w:sz="4" w:space="0" w:color="auto"/>
              <w:right w:val="single" w:sz="4" w:space="0" w:color="auto"/>
            </w:tcBorders>
            <w:shd w:val="clear" w:color="auto" w:fill="auto"/>
            <w:vAlign w:val="center"/>
          </w:tcPr>
          <w:p w14:paraId="778595E2" w14:textId="77777777" w:rsidR="00077F56" w:rsidRPr="00DF1025" w:rsidRDefault="00077F56" w:rsidP="00077F56">
            <w:pPr>
              <w:widowControl/>
              <w:adjustRightInd w:val="0"/>
              <w:snapToGrid w:val="0"/>
              <w:spacing w:line="240" w:lineRule="exact"/>
              <w:ind w:rightChars="5" w:right="12"/>
              <w:jc w:val="right"/>
              <w:rPr>
                <w:rFonts w:ascii="標楷體" w:eastAsia="標楷體" w:hAnsi="標楷體"/>
                <w:color w:val="000000"/>
                <w:spacing w:val="-10"/>
                <w:kern w:val="0"/>
                <w:sz w:val="22"/>
              </w:rPr>
            </w:pPr>
          </w:p>
        </w:tc>
        <w:tc>
          <w:tcPr>
            <w:tcW w:w="789" w:type="pct"/>
            <w:tcBorders>
              <w:top w:val="nil"/>
              <w:left w:val="single" w:sz="4" w:space="0" w:color="auto"/>
              <w:bottom w:val="single" w:sz="4" w:space="0" w:color="auto"/>
              <w:right w:val="single" w:sz="4" w:space="0" w:color="auto"/>
            </w:tcBorders>
            <w:shd w:val="clear" w:color="auto" w:fill="auto"/>
            <w:vAlign w:val="center"/>
          </w:tcPr>
          <w:p w14:paraId="5AD407C5" w14:textId="77777777" w:rsidR="00077F56" w:rsidRPr="00DF1025" w:rsidRDefault="00077F56" w:rsidP="00077F56">
            <w:pPr>
              <w:widowControl/>
              <w:adjustRightInd w:val="0"/>
              <w:snapToGrid w:val="0"/>
              <w:spacing w:line="240" w:lineRule="exact"/>
              <w:ind w:rightChars="5" w:right="12"/>
              <w:jc w:val="right"/>
              <w:rPr>
                <w:rFonts w:ascii="標楷體" w:eastAsia="標楷體" w:hAnsi="標楷體"/>
                <w:b/>
                <w:color w:val="000000"/>
                <w:spacing w:val="-10"/>
                <w:kern w:val="0"/>
                <w:sz w:val="22"/>
              </w:rPr>
            </w:pPr>
          </w:p>
        </w:tc>
        <w:tc>
          <w:tcPr>
            <w:tcW w:w="788" w:type="pct"/>
            <w:tcBorders>
              <w:top w:val="nil"/>
              <w:left w:val="single" w:sz="4" w:space="0" w:color="auto"/>
              <w:bottom w:val="single" w:sz="4" w:space="0" w:color="auto"/>
              <w:right w:val="nil"/>
            </w:tcBorders>
            <w:shd w:val="clear" w:color="auto" w:fill="auto"/>
            <w:vAlign w:val="center"/>
          </w:tcPr>
          <w:p w14:paraId="133AF666" w14:textId="77777777" w:rsidR="00077F56" w:rsidRPr="00DF1025" w:rsidRDefault="00077F56" w:rsidP="00077F56">
            <w:pPr>
              <w:widowControl/>
              <w:adjustRightInd w:val="0"/>
              <w:snapToGrid w:val="0"/>
              <w:spacing w:line="240" w:lineRule="exact"/>
              <w:ind w:rightChars="5" w:right="12"/>
              <w:jc w:val="right"/>
              <w:rPr>
                <w:rFonts w:ascii="標楷體" w:eastAsia="標楷體" w:hAnsi="標楷體"/>
                <w:b/>
                <w:color w:val="000000"/>
                <w:spacing w:val="-10"/>
                <w:kern w:val="0"/>
                <w:sz w:val="22"/>
              </w:rPr>
            </w:pPr>
          </w:p>
        </w:tc>
      </w:tr>
    </w:tbl>
    <w:p w14:paraId="4D7EE738" w14:textId="77777777" w:rsidR="002D0502" w:rsidRPr="00DF1025" w:rsidRDefault="002D0502" w:rsidP="00A15BF7">
      <w:pPr>
        <w:overflowPunct w:val="0"/>
        <w:spacing w:afterLines="40" w:after="96" w:line="396" w:lineRule="exact"/>
        <w:outlineLvl w:val="1"/>
        <w:rPr>
          <w:rFonts w:ascii="標楷體" w:eastAsia="標楷體" w:hAnsi="標楷體"/>
          <w:b/>
          <w:sz w:val="36"/>
          <w:szCs w:val="34"/>
        </w:rPr>
      </w:pPr>
      <w:r w:rsidRPr="00DF1025">
        <w:rPr>
          <w:rFonts w:ascii="標楷體" w:eastAsia="標楷體" w:hAnsi="標楷體" w:hint="eastAsia"/>
          <w:b/>
          <w:sz w:val="36"/>
          <w:szCs w:val="34"/>
        </w:rPr>
        <w:t>貳、平衡表之查核</w:t>
      </w:r>
    </w:p>
    <w:p w14:paraId="18793D44" w14:textId="77777777" w:rsidR="002D0502" w:rsidRPr="00DF1025" w:rsidRDefault="002D0502" w:rsidP="00BC5092">
      <w:pPr>
        <w:overflowPunct w:val="0"/>
        <w:adjustRightInd w:val="0"/>
        <w:spacing w:line="440" w:lineRule="exact"/>
        <w:ind w:firstLineChars="200" w:firstLine="504"/>
        <w:jc w:val="both"/>
        <w:textAlignment w:val="baseline"/>
        <w:rPr>
          <w:rFonts w:ascii="標楷體" w:eastAsia="標楷體" w:hAnsi="標楷體" w:cs="新細明體"/>
          <w:b/>
          <w:color w:val="000000"/>
          <w:spacing w:val="8"/>
          <w:kern w:val="0"/>
          <w:szCs w:val="26"/>
        </w:rPr>
      </w:pPr>
      <w:r>
        <w:rPr>
          <w:rFonts w:ascii="標楷體" w:eastAsia="標楷體" w:hAnsi="標楷體" w:cs="新細明體" w:hint="eastAsia"/>
          <w:color w:val="000000"/>
          <w:spacing w:val="6"/>
          <w:kern w:val="0"/>
          <w:szCs w:val="26"/>
        </w:rPr>
        <w:t>113</w:t>
      </w:r>
      <w:r w:rsidRPr="00DF1025">
        <w:rPr>
          <w:rFonts w:ascii="標楷體" w:eastAsia="標楷體" w:hAnsi="標楷體" w:cs="新細明體" w:hint="eastAsia"/>
          <w:color w:val="000000"/>
          <w:spacing w:val="6"/>
          <w:kern w:val="0"/>
          <w:szCs w:val="26"/>
        </w:rPr>
        <w:t>年度苗栗縣總決算平衡表（</w:t>
      </w:r>
      <w:r>
        <w:rPr>
          <w:rFonts w:ascii="標楷體" w:eastAsia="標楷體" w:hAnsi="標楷體" w:cs="新細明體" w:hint="eastAsia"/>
          <w:color w:val="000000"/>
          <w:spacing w:val="6"/>
          <w:kern w:val="0"/>
          <w:szCs w:val="26"/>
        </w:rPr>
        <w:t>113</w:t>
      </w:r>
      <w:r w:rsidRPr="00DF1025">
        <w:rPr>
          <w:rFonts w:ascii="標楷體" w:eastAsia="標楷體" w:hAnsi="標楷體" w:cs="新細明體" w:hint="eastAsia"/>
          <w:color w:val="000000"/>
          <w:spacing w:val="6"/>
          <w:kern w:val="0"/>
          <w:szCs w:val="26"/>
        </w:rPr>
        <w:t>年12月31日）</w:t>
      </w:r>
      <w:r w:rsidRPr="00DF1025">
        <w:rPr>
          <w:rFonts w:ascii="標楷體" w:eastAsia="標楷體" w:hAnsi="標楷體" w:cs="新細明體" w:hint="eastAsia"/>
          <w:color w:val="000000"/>
          <w:spacing w:val="8"/>
          <w:kern w:val="0"/>
          <w:szCs w:val="26"/>
        </w:rPr>
        <w:t>計列資產</w:t>
      </w:r>
      <w:r>
        <w:rPr>
          <w:rFonts w:ascii="標楷體" w:eastAsia="標楷體" w:hAnsi="標楷體" w:cs="新細明體"/>
          <w:color w:val="000000"/>
          <w:spacing w:val="8"/>
          <w:kern w:val="0"/>
          <w:szCs w:val="26"/>
        </w:rPr>
        <w:t>515</w:t>
      </w:r>
      <w:r w:rsidRPr="00DF1025">
        <w:rPr>
          <w:rFonts w:ascii="標楷體" w:eastAsia="標楷體" w:hAnsi="標楷體" w:cs="新細明體" w:hint="eastAsia"/>
          <w:color w:val="000000"/>
          <w:spacing w:val="8"/>
          <w:kern w:val="0"/>
          <w:szCs w:val="26"/>
        </w:rPr>
        <w:t>億</w:t>
      </w:r>
      <w:r>
        <w:rPr>
          <w:rFonts w:ascii="標楷體" w:eastAsia="標楷體" w:hAnsi="標楷體" w:cs="新細明體" w:hint="eastAsia"/>
          <w:color w:val="000000"/>
          <w:spacing w:val="8"/>
          <w:kern w:val="0"/>
          <w:szCs w:val="26"/>
        </w:rPr>
        <w:t>9</w:t>
      </w:r>
      <w:r>
        <w:rPr>
          <w:rFonts w:ascii="標楷體" w:eastAsia="標楷體" w:hAnsi="標楷體" w:cs="新細明體"/>
          <w:color w:val="000000"/>
          <w:spacing w:val="8"/>
          <w:kern w:val="0"/>
          <w:szCs w:val="26"/>
        </w:rPr>
        <w:t>,370</w:t>
      </w:r>
      <w:r w:rsidRPr="00DF1025">
        <w:rPr>
          <w:rFonts w:ascii="標楷體" w:eastAsia="標楷體" w:hAnsi="標楷體" w:cs="新細明體" w:hint="eastAsia"/>
          <w:color w:val="000000"/>
          <w:spacing w:val="8"/>
          <w:kern w:val="0"/>
          <w:szCs w:val="26"/>
        </w:rPr>
        <w:t>萬餘元、負債</w:t>
      </w:r>
      <w:r>
        <w:rPr>
          <w:rFonts w:ascii="標楷體" w:eastAsia="標楷體" w:hAnsi="標楷體" w:cs="新細明體"/>
          <w:color w:val="000000"/>
          <w:spacing w:val="8"/>
          <w:kern w:val="0"/>
          <w:szCs w:val="26"/>
        </w:rPr>
        <w:t>513</w:t>
      </w:r>
      <w:r w:rsidRPr="00DF1025">
        <w:rPr>
          <w:rFonts w:ascii="標楷體" w:eastAsia="標楷體" w:hAnsi="標楷體" w:cs="新細明體" w:hint="eastAsia"/>
          <w:color w:val="000000"/>
          <w:spacing w:val="8"/>
          <w:kern w:val="0"/>
          <w:szCs w:val="26"/>
        </w:rPr>
        <w:t>億</w:t>
      </w:r>
      <w:r>
        <w:rPr>
          <w:rFonts w:ascii="標楷體" w:eastAsia="標楷體" w:hAnsi="標楷體" w:cs="新細明體" w:hint="eastAsia"/>
          <w:color w:val="000000"/>
          <w:spacing w:val="8"/>
          <w:kern w:val="0"/>
          <w:szCs w:val="26"/>
        </w:rPr>
        <w:t>3</w:t>
      </w:r>
      <w:r>
        <w:rPr>
          <w:rFonts w:ascii="標楷體" w:eastAsia="標楷體" w:hAnsi="標楷體" w:cs="新細明體"/>
          <w:color w:val="000000"/>
          <w:spacing w:val="8"/>
          <w:kern w:val="0"/>
          <w:szCs w:val="26"/>
        </w:rPr>
        <w:t>,879</w:t>
      </w:r>
      <w:r>
        <w:rPr>
          <w:rFonts w:ascii="標楷體" w:eastAsia="標楷體" w:hAnsi="標楷體" w:cs="新細明體" w:hint="eastAsia"/>
          <w:color w:val="000000"/>
          <w:spacing w:val="8"/>
          <w:kern w:val="0"/>
          <w:szCs w:val="26"/>
        </w:rPr>
        <w:t>萬餘元、淨資產2</w:t>
      </w:r>
      <w:r w:rsidRPr="00DF1025">
        <w:rPr>
          <w:rFonts w:ascii="標楷體" w:eastAsia="標楷體" w:hAnsi="標楷體" w:cs="新細明體" w:hint="eastAsia"/>
          <w:color w:val="000000"/>
          <w:spacing w:val="8"/>
          <w:kern w:val="0"/>
          <w:szCs w:val="26"/>
        </w:rPr>
        <w:t>億</w:t>
      </w:r>
      <w:r>
        <w:rPr>
          <w:rFonts w:ascii="標楷體" w:eastAsia="標楷體" w:hAnsi="標楷體" w:cs="新細明體" w:hint="eastAsia"/>
          <w:color w:val="000000"/>
          <w:spacing w:val="8"/>
          <w:kern w:val="0"/>
          <w:szCs w:val="26"/>
        </w:rPr>
        <w:t>5</w:t>
      </w:r>
      <w:r>
        <w:rPr>
          <w:rFonts w:ascii="標楷體" w:eastAsia="標楷體" w:hAnsi="標楷體" w:cs="新細明體"/>
          <w:color w:val="000000"/>
          <w:spacing w:val="8"/>
          <w:kern w:val="0"/>
          <w:szCs w:val="26"/>
        </w:rPr>
        <w:t>,</w:t>
      </w:r>
      <w:r>
        <w:rPr>
          <w:rFonts w:ascii="標楷體" w:eastAsia="標楷體" w:hAnsi="標楷體" w:cs="新細明體" w:hint="eastAsia"/>
          <w:color w:val="000000"/>
          <w:spacing w:val="8"/>
          <w:kern w:val="0"/>
          <w:szCs w:val="26"/>
        </w:rPr>
        <w:t>490</w:t>
      </w:r>
      <w:r w:rsidRPr="00DF1025">
        <w:rPr>
          <w:rFonts w:ascii="標楷體" w:eastAsia="標楷體" w:hAnsi="標楷體" w:cs="新細明體" w:hint="eastAsia"/>
          <w:color w:val="000000"/>
          <w:spacing w:val="8"/>
          <w:kern w:val="0"/>
          <w:szCs w:val="26"/>
        </w:rPr>
        <w:t>萬餘元。茲將苗栗縣政府原列平衡表科目之主要增減及變化說明如次：</w:t>
      </w:r>
    </w:p>
    <w:p w14:paraId="7E301F15" w14:textId="77777777" w:rsidR="002D0502" w:rsidRPr="00DF1025" w:rsidRDefault="002D0502" w:rsidP="00BC5092">
      <w:pPr>
        <w:overflowPunct w:val="0"/>
        <w:spacing w:line="440" w:lineRule="exact"/>
        <w:ind w:leftChars="150" w:left="360"/>
        <w:rPr>
          <w:rFonts w:ascii="標楷體" w:eastAsia="標楷體" w:hAnsi="標楷體"/>
          <w:b/>
          <w:sz w:val="32"/>
          <w:szCs w:val="30"/>
        </w:rPr>
      </w:pPr>
      <w:r w:rsidRPr="00DF1025">
        <w:rPr>
          <w:rFonts w:ascii="標楷體" w:eastAsia="標楷體" w:hAnsi="標楷體" w:hint="eastAsia"/>
          <w:b/>
          <w:sz w:val="32"/>
          <w:szCs w:val="30"/>
        </w:rPr>
        <w:t>一、資產類</w:t>
      </w:r>
    </w:p>
    <w:p w14:paraId="1725707A" w14:textId="77777777" w:rsidR="002D0502" w:rsidRPr="00DF1025" w:rsidRDefault="002D0502" w:rsidP="00BC5092">
      <w:pPr>
        <w:overflowPunct w:val="0"/>
        <w:adjustRightInd w:val="0"/>
        <w:spacing w:line="440" w:lineRule="exact"/>
        <w:ind w:firstLineChars="300" w:firstLine="769"/>
        <w:jc w:val="both"/>
        <w:textAlignment w:val="baseline"/>
        <w:rPr>
          <w:rFonts w:ascii="標楷體" w:eastAsia="標楷體" w:hAnsi="標楷體" w:cs="新細明體"/>
          <w:b/>
          <w:color w:val="000000"/>
          <w:kern w:val="0"/>
          <w:szCs w:val="26"/>
        </w:rPr>
      </w:pPr>
      <w:r w:rsidRPr="00DF1025">
        <w:rPr>
          <w:rFonts w:ascii="標楷體" w:eastAsia="標楷體" w:hAnsi="標楷體" w:cs="新細明體" w:hint="eastAsia"/>
          <w:b/>
          <w:color w:val="000000"/>
          <w:spacing w:val="8"/>
          <w:kern w:val="0"/>
          <w:szCs w:val="26"/>
          <w:lang w:eastAsia="zh-HK"/>
        </w:rPr>
        <w:t xml:space="preserve">（一）　</w:t>
      </w:r>
      <w:r w:rsidRPr="00DF1025">
        <w:rPr>
          <w:rFonts w:ascii="標楷體" w:eastAsia="標楷體" w:hAnsi="標楷體" w:cs="新細明體" w:hint="eastAsia"/>
          <w:b/>
          <w:color w:val="000000"/>
          <w:kern w:val="0"/>
          <w:szCs w:val="26"/>
          <w:lang w:eastAsia="zh-HK"/>
        </w:rPr>
        <w:t>流動資產：</w:t>
      </w:r>
      <w:r w:rsidRPr="00DF1025">
        <w:rPr>
          <w:rFonts w:ascii="標楷體" w:eastAsia="標楷體" w:hAnsi="標楷體" w:cs="新細明體" w:hint="eastAsia"/>
          <w:color w:val="000000"/>
          <w:kern w:val="0"/>
          <w:szCs w:val="26"/>
          <w:lang w:eastAsia="zh-HK"/>
        </w:rPr>
        <w:t>包括現金、應收款項、應收其他政府款、預付款，合計</w:t>
      </w:r>
      <w:r>
        <w:rPr>
          <w:rFonts w:ascii="標楷體" w:eastAsia="標楷體" w:hAnsi="標楷體" w:cs="新細明體"/>
          <w:color w:val="000000"/>
          <w:kern w:val="0"/>
          <w:szCs w:val="26"/>
        </w:rPr>
        <w:t>63</w:t>
      </w:r>
      <w:r w:rsidRPr="00DF1025">
        <w:rPr>
          <w:rFonts w:ascii="標楷體" w:eastAsia="標楷體" w:hAnsi="標楷體" w:cs="新細明體" w:hint="eastAsia"/>
          <w:color w:val="000000"/>
          <w:kern w:val="0"/>
          <w:szCs w:val="26"/>
        </w:rPr>
        <w:t>億</w:t>
      </w:r>
      <w:r>
        <w:rPr>
          <w:rFonts w:ascii="標楷體" w:eastAsia="標楷體" w:hAnsi="標楷體" w:cs="新細明體" w:hint="eastAsia"/>
          <w:color w:val="000000"/>
          <w:kern w:val="0"/>
          <w:szCs w:val="26"/>
        </w:rPr>
        <w:t>3,</w:t>
      </w:r>
      <w:r>
        <w:rPr>
          <w:rFonts w:ascii="標楷體" w:eastAsia="標楷體" w:hAnsi="標楷體" w:cs="新細明體"/>
          <w:color w:val="000000"/>
          <w:kern w:val="0"/>
          <w:szCs w:val="26"/>
        </w:rPr>
        <w:t>659</w:t>
      </w:r>
      <w:r w:rsidRPr="00DF1025">
        <w:rPr>
          <w:rFonts w:ascii="標楷體" w:eastAsia="標楷體" w:hAnsi="標楷體" w:cs="新細明體" w:hint="eastAsia"/>
          <w:color w:val="000000"/>
          <w:kern w:val="0"/>
          <w:szCs w:val="26"/>
        </w:rPr>
        <w:t>萬餘元</w:t>
      </w:r>
      <w:r w:rsidRPr="00DF1025">
        <w:rPr>
          <w:rFonts w:ascii="標楷體" w:eastAsia="標楷體" w:hAnsi="標楷體" w:cs="新細明體" w:hint="eastAsia"/>
          <w:color w:val="000000"/>
          <w:kern w:val="0"/>
          <w:szCs w:val="26"/>
          <w:lang w:eastAsia="zh-HK"/>
        </w:rPr>
        <w:t>，較1</w:t>
      </w:r>
      <w:r>
        <w:rPr>
          <w:rFonts w:ascii="標楷體" w:eastAsia="標楷體" w:hAnsi="標楷體" w:cs="新細明體"/>
          <w:color w:val="000000"/>
          <w:kern w:val="0"/>
          <w:szCs w:val="26"/>
          <w:lang w:eastAsia="zh-HK"/>
        </w:rPr>
        <w:t>12</w:t>
      </w:r>
      <w:r w:rsidRPr="00DF1025">
        <w:rPr>
          <w:rFonts w:ascii="標楷體" w:eastAsia="標楷體" w:hAnsi="標楷體" w:cs="新細明體" w:hint="eastAsia"/>
          <w:color w:val="000000"/>
          <w:kern w:val="0"/>
          <w:szCs w:val="26"/>
          <w:lang w:eastAsia="zh-HK"/>
        </w:rPr>
        <w:t>年底之</w:t>
      </w:r>
      <w:r w:rsidRPr="002E4E3C">
        <w:rPr>
          <w:rFonts w:ascii="標楷體" w:eastAsia="標楷體" w:hAnsi="標楷體" w:cs="新細明體" w:hint="eastAsia"/>
          <w:color w:val="000000"/>
          <w:kern w:val="0"/>
          <w:szCs w:val="26"/>
        </w:rPr>
        <w:t>56億665萬餘</w:t>
      </w:r>
      <w:r w:rsidRPr="00DF1025">
        <w:rPr>
          <w:rFonts w:ascii="標楷體" w:eastAsia="標楷體" w:hAnsi="標楷體" w:cs="新細明體" w:hint="eastAsia"/>
          <w:color w:val="000000"/>
          <w:kern w:val="0"/>
          <w:szCs w:val="26"/>
        </w:rPr>
        <w:t>元</w:t>
      </w:r>
      <w:r w:rsidRPr="00DF1025">
        <w:rPr>
          <w:rFonts w:ascii="標楷體" w:eastAsia="標楷體" w:hAnsi="標楷體" w:cs="新細明體" w:hint="eastAsia"/>
          <w:color w:val="000000"/>
          <w:kern w:val="0"/>
          <w:szCs w:val="26"/>
          <w:lang w:eastAsia="zh-HK"/>
        </w:rPr>
        <w:t>，增加</w:t>
      </w:r>
      <w:r>
        <w:rPr>
          <w:rFonts w:ascii="標楷體" w:eastAsia="標楷體" w:hAnsi="標楷體" w:cs="新細明體"/>
          <w:color w:val="000000"/>
          <w:kern w:val="0"/>
          <w:szCs w:val="26"/>
        </w:rPr>
        <w:t>7</w:t>
      </w:r>
      <w:r w:rsidRPr="00DF1025">
        <w:rPr>
          <w:rFonts w:ascii="標楷體" w:eastAsia="標楷體" w:hAnsi="標楷體" w:cs="新細明體" w:hint="eastAsia"/>
          <w:color w:val="000000"/>
          <w:kern w:val="0"/>
          <w:szCs w:val="26"/>
          <w:lang w:eastAsia="zh-HK"/>
        </w:rPr>
        <w:t>億</w:t>
      </w:r>
      <w:r>
        <w:rPr>
          <w:rFonts w:ascii="標楷體" w:eastAsia="標楷體" w:hAnsi="標楷體" w:cs="新細明體" w:hint="eastAsia"/>
          <w:color w:val="000000"/>
          <w:kern w:val="0"/>
          <w:szCs w:val="26"/>
        </w:rPr>
        <w:t>2</w:t>
      </w:r>
      <w:r>
        <w:rPr>
          <w:rFonts w:ascii="標楷體" w:eastAsia="標楷體" w:hAnsi="標楷體" w:cs="新細明體"/>
          <w:color w:val="000000"/>
          <w:kern w:val="0"/>
          <w:szCs w:val="26"/>
        </w:rPr>
        <w:t>,994</w:t>
      </w:r>
      <w:r w:rsidRPr="00DF1025">
        <w:rPr>
          <w:rFonts w:ascii="標楷體" w:eastAsia="標楷體" w:hAnsi="標楷體" w:cs="新細明體" w:hint="eastAsia"/>
          <w:color w:val="000000"/>
          <w:kern w:val="0"/>
          <w:szCs w:val="26"/>
          <w:lang w:eastAsia="zh-HK"/>
        </w:rPr>
        <w:t>萬餘元，茲分析如次：</w:t>
      </w:r>
    </w:p>
    <w:p w14:paraId="1258B7F0" w14:textId="77777777" w:rsidR="002D0502" w:rsidRPr="00DF1025" w:rsidRDefault="002D0502" w:rsidP="00BC5092">
      <w:pPr>
        <w:overflowPunct w:val="0"/>
        <w:adjustRightInd w:val="0"/>
        <w:spacing w:line="440" w:lineRule="exact"/>
        <w:ind w:firstLineChars="500" w:firstLine="1280"/>
        <w:jc w:val="both"/>
        <w:textAlignment w:val="baseline"/>
        <w:rPr>
          <w:rFonts w:ascii="標楷體" w:eastAsia="標楷體" w:hAnsi="標楷體" w:cs="新細明體"/>
          <w:spacing w:val="8"/>
          <w:kern w:val="0"/>
          <w:szCs w:val="26"/>
          <w:highlight w:val="yellow"/>
        </w:rPr>
      </w:pPr>
      <w:r w:rsidRPr="00DF1025">
        <w:rPr>
          <w:rFonts w:ascii="標楷體" w:eastAsia="標楷體" w:hAnsi="標楷體" w:cs="新細明體" w:hint="eastAsia"/>
          <w:color w:val="000000"/>
          <w:spacing w:val="8"/>
          <w:kern w:val="0"/>
          <w:szCs w:val="26"/>
        </w:rPr>
        <w:t>1.</w:t>
      </w:r>
      <w:r w:rsidRPr="00DF1025">
        <w:rPr>
          <w:rFonts w:ascii="標楷體" w:eastAsia="標楷體" w:hAnsi="標楷體" w:cs="新細明體" w:hint="eastAsia"/>
          <w:b/>
          <w:color w:val="000000"/>
          <w:spacing w:val="8"/>
          <w:kern w:val="0"/>
          <w:szCs w:val="26"/>
        </w:rPr>
        <w:t xml:space="preserve">　</w:t>
      </w:r>
      <w:r w:rsidRPr="00DF1025">
        <w:rPr>
          <w:rFonts w:ascii="標楷體" w:eastAsia="標楷體" w:hAnsi="標楷體" w:cs="新細明體" w:hint="eastAsia"/>
          <w:color w:val="000000"/>
          <w:spacing w:val="8"/>
          <w:kern w:val="0"/>
          <w:szCs w:val="26"/>
          <w:lang w:eastAsia="zh-HK"/>
        </w:rPr>
        <w:t>「</w:t>
      </w:r>
      <w:r w:rsidRPr="00DF1025">
        <w:rPr>
          <w:rFonts w:ascii="標楷體" w:eastAsia="標楷體" w:hAnsi="標楷體" w:cs="新細明體" w:hint="eastAsia"/>
          <w:color w:val="000000"/>
          <w:spacing w:val="8"/>
          <w:kern w:val="0"/>
          <w:szCs w:val="26"/>
        </w:rPr>
        <w:t>現金」科目</w:t>
      </w:r>
      <w:r w:rsidRPr="00DF1025">
        <w:rPr>
          <w:rFonts w:ascii="標楷體" w:eastAsia="標楷體" w:hAnsi="標楷體" w:cs="新細明體"/>
          <w:color w:val="000000"/>
          <w:spacing w:val="8"/>
          <w:kern w:val="0"/>
          <w:szCs w:val="26"/>
        </w:rPr>
        <w:t>4</w:t>
      </w:r>
      <w:r>
        <w:rPr>
          <w:rFonts w:ascii="標楷體" w:eastAsia="標楷體" w:hAnsi="標楷體" w:cs="新細明體"/>
          <w:color w:val="000000"/>
          <w:spacing w:val="8"/>
          <w:kern w:val="0"/>
          <w:szCs w:val="26"/>
        </w:rPr>
        <w:t>3</w:t>
      </w:r>
      <w:r w:rsidRPr="00DF1025">
        <w:rPr>
          <w:rFonts w:ascii="標楷體" w:eastAsia="標楷體" w:hAnsi="標楷體" w:cs="新細明體" w:hint="eastAsia"/>
          <w:color w:val="000000"/>
          <w:spacing w:val="8"/>
          <w:kern w:val="0"/>
          <w:szCs w:val="26"/>
        </w:rPr>
        <w:t>億</w:t>
      </w:r>
      <w:r>
        <w:rPr>
          <w:rFonts w:ascii="標楷體" w:eastAsia="標楷體" w:hAnsi="標楷體" w:cs="新細明體"/>
          <w:color w:val="000000"/>
          <w:spacing w:val="8"/>
          <w:kern w:val="0"/>
          <w:szCs w:val="26"/>
        </w:rPr>
        <w:t>3,081</w:t>
      </w:r>
      <w:r w:rsidRPr="00DF1025">
        <w:rPr>
          <w:rFonts w:ascii="標楷體" w:eastAsia="標楷體" w:hAnsi="標楷體" w:cs="新細明體" w:hint="eastAsia"/>
          <w:color w:val="000000"/>
          <w:spacing w:val="8"/>
          <w:kern w:val="0"/>
          <w:szCs w:val="26"/>
        </w:rPr>
        <w:t>萬餘元，</w:t>
      </w:r>
      <w:r w:rsidRPr="00DF1025">
        <w:rPr>
          <w:rFonts w:ascii="標楷體" w:eastAsia="標楷體" w:hAnsi="標楷體" w:cs="新細明體" w:hint="eastAsia"/>
          <w:color w:val="000000"/>
          <w:spacing w:val="8"/>
          <w:kern w:val="0"/>
          <w:szCs w:val="26"/>
          <w:lang w:eastAsia="zh-HK"/>
        </w:rPr>
        <w:t>較</w:t>
      </w:r>
      <w:r>
        <w:rPr>
          <w:rFonts w:ascii="標楷體" w:eastAsia="標楷體" w:hAnsi="標楷體" w:cs="新細明體" w:hint="eastAsia"/>
          <w:color w:val="000000"/>
          <w:spacing w:val="8"/>
          <w:kern w:val="0"/>
          <w:szCs w:val="26"/>
          <w:lang w:eastAsia="zh-HK"/>
        </w:rPr>
        <w:t>11</w:t>
      </w:r>
      <w:r>
        <w:rPr>
          <w:rFonts w:ascii="標楷體" w:eastAsia="標楷體" w:hAnsi="標楷體" w:cs="新細明體"/>
          <w:color w:val="000000"/>
          <w:spacing w:val="8"/>
          <w:kern w:val="0"/>
          <w:szCs w:val="26"/>
          <w:lang w:eastAsia="zh-HK"/>
        </w:rPr>
        <w:t>2</w:t>
      </w:r>
      <w:r w:rsidRPr="00DF1025">
        <w:rPr>
          <w:rFonts w:ascii="標楷體" w:eastAsia="標楷體" w:hAnsi="標楷體" w:cs="新細明體" w:hint="eastAsia"/>
          <w:color w:val="000000"/>
          <w:spacing w:val="8"/>
          <w:kern w:val="0"/>
          <w:szCs w:val="26"/>
          <w:lang w:eastAsia="zh-HK"/>
        </w:rPr>
        <w:t>年底</w:t>
      </w:r>
      <w:r w:rsidRPr="00DF1025">
        <w:rPr>
          <w:rFonts w:ascii="標楷體" w:eastAsia="標楷體" w:hAnsi="標楷體" w:cs="新細明體" w:hint="eastAsia"/>
          <w:color w:val="000000"/>
          <w:spacing w:val="8"/>
          <w:kern w:val="0"/>
          <w:szCs w:val="26"/>
        </w:rPr>
        <w:t>增加1億1</w:t>
      </w:r>
      <w:r>
        <w:rPr>
          <w:rFonts w:ascii="標楷體" w:eastAsia="標楷體" w:hAnsi="標楷體" w:cs="新細明體"/>
          <w:color w:val="000000"/>
          <w:spacing w:val="8"/>
          <w:kern w:val="0"/>
          <w:szCs w:val="26"/>
        </w:rPr>
        <w:t>,878</w:t>
      </w:r>
      <w:r w:rsidRPr="00DF1025">
        <w:rPr>
          <w:rFonts w:ascii="標楷體" w:eastAsia="標楷體" w:hAnsi="標楷體" w:cs="新細明體" w:hint="eastAsia"/>
          <w:color w:val="000000"/>
          <w:spacing w:val="8"/>
          <w:kern w:val="0"/>
          <w:szCs w:val="26"/>
          <w:lang w:eastAsia="zh-HK"/>
        </w:rPr>
        <w:t>萬餘元，</w:t>
      </w:r>
      <w:r w:rsidRPr="00DF1025">
        <w:rPr>
          <w:rFonts w:ascii="標楷體" w:eastAsia="標楷體" w:hAnsi="標楷體" w:cs="新細明體" w:hint="eastAsia"/>
          <w:color w:val="000000"/>
          <w:spacing w:val="8"/>
          <w:kern w:val="0"/>
          <w:szCs w:val="26"/>
        </w:rPr>
        <w:t>主</w:t>
      </w:r>
      <w:r w:rsidRPr="00DF1025">
        <w:rPr>
          <w:rFonts w:ascii="標楷體" w:eastAsia="標楷體" w:hAnsi="標楷體" w:cs="新細明體" w:hint="eastAsia"/>
          <w:spacing w:val="8"/>
          <w:kern w:val="0"/>
          <w:szCs w:val="26"/>
        </w:rPr>
        <w:t>要係</w:t>
      </w:r>
      <w:r>
        <w:rPr>
          <w:rFonts w:ascii="標楷體" w:eastAsia="標楷體" w:hAnsi="標楷體" w:cs="新細明體" w:hint="eastAsia"/>
          <w:spacing w:val="8"/>
          <w:kern w:val="0"/>
          <w:szCs w:val="26"/>
        </w:rPr>
        <w:t>中央政府113年度撥付統籌分配稅增</w:t>
      </w:r>
      <w:r w:rsidRPr="00DF1025">
        <w:rPr>
          <w:rFonts w:ascii="標楷體" w:eastAsia="標楷體" w:hAnsi="標楷體" w:cs="新細明體" w:hint="eastAsia"/>
          <w:spacing w:val="8"/>
          <w:kern w:val="0"/>
          <w:szCs w:val="26"/>
        </w:rPr>
        <w:t>加所致</w:t>
      </w:r>
      <w:r w:rsidRPr="00DF1025">
        <w:rPr>
          <w:rFonts w:ascii="標楷體" w:eastAsia="標楷體" w:hAnsi="標楷體" w:cs="新細明體" w:hint="eastAsia"/>
          <w:spacing w:val="8"/>
          <w:kern w:val="0"/>
          <w:szCs w:val="26"/>
          <w:lang w:eastAsia="zh-HK"/>
        </w:rPr>
        <w:t>。</w:t>
      </w:r>
    </w:p>
    <w:p w14:paraId="70952DD4" w14:textId="77777777" w:rsidR="002D0502" w:rsidRPr="00DF1025" w:rsidRDefault="002D0502" w:rsidP="00BC5092">
      <w:pPr>
        <w:overflowPunct w:val="0"/>
        <w:adjustRightInd w:val="0"/>
        <w:spacing w:line="440" w:lineRule="exact"/>
        <w:ind w:firstLineChars="500" w:firstLine="1280"/>
        <w:jc w:val="both"/>
        <w:textAlignment w:val="baseline"/>
        <w:rPr>
          <w:rFonts w:ascii="標楷體" w:eastAsia="標楷體" w:hAnsi="標楷體" w:cs="新細明體"/>
          <w:spacing w:val="8"/>
          <w:kern w:val="0"/>
          <w:szCs w:val="26"/>
        </w:rPr>
      </w:pPr>
      <w:r w:rsidRPr="00DF1025">
        <w:rPr>
          <w:rFonts w:ascii="標楷體" w:eastAsia="標楷體" w:hAnsi="標楷體" w:cs="新細明體" w:hint="eastAsia"/>
          <w:color w:val="000000"/>
          <w:spacing w:val="8"/>
          <w:kern w:val="0"/>
          <w:szCs w:val="26"/>
        </w:rPr>
        <w:t xml:space="preserve">2.　</w:t>
      </w:r>
      <w:r w:rsidRPr="00DF1025">
        <w:rPr>
          <w:rFonts w:ascii="標楷體" w:eastAsia="標楷體" w:hAnsi="標楷體" w:cs="新細明體" w:hint="eastAsia"/>
          <w:color w:val="000000"/>
          <w:spacing w:val="-2"/>
          <w:kern w:val="0"/>
          <w:szCs w:val="26"/>
        </w:rPr>
        <w:t>「應收款項」科目</w:t>
      </w:r>
      <w:r>
        <w:rPr>
          <w:rFonts w:ascii="標楷體" w:eastAsia="標楷體" w:hAnsi="標楷體" w:cs="新細明體"/>
          <w:color w:val="000000"/>
          <w:spacing w:val="-2"/>
          <w:kern w:val="0"/>
          <w:szCs w:val="26"/>
        </w:rPr>
        <w:t>11</w:t>
      </w:r>
      <w:r w:rsidRPr="00DF1025">
        <w:rPr>
          <w:rFonts w:ascii="標楷體" w:eastAsia="標楷體" w:hAnsi="標楷體" w:cs="新細明體" w:hint="eastAsia"/>
          <w:color w:val="000000"/>
          <w:spacing w:val="-2"/>
          <w:kern w:val="0"/>
          <w:szCs w:val="26"/>
        </w:rPr>
        <w:t>億</w:t>
      </w:r>
      <w:r>
        <w:rPr>
          <w:rFonts w:ascii="標楷體" w:eastAsia="標楷體" w:hAnsi="標楷體" w:cs="新細明體"/>
          <w:color w:val="000000"/>
          <w:spacing w:val="-2"/>
          <w:kern w:val="0"/>
          <w:szCs w:val="26"/>
        </w:rPr>
        <w:t>3,</w:t>
      </w:r>
      <w:r w:rsidRPr="00DF1025">
        <w:rPr>
          <w:rFonts w:ascii="標楷體" w:eastAsia="標楷體" w:hAnsi="標楷體" w:cs="新細明體"/>
          <w:color w:val="000000"/>
          <w:spacing w:val="-2"/>
          <w:kern w:val="0"/>
          <w:szCs w:val="26"/>
        </w:rPr>
        <w:t>7</w:t>
      </w:r>
      <w:r>
        <w:rPr>
          <w:rFonts w:ascii="標楷體" w:eastAsia="標楷體" w:hAnsi="標楷體" w:cs="新細明體"/>
          <w:color w:val="000000"/>
          <w:spacing w:val="-2"/>
          <w:kern w:val="0"/>
          <w:szCs w:val="26"/>
        </w:rPr>
        <w:t>69</w:t>
      </w:r>
      <w:r w:rsidRPr="00DF1025">
        <w:rPr>
          <w:rFonts w:ascii="標楷體" w:eastAsia="標楷體" w:hAnsi="標楷體" w:cs="新細明體" w:hint="eastAsia"/>
          <w:color w:val="000000"/>
          <w:spacing w:val="-2"/>
          <w:kern w:val="0"/>
          <w:szCs w:val="26"/>
        </w:rPr>
        <w:t>萬餘元，</w:t>
      </w:r>
      <w:r w:rsidRPr="00DF1025">
        <w:rPr>
          <w:rFonts w:ascii="標楷體" w:eastAsia="標楷體" w:hAnsi="標楷體" w:cs="新細明體" w:hint="eastAsia"/>
          <w:color w:val="000000"/>
          <w:spacing w:val="-2"/>
          <w:kern w:val="0"/>
          <w:szCs w:val="26"/>
          <w:lang w:eastAsia="zh-HK"/>
        </w:rPr>
        <w:t>較</w:t>
      </w:r>
      <w:r>
        <w:rPr>
          <w:rFonts w:ascii="標楷體" w:eastAsia="標楷體" w:hAnsi="標楷體" w:cs="新細明體" w:hint="eastAsia"/>
          <w:color w:val="000000"/>
          <w:spacing w:val="-2"/>
          <w:kern w:val="0"/>
          <w:szCs w:val="26"/>
          <w:lang w:eastAsia="zh-HK"/>
        </w:rPr>
        <w:t>11</w:t>
      </w:r>
      <w:r>
        <w:rPr>
          <w:rFonts w:ascii="標楷體" w:eastAsia="標楷體" w:hAnsi="標楷體" w:cs="新細明體"/>
          <w:color w:val="000000"/>
          <w:spacing w:val="-2"/>
          <w:kern w:val="0"/>
          <w:szCs w:val="26"/>
          <w:lang w:eastAsia="zh-HK"/>
        </w:rPr>
        <w:t>2</w:t>
      </w:r>
      <w:r w:rsidRPr="00DF1025">
        <w:rPr>
          <w:rFonts w:ascii="標楷體" w:eastAsia="標楷體" w:hAnsi="標楷體" w:cs="新細明體" w:hint="eastAsia"/>
          <w:color w:val="000000"/>
          <w:spacing w:val="-2"/>
          <w:kern w:val="0"/>
          <w:szCs w:val="26"/>
          <w:lang w:eastAsia="zh-HK"/>
        </w:rPr>
        <w:t>年底增加</w:t>
      </w:r>
      <w:r w:rsidRPr="00DF1025">
        <w:rPr>
          <w:rFonts w:ascii="標楷體" w:eastAsia="標楷體" w:hAnsi="標楷體" w:cs="新細明體" w:hint="eastAsia"/>
          <w:color w:val="000000"/>
          <w:spacing w:val="-2"/>
          <w:kern w:val="0"/>
          <w:szCs w:val="26"/>
        </w:rPr>
        <w:t>1</w:t>
      </w:r>
      <w:r w:rsidRPr="00DF1025">
        <w:rPr>
          <w:rFonts w:ascii="標楷體" w:eastAsia="標楷體" w:hAnsi="標楷體" w:cs="新細明體" w:hint="eastAsia"/>
          <w:color w:val="000000"/>
          <w:spacing w:val="-2"/>
          <w:kern w:val="0"/>
          <w:szCs w:val="26"/>
          <w:lang w:eastAsia="zh-HK"/>
        </w:rPr>
        <w:t>億</w:t>
      </w:r>
      <w:r>
        <w:rPr>
          <w:rFonts w:ascii="標楷體" w:eastAsia="標楷體" w:hAnsi="標楷體" w:cs="新細明體"/>
          <w:color w:val="000000"/>
          <w:spacing w:val="-2"/>
          <w:kern w:val="0"/>
          <w:szCs w:val="26"/>
          <w:lang w:eastAsia="zh-HK"/>
        </w:rPr>
        <w:t>4</w:t>
      </w:r>
      <w:r>
        <w:rPr>
          <w:rFonts w:ascii="標楷體" w:eastAsia="標楷體" w:hAnsi="標楷體" w:cs="新細明體"/>
          <w:color w:val="000000"/>
          <w:spacing w:val="-2"/>
          <w:kern w:val="0"/>
          <w:szCs w:val="26"/>
        </w:rPr>
        <w:t>,061</w:t>
      </w:r>
      <w:r w:rsidRPr="00DF1025">
        <w:rPr>
          <w:rFonts w:ascii="標楷體" w:eastAsia="標楷體" w:hAnsi="標楷體" w:cs="新細明體" w:hint="eastAsia"/>
          <w:color w:val="000000"/>
          <w:spacing w:val="-2"/>
          <w:kern w:val="0"/>
          <w:szCs w:val="26"/>
          <w:lang w:eastAsia="zh-HK"/>
        </w:rPr>
        <w:t>萬餘元</w:t>
      </w:r>
      <w:r w:rsidRPr="00DF1025">
        <w:rPr>
          <w:rFonts w:ascii="標楷體" w:eastAsia="標楷體" w:hAnsi="標楷體" w:cs="新細明體" w:hint="eastAsia"/>
          <w:color w:val="000000"/>
          <w:spacing w:val="8"/>
          <w:kern w:val="0"/>
          <w:szCs w:val="26"/>
          <w:lang w:eastAsia="zh-HK"/>
        </w:rPr>
        <w:t>，</w:t>
      </w:r>
      <w:r>
        <w:rPr>
          <w:rFonts w:ascii="標楷體" w:eastAsia="標楷體" w:hAnsi="標楷體" w:cs="新細明體" w:hint="eastAsia"/>
          <w:spacing w:val="8"/>
          <w:kern w:val="0"/>
          <w:szCs w:val="26"/>
        </w:rPr>
        <w:t>主要係</w:t>
      </w:r>
      <w:r w:rsidRPr="00DF1025">
        <w:rPr>
          <w:rFonts w:ascii="標楷體" w:eastAsia="標楷體" w:hAnsi="標楷體" w:cs="新細明體" w:hint="eastAsia"/>
          <w:spacing w:val="8"/>
          <w:kern w:val="0"/>
          <w:szCs w:val="26"/>
        </w:rPr>
        <w:t>警察局辦理汰購更新警用無線電終端設備補助</w:t>
      </w:r>
      <w:r>
        <w:rPr>
          <w:rFonts w:ascii="標楷體" w:eastAsia="標楷體" w:hAnsi="標楷體" w:cs="新細明體" w:hint="eastAsia"/>
          <w:spacing w:val="8"/>
          <w:kern w:val="0"/>
          <w:szCs w:val="26"/>
        </w:rPr>
        <w:t>款</w:t>
      </w:r>
      <w:r w:rsidRPr="00DF1025">
        <w:rPr>
          <w:rFonts w:ascii="標楷體" w:eastAsia="標楷體" w:hAnsi="標楷體" w:cs="新細明體" w:hint="eastAsia"/>
          <w:spacing w:val="8"/>
          <w:kern w:val="0"/>
          <w:szCs w:val="26"/>
          <w:lang w:eastAsia="zh-HK"/>
        </w:rPr>
        <w:t>，尚待中央補助機關審核撥款，及</w:t>
      </w:r>
      <w:r w:rsidRPr="001C0E9C">
        <w:rPr>
          <w:rFonts w:ascii="標楷體" w:eastAsia="標楷體" w:hAnsi="標楷體" w:cs="新細明體" w:hint="eastAsia"/>
          <w:spacing w:val="8"/>
          <w:kern w:val="0"/>
          <w:szCs w:val="26"/>
          <w:lang w:eastAsia="zh-HK"/>
        </w:rPr>
        <w:t>違反法令裁處</w:t>
      </w:r>
      <w:r w:rsidRPr="00DF1025">
        <w:rPr>
          <w:rFonts w:ascii="標楷體" w:eastAsia="標楷體" w:hAnsi="標楷體" w:cs="新細明體" w:hint="eastAsia"/>
          <w:spacing w:val="8"/>
          <w:kern w:val="0"/>
          <w:szCs w:val="26"/>
          <w:lang w:eastAsia="zh-HK"/>
        </w:rPr>
        <w:t>行政罰鍰應收款</w:t>
      </w:r>
      <w:r>
        <w:rPr>
          <w:rFonts w:ascii="標楷體" w:eastAsia="標楷體" w:hAnsi="標楷體" w:cs="新細明體" w:hint="eastAsia"/>
          <w:spacing w:val="8"/>
          <w:kern w:val="0"/>
          <w:szCs w:val="26"/>
          <w:lang w:eastAsia="zh-HK"/>
        </w:rPr>
        <w:t>項</w:t>
      </w:r>
      <w:r w:rsidRPr="00DF1025">
        <w:rPr>
          <w:rFonts w:ascii="標楷體" w:eastAsia="標楷體" w:hAnsi="標楷體" w:cs="新細明體" w:hint="eastAsia"/>
          <w:spacing w:val="8"/>
          <w:kern w:val="0"/>
          <w:szCs w:val="26"/>
          <w:lang w:eastAsia="zh-HK"/>
        </w:rPr>
        <w:t>增加</w:t>
      </w:r>
      <w:r w:rsidRPr="00DF1025">
        <w:rPr>
          <w:rFonts w:ascii="標楷體" w:eastAsia="標楷體" w:hAnsi="標楷體" w:cs="新細明體" w:hint="eastAsia"/>
          <w:spacing w:val="8"/>
          <w:kern w:val="0"/>
          <w:szCs w:val="26"/>
        </w:rPr>
        <w:t>所致。</w:t>
      </w:r>
    </w:p>
    <w:p w14:paraId="260C0E56" w14:textId="77777777" w:rsidR="002D0502" w:rsidRPr="00DF1025" w:rsidRDefault="002D0502" w:rsidP="00BC5092">
      <w:pPr>
        <w:overflowPunct w:val="0"/>
        <w:adjustRightInd w:val="0"/>
        <w:spacing w:line="440" w:lineRule="exact"/>
        <w:ind w:firstLineChars="500" w:firstLine="1280"/>
        <w:jc w:val="both"/>
        <w:textAlignment w:val="baseline"/>
        <w:rPr>
          <w:rFonts w:ascii="標楷體" w:eastAsia="標楷體" w:hAnsi="標楷體" w:cs="新細明體"/>
          <w:spacing w:val="8"/>
          <w:kern w:val="0"/>
          <w:szCs w:val="26"/>
          <w:highlight w:val="yellow"/>
        </w:rPr>
      </w:pPr>
      <w:r w:rsidRPr="00DF1025">
        <w:rPr>
          <w:rFonts w:ascii="標楷體" w:eastAsia="標楷體" w:hAnsi="標楷體" w:cs="新細明體" w:hint="eastAsia"/>
          <w:color w:val="000000"/>
          <w:spacing w:val="8"/>
          <w:kern w:val="0"/>
          <w:szCs w:val="26"/>
        </w:rPr>
        <w:t xml:space="preserve">3.　</w:t>
      </w:r>
      <w:r w:rsidRPr="00DF1025">
        <w:rPr>
          <w:rFonts w:ascii="標楷體" w:eastAsia="標楷體" w:hAnsi="標楷體" w:cs="新細明體" w:hint="eastAsia"/>
          <w:spacing w:val="2"/>
          <w:kern w:val="0"/>
          <w:szCs w:val="26"/>
        </w:rPr>
        <w:t>「應收其他政府款」科目</w:t>
      </w:r>
      <w:r>
        <w:rPr>
          <w:rFonts w:ascii="標楷體" w:eastAsia="標楷體" w:hAnsi="標楷體" w:cs="新細明體"/>
          <w:spacing w:val="2"/>
          <w:kern w:val="0"/>
          <w:szCs w:val="26"/>
        </w:rPr>
        <w:t>7</w:t>
      </w:r>
      <w:r w:rsidRPr="00DF1025">
        <w:rPr>
          <w:rFonts w:ascii="標楷體" w:eastAsia="標楷體" w:hAnsi="標楷體" w:cs="新細明體" w:hint="eastAsia"/>
          <w:spacing w:val="2"/>
          <w:kern w:val="0"/>
          <w:szCs w:val="26"/>
        </w:rPr>
        <w:t>億</w:t>
      </w:r>
      <w:r>
        <w:rPr>
          <w:rFonts w:ascii="標楷體" w:eastAsia="標楷體" w:hAnsi="標楷體" w:cs="新細明體" w:hint="eastAsia"/>
          <w:spacing w:val="2"/>
          <w:kern w:val="0"/>
          <w:szCs w:val="26"/>
        </w:rPr>
        <w:t>4</w:t>
      </w:r>
      <w:r>
        <w:rPr>
          <w:rFonts w:ascii="標楷體" w:eastAsia="標楷體" w:hAnsi="標楷體" w:cs="新細明體"/>
          <w:spacing w:val="2"/>
          <w:kern w:val="0"/>
          <w:szCs w:val="26"/>
        </w:rPr>
        <w:t>,699</w:t>
      </w:r>
      <w:r w:rsidRPr="00DF1025">
        <w:rPr>
          <w:rFonts w:ascii="標楷體" w:eastAsia="標楷體" w:hAnsi="標楷體" w:cs="新細明體" w:hint="eastAsia"/>
          <w:spacing w:val="2"/>
          <w:kern w:val="0"/>
          <w:szCs w:val="26"/>
        </w:rPr>
        <w:t>萬餘元，</w:t>
      </w:r>
      <w:r w:rsidRPr="00DF1025">
        <w:rPr>
          <w:rFonts w:ascii="標楷體" w:eastAsia="標楷體" w:hAnsi="標楷體" w:cs="新細明體" w:hint="eastAsia"/>
          <w:spacing w:val="2"/>
          <w:kern w:val="0"/>
          <w:szCs w:val="26"/>
          <w:lang w:eastAsia="zh-HK"/>
        </w:rPr>
        <w:t>較</w:t>
      </w:r>
      <w:r>
        <w:rPr>
          <w:rFonts w:ascii="標楷體" w:eastAsia="標楷體" w:hAnsi="標楷體" w:cs="新細明體" w:hint="eastAsia"/>
          <w:spacing w:val="2"/>
          <w:kern w:val="0"/>
          <w:szCs w:val="26"/>
          <w:lang w:eastAsia="zh-HK"/>
        </w:rPr>
        <w:t>11</w:t>
      </w:r>
      <w:r>
        <w:rPr>
          <w:rFonts w:ascii="標楷體" w:eastAsia="標楷體" w:hAnsi="標楷體" w:cs="新細明體"/>
          <w:spacing w:val="2"/>
          <w:kern w:val="0"/>
          <w:szCs w:val="26"/>
          <w:lang w:eastAsia="zh-HK"/>
        </w:rPr>
        <w:t>2</w:t>
      </w:r>
      <w:r w:rsidRPr="00DF1025">
        <w:rPr>
          <w:rFonts w:ascii="標楷體" w:eastAsia="標楷體" w:hAnsi="標楷體" w:cs="新細明體" w:hint="eastAsia"/>
          <w:spacing w:val="2"/>
          <w:kern w:val="0"/>
          <w:szCs w:val="26"/>
          <w:lang w:eastAsia="zh-HK"/>
        </w:rPr>
        <w:t>年底增加</w:t>
      </w:r>
      <w:r>
        <w:rPr>
          <w:rFonts w:ascii="標楷體" w:eastAsia="標楷體" w:hAnsi="標楷體" w:cs="新細明體" w:hint="eastAsia"/>
          <w:spacing w:val="2"/>
          <w:kern w:val="0"/>
          <w:szCs w:val="26"/>
        </w:rPr>
        <w:t>5</w:t>
      </w:r>
      <w:r w:rsidRPr="00DF1025">
        <w:rPr>
          <w:rFonts w:ascii="標楷體" w:eastAsia="標楷體" w:hAnsi="標楷體" w:cs="新細明體" w:hint="eastAsia"/>
          <w:spacing w:val="2"/>
          <w:kern w:val="0"/>
          <w:szCs w:val="26"/>
          <w:lang w:eastAsia="zh-HK"/>
        </w:rPr>
        <w:t>億</w:t>
      </w:r>
      <w:r>
        <w:rPr>
          <w:rFonts w:ascii="標楷體" w:eastAsia="標楷體" w:hAnsi="標楷體" w:cs="新細明體" w:hint="eastAsia"/>
          <w:spacing w:val="2"/>
          <w:kern w:val="0"/>
          <w:szCs w:val="26"/>
        </w:rPr>
        <w:t>2</w:t>
      </w:r>
      <w:r>
        <w:rPr>
          <w:rFonts w:ascii="標楷體" w:eastAsia="標楷體" w:hAnsi="標楷體" w:cs="新細明體"/>
          <w:spacing w:val="2"/>
          <w:kern w:val="0"/>
          <w:szCs w:val="26"/>
        </w:rPr>
        <w:t>,544</w:t>
      </w:r>
      <w:r w:rsidRPr="00DF1025">
        <w:rPr>
          <w:rFonts w:ascii="標楷體" w:eastAsia="標楷體" w:hAnsi="標楷體" w:cs="新細明體" w:hint="eastAsia"/>
          <w:spacing w:val="2"/>
          <w:kern w:val="0"/>
          <w:szCs w:val="26"/>
          <w:lang w:eastAsia="zh-HK"/>
        </w:rPr>
        <w:t>萬餘元</w:t>
      </w:r>
      <w:r w:rsidRPr="00DF1025">
        <w:rPr>
          <w:rFonts w:ascii="標楷體" w:eastAsia="標楷體" w:hAnsi="標楷體" w:cs="新細明體" w:hint="eastAsia"/>
          <w:spacing w:val="8"/>
          <w:kern w:val="0"/>
          <w:szCs w:val="26"/>
          <w:lang w:eastAsia="zh-HK"/>
        </w:rPr>
        <w:t>，主要</w:t>
      </w:r>
      <w:r w:rsidRPr="00DF1025">
        <w:rPr>
          <w:rFonts w:ascii="標楷體" w:eastAsia="標楷體" w:hAnsi="標楷體" w:cs="新細明體" w:hint="eastAsia"/>
          <w:spacing w:val="8"/>
          <w:kern w:val="0"/>
          <w:szCs w:val="26"/>
        </w:rPr>
        <w:t>係中央政府補助警察局辦理局本部警政大樓新建計畫補助</w:t>
      </w:r>
      <w:r>
        <w:rPr>
          <w:rFonts w:ascii="標楷體" w:eastAsia="標楷體" w:hAnsi="標楷體" w:cs="新細明體" w:hint="eastAsia"/>
          <w:spacing w:val="8"/>
          <w:kern w:val="0"/>
          <w:szCs w:val="26"/>
        </w:rPr>
        <w:t>款</w:t>
      </w:r>
      <w:r w:rsidRPr="00DF1025">
        <w:rPr>
          <w:rFonts w:ascii="標楷體" w:eastAsia="標楷體" w:hAnsi="標楷體" w:cs="新細明體" w:hint="eastAsia"/>
          <w:spacing w:val="8"/>
          <w:kern w:val="0"/>
          <w:szCs w:val="26"/>
        </w:rPr>
        <w:t>，</w:t>
      </w:r>
      <w:r w:rsidRPr="00DF1025">
        <w:rPr>
          <w:rFonts w:ascii="標楷體" w:eastAsia="標楷體" w:hAnsi="標楷體" w:cs="新細明體" w:hint="eastAsia"/>
          <w:spacing w:val="8"/>
          <w:kern w:val="0"/>
          <w:szCs w:val="26"/>
          <w:lang w:eastAsia="zh-HK"/>
        </w:rPr>
        <w:t>尚待中央補助機關審核撥款</w:t>
      </w:r>
      <w:r w:rsidRPr="00DF1025">
        <w:rPr>
          <w:rFonts w:ascii="標楷體" w:eastAsia="標楷體" w:hAnsi="標楷體" w:cs="新細明體" w:hint="eastAsia"/>
          <w:spacing w:val="8"/>
          <w:kern w:val="0"/>
          <w:szCs w:val="26"/>
        </w:rPr>
        <w:t>所致。</w:t>
      </w:r>
    </w:p>
    <w:p w14:paraId="378EB782" w14:textId="77777777" w:rsidR="002D0502" w:rsidRPr="00DF1025" w:rsidRDefault="002D0502" w:rsidP="00BC5092">
      <w:pPr>
        <w:overflowPunct w:val="0"/>
        <w:adjustRightInd w:val="0"/>
        <w:spacing w:line="440" w:lineRule="exact"/>
        <w:ind w:firstLineChars="300" w:firstLine="769"/>
        <w:jc w:val="both"/>
        <w:textAlignment w:val="baseline"/>
        <w:rPr>
          <w:rFonts w:ascii="標楷體" w:eastAsia="標楷體" w:hAnsi="標楷體" w:cs="新細明體"/>
          <w:b/>
          <w:color w:val="000000"/>
          <w:spacing w:val="8"/>
          <w:kern w:val="0"/>
          <w:szCs w:val="26"/>
        </w:rPr>
      </w:pPr>
      <w:r w:rsidRPr="00DF1025">
        <w:rPr>
          <w:rFonts w:ascii="標楷體" w:eastAsia="標楷體" w:hAnsi="標楷體" w:cs="新細明體" w:hint="eastAsia"/>
          <w:b/>
          <w:color w:val="000000"/>
          <w:spacing w:val="8"/>
          <w:kern w:val="0"/>
          <w:szCs w:val="26"/>
          <w:lang w:eastAsia="zh-HK"/>
        </w:rPr>
        <w:t>（二）　長期投資：</w:t>
      </w:r>
      <w:r w:rsidRPr="00DF1025">
        <w:rPr>
          <w:rFonts w:ascii="標楷體" w:eastAsia="標楷體" w:hAnsi="標楷體" w:cs="新細明體" w:hint="eastAsia"/>
          <w:color w:val="000000"/>
          <w:spacing w:val="8"/>
          <w:kern w:val="0"/>
          <w:szCs w:val="26"/>
          <w:lang w:eastAsia="zh-HK"/>
        </w:rPr>
        <w:t>包括採權益法之投資、其他長期投資，合計</w:t>
      </w:r>
      <w:r w:rsidRPr="00DF1025">
        <w:rPr>
          <w:rFonts w:ascii="標楷體" w:eastAsia="標楷體" w:hAnsi="標楷體" w:cs="新細明體" w:hint="eastAsia"/>
          <w:color w:val="000000"/>
          <w:spacing w:val="8"/>
          <w:kern w:val="0"/>
          <w:szCs w:val="26"/>
        </w:rPr>
        <w:t>68億</w:t>
      </w:r>
      <w:r>
        <w:rPr>
          <w:rFonts w:ascii="標楷體" w:eastAsia="標楷體" w:hAnsi="標楷體" w:cs="新細明體"/>
          <w:color w:val="000000"/>
          <w:spacing w:val="8"/>
          <w:kern w:val="0"/>
          <w:szCs w:val="26"/>
        </w:rPr>
        <w:t>6,522</w:t>
      </w:r>
      <w:r w:rsidRPr="00DF1025">
        <w:rPr>
          <w:rFonts w:ascii="標楷體" w:eastAsia="標楷體" w:hAnsi="標楷體" w:cs="新細明體" w:hint="eastAsia"/>
          <w:color w:val="000000"/>
          <w:spacing w:val="8"/>
          <w:kern w:val="0"/>
          <w:szCs w:val="26"/>
        </w:rPr>
        <w:t>萬餘元</w:t>
      </w:r>
      <w:r w:rsidRPr="00DF1025">
        <w:rPr>
          <w:rFonts w:ascii="標楷體" w:eastAsia="標楷體" w:hAnsi="標楷體" w:cs="新細明體" w:hint="eastAsia"/>
          <w:color w:val="000000"/>
          <w:spacing w:val="8"/>
          <w:kern w:val="0"/>
          <w:szCs w:val="26"/>
          <w:lang w:eastAsia="zh-HK"/>
        </w:rPr>
        <w:t>，較11</w:t>
      </w:r>
      <w:r>
        <w:rPr>
          <w:rFonts w:ascii="標楷體" w:eastAsia="標楷體" w:hAnsi="標楷體" w:cs="新細明體"/>
          <w:color w:val="000000"/>
          <w:spacing w:val="8"/>
          <w:kern w:val="0"/>
          <w:szCs w:val="26"/>
          <w:lang w:eastAsia="zh-HK"/>
        </w:rPr>
        <w:t>2</w:t>
      </w:r>
      <w:r w:rsidRPr="00DF1025">
        <w:rPr>
          <w:rFonts w:ascii="標楷體" w:eastAsia="標楷體" w:hAnsi="標楷體" w:cs="新細明體" w:hint="eastAsia"/>
          <w:color w:val="000000"/>
          <w:spacing w:val="8"/>
          <w:kern w:val="0"/>
          <w:szCs w:val="26"/>
          <w:lang w:eastAsia="zh-HK"/>
        </w:rPr>
        <w:t>年底之</w:t>
      </w:r>
      <w:r w:rsidRPr="007F3DB9">
        <w:rPr>
          <w:rFonts w:ascii="標楷體" w:eastAsia="標楷體" w:hAnsi="標楷體" w:cs="新細明體" w:hint="eastAsia"/>
          <w:color w:val="000000"/>
          <w:spacing w:val="8"/>
          <w:kern w:val="0"/>
          <w:szCs w:val="26"/>
        </w:rPr>
        <w:t>68億4,196萬</w:t>
      </w:r>
      <w:r w:rsidRPr="00DF1025">
        <w:rPr>
          <w:rFonts w:ascii="標楷體" w:eastAsia="標楷體" w:hAnsi="標楷體" w:cs="新細明體" w:hint="eastAsia"/>
          <w:color w:val="000000"/>
          <w:spacing w:val="8"/>
          <w:kern w:val="0"/>
          <w:szCs w:val="26"/>
        </w:rPr>
        <w:t>餘元</w:t>
      </w:r>
      <w:r w:rsidRPr="00DF1025">
        <w:rPr>
          <w:rFonts w:ascii="標楷體" w:eastAsia="標楷體" w:hAnsi="標楷體" w:cs="新細明體" w:hint="eastAsia"/>
          <w:color w:val="000000"/>
          <w:spacing w:val="8"/>
          <w:kern w:val="0"/>
          <w:szCs w:val="26"/>
          <w:lang w:eastAsia="zh-HK"/>
        </w:rPr>
        <w:t>，</w:t>
      </w:r>
      <w:r w:rsidRPr="00DF1025">
        <w:rPr>
          <w:rFonts w:ascii="標楷體" w:eastAsia="標楷體" w:hAnsi="標楷體" w:cs="新細明體" w:hint="eastAsia"/>
          <w:color w:val="000000"/>
          <w:spacing w:val="8"/>
          <w:kern w:val="0"/>
          <w:szCs w:val="26"/>
        </w:rPr>
        <w:t>增加</w:t>
      </w:r>
      <w:r>
        <w:rPr>
          <w:rFonts w:ascii="標楷體" w:eastAsia="標楷體" w:hAnsi="標楷體" w:cs="新細明體"/>
          <w:color w:val="000000"/>
          <w:spacing w:val="8"/>
          <w:kern w:val="0"/>
          <w:szCs w:val="26"/>
        </w:rPr>
        <w:t>2,</w:t>
      </w:r>
      <w:r w:rsidRPr="00DF1025">
        <w:rPr>
          <w:rFonts w:ascii="標楷體" w:eastAsia="標楷體" w:hAnsi="標楷體" w:cs="新細明體"/>
          <w:color w:val="000000"/>
          <w:spacing w:val="8"/>
          <w:kern w:val="0"/>
          <w:szCs w:val="26"/>
        </w:rPr>
        <w:t>3</w:t>
      </w:r>
      <w:r>
        <w:rPr>
          <w:rFonts w:ascii="標楷體" w:eastAsia="標楷體" w:hAnsi="標楷體" w:cs="新細明體"/>
          <w:color w:val="000000"/>
          <w:spacing w:val="8"/>
          <w:kern w:val="0"/>
          <w:szCs w:val="26"/>
        </w:rPr>
        <w:t>25</w:t>
      </w:r>
      <w:r w:rsidRPr="00DF1025">
        <w:rPr>
          <w:rFonts w:ascii="標楷體" w:eastAsia="標楷體" w:hAnsi="標楷體" w:cs="新細明體" w:hint="eastAsia"/>
          <w:color w:val="000000"/>
          <w:spacing w:val="8"/>
          <w:kern w:val="0"/>
          <w:szCs w:val="26"/>
          <w:lang w:eastAsia="zh-HK"/>
        </w:rPr>
        <w:t>萬餘元，茲分析如次：</w:t>
      </w:r>
    </w:p>
    <w:p w14:paraId="7922CDE4" w14:textId="77777777" w:rsidR="002D0502" w:rsidRPr="00DF1025" w:rsidRDefault="002D0502" w:rsidP="00BC5092">
      <w:pPr>
        <w:pStyle w:val="1c"/>
        <w:spacing w:line="440" w:lineRule="exact"/>
        <w:ind w:firstLineChars="500" w:firstLine="1200"/>
        <w:rPr>
          <w:rFonts w:cs="Times New Roman"/>
          <w:snapToGrid w:val="0"/>
          <w:color w:val="auto"/>
          <w:sz w:val="24"/>
        </w:rPr>
      </w:pPr>
      <w:r w:rsidRPr="00DF1025">
        <w:rPr>
          <w:color w:val="auto"/>
          <w:sz w:val="24"/>
        </w:rPr>
        <w:t>1.　「</w:t>
      </w:r>
      <w:r w:rsidRPr="00DF1025">
        <w:rPr>
          <w:rFonts w:hint="eastAsia"/>
          <w:color w:val="auto"/>
          <w:sz w:val="24"/>
        </w:rPr>
        <w:t>採權益法之投資」科目6</w:t>
      </w:r>
      <w:r>
        <w:rPr>
          <w:color w:val="auto"/>
          <w:sz w:val="24"/>
        </w:rPr>
        <w:t>8</w:t>
      </w:r>
      <w:r w:rsidRPr="00DF1025">
        <w:rPr>
          <w:rFonts w:hint="eastAsia"/>
          <w:color w:val="auto"/>
          <w:sz w:val="24"/>
        </w:rPr>
        <w:t>億</w:t>
      </w:r>
      <w:r>
        <w:rPr>
          <w:rFonts w:hint="eastAsia"/>
          <w:color w:val="auto"/>
          <w:sz w:val="24"/>
        </w:rPr>
        <w:t>6</w:t>
      </w:r>
      <w:r>
        <w:rPr>
          <w:color w:val="auto"/>
          <w:sz w:val="24"/>
        </w:rPr>
        <w:t>14</w:t>
      </w:r>
      <w:r w:rsidRPr="00DF1025">
        <w:rPr>
          <w:rFonts w:hint="eastAsia"/>
          <w:color w:val="auto"/>
          <w:sz w:val="24"/>
        </w:rPr>
        <w:t>萬</w:t>
      </w:r>
      <w:r w:rsidRPr="00DF1025">
        <w:rPr>
          <w:color w:val="auto"/>
          <w:sz w:val="24"/>
        </w:rPr>
        <w:t>餘</w:t>
      </w:r>
      <w:r w:rsidRPr="00DF1025">
        <w:rPr>
          <w:rFonts w:hint="eastAsia"/>
          <w:color w:val="auto"/>
          <w:sz w:val="24"/>
        </w:rPr>
        <w:t>元</w:t>
      </w:r>
      <w:r w:rsidRPr="00DF1025">
        <w:rPr>
          <w:rFonts w:hint="eastAsia"/>
          <w:color w:val="auto"/>
          <w:spacing w:val="-2"/>
          <w:sz w:val="24"/>
        </w:rPr>
        <w:t>，</w:t>
      </w:r>
      <w:r w:rsidRPr="00DF1025">
        <w:rPr>
          <w:rFonts w:hint="eastAsia"/>
          <w:color w:val="auto"/>
          <w:spacing w:val="-2"/>
          <w:sz w:val="24"/>
          <w:lang w:eastAsia="zh-HK"/>
        </w:rPr>
        <w:t>較</w:t>
      </w:r>
      <w:r>
        <w:rPr>
          <w:rFonts w:hint="eastAsia"/>
          <w:color w:val="auto"/>
          <w:spacing w:val="-2"/>
          <w:sz w:val="24"/>
          <w:lang w:eastAsia="zh-HK"/>
        </w:rPr>
        <w:t>11</w:t>
      </w:r>
      <w:r>
        <w:rPr>
          <w:color w:val="auto"/>
          <w:spacing w:val="-2"/>
          <w:sz w:val="24"/>
          <w:lang w:eastAsia="zh-HK"/>
        </w:rPr>
        <w:t>2</w:t>
      </w:r>
      <w:r w:rsidRPr="00DF1025">
        <w:rPr>
          <w:rFonts w:hint="eastAsia"/>
          <w:color w:val="auto"/>
          <w:spacing w:val="-2"/>
          <w:sz w:val="24"/>
          <w:lang w:eastAsia="zh-HK"/>
        </w:rPr>
        <w:t>年底</w:t>
      </w:r>
      <w:r w:rsidRPr="00DF1025">
        <w:rPr>
          <w:rFonts w:hint="eastAsia"/>
          <w:color w:val="auto"/>
          <w:spacing w:val="-2"/>
          <w:sz w:val="24"/>
        </w:rPr>
        <w:t>增加</w:t>
      </w:r>
      <w:r>
        <w:rPr>
          <w:color w:val="auto"/>
          <w:spacing w:val="-2"/>
          <w:sz w:val="24"/>
        </w:rPr>
        <w:t>2,312</w:t>
      </w:r>
      <w:r w:rsidRPr="00DF1025">
        <w:rPr>
          <w:rFonts w:hint="eastAsia"/>
          <w:color w:val="auto"/>
          <w:spacing w:val="-2"/>
          <w:sz w:val="24"/>
          <w:lang w:eastAsia="zh-HK"/>
        </w:rPr>
        <w:t>萬餘元</w:t>
      </w:r>
      <w:r w:rsidRPr="00DF1025">
        <w:rPr>
          <w:rFonts w:hint="eastAsia"/>
          <w:color w:val="auto"/>
          <w:spacing w:val="8"/>
          <w:sz w:val="24"/>
          <w:lang w:eastAsia="zh-HK"/>
        </w:rPr>
        <w:t>，主要</w:t>
      </w:r>
      <w:r w:rsidRPr="00DF1025">
        <w:rPr>
          <w:rFonts w:hint="eastAsia"/>
          <w:color w:val="auto"/>
          <w:spacing w:val="8"/>
          <w:sz w:val="24"/>
        </w:rPr>
        <w:t>係</w:t>
      </w:r>
      <w:r w:rsidRPr="00DF1025">
        <w:rPr>
          <w:rFonts w:cs="Times New Roman" w:hint="eastAsia"/>
          <w:color w:val="auto"/>
          <w:sz w:val="24"/>
        </w:rPr>
        <w:t>縣政府對苗栗縣實施平均地權基金</w:t>
      </w:r>
      <w:r>
        <w:rPr>
          <w:rFonts w:cs="Times New Roman" w:hint="eastAsia"/>
          <w:color w:val="auto"/>
          <w:sz w:val="24"/>
        </w:rPr>
        <w:t>採權益法之投資評價調整增加</w:t>
      </w:r>
      <w:r w:rsidRPr="00DF1025">
        <w:rPr>
          <w:rFonts w:cs="Times New Roman" w:hint="eastAsia"/>
          <w:color w:val="auto"/>
          <w:sz w:val="24"/>
        </w:rPr>
        <w:t>所致</w:t>
      </w:r>
      <w:r w:rsidRPr="00DF1025">
        <w:rPr>
          <w:rFonts w:cs="Times New Roman"/>
          <w:snapToGrid w:val="0"/>
          <w:color w:val="auto"/>
          <w:sz w:val="24"/>
        </w:rPr>
        <w:t>。</w:t>
      </w:r>
    </w:p>
    <w:p w14:paraId="47419199" w14:textId="77777777" w:rsidR="002D0502" w:rsidRPr="00DF1025" w:rsidRDefault="002D0502" w:rsidP="00BC5092">
      <w:pPr>
        <w:pStyle w:val="1c"/>
        <w:spacing w:line="440" w:lineRule="exact"/>
        <w:ind w:firstLineChars="500" w:firstLine="1200"/>
        <w:rPr>
          <w:rFonts w:cs="Times New Roman"/>
          <w:snapToGrid w:val="0"/>
          <w:color w:val="auto"/>
          <w:sz w:val="24"/>
        </w:rPr>
      </w:pPr>
      <w:r w:rsidRPr="00DF1025">
        <w:rPr>
          <w:rFonts w:hint="eastAsia"/>
          <w:color w:val="auto"/>
          <w:sz w:val="24"/>
        </w:rPr>
        <w:t xml:space="preserve">2.　</w:t>
      </w:r>
      <w:r w:rsidRPr="00DF1025">
        <w:rPr>
          <w:rFonts w:hint="eastAsia"/>
          <w:color w:val="auto"/>
          <w:spacing w:val="8"/>
          <w:sz w:val="24"/>
          <w:lang w:eastAsia="zh-HK"/>
        </w:rPr>
        <w:t>「其他長期投資」科</w:t>
      </w:r>
      <w:r w:rsidRPr="00DF1025">
        <w:rPr>
          <w:rFonts w:hint="eastAsia"/>
          <w:color w:val="auto"/>
          <w:sz w:val="24"/>
        </w:rPr>
        <w:t>目</w:t>
      </w:r>
      <w:r>
        <w:rPr>
          <w:rFonts w:hint="eastAsia"/>
          <w:color w:val="auto"/>
          <w:sz w:val="24"/>
        </w:rPr>
        <w:t>5</w:t>
      </w:r>
      <w:r>
        <w:rPr>
          <w:color w:val="auto"/>
          <w:sz w:val="24"/>
        </w:rPr>
        <w:t>,</w:t>
      </w:r>
      <w:r>
        <w:rPr>
          <w:rFonts w:hint="eastAsia"/>
          <w:color w:val="auto"/>
          <w:sz w:val="24"/>
        </w:rPr>
        <w:t>907</w:t>
      </w:r>
      <w:r w:rsidRPr="00DF1025">
        <w:rPr>
          <w:color w:val="auto"/>
          <w:sz w:val="24"/>
        </w:rPr>
        <w:t>萬餘</w:t>
      </w:r>
      <w:r w:rsidRPr="00DF1025">
        <w:rPr>
          <w:rFonts w:hint="eastAsia"/>
          <w:color w:val="auto"/>
          <w:sz w:val="24"/>
        </w:rPr>
        <w:t>元</w:t>
      </w:r>
      <w:r w:rsidRPr="00DF1025">
        <w:rPr>
          <w:rFonts w:hint="eastAsia"/>
          <w:color w:val="auto"/>
          <w:spacing w:val="-2"/>
          <w:sz w:val="24"/>
        </w:rPr>
        <w:t>，</w:t>
      </w:r>
      <w:r w:rsidRPr="00DF1025">
        <w:rPr>
          <w:rFonts w:hint="eastAsia"/>
          <w:color w:val="auto"/>
          <w:spacing w:val="-2"/>
          <w:sz w:val="24"/>
          <w:lang w:eastAsia="zh-HK"/>
        </w:rPr>
        <w:t>較</w:t>
      </w:r>
      <w:r>
        <w:rPr>
          <w:rFonts w:hint="eastAsia"/>
          <w:color w:val="auto"/>
          <w:spacing w:val="-2"/>
          <w:sz w:val="24"/>
          <w:lang w:eastAsia="zh-HK"/>
        </w:rPr>
        <w:t>11</w:t>
      </w:r>
      <w:r>
        <w:rPr>
          <w:color w:val="auto"/>
          <w:spacing w:val="-2"/>
          <w:sz w:val="24"/>
          <w:lang w:eastAsia="zh-HK"/>
        </w:rPr>
        <w:t>2</w:t>
      </w:r>
      <w:r>
        <w:rPr>
          <w:rFonts w:hint="eastAsia"/>
          <w:color w:val="auto"/>
          <w:spacing w:val="-2"/>
          <w:sz w:val="24"/>
          <w:lang w:eastAsia="zh-HK"/>
        </w:rPr>
        <w:t>年底</w:t>
      </w:r>
      <w:r>
        <w:rPr>
          <w:rFonts w:hint="eastAsia"/>
          <w:color w:val="auto"/>
          <w:spacing w:val="-2"/>
          <w:sz w:val="24"/>
        </w:rPr>
        <w:t>增加12</w:t>
      </w:r>
      <w:r w:rsidRPr="00DF1025">
        <w:rPr>
          <w:rFonts w:hint="eastAsia"/>
          <w:color w:val="auto"/>
          <w:spacing w:val="-2"/>
          <w:sz w:val="24"/>
          <w:lang w:eastAsia="zh-HK"/>
        </w:rPr>
        <w:t>萬餘元</w:t>
      </w:r>
      <w:r w:rsidRPr="00DF1025">
        <w:rPr>
          <w:rFonts w:hint="eastAsia"/>
          <w:color w:val="auto"/>
          <w:spacing w:val="8"/>
          <w:sz w:val="24"/>
          <w:lang w:eastAsia="zh-HK"/>
        </w:rPr>
        <w:t>，主要</w:t>
      </w:r>
      <w:r w:rsidRPr="00DF1025">
        <w:rPr>
          <w:rFonts w:hint="eastAsia"/>
          <w:color w:val="auto"/>
          <w:spacing w:val="8"/>
          <w:sz w:val="24"/>
        </w:rPr>
        <w:t>係</w:t>
      </w:r>
      <w:r>
        <w:rPr>
          <w:rFonts w:hint="eastAsia"/>
          <w:color w:val="auto"/>
          <w:sz w:val="24"/>
        </w:rPr>
        <w:t>縣政府對台灣自來水公司</w:t>
      </w:r>
      <w:r>
        <w:rPr>
          <w:rFonts w:cs="Times New Roman" w:hint="eastAsia"/>
          <w:color w:val="auto"/>
          <w:sz w:val="24"/>
        </w:rPr>
        <w:t>之投資評價調整增加</w:t>
      </w:r>
      <w:r w:rsidRPr="00DF1025">
        <w:rPr>
          <w:rFonts w:cs="Times New Roman" w:hint="eastAsia"/>
          <w:color w:val="auto"/>
          <w:sz w:val="24"/>
        </w:rPr>
        <w:t>所致</w:t>
      </w:r>
      <w:r w:rsidRPr="00DF1025">
        <w:rPr>
          <w:rFonts w:cs="Times New Roman"/>
          <w:snapToGrid w:val="0"/>
          <w:color w:val="auto"/>
          <w:sz w:val="24"/>
        </w:rPr>
        <w:t>。</w:t>
      </w:r>
    </w:p>
    <w:p w14:paraId="397B7878" w14:textId="77777777" w:rsidR="002D0502" w:rsidRPr="00DF1025" w:rsidRDefault="002D0502" w:rsidP="00BC5092">
      <w:pPr>
        <w:overflowPunct w:val="0"/>
        <w:spacing w:line="440" w:lineRule="exact"/>
        <w:ind w:firstLineChars="300" w:firstLine="769"/>
        <w:jc w:val="both"/>
        <w:rPr>
          <w:rFonts w:ascii="標楷體" w:eastAsia="標楷體" w:hAnsi="標楷體"/>
          <w:szCs w:val="26"/>
        </w:rPr>
      </w:pPr>
      <w:r w:rsidRPr="00DF1025">
        <w:rPr>
          <w:rFonts w:ascii="標楷體" w:eastAsia="標楷體" w:hAnsi="標楷體" w:cs="新細明體" w:hint="eastAsia"/>
          <w:b/>
          <w:color w:val="000000"/>
          <w:spacing w:val="8"/>
          <w:kern w:val="0"/>
          <w:szCs w:val="26"/>
          <w:lang w:eastAsia="zh-HK"/>
        </w:rPr>
        <w:t>（三）　固定資產：</w:t>
      </w:r>
      <w:r w:rsidRPr="00DF1025">
        <w:rPr>
          <w:rFonts w:ascii="標楷體" w:eastAsia="標楷體" w:hAnsi="標楷體" w:hint="eastAsia"/>
          <w:szCs w:val="26"/>
        </w:rPr>
        <w:t>包括土地、土地改良物、房屋建築及設備、機械及設備、交通及運輸設備、雜項設備、收藏品及傳承資產、購建中固定資產，合計</w:t>
      </w:r>
      <w:r>
        <w:rPr>
          <w:rFonts w:ascii="標楷體" w:eastAsia="標楷體" w:hAnsi="標楷體" w:hint="eastAsia"/>
          <w:szCs w:val="26"/>
        </w:rPr>
        <w:t>3</w:t>
      </w:r>
      <w:r>
        <w:rPr>
          <w:rFonts w:ascii="標楷體" w:eastAsia="標楷體" w:hAnsi="標楷體"/>
          <w:szCs w:val="26"/>
        </w:rPr>
        <w:t>70</w:t>
      </w:r>
      <w:r w:rsidRPr="00DF1025">
        <w:rPr>
          <w:rFonts w:ascii="標楷體" w:eastAsia="標楷體" w:hAnsi="標楷體" w:hint="eastAsia"/>
          <w:szCs w:val="26"/>
        </w:rPr>
        <w:t>億2</w:t>
      </w:r>
      <w:r>
        <w:rPr>
          <w:rFonts w:ascii="標楷體" w:eastAsia="標楷體" w:hAnsi="標楷體" w:hint="eastAsia"/>
          <w:szCs w:val="26"/>
        </w:rPr>
        <w:t>,</w:t>
      </w:r>
      <w:r>
        <w:rPr>
          <w:rFonts w:ascii="標楷體" w:eastAsia="標楷體" w:hAnsi="標楷體"/>
          <w:szCs w:val="26"/>
        </w:rPr>
        <w:t>526</w:t>
      </w:r>
      <w:r w:rsidRPr="00DF1025">
        <w:rPr>
          <w:rFonts w:ascii="標楷體" w:eastAsia="標楷體" w:hAnsi="標楷體" w:hint="eastAsia"/>
          <w:szCs w:val="26"/>
        </w:rPr>
        <w:t>萬餘元</w:t>
      </w:r>
      <w:r w:rsidRPr="00DF1025">
        <w:rPr>
          <w:rFonts w:ascii="標楷體" w:eastAsia="標楷體" w:hAnsi="標楷體" w:cs="新細明體" w:hint="eastAsia"/>
          <w:color w:val="000000"/>
          <w:spacing w:val="8"/>
          <w:kern w:val="0"/>
          <w:szCs w:val="26"/>
          <w:lang w:eastAsia="zh-HK"/>
        </w:rPr>
        <w:t>，較</w:t>
      </w:r>
      <w:r>
        <w:rPr>
          <w:rFonts w:ascii="標楷體" w:eastAsia="標楷體" w:hAnsi="標楷體" w:cs="新細明體" w:hint="eastAsia"/>
          <w:color w:val="000000"/>
          <w:spacing w:val="8"/>
          <w:kern w:val="0"/>
          <w:szCs w:val="26"/>
          <w:lang w:eastAsia="zh-HK"/>
        </w:rPr>
        <w:t>11</w:t>
      </w:r>
      <w:r>
        <w:rPr>
          <w:rFonts w:ascii="標楷體" w:eastAsia="標楷體" w:hAnsi="標楷體" w:cs="新細明體"/>
          <w:color w:val="000000"/>
          <w:spacing w:val="8"/>
          <w:kern w:val="0"/>
          <w:szCs w:val="26"/>
          <w:lang w:eastAsia="zh-HK"/>
        </w:rPr>
        <w:t>2</w:t>
      </w:r>
      <w:r w:rsidRPr="00DF1025">
        <w:rPr>
          <w:rFonts w:ascii="標楷體" w:eastAsia="標楷體" w:hAnsi="標楷體" w:cs="新細明體" w:hint="eastAsia"/>
          <w:color w:val="000000"/>
          <w:spacing w:val="8"/>
          <w:kern w:val="0"/>
          <w:szCs w:val="26"/>
          <w:lang w:eastAsia="zh-HK"/>
        </w:rPr>
        <w:t>年底之</w:t>
      </w:r>
      <w:r w:rsidRPr="00DE4AE4">
        <w:rPr>
          <w:rFonts w:ascii="標楷體" w:eastAsia="標楷體" w:hAnsi="標楷體" w:hint="eastAsia"/>
          <w:szCs w:val="26"/>
        </w:rPr>
        <w:t>358億2,010萬</w:t>
      </w:r>
      <w:r w:rsidRPr="00DF1025">
        <w:rPr>
          <w:rFonts w:ascii="標楷體" w:eastAsia="標楷體" w:hAnsi="標楷體" w:hint="eastAsia"/>
          <w:szCs w:val="26"/>
        </w:rPr>
        <w:t>餘元</w:t>
      </w:r>
      <w:r w:rsidRPr="00DF1025">
        <w:rPr>
          <w:rFonts w:ascii="標楷體" w:eastAsia="標楷體" w:hAnsi="標楷體" w:cs="新細明體" w:hint="eastAsia"/>
          <w:color w:val="000000"/>
          <w:spacing w:val="8"/>
          <w:kern w:val="0"/>
          <w:szCs w:val="26"/>
          <w:lang w:eastAsia="zh-HK"/>
        </w:rPr>
        <w:t>，</w:t>
      </w:r>
      <w:r w:rsidRPr="00DF1025">
        <w:rPr>
          <w:rFonts w:ascii="標楷體" w:eastAsia="標楷體" w:hAnsi="標楷體" w:cs="新細明體" w:hint="eastAsia"/>
          <w:color w:val="000000"/>
          <w:spacing w:val="8"/>
          <w:kern w:val="0"/>
          <w:szCs w:val="26"/>
        </w:rPr>
        <w:t>增加</w:t>
      </w:r>
      <w:r>
        <w:rPr>
          <w:rFonts w:ascii="標楷體" w:eastAsia="標楷體" w:hAnsi="標楷體" w:cs="新細明體" w:hint="eastAsia"/>
          <w:color w:val="000000"/>
          <w:spacing w:val="8"/>
          <w:kern w:val="0"/>
          <w:szCs w:val="26"/>
        </w:rPr>
        <w:t>1</w:t>
      </w:r>
      <w:r>
        <w:rPr>
          <w:rFonts w:ascii="標楷體" w:eastAsia="標楷體" w:hAnsi="標楷體" w:cs="新細明體"/>
          <w:color w:val="000000"/>
          <w:spacing w:val="8"/>
          <w:kern w:val="0"/>
          <w:szCs w:val="26"/>
        </w:rPr>
        <w:t>2</w:t>
      </w:r>
      <w:r w:rsidRPr="00DF1025">
        <w:rPr>
          <w:rFonts w:ascii="標楷體" w:eastAsia="標楷體" w:hAnsi="標楷體" w:cs="新細明體" w:hint="eastAsia"/>
          <w:color w:val="000000"/>
          <w:spacing w:val="8"/>
          <w:kern w:val="0"/>
          <w:szCs w:val="26"/>
          <w:lang w:eastAsia="zh-HK"/>
        </w:rPr>
        <w:t>億</w:t>
      </w:r>
      <w:r>
        <w:rPr>
          <w:rFonts w:ascii="標楷體" w:eastAsia="標楷體" w:hAnsi="標楷體" w:cs="新細明體" w:hint="eastAsia"/>
          <w:color w:val="000000"/>
          <w:spacing w:val="8"/>
          <w:kern w:val="0"/>
          <w:szCs w:val="26"/>
        </w:rPr>
        <w:t>5</w:t>
      </w:r>
      <w:r>
        <w:rPr>
          <w:rFonts w:ascii="標楷體" w:eastAsia="標楷體" w:hAnsi="標楷體" w:cs="新細明體"/>
          <w:color w:val="000000"/>
          <w:spacing w:val="8"/>
          <w:kern w:val="0"/>
          <w:szCs w:val="26"/>
        </w:rPr>
        <w:t>16</w:t>
      </w:r>
      <w:r w:rsidRPr="00DF1025">
        <w:rPr>
          <w:rFonts w:ascii="標楷體" w:eastAsia="標楷體" w:hAnsi="標楷體" w:cs="新細明體" w:hint="eastAsia"/>
          <w:color w:val="000000"/>
          <w:spacing w:val="8"/>
          <w:kern w:val="0"/>
          <w:szCs w:val="26"/>
          <w:lang w:eastAsia="zh-HK"/>
        </w:rPr>
        <w:t>萬餘元，茲分析如次：</w:t>
      </w:r>
    </w:p>
    <w:p w14:paraId="50C95DEC" w14:textId="77777777" w:rsidR="002D0502" w:rsidRPr="0078501F" w:rsidRDefault="002D0502" w:rsidP="00BC5092">
      <w:pPr>
        <w:overflowPunct w:val="0"/>
        <w:spacing w:line="420" w:lineRule="exact"/>
        <w:ind w:firstLineChars="500" w:firstLine="1200"/>
        <w:jc w:val="both"/>
        <w:rPr>
          <w:rFonts w:ascii="標楷體" w:eastAsia="標楷體" w:hAnsi="標楷體"/>
          <w:snapToGrid w:val="0"/>
          <w:szCs w:val="26"/>
        </w:rPr>
      </w:pPr>
      <w:r w:rsidRPr="00DF1025">
        <w:rPr>
          <w:rFonts w:ascii="標楷體" w:eastAsia="標楷體" w:hAnsi="標楷體"/>
          <w:szCs w:val="26"/>
        </w:rPr>
        <w:t>1</w:t>
      </w:r>
      <w:r w:rsidRPr="00DF1025">
        <w:rPr>
          <w:rFonts w:ascii="標楷體" w:eastAsia="標楷體" w:hAnsi="標楷體" w:hint="eastAsia"/>
          <w:szCs w:val="26"/>
        </w:rPr>
        <w:t xml:space="preserve">.　</w:t>
      </w:r>
      <w:r w:rsidRPr="0078501F">
        <w:rPr>
          <w:rFonts w:ascii="標楷體" w:eastAsia="標楷體" w:hAnsi="標楷體" w:hint="eastAsia"/>
          <w:szCs w:val="26"/>
          <w:lang w:eastAsia="zh-HK"/>
        </w:rPr>
        <w:t>「土地」科</w:t>
      </w:r>
      <w:r w:rsidRPr="0078501F">
        <w:rPr>
          <w:rFonts w:ascii="標楷體" w:eastAsia="標楷體" w:hAnsi="標楷體" w:hint="eastAsia"/>
          <w:szCs w:val="26"/>
        </w:rPr>
        <w:t>目119億464萬</w:t>
      </w:r>
      <w:r w:rsidRPr="0078501F">
        <w:rPr>
          <w:rFonts w:ascii="標楷體" w:eastAsia="標楷體" w:hAnsi="標楷體"/>
          <w:szCs w:val="26"/>
        </w:rPr>
        <w:t>餘</w:t>
      </w:r>
      <w:r w:rsidRPr="0078501F">
        <w:rPr>
          <w:rFonts w:ascii="標楷體" w:eastAsia="標楷體" w:hAnsi="標楷體" w:hint="eastAsia"/>
          <w:szCs w:val="26"/>
        </w:rPr>
        <w:t>元</w:t>
      </w:r>
      <w:r w:rsidRPr="0078501F">
        <w:rPr>
          <w:rFonts w:ascii="標楷體" w:eastAsia="標楷體" w:hAnsi="標楷體" w:cs="新細明體" w:hint="eastAsia"/>
          <w:kern w:val="0"/>
          <w:szCs w:val="26"/>
        </w:rPr>
        <w:t>，</w:t>
      </w:r>
      <w:r w:rsidRPr="0078501F">
        <w:rPr>
          <w:rFonts w:ascii="標楷體" w:eastAsia="標楷體" w:hAnsi="標楷體" w:cs="新細明體" w:hint="eastAsia"/>
          <w:kern w:val="0"/>
          <w:szCs w:val="26"/>
          <w:lang w:eastAsia="zh-HK"/>
        </w:rPr>
        <w:t>較112年底</w:t>
      </w:r>
      <w:r w:rsidRPr="0078501F">
        <w:rPr>
          <w:rFonts w:ascii="標楷體" w:eastAsia="標楷體" w:hAnsi="標楷體" w:hint="eastAsia"/>
          <w:szCs w:val="26"/>
          <w:lang w:eastAsia="zh-HK"/>
        </w:rPr>
        <w:t>增加</w:t>
      </w:r>
      <w:r w:rsidRPr="0078501F">
        <w:rPr>
          <w:rFonts w:ascii="標楷體" w:eastAsia="標楷體" w:hAnsi="標楷體" w:hint="eastAsia"/>
          <w:szCs w:val="26"/>
        </w:rPr>
        <w:t>4</w:t>
      </w:r>
      <w:r w:rsidRPr="0078501F">
        <w:rPr>
          <w:rFonts w:ascii="標楷體" w:eastAsia="標楷體" w:hAnsi="標楷體" w:cs="新細明體" w:hint="eastAsia"/>
          <w:kern w:val="0"/>
          <w:szCs w:val="26"/>
          <w:lang w:eastAsia="zh-HK"/>
        </w:rPr>
        <w:t>億6</w:t>
      </w:r>
      <w:r w:rsidRPr="0078501F">
        <w:rPr>
          <w:rFonts w:ascii="標楷體" w:eastAsia="標楷體" w:hAnsi="標楷體" w:cs="新細明體"/>
          <w:kern w:val="0"/>
          <w:szCs w:val="26"/>
          <w:lang w:eastAsia="zh-HK"/>
        </w:rPr>
        <w:t>,</w:t>
      </w:r>
      <w:r w:rsidRPr="0078501F">
        <w:rPr>
          <w:rFonts w:ascii="標楷體" w:eastAsia="標楷體" w:hAnsi="標楷體" w:cs="新細明體" w:hint="eastAsia"/>
          <w:kern w:val="0"/>
          <w:szCs w:val="26"/>
          <w:lang w:eastAsia="zh-HK"/>
        </w:rPr>
        <w:t>447萬餘元，</w:t>
      </w:r>
      <w:r w:rsidRPr="0078501F">
        <w:rPr>
          <w:rFonts w:ascii="標楷體" w:eastAsia="標楷體" w:hAnsi="標楷體" w:cs="新細明體" w:hint="eastAsia"/>
          <w:kern w:val="0"/>
          <w:szCs w:val="26"/>
        </w:rPr>
        <w:t>主要係縣政府</w:t>
      </w:r>
      <w:r>
        <w:rPr>
          <w:rFonts w:ascii="標楷體" w:eastAsia="標楷體" w:hAnsi="標楷體" w:cs="新細明體" w:hint="eastAsia"/>
          <w:kern w:val="0"/>
          <w:szCs w:val="26"/>
        </w:rPr>
        <w:t>主管之土地公告現值調整增加，及縣政府</w:t>
      </w:r>
      <w:r w:rsidRPr="0078501F">
        <w:rPr>
          <w:rFonts w:ascii="標楷體" w:eastAsia="標楷體" w:hAnsi="標楷體" w:cs="新細明體" w:hint="eastAsia"/>
          <w:kern w:val="0"/>
          <w:szCs w:val="26"/>
        </w:rPr>
        <w:t>為辦理鐵路橋上下游堤防及孫庴堤防工程協議價購土地、衛生局為辦理苑裡鎮衛生所重建向財</w:t>
      </w:r>
      <w:r>
        <w:rPr>
          <w:rFonts w:ascii="標楷體" w:eastAsia="標楷體" w:hAnsi="標楷體" w:cs="新細明體" w:hint="eastAsia"/>
          <w:kern w:val="0"/>
          <w:szCs w:val="26"/>
        </w:rPr>
        <w:t>政</w:t>
      </w:r>
      <w:r w:rsidRPr="0078501F">
        <w:rPr>
          <w:rFonts w:ascii="標楷體" w:eastAsia="標楷體" w:hAnsi="標楷體" w:cs="新細明體" w:hint="eastAsia"/>
          <w:kern w:val="0"/>
          <w:szCs w:val="26"/>
        </w:rPr>
        <w:t>部國有財產署申請有償撥用國有土地</w:t>
      </w:r>
      <w:r w:rsidRPr="0078501F">
        <w:rPr>
          <w:rFonts w:ascii="標楷體" w:eastAsia="標楷體" w:hAnsi="標楷體" w:hint="eastAsia"/>
          <w:szCs w:val="26"/>
        </w:rPr>
        <w:t>等</w:t>
      </w:r>
      <w:r w:rsidRPr="0078501F">
        <w:rPr>
          <w:rFonts w:ascii="標楷體" w:eastAsia="標楷體" w:hAnsi="標楷體" w:cs="新細明體" w:hint="eastAsia"/>
          <w:kern w:val="0"/>
          <w:szCs w:val="26"/>
        </w:rPr>
        <w:t>所致</w:t>
      </w:r>
      <w:r w:rsidRPr="0078501F">
        <w:rPr>
          <w:rFonts w:ascii="標楷體" w:eastAsia="標楷體" w:hAnsi="標楷體"/>
          <w:snapToGrid w:val="0"/>
          <w:szCs w:val="26"/>
        </w:rPr>
        <w:t>。</w:t>
      </w:r>
    </w:p>
    <w:p w14:paraId="582507C4" w14:textId="71A3EB5E" w:rsidR="002D0502" w:rsidRPr="0078501F" w:rsidRDefault="002D0502" w:rsidP="00BC5092">
      <w:pPr>
        <w:overflowPunct w:val="0"/>
        <w:spacing w:line="420" w:lineRule="exact"/>
        <w:ind w:firstLineChars="500" w:firstLine="1200"/>
        <w:jc w:val="both"/>
        <w:rPr>
          <w:rFonts w:ascii="標楷體" w:eastAsia="標楷體" w:hAnsi="標楷體"/>
          <w:snapToGrid w:val="0"/>
          <w:szCs w:val="26"/>
        </w:rPr>
      </w:pPr>
      <w:r w:rsidRPr="0078501F">
        <w:rPr>
          <w:rFonts w:ascii="標楷體" w:eastAsia="標楷體" w:hAnsi="標楷體" w:hint="eastAsia"/>
          <w:snapToGrid w:val="0"/>
          <w:szCs w:val="26"/>
        </w:rPr>
        <w:t>2</w:t>
      </w:r>
      <w:r w:rsidRPr="0078501F">
        <w:rPr>
          <w:rFonts w:ascii="標楷體" w:eastAsia="標楷體" w:hAnsi="標楷體"/>
          <w:snapToGrid w:val="0"/>
          <w:szCs w:val="26"/>
        </w:rPr>
        <w:t>.</w:t>
      </w:r>
      <w:r w:rsidRPr="0078501F">
        <w:rPr>
          <w:rFonts w:ascii="標楷體" w:eastAsia="標楷體" w:hAnsi="標楷體" w:hint="eastAsia"/>
          <w:szCs w:val="26"/>
        </w:rPr>
        <w:t xml:space="preserve">　</w:t>
      </w:r>
      <w:r w:rsidRPr="0078501F">
        <w:rPr>
          <w:rFonts w:ascii="標楷體" w:eastAsia="標楷體" w:hAnsi="標楷體" w:hint="eastAsia"/>
          <w:szCs w:val="26"/>
          <w:lang w:eastAsia="zh-HK"/>
        </w:rPr>
        <w:t>「</w:t>
      </w:r>
      <w:r w:rsidRPr="0078501F">
        <w:rPr>
          <w:rFonts w:ascii="標楷體" w:eastAsia="標楷體" w:hAnsi="標楷體" w:hint="eastAsia"/>
          <w:szCs w:val="26"/>
        </w:rPr>
        <w:t>土地改良物</w:t>
      </w:r>
      <w:r w:rsidRPr="0078501F">
        <w:rPr>
          <w:rFonts w:ascii="標楷體" w:eastAsia="標楷體" w:hAnsi="標楷體" w:hint="eastAsia"/>
          <w:szCs w:val="26"/>
          <w:lang w:eastAsia="zh-HK"/>
        </w:rPr>
        <w:t>」科</w:t>
      </w:r>
      <w:r w:rsidRPr="0078501F">
        <w:rPr>
          <w:rFonts w:ascii="標楷體" w:eastAsia="標楷體" w:hAnsi="標楷體" w:hint="eastAsia"/>
          <w:szCs w:val="26"/>
        </w:rPr>
        <w:t>目122億6</w:t>
      </w:r>
      <w:r w:rsidRPr="0078501F">
        <w:rPr>
          <w:rFonts w:ascii="標楷體" w:eastAsia="標楷體" w:hAnsi="標楷體"/>
          <w:szCs w:val="26"/>
        </w:rPr>
        <w:t>,811</w:t>
      </w:r>
      <w:r w:rsidRPr="0078501F">
        <w:rPr>
          <w:rFonts w:ascii="標楷體" w:eastAsia="標楷體" w:hAnsi="標楷體" w:hint="eastAsia"/>
          <w:szCs w:val="26"/>
        </w:rPr>
        <w:t>萬</w:t>
      </w:r>
      <w:r w:rsidRPr="0078501F">
        <w:rPr>
          <w:rFonts w:ascii="標楷體" w:eastAsia="標楷體" w:hAnsi="標楷體"/>
          <w:szCs w:val="26"/>
        </w:rPr>
        <w:t>餘</w:t>
      </w:r>
      <w:r w:rsidRPr="0078501F">
        <w:rPr>
          <w:rFonts w:ascii="標楷體" w:eastAsia="標楷體" w:hAnsi="標楷體" w:hint="eastAsia"/>
          <w:szCs w:val="26"/>
        </w:rPr>
        <w:t>元</w:t>
      </w:r>
      <w:r w:rsidRPr="0078501F">
        <w:rPr>
          <w:rFonts w:ascii="標楷體" w:eastAsia="標楷體" w:hAnsi="標楷體" w:cs="新細明體" w:hint="eastAsia"/>
          <w:color w:val="000000"/>
          <w:kern w:val="0"/>
          <w:szCs w:val="26"/>
        </w:rPr>
        <w:t>，</w:t>
      </w:r>
      <w:r w:rsidRPr="0078501F">
        <w:rPr>
          <w:rFonts w:ascii="標楷體" w:eastAsia="標楷體" w:hAnsi="標楷體" w:cs="新細明體" w:hint="eastAsia"/>
          <w:color w:val="000000"/>
          <w:kern w:val="0"/>
          <w:szCs w:val="26"/>
          <w:lang w:eastAsia="zh-HK"/>
        </w:rPr>
        <w:t>較112年底增加4億3</w:t>
      </w:r>
      <w:r w:rsidRPr="0078501F">
        <w:rPr>
          <w:rFonts w:ascii="標楷體" w:eastAsia="標楷體" w:hAnsi="標楷體" w:cs="新細明體"/>
          <w:color w:val="000000"/>
          <w:kern w:val="0"/>
          <w:szCs w:val="26"/>
        </w:rPr>
        <w:t>,835</w:t>
      </w:r>
      <w:r w:rsidRPr="0078501F">
        <w:rPr>
          <w:rFonts w:ascii="標楷體" w:eastAsia="標楷體" w:hAnsi="標楷體" w:cs="新細明體" w:hint="eastAsia"/>
          <w:color w:val="000000"/>
          <w:kern w:val="0"/>
          <w:szCs w:val="26"/>
          <w:lang w:eastAsia="zh-HK"/>
        </w:rPr>
        <w:t>萬餘元，</w:t>
      </w:r>
      <w:r w:rsidRPr="0078501F">
        <w:rPr>
          <w:rFonts w:ascii="標楷體" w:eastAsia="標楷體" w:hAnsi="標楷體" w:cs="新細明體" w:hint="eastAsia"/>
          <w:kern w:val="0"/>
          <w:szCs w:val="26"/>
        </w:rPr>
        <w:t>主要係縣政府辦理苗26線</w:t>
      </w:r>
      <w:r w:rsidR="006E7B93" w:rsidRPr="0078501F">
        <w:rPr>
          <w:rFonts w:ascii="標楷體" w:eastAsia="標楷體" w:hAnsi="標楷體" w:cs="新細明體" w:hint="eastAsia"/>
          <w:kern w:val="0"/>
          <w:szCs w:val="26"/>
        </w:rPr>
        <w:t>（</w:t>
      </w:r>
      <w:r w:rsidRPr="0078501F">
        <w:rPr>
          <w:rFonts w:ascii="標楷體" w:eastAsia="標楷體" w:hAnsi="標楷體" w:cs="新細明體" w:hint="eastAsia"/>
          <w:kern w:val="0"/>
          <w:szCs w:val="26"/>
        </w:rPr>
        <w:t>0K+000</w:t>
      </w:r>
      <w:r w:rsidRPr="00F06DB9">
        <w:rPr>
          <w:rFonts w:ascii="標楷體" w:eastAsia="標楷體" w:hAnsi="標楷體" w:cs="新細明體" w:hint="eastAsia"/>
          <w:w w:val="50"/>
          <w:kern w:val="0"/>
          <w:szCs w:val="26"/>
        </w:rPr>
        <w:t>－</w:t>
      </w:r>
      <w:r w:rsidRPr="0078501F">
        <w:rPr>
          <w:rFonts w:ascii="標楷體" w:eastAsia="標楷體" w:hAnsi="標楷體" w:cs="新細明體" w:hint="eastAsia"/>
          <w:kern w:val="0"/>
          <w:szCs w:val="26"/>
        </w:rPr>
        <w:t>11K+500</w:t>
      </w:r>
      <w:r w:rsidR="006E7B93" w:rsidRPr="0078501F">
        <w:rPr>
          <w:rFonts w:ascii="標楷體" w:eastAsia="標楷體" w:hAnsi="標楷體" w:cs="新細明體" w:hint="eastAsia"/>
          <w:kern w:val="0"/>
          <w:szCs w:val="26"/>
        </w:rPr>
        <w:t>）</w:t>
      </w:r>
      <w:r w:rsidRPr="0078501F">
        <w:rPr>
          <w:rFonts w:ascii="標楷體" w:eastAsia="標楷體" w:hAnsi="標楷體" w:cs="新細明體" w:hint="eastAsia"/>
          <w:kern w:val="0"/>
          <w:szCs w:val="26"/>
        </w:rPr>
        <w:t>及縣道119甲線</w:t>
      </w:r>
      <w:r w:rsidR="006E7B93" w:rsidRPr="0078501F">
        <w:rPr>
          <w:rFonts w:ascii="標楷體" w:eastAsia="標楷體" w:hAnsi="標楷體" w:cs="新細明體" w:hint="eastAsia"/>
          <w:kern w:val="0"/>
          <w:szCs w:val="26"/>
        </w:rPr>
        <w:t>（</w:t>
      </w:r>
      <w:r w:rsidRPr="0078501F">
        <w:rPr>
          <w:rFonts w:ascii="標楷體" w:eastAsia="標楷體" w:hAnsi="標楷體" w:cs="新細明體" w:hint="eastAsia"/>
          <w:kern w:val="0"/>
          <w:szCs w:val="26"/>
        </w:rPr>
        <w:t>0K+000</w:t>
      </w:r>
      <w:r w:rsidRPr="00F06DB9">
        <w:rPr>
          <w:rFonts w:ascii="標楷體" w:eastAsia="標楷體" w:hAnsi="標楷體" w:cs="新細明體" w:hint="eastAsia"/>
          <w:w w:val="50"/>
          <w:kern w:val="0"/>
          <w:szCs w:val="26"/>
        </w:rPr>
        <w:t>－</w:t>
      </w:r>
      <w:r w:rsidRPr="0078501F">
        <w:rPr>
          <w:rFonts w:ascii="標楷體" w:eastAsia="標楷體" w:hAnsi="標楷體" w:cs="新細明體" w:hint="eastAsia"/>
          <w:kern w:val="0"/>
          <w:szCs w:val="26"/>
        </w:rPr>
        <w:t>6K+800</w:t>
      </w:r>
      <w:r w:rsidR="006E7B93" w:rsidRPr="0078501F">
        <w:rPr>
          <w:rFonts w:ascii="標楷體" w:eastAsia="標楷體" w:hAnsi="標楷體" w:cs="新細明體" w:hint="eastAsia"/>
          <w:kern w:val="0"/>
          <w:szCs w:val="26"/>
        </w:rPr>
        <w:t>）</w:t>
      </w:r>
      <w:r w:rsidRPr="0078501F">
        <w:rPr>
          <w:rFonts w:ascii="標楷體" w:eastAsia="標楷體" w:hAnsi="標楷體" w:cs="新細明體" w:hint="eastAsia"/>
          <w:kern w:val="0"/>
          <w:szCs w:val="26"/>
        </w:rPr>
        <w:t>公路環境亮點及悠活人行空間整體改善工程、</w:t>
      </w:r>
      <w:r>
        <w:rPr>
          <w:rFonts w:ascii="標楷體" w:eastAsia="標楷體" w:hAnsi="標楷體" w:cs="新細明體" w:hint="eastAsia"/>
          <w:kern w:val="0"/>
          <w:szCs w:val="26"/>
        </w:rPr>
        <w:t>苗栗市聯大路周圍地區排水改善工程、苗栗市南苗地區污</w:t>
      </w:r>
      <w:r w:rsidRPr="0078501F">
        <w:rPr>
          <w:rFonts w:ascii="標楷體" w:eastAsia="標楷體" w:hAnsi="標楷體" w:cs="新細明體" w:hint="eastAsia"/>
          <w:kern w:val="0"/>
          <w:szCs w:val="26"/>
        </w:rPr>
        <w:t>水下水道系統分支管網及用戶接管工程等完工所致</w:t>
      </w:r>
      <w:r w:rsidRPr="0078501F">
        <w:rPr>
          <w:rFonts w:ascii="標楷體" w:eastAsia="標楷體" w:hAnsi="標楷體"/>
          <w:snapToGrid w:val="0"/>
          <w:szCs w:val="26"/>
        </w:rPr>
        <w:t>。</w:t>
      </w:r>
    </w:p>
    <w:p w14:paraId="1FA7CCA9" w14:textId="77777777" w:rsidR="002D0502" w:rsidRPr="00FD3CA8" w:rsidRDefault="002D0502" w:rsidP="00BC5092">
      <w:pPr>
        <w:overflowPunct w:val="0"/>
        <w:spacing w:line="460" w:lineRule="exact"/>
        <w:ind w:firstLineChars="500" w:firstLine="1200"/>
        <w:jc w:val="both"/>
        <w:rPr>
          <w:rFonts w:ascii="標楷體" w:eastAsia="標楷體" w:hAnsi="標楷體" w:cs="新細明體"/>
          <w:b/>
          <w:color w:val="FF0000"/>
          <w:kern w:val="0"/>
          <w:szCs w:val="26"/>
          <w:lang w:eastAsia="zh-HK"/>
        </w:rPr>
      </w:pPr>
      <w:r w:rsidRPr="00FD3CA8">
        <w:rPr>
          <w:rFonts w:ascii="標楷體" w:eastAsia="標楷體" w:hAnsi="標楷體"/>
          <w:snapToGrid w:val="0"/>
          <w:szCs w:val="26"/>
        </w:rPr>
        <w:t>3.</w:t>
      </w:r>
      <w:r w:rsidRPr="00FD3CA8">
        <w:rPr>
          <w:rFonts w:ascii="標楷體" w:eastAsia="標楷體" w:hAnsi="標楷體" w:hint="eastAsia"/>
          <w:szCs w:val="26"/>
        </w:rPr>
        <w:t xml:space="preserve">　</w:t>
      </w:r>
      <w:r w:rsidRPr="00FD3CA8">
        <w:rPr>
          <w:rFonts w:ascii="標楷體" w:eastAsia="標楷體" w:hAnsi="標楷體" w:hint="eastAsia"/>
          <w:szCs w:val="26"/>
          <w:lang w:eastAsia="zh-HK"/>
        </w:rPr>
        <w:t>「</w:t>
      </w:r>
      <w:r w:rsidRPr="00FD3CA8">
        <w:rPr>
          <w:rFonts w:ascii="標楷體" w:eastAsia="標楷體" w:hAnsi="標楷體" w:hint="eastAsia"/>
          <w:szCs w:val="26"/>
        </w:rPr>
        <w:t>房屋建築及設備</w:t>
      </w:r>
      <w:r w:rsidRPr="00FD3CA8">
        <w:rPr>
          <w:rFonts w:ascii="標楷體" w:eastAsia="標楷體" w:hAnsi="標楷體" w:hint="eastAsia"/>
          <w:szCs w:val="26"/>
          <w:lang w:eastAsia="zh-HK"/>
        </w:rPr>
        <w:t>」科</w:t>
      </w:r>
      <w:r w:rsidRPr="00FD3CA8">
        <w:rPr>
          <w:rFonts w:ascii="標楷體" w:eastAsia="標楷體" w:hAnsi="標楷體" w:hint="eastAsia"/>
          <w:szCs w:val="26"/>
        </w:rPr>
        <w:t>目94億47萬</w:t>
      </w:r>
      <w:r w:rsidRPr="00FD3CA8">
        <w:rPr>
          <w:rFonts w:ascii="標楷體" w:eastAsia="標楷體" w:hAnsi="標楷體"/>
          <w:szCs w:val="26"/>
        </w:rPr>
        <w:t>餘</w:t>
      </w:r>
      <w:r w:rsidRPr="00FD3CA8">
        <w:rPr>
          <w:rFonts w:ascii="標楷體" w:eastAsia="標楷體" w:hAnsi="標楷體" w:hint="eastAsia"/>
          <w:szCs w:val="26"/>
        </w:rPr>
        <w:t>元</w:t>
      </w:r>
      <w:r w:rsidRPr="00FD3CA8">
        <w:rPr>
          <w:rFonts w:ascii="標楷體" w:eastAsia="標楷體" w:hAnsi="標楷體" w:cs="新細明體" w:hint="eastAsia"/>
          <w:kern w:val="0"/>
          <w:szCs w:val="26"/>
        </w:rPr>
        <w:t>，</w:t>
      </w:r>
      <w:r w:rsidRPr="00FD3CA8">
        <w:rPr>
          <w:rFonts w:ascii="標楷體" w:eastAsia="標楷體" w:hAnsi="標楷體" w:cs="新細明體" w:hint="eastAsia"/>
          <w:kern w:val="0"/>
          <w:szCs w:val="26"/>
          <w:lang w:eastAsia="zh-HK"/>
        </w:rPr>
        <w:t>較112年底增加5億5</w:t>
      </w:r>
      <w:r w:rsidRPr="00FD3CA8">
        <w:rPr>
          <w:rFonts w:ascii="標楷體" w:eastAsia="標楷體" w:hAnsi="標楷體" w:cs="新細明體"/>
          <w:kern w:val="0"/>
          <w:szCs w:val="26"/>
        </w:rPr>
        <w:t>2</w:t>
      </w:r>
      <w:r w:rsidRPr="00FD3CA8">
        <w:rPr>
          <w:rFonts w:ascii="標楷體" w:eastAsia="標楷體" w:hAnsi="標楷體" w:cs="新細明體" w:hint="eastAsia"/>
          <w:kern w:val="0"/>
          <w:szCs w:val="26"/>
          <w:lang w:eastAsia="zh-HK"/>
        </w:rPr>
        <w:t>萬餘元，</w:t>
      </w:r>
      <w:r w:rsidRPr="00FD3CA8">
        <w:rPr>
          <w:rFonts w:ascii="標楷體" w:eastAsia="標楷體" w:hAnsi="標楷體" w:cs="新細明體" w:hint="eastAsia"/>
          <w:kern w:val="0"/>
          <w:szCs w:val="26"/>
        </w:rPr>
        <w:t>主要係縣政府辦理竹南頭份污水下水道促參計畫分期工程、文化觀光局辦理明湖碼頭水岸景觀設施改善及日新島景觀優化工程、警察局辦理竹南分局及苗栗分局辦公廳舍耐震補強工程等完工所致</w:t>
      </w:r>
      <w:r w:rsidRPr="00FD3CA8">
        <w:rPr>
          <w:rFonts w:ascii="標楷體" w:eastAsia="標楷體" w:hAnsi="標楷體"/>
          <w:snapToGrid w:val="0"/>
          <w:szCs w:val="26"/>
        </w:rPr>
        <w:t>。</w:t>
      </w:r>
    </w:p>
    <w:p w14:paraId="03633CCD" w14:textId="77777777" w:rsidR="002D0502" w:rsidRPr="00DF1025" w:rsidRDefault="002D0502" w:rsidP="00BC5092">
      <w:pPr>
        <w:overflowPunct w:val="0"/>
        <w:spacing w:line="460" w:lineRule="exact"/>
        <w:ind w:firstLineChars="300" w:firstLine="769"/>
        <w:jc w:val="both"/>
        <w:rPr>
          <w:rFonts w:ascii="標楷體" w:eastAsia="標楷體" w:hAnsi="標楷體"/>
          <w:sz w:val="28"/>
          <w:szCs w:val="30"/>
        </w:rPr>
      </w:pPr>
      <w:r w:rsidRPr="00DF1025">
        <w:rPr>
          <w:rFonts w:ascii="標楷體" w:eastAsia="標楷體" w:hAnsi="標楷體" w:cs="新細明體" w:hint="eastAsia"/>
          <w:b/>
          <w:color w:val="000000"/>
          <w:spacing w:val="8"/>
          <w:kern w:val="0"/>
          <w:szCs w:val="26"/>
          <w:lang w:eastAsia="zh-HK"/>
        </w:rPr>
        <w:t>（四）　無形資產：</w:t>
      </w:r>
      <w:r w:rsidRPr="00DF1025">
        <w:rPr>
          <w:rFonts w:ascii="標楷體" w:eastAsia="標楷體" w:hAnsi="標楷體" w:cs="新細明體" w:hint="eastAsia"/>
          <w:color w:val="000000"/>
          <w:spacing w:val="8"/>
          <w:kern w:val="0"/>
          <w:szCs w:val="26"/>
        </w:rPr>
        <w:t>該科目金額</w:t>
      </w:r>
      <w:r>
        <w:rPr>
          <w:rFonts w:ascii="標楷體" w:eastAsia="標楷體" w:hAnsi="標楷體" w:cs="新細明體" w:hint="eastAsia"/>
          <w:color w:val="000000"/>
          <w:spacing w:val="8"/>
          <w:kern w:val="0"/>
          <w:szCs w:val="26"/>
        </w:rPr>
        <w:t>9</w:t>
      </w:r>
      <w:r>
        <w:rPr>
          <w:rFonts w:ascii="標楷體" w:eastAsia="標楷體" w:hAnsi="標楷體" w:cs="新細明體"/>
          <w:color w:val="000000"/>
          <w:spacing w:val="8"/>
          <w:kern w:val="0"/>
          <w:szCs w:val="26"/>
        </w:rPr>
        <w:t>,986</w:t>
      </w:r>
      <w:r w:rsidRPr="00DF1025">
        <w:rPr>
          <w:rFonts w:ascii="標楷體" w:eastAsia="標楷體" w:hAnsi="標楷體" w:cs="新細明體"/>
          <w:color w:val="000000"/>
          <w:spacing w:val="8"/>
          <w:kern w:val="0"/>
          <w:szCs w:val="26"/>
        </w:rPr>
        <w:t>萬餘元</w:t>
      </w:r>
      <w:r w:rsidRPr="00DF1025">
        <w:rPr>
          <w:rFonts w:ascii="標楷體" w:eastAsia="標楷體" w:hAnsi="標楷體" w:cs="新細明體" w:hint="eastAsia"/>
          <w:color w:val="000000"/>
          <w:spacing w:val="8"/>
          <w:kern w:val="0"/>
          <w:szCs w:val="26"/>
          <w:lang w:eastAsia="zh-HK"/>
        </w:rPr>
        <w:t>，較</w:t>
      </w:r>
      <w:r>
        <w:rPr>
          <w:rFonts w:ascii="標楷體" w:eastAsia="標楷體" w:hAnsi="標楷體" w:cs="新細明體" w:hint="eastAsia"/>
          <w:color w:val="000000"/>
          <w:spacing w:val="8"/>
          <w:kern w:val="0"/>
          <w:szCs w:val="26"/>
          <w:lang w:eastAsia="zh-HK"/>
        </w:rPr>
        <w:t>112</w:t>
      </w:r>
      <w:r w:rsidRPr="00DF1025">
        <w:rPr>
          <w:rFonts w:ascii="標楷體" w:eastAsia="標楷體" w:hAnsi="標楷體" w:cs="新細明體" w:hint="eastAsia"/>
          <w:color w:val="000000"/>
          <w:spacing w:val="8"/>
          <w:kern w:val="0"/>
          <w:szCs w:val="26"/>
          <w:lang w:eastAsia="zh-HK"/>
        </w:rPr>
        <w:t>年底之</w:t>
      </w:r>
      <w:r w:rsidRPr="00C42354">
        <w:rPr>
          <w:rFonts w:ascii="標楷體" w:eastAsia="標楷體" w:hAnsi="標楷體" w:cs="新細明體" w:hint="eastAsia"/>
          <w:color w:val="000000"/>
          <w:spacing w:val="8"/>
          <w:kern w:val="0"/>
          <w:szCs w:val="26"/>
          <w:lang w:eastAsia="zh-HK"/>
        </w:rPr>
        <w:t>8,352萬</w:t>
      </w:r>
      <w:r w:rsidRPr="00DF1025">
        <w:rPr>
          <w:rFonts w:ascii="標楷體" w:eastAsia="標楷體" w:hAnsi="標楷體" w:cs="新細明體" w:hint="eastAsia"/>
          <w:color w:val="000000"/>
          <w:spacing w:val="8"/>
          <w:kern w:val="0"/>
          <w:szCs w:val="26"/>
          <w:lang w:eastAsia="zh-HK"/>
        </w:rPr>
        <w:t>餘元，</w:t>
      </w:r>
      <w:r w:rsidRPr="00DF1025">
        <w:rPr>
          <w:rFonts w:ascii="標楷體" w:eastAsia="標楷體" w:hAnsi="標楷體" w:cs="新細明體" w:hint="eastAsia"/>
          <w:color w:val="000000"/>
          <w:spacing w:val="8"/>
          <w:kern w:val="0"/>
          <w:szCs w:val="26"/>
        </w:rPr>
        <w:t>增加1</w:t>
      </w:r>
      <w:r>
        <w:rPr>
          <w:rFonts w:ascii="標楷體" w:eastAsia="標楷體" w:hAnsi="標楷體" w:cs="新細明體"/>
          <w:color w:val="000000"/>
          <w:spacing w:val="8"/>
          <w:kern w:val="0"/>
          <w:szCs w:val="26"/>
        </w:rPr>
        <w:t>,633</w:t>
      </w:r>
      <w:r w:rsidRPr="00DF1025">
        <w:rPr>
          <w:rFonts w:ascii="標楷體" w:eastAsia="標楷體" w:hAnsi="標楷體" w:cs="新細明體" w:hint="eastAsia"/>
          <w:color w:val="000000"/>
          <w:spacing w:val="8"/>
          <w:kern w:val="0"/>
          <w:szCs w:val="26"/>
          <w:lang w:eastAsia="zh-HK"/>
        </w:rPr>
        <w:t>萬餘元，</w:t>
      </w:r>
      <w:r>
        <w:rPr>
          <w:rFonts w:ascii="標楷體" w:eastAsia="標楷體" w:hAnsi="標楷體" w:cs="新細明體" w:hint="eastAsia"/>
          <w:spacing w:val="8"/>
          <w:kern w:val="0"/>
          <w:szCs w:val="26"/>
        </w:rPr>
        <w:t>主要係縣政府辦理異地備份設備運算平台管理軟體採購、線上公文簽核</w:t>
      </w:r>
      <w:r w:rsidRPr="00DF1025">
        <w:rPr>
          <w:rFonts w:ascii="標楷體" w:eastAsia="標楷體" w:hAnsi="標楷體" w:cs="新細明體" w:hint="eastAsia"/>
          <w:spacing w:val="8"/>
          <w:kern w:val="0"/>
          <w:szCs w:val="26"/>
        </w:rPr>
        <w:t>系統</w:t>
      </w:r>
      <w:r>
        <w:rPr>
          <w:rFonts w:ascii="標楷體" w:eastAsia="標楷體" w:hAnsi="標楷體" w:cs="新細明體" w:hint="eastAsia"/>
          <w:spacing w:val="8"/>
          <w:kern w:val="0"/>
          <w:szCs w:val="26"/>
        </w:rPr>
        <w:t>後續擴充等</w:t>
      </w:r>
      <w:r w:rsidRPr="00DF1025">
        <w:rPr>
          <w:rFonts w:ascii="標楷體" w:eastAsia="標楷體" w:hAnsi="標楷體" w:cs="新細明體" w:hint="eastAsia"/>
          <w:spacing w:val="8"/>
          <w:kern w:val="0"/>
          <w:szCs w:val="26"/>
        </w:rPr>
        <w:t>所致</w:t>
      </w:r>
      <w:r w:rsidRPr="00DF1025">
        <w:rPr>
          <w:rFonts w:ascii="標楷體" w:eastAsia="標楷體" w:hAnsi="標楷體"/>
          <w:snapToGrid w:val="0"/>
          <w:szCs w:val="26"/>
        </w:rPr>
        <w:t>。</w:t>
      </w:r>
    </w:p>
    <w:p w14:paraId="112029F1" w14:textId="77777777" w:rsidR="002D0502" w:rsidRPr="00DF1025" w:rsidRDefault="002D0502" w:rsidP="00BC5092">
      <w:pPr>
        <w:overflowPunct w:val="0"/>
        <w:spacing w:line="460" w:lineRule="exact"/>
        <w:ind w:firstLineChars="300" w:firstLine="769"/>
        <w:jc w:val="both"/>
        <w:rPr>
          <w:rFonts w:ascii="標楷體" w:eastAsia="標楷體" w:hAnsi="標楷體" w:cs="新細明體"/>
          <w:spacing w:val="8"/>
          <w:kern w:val="0"/>
          <w:szCs w:val="26"/>
          <w:lang w:eastAsia="zh-HK"/>
        </w:rPr>
      </w:pPr>
      <w:r w:rsidRPr="00DF1025">
        <w:rPr>
          <w:rFonts w:ascii="標楷體" w:eastAsia="標楷體" w:hAnsi="標楷體" w:cs="新細明體" w:hint="eastAsia"/>
          <w:b/>
          <w:color w:val="000000"/>
          <w:spacing w:val="8"/>
          <w:kern w:val="0"/>
          <w:szCs w:val="26"/>
          <w:lang w:eastAsia="zh-HK"/>
        </w:rPr>
        <w:t>（五）　其他資產：</w:t>
      </w:r>
      <w:r w:rsidRPr="00DF1025">
        <w:rPr>
          <w:rFonts w:ascii="標楷體" w:eastAsia="標楷體" w:hAnsi="標楷體" w:cs="新細明體" w:hint="eastAsia"/>
          <w:color w:val="000000"/>
          <w:spacing w:val="8"/>
          <w:kern w:val="0"/>
          <w:szCs w:val="26"/>
        </w:rPr>
        <w:t>包括暫付款、存出保證金</w:t>
      </w:r>
      <w:r w:rsidRPr="00DF1025">
        <w:rPr>
          <w:rFonts w:ascii="標楷體" w:eastAsia="標楷體" w:hAnsi="標楷體" w:hint="eastAsia"/>
          <w:szCs w:val="26"/>
        </w:rPr>
        <w:t>，合計</w:t>
      </w:r>
      <w:r>
        <w:rPr>
          <w:rFonts w:ascii="標楷體" w:eastAsia="標楷體" w:hAnsi="標楷體" w:hint="eastAsia"/>
          <w:szCs w:val="26"/>
        </w:rPr>
        <w:t>12</w:t>
      </w:r>
      <w:r w:rsidRPr="00DF1025">
        <w:rPr>
          <w:rFonts w:ascii="標楷體" w:eastAsia="標楷體" w:hAnsi="標楷體" w:hint="eastAsia"/>
          <w:szCs w:val="26"/>
        </w:rPr>
        <w:t>億</w:t>
      </w:r>
      <w:r>
        <w:rPr>
          <w:rFonts w:ascii="標楷體" w:eastAsia="標楷體" w:hAnsi="標楷體" w:hint="eastAsia"/>
          <w:szCs w:val="26"/>
        </w:rPr>
        <w:t>6</w:t>
      </w:r>
      <w:r>
        <w:rPr>
          <w:rFonts w:ascii="標楷體" w:eastAsia="標楷體" w:hAnsi="標楷體"/>
          <w:szCs w:val="26"/>
        </w:rPr>
        <w:t>,675</w:t>
      </w:r>
      <w:r w:rsidRPr="00DF1025">
        <w:rPr>
          <w:rFonts w:ascii="標楷體" w:eastAsia="標楷體" w:hAnsi="標楷體" w:hint="eastAsia"/>
          <w:szCs w:val="26"/>
        </w:rPr>
        <w:t>萬餘元</w:t>
      </w:r>
      <w:r w:rsidRPr="00DF1025">
        <w:rPr>
          <w:rFonts w:ascii="標楷體" w:eastAsia="標楷體" w:hAnsi="標楷體" w:cs="新細明體" w:hint="eastAsia"/>
          <w:color w:val="000000"/>
          <w:spacing w:val="8"/>
          <w:kern w:val="0"/>
          <w:szCs w:val="26"/>
          <w:lang w:eastAsia="zh-HK"/>
        </w:rPr>
        <w:t>，較</w:t>
      </w:r>
      <w:r>
        <w:rPr>
          <w:rFonts w:ascii="標楷體" w:eastAsia="標楷體" w:hAnsi="標楷體" w:cs="新細明體" w:hint="eastAsia"/>
          <w:color w:val="000000"/>
          <w:spacing w:val="8"/>
          <w:kern w:val="0"/>
          <w:szCs w:val="26"/>
          <w:lang w:eastAsia="zh-HK"/>
        </w:rPr>
        <w:t>112</w:t>
      </w:r>
      <w:r w:rsidRPr="00DF1025">
        <w:rPr>
          <w:rFonts w:ascii="標楷體" w:eastAsia="標楷體" w:hAnsi="標楷體" w:cs="新細明體" w:hint="eastAsia"/>
          <w:color w:val="000000"/>
          <w:spacing w:val="8"/>
          <w:kern w:val="0"/>
          <w:szCs w:val="26"/>
          <w:lang w:eastAsia="zh-HK"/>
        </w:rPr>
        <w:t>年底</w:t>
      </w:r>
      <w:r w:rsidRPr="00C42354">
        <w:rPr>
          <w:rFonts w:ascii="標楷體" w:eastAsia="標楷體" w:hAnsi="標楷體" w:cs="新細明體" w:hint="eastAsia"/>
          <w:color w:val="000000"/>
          <w:spacing w:val="8"/>
          <w:kern w:val="0"/>
          <w:szCs w:val="26"/>
          <w:lang w:eastAsia="zh-HK"/>
        </w:rPr>
        <w:t>9億7,681萬餘元</w:t>
      </w:r>
      <w:r w:rsidRPr="00DF1025">
        <w:rPr>
          <w:rFonts w:ascii="標楷體" w:eastAsia="標楷體" w:hAnsi="標楷體" w:cs="新細明體" w:hint="eastAsia"/>
          <w:color w:val="000000"/>
          <w:spacing w:val="8"/>
          <w:kern w:val="0"/>
          <w:szCs w:val="26"/>
          <w:lang w:eastAsia="zh-HK"/>
        </w:rPr>
        <w:t>，增加</w:t>
      </w:r>
      <w:r>
        <w:rPr>
          <w:rFonts w:ascii="標楷體" w:eastAsia="標楷體" w:hAnsi="標楷體" w:cs="新細明體" w:hint="eastAsia"/>
          <w:color w:val="000000"/>
          <w:spacing w:val="8"/>
          <w:kern w:val="0"/>
          <w:szCs w:val="26"/>
          <w:lang w:eastAsia="zh-HK"/>
        </w:rPr>
        <w:t>2億8</w:t>
      </w:r>
      <w:r>
        <w:rPr>
          <w:rFonts w:ascii="標楷體" w:eastAsia="標楷體" w:hAnsi="標楷體" w:cs="新細明體"/>
          <w:color w:val="000000"/>
          <w:spacing w:val="8"/>
          <w:kern w:val="0"/>
          <w:szCs w:val="26"/>
          <w:lang w:eastAsia="zh-HK"/>
        </w:rPr>
        <w:t>,993</w:t>
      </w:r>
      <w:r w:rsidRPr="00DF1025">
        <w:rPr>
          <w:rFonts w:ascii="標楷體" w:eastAsia="標楷體" w:hAnsi="標楷體" w:cs="新細明體" w:hint="eastAsia"/>
          <w:color w:val="000000"/>
          <w:spacing w:val="8"/>
          <w:kern w:val="0"/>
          <w:szCs w:val="26"/>
          <w:lang w:eastAsia="zh-HK"/>
        </w:rPr>
        <w:t>萬餘元，</w:t>
      </w:r>
      <w:r w:rsidRPr="00DF1025">
        <w:rPr>
          <w:rFonts w:ascii="標楷體" w:eastAsia="標楷體" w:hAnsi="標楷體" w:cs="新細明體" w:hint="eastAsia"/>
          <w:spacing w:val="8"/>
          <w:kern w:val="0"/>
          <w:szCs w:val="26"/>
        </w:rPr>
        <w:t>主要係縣庫尚未繳還縣政府運用專戶支應調度款項</w:t>
      </w:r>
      <w:r>
        <w:rPr>
          <w:rFonts w:ascii="標楷體" w:eastAsia="標楷體" w:hAnsi="標楷體" w:cs="新細明體" w:hint="eastAsia"/>
          <w:spacing w:val="8"/>
          <w:kern w:val="0"/>
          <w:szCs w:val="26"/>
        </w:rPr>
        <w:t>之</w:t>
      </w:r>
      <w:r w:rsidRPr="00DF1025">
        <w:rPr>
          <w:rFonts w:ascii="標楷體" w:eastAsia="標楷體" w:hAnsi="標楷體" w:cs="新細明體" w:hint="eastAsia"/>
          <w:spacing w:val="8"/>
          <w:kern w:val="0"/>
          <w:szCs w:val="26"/>
        </w:rPr>
        <w:t>暫付款增加所致</w:t>
      </w:r>
      <w:r w:rsidRPr="00DF1025">
        <w:rPr>
          <w:rFonts w:ascii="標楷體" w:eastAsia="標楷體" w:hAnsi="標楷體"/>
          <w:snapToGrid w:val="0"/>
          <w:szCs w:val="26"/>
        </w:rPr>
        <w:t>。</w:t>
      </w:r>
    </w:p>
    <w:p w14:paraId="19F5AF23" w14:textId="77777777" w:rsidR="002D0502" w:rsidRPr="00DF1025" w:rsidRDefault="002D0502" w:rsidP="00BC5092">
      <w:pPr>
        <w:overflowPunct w:val="0"/>
        <w:spacing w:line="460" w:lineRule="exact"/>
        <w:ind w:leftChars="100" w:left="240"/>
        <w:rPr>
          <w:rFonts w:ascii="標楷體" w:eastAsia="標楷體" w:hAnsi="標楷體"/>
          <w:b/>
          <w:sz w:val="32"/>
          <w:szCs w:val="30"/>
        </w:rPr>
      </w:pPr>
      <w:r w:rsidRPr="00DF1025">
        <w:rPr>
          <w:rFonts w:ascii="標楷體" w:eastAsia="標楷體" w:hAnsi="標楷體" w:hint="eastAsia"/>
          <w:b/>
          <w:sz w:val="32"/>
          <w:szCs w:val="30"/>
        </w:rPr>
        <w:t>二、負債類</w:t>
      </w:r>
    </w:p>
    <w:p w14:paraId="014C881E" w14:textId="77777777" w:rsidR="002D0502" w:rsidRPr="00DF1025" w:rsidRDefault="002D0502" w:rsidP="00BC5092">
      <w:pPr>
        <w:overflowPunct w:val="0"/>
        <w:adjustRightInd w:val="0"/>
        <w:spacing w:line="460" w:lineRule="exact"/>
        <w:ind w:firstLineChars="300" w:firstLine="769"/>
        <w:jc w:val="both"/>
        <w:textAlignment w:val="baseline"/>
        <w:rPr>
          <w:rFonts w:ascii="標楷體" w:eastAsia="標楷體" w:hAnsi="標楷體" w:cs="新細明體"/>
          <w:color w:val="000000"/>
          <w:spacing w:val="8"/>
          <w:kern w:val="0"/>
          <w:szCs w:val="26"/>
        </w:rPr>
      </w:pPr>
      <w:r w:rsidRPr="00DF1025">
        <w:rPr>
          <w:rFonts w:ascii="標楷體" w:eastAsia="標楷體" w:hAnsi="標楷體" w:cs="新細明體" w:hint="eastAsia"/>
          <w:b/>
          <w:color w:val="000000"/>
          <w:spacing w:val="8"/>
          <w:kern w:val="0"/>
          <w:szCs w:val="26"/>
        </w:rPr>
        <w:t>（一）流動負債：</w:t>
      </w:r>
      <w:r w:rsidRPr="00DF1025">
        <w:rPr>
          <w:rFonts w:ascii="標楷體" w:eastAsia="標楷體" w:hAnsi="標楷體" w:cs="新細明體" w:hint="eastAsia"/>
          <w:color w:val="000000"/>
          <w:spacing w:val="8"/>
          <w:kern w:val="0"/>
          <w:szCs w:val="26"/>
        </w:rPr>
        <w:t>包括短期債務、應付款項、應付其他基金款、應付其他政府款、預收其他</w:t>
      </w:r>
      <w:r w:rsidRPr="00DF1025">
        <w:rPr>
          <w:rFonts w:ascii="標楷體" w:eastAsia="標楷體" w:hAnsi="標楷體" w:cs="新細明體" w:hint="eastAsia"/>
          <w:color w:val="000000"/>
          <w:spacing w:val="8"/>
          <w:kern w:val="0"/>
          <w:szCs w:val="26"/>
          <w:lang w:eastAsia="zh-HK"/>
        </w:rPr>
        <w:t>政府</w:t>
      </w:r>
      <w:r w:rsidRPr="00DF1025">
        <w:rPr>
          <w:rFonts w:ascii="標楷體" w:eastAsia="標楷體" w:hAnsi="標楷體" w:cs="新細明體" w:hint="eastAsia"/>
          <w:color w:val="000000"/>
          <w:spacing w:val="8"/>
          <w:kern w:val="0"/>
          <w:szCs w:val="26"/>
        </w:rPr>
        <w:t>款，合計</w:t>
      </w:r>
      <w:r>
        <w:rPr>
          <w:rFonts w:ascii="標楷體" w:eastAsia="標楷體" w:hAnsi="標楷體" w:cs="新細明體" w:hint="eastAsia"/>
          <w:color w:val="000000"/>
          <w:spacing w:val="8"/>
          <w:kern w:val="0"/>
          <w:szCs w:val="26"/>
        </w:rPr>
        <w:t>2</w:t>
      </w:r>
      <w:r>
        <w:rPr>
          <w:rFonts w:ascii="標楷體" w:eastAsia="標楷體" w:hAnsi="標楷體" w:cs="新細明體"/>
          <w:color w:val="000000"/>
          <w:spacing w:val="8"/>
          <w:kern w:val="0"/>
          <w:szCs w:val="26"/>
        </w:rPr>
        <w:t>15</w:t>
      </w:r>
      <w:r w:rsidRPr="00DF1025">
        <w:rPr>
          <w:rFonts w:ascii="標楷體" w:eastAsia="標楷體" w:hAnsi="標楷體" w:cs="新細明體" w:hint="eastAsia"/>
          <w:color w:val="000000"/>
          <w:spacing w:val="8"/>
          <w:kern w:val="0"/>
          <w:szCs w:val="26"/>
        </w:rPr>
        <w:t>億</w:t>
      </w:r>
      <w:r>
        <w:rPr>
          <w:rFonts w:ascii="標楷體" w:eastAsia="標楷體" w:hAnsi="標楷體" w:cs="新細明體" w:hint="eastAsia"/>
          <w:color w:val="000000"/>
          <w:spacing w:val="8"/>
          <w:kern w:val="0"/>
          <w:szCs w:val="26"/>
        </w:rPr>
        <w:t>6</w:t>
      </w:r>
      <w:r>
        <w:rPr>
          <w:rFonts w:ascii="標楷體" w:eastAsia="標楷體" w:hAnsi="標楷體" w:cs="新細明體"/>
          <w:color w:val="000000"/>
          <w:spacing w:val="8"/>
          <w:kern w:val="0"/>
          <w:szCs w:val="26"/>
        </w:rPr>
        <w:t>,428</w:t>
      </w:r>
      <w:r w:rsidRPr="00DF1025">
        <w:rPr>
          <w:rFonts w:ascii="標楷體" w:eastAsia="標楷體" w:hAnsi="標楷體" w:cs="新細明體" w:hint="eastAsia"/>
          <w:color w:val="000000"/>
          <w:spacing w:val="8"/>
          <w:kern w:val="0"/>
          <w:szCs w:val="26"/>
        </w:rPr>
        <w:t>萬餘元，</w:t>
      </w:r>
      <w:r w:rsidRPr="00DF1025">
        <w:rPr>
          <w:rFonts w:ascii="標楷體" w:eastAsia="標楷體" w:hAnsi="標楷體" w:cs="新細明體" w:hint="eastAsia"/>
          <w:color w:val="000000"/>
          <w:spacing w:val="8"/>
          <w:kern w:val="0"/>
          <w:szCs w:val="26"/>
          <w:lang w:eastAsia="zh-HK"/>
        </w:rPr>
        <w:t>較</w:t>
      </w:r>
      <w:r>
        <w:rPr>
          <w:rFonts w:ascii="標楷體" w:eastAsia="標楷體" w:hAnsi="標楷體" w:cs="新細明體" w:hint="eastAsia"/>
          <w:color w:val="000000"/>
          <w:spacing w:val="8"/>
          <w:kern w:val="0"/>
          <w:szCs w:val="26"/>
          <w:lang w:eastAsia="zh-HK"/>
        </w:rPr>
        <w:t>11</w:t>
      </w:r>
      <w:r>
        <w:rPr>
          <w:rFonts w:ascii="標楷體" w:eastAsia="標楷體" w:hAnsi="標楷體" w:cs="新細明體"/>
          <w:color w:val="000000"/>
          <w:spacing w:val="8"/>
          <w:kern w:val="0"/>
          <w:szCs w:val="26"/>
          <w:lang w:eastAsia="zh-HK"/>
        </w:rPr>
        <w:t>2</w:t>
      </w:r>
      <w:r w:rsidRPr="00DF1025">
        <w:rPr>
          <w:rFonts w:ascii="標楷體" w:eastAsia="標楷體" w:hAnsi="標楷體" w:cs="新細明體" w:hint="eastAsia"/>
          <w:color w:val="000000"/>
          <w:spacing w:val="8"/>
          <w:kern w:val="0"/>
          <w:szCs w:val="26"/>
          <w:lang w:eastAsia="zh-HK"/>
        </w:rPr>
        <w:t>年底之</w:t>
      </w:r>
      <w:r w:rsidRPr="00FF3734">
        <w:rPr>
          <w:rFonts w:ascii="標楷體" w:eastAsia="標楷體" w:hAnsi="標楷體" w:cs="新細明體" w:hint="eastAsia"/>
          <w:color w:val="000000"/>
          <w:spacing w:val="8"/>
          <w:kern w:val="0"/>
          <w:szCs w:val="26"/>
        </w:rPr>
        <w:t>228億4,782萬</w:t>
      </w:r>
      <w:r w:rsidRPr="00DF1025">
        <w:rPr>
          <w:rFonts w:ascii="標楷體" w:eastAsia="標楷體" w:hAnsi="標楷體" w:cs="新細明體" w:hint="eastAsia"/>
          <w:color w:val="000000"/>
          <w:spacing w:val="8"/>
          <w:kern w:val="0"/>
          <w:szCs w:val="26"/>
        </w:rPr>
        <w:t>餘元</w:t>
      </w:r>
      <w:r w:rsidRPr="00DF1025">
        <w:rPr>
          <w:rFonts w:ascii="標楷體" w:eastAsia="標楷體" w:hAnsi="標楷體" w:cs="新細明體" w:hint="eastAsia"/>
          <w:color w:val="000000"/>
          <w:spacing w:val="8"/>
          <w:kern w:val="0"/>
          <w:szCs w:val="26"/>
          <w:lang w:eastAsia="zh-HK"/>
        </w:rPr>
        <w:t>，減少</w:t>
      </w:r>
      <w:r>
        <w:rPr>
          <w:rFonts w:ascii="標楷體" w:eastAsia="標楷體" w:hAnsi="標楷體" w:cs="新細明體" w:hint="eastAsia"/>
          <w:color w:val="000000"/>
          <w:spacing w:val="8"/>
          <w:kern w:val="0"/>
          <w:szCs w:val="26"/>
        </w:rPr>
        <w:t>1</w:t>
      </w:r>
      <w:r>
        <w:rPr>
          <w:rFonts w:ascii="標楷體" w:eastAsia="標楷體" w:hAnsi="標楷體" w:cs="新細明體"/>
          <w:color w:val="000000"/>
          <w:spacing w:val="8"/>
          <w:kern w:val="0"/>
          <w:szCs w:val="26"/>
        </w:rPr>
        <w:t>2</w:t>
      </w:r>
      <w:r w:rsidRPr="00DF1025">
        <w:rPr>
          <w:rFonts w:ascii="標楷體" w:eastAsia="標楷體" w:hAnsi="標楷體" w:cs="新細明體" w:hint="eastAsia"/>
          <w:color w:val="000000"/>
          <w:spacing w:val="8"/>
          <w:kern w:val="0"/>
          <w:szCs w:val="26"/>
          <w:lang w:eastAsia="zh-HK"/>
        </w:rPr>
        <w:t>億</w:t>
      </w:r>
      <w:r>
        <w:rPr>
          <w:rFonts w:ascii="標楷體" w:eastAsia="標楷體" w:hAnsi="標楷體" w:cs="新細明體"/>
          <w:color w:val="000000"/>
          <w:spacing w:val="8"/>
          <w:kern w:val="0"/>
          <w:szCs w:val="26"/>
          <w:lang w:eastAsia="zh-HK"/>
        </w:rPr>
        <w:t>8</w:t>
      </w:r>
      <w:r>
        <w:rPr>
          <w:rFonts w:ascii="標楷體" w:eastAsia="標楷體" w:hAnsi="標楷體" w:cs="新細明體"/>
          <w:color w:val="000000"/>
          <w:spacing w:val="8"/>
          <w:kern w:val="0"/>
          <w:szCs w:val="26"/>
        </w:rPr>
        <w:t>,353</w:t>
      </w:r>
      <w:r w:rsidRPr="00DF1025">
        <w:rPr>
          <w:rFonts w:ascii="標楷體" w:eastAsia="標楷體" w:hAnsi="標楷體" w:cs="新細明體" w:hint="eastAsia"/>
          <w:color w:val="000000"/>
          <w:spacing w:val="8"/>
          <w:kern w:val="0"/>
          <w:szCs w:val="26"/>
          <w:lang w:eastAsia="zh-HK"/>
        </w:rPr>
        <w:t>萬餘元，</w:t>
      </w:r>
      <w:r w:rsidRPr="00DF1025">
        <w:rPr>
          <w:rFonts w:ascii="標楷體" w:eastAsia="標楷體" w:hAnsi="標楷體" w:cs="新細明體" w:hint="eastAsia"/>
          <w:color w:val="000000"/>
          <w:spacing w:val="8"/>
          <w:kern w:val="0"/>
          <w:szCs w:val="26"/>
        </w:rPr>
        <w:t>茲分析如次：</w:t>
      </w:r>
    </w:p>
    <w:p w14:paraId="700E956D" w14:textId="77777777" w:rsidR="002D0502" w:rsidRPr="00DF1025" w:rsidRDefault="002D0502" w:rsidP="00BC5092">
      <w:pPr>
        <w:overflowPunct w:val="0"/>
        <w:adjustRightInd w:val="0"/>
        <w:spacing w:line="460" w:lineRule="exact"/>
        <w:ind w:firstLineChars="500" w:firstLine="1320"/>
        <w:jc w:val="both"/>
        <w:textAlignment w:val="baseline"/>
        <w:rPr>
          <w:rFonts w:ascii="標楷體" w:eastAsia="標楷體" w:hAnsi="標楷體" w:cs="新細明體"/>
          <w:spacing w:val="12"/>
          <w:kern w:val="0"/>
          <w:szCs w:val="26"/>
          <w:highlight w:val="yellow"/>
        </w:rPr>
      </w:pPr>
      <w:r w:rsidRPr="00DF1025">
        <w:rPr>
          <w:rFonts w:ascii="標楷體" w:eastAsia="標楷體" w:hAnsi="標楷體" w:cs="新細明體" w:hint="eastAsia"/>
          <w:color w:val="000000" w:themeColor="text1"/>
          <w:spacing w:val="12"/>
          <w:kern w:val="0"/>
          <w:szCs w:val="26"/>
        </w:rPr>
        <w:t>1.　「短期債務」科目</w:t>
      </w:r>
      <w:r>
        <w:rPr>
          <w:rFonts w:ascii="標楷體" w:eastAsia="標楷體" w:hAnsi="標楷體" w:cs="新細明體"/>
          <w:color w:val="000000" w:themeColor="text1"/>
          <w:spacing w:val="12"/>
          <w:kern w:val="0"/>
          <w:szCs w:val="26"/>
        </w:rPr>
        <w:t>141</w:t>
      </w:r>
      <w:r w:rsidRPr="00DF1025">
        <w:rPr>
          <w:rFonts w:ascii="標楷體" w:eastAsia="標楷體" w:hAnsi="標楷體" w:cs="新細明體" w:hint="eastAsia"/>
          <w:color w:val="000000" w:themeColor="text1"/>
          <w:spacing w:val="12"/>
          <w:kern w:val="0"/>
          <w:szCs w:val="26"/>
        </w:rPr>
        <w:t>億</w:t>
      </w:r>
      <w:r>
        <w:rPr>
          <w:rFonts w:ascii="標楷體" w:eastAsia="標楷體" w:hAnsi="標楷體" w:cs="新細明體"/>
          <w:color w:val="000000" w:themeColor="text1"/>
          <w:spacing w:val="12"/>
          <w:kern w:val="0"/>
          <w:szCs w:val="26"/>
        </w:rPr>
        <w:t>4,537</w:t>
      </w:r>
      <w:r w:rsidRPr="00DF1025">
        <w:rPr>
          <w:rFonts w:ascii="標楷體" w:eastAsia="標楷體" w:hAnsi="標楷體" w:cs="新細明體" w:hint="eastAsia"/>
          <w:color w:val="000000" w:themeColor="text1"/>
          <w:spacing w:val="12"/>
          <w:kern w:val="0"/>
          <w:szCs w:val="26"/>
        </w:rPr>
        <w:t>萬餘元，</w:t>
      </w:r>
      <w:r w:rsidRPr="00DF1025">
        <w:rPr>
          <w:rFonts w:ascii="標楷體" w:eastAsia="標楷體" w:hAnsi="標楷體" w:cs="新細明體" w:hint="eastAsia"/>
          <w:color w:val="000000"/>
          <w:spacing w:val="12"/>
          <w:kern w:val="0"/>
          <w:szCs w:val="26"/>
          <w:lang w:eastAsia="zh-HK"/>
        </w:rPr>
        <w:t>較</w:t>
      </w:r>
      <w:r>
        <w:rPr>
          <w:rFonts w:ascii="標楷體" w:eastAsia="標楷體" w:hAnsi="標楷體" w:cs="新細明體" w:hint="eastAsia"/>
          <w:color w:val="000000"/>
          <w:spacing w:val="12"/>
          <w:kern w:val="0"/>
          <w:szCs w:val="26"/>
          <w:lang w:eastAsia="zh-HK"/>
        </w:rPr>
        <w:t>11</w:t>
      </w:r>
      <w:r>
        <w:rPr>
          <w:rFonts w:ascii="標楷體" w:eastAsia="標楷體" w:hAnsi="標楷體" w:cs="新細明體"/>
          <w:color w:val="000000"/>
          <w:spacing w:val="12"/>
          <w:kern w:val="0"/>
          <w:szCs w:val="26"/>
          <w:lang w:eastAsia="zh-HK"/>
        </w:rPr>
        <w:t>2</w:t>
      </w:r>
      <w:r w:rsidRPr="00DF1025">
        <w:rPr>
          <w:rFonts w:ascii="標楷體" w:eastAsia="標楷體" w:hAnsi="標楷體" w:cs="新細明體" w:hint="eastAsia"/>
          <w:color w:val="000000"/>
          <w:spacing w:val="12"/>
          <w:kern w:val="0"/>
          <w:szCs w:val="26"/>
          <w:lang w:eastAsia="zh-HK"/>
        </w:rPr>
        <w:t>年底減少</w:t>
      </w:r>
      <w:r>
        <w:rPr>
          <w:rFonts w:ascii="標楷體" w:eastAsia="標楷體" w:hAnsi="標楷體" w:cs="新細明體"/>
          <w:color w:val="000000"/>
          <w:spacing w:val="12"/>
          <w:kern w:val="0"/>
          <w:szCs w:val="26"/>
          <w:lang w:eastAsia="zh-HK"/>
        </w:rPr>
        <w:t>4</w:t>
      </w:r>
      <w:r w:rsidRPr="00FF3734">
        <w:rPr>
          <w:rFonts w:ascii="標楷體" w:eastAsia="標楷體" w:hAnsi="標楷體" w:cs="新細明體" w:hint="eastAsia"/>
          <w:color w:val="000000"/>
          <w:spacing w:val="12"/>
          <w:kern w:val="0"/>
          <w:szCs w:val="26"/>
          <w:lang w:eastAsia="zh-HK"/>
        </w:rPr>
        <w:t>億</w:t>
      </w:r>
      <w:r>
        <w:rPr>
          <w:rFonts w:ascii="標楷體" w:eastAsia="標楷體" w:hAnsi="標楷體" w:cs="新細明體"/>
          <w:color w:val="000000"/>
          <w:spacing w:val="12"/>
          <w:kern w:val="0"/>
          <w:szCs w:val="26"/>
          <w:lang w:eastAsia="zh-HK"/>
        </w:rPr>
        <w:t>1</w:t>
      </w:r>
      <w:r>
        <w:rPr>
          <w:rFonts w:ascii="標楷體" w:eastAsia="標楷體" w:hAnsi="標楷體" w:cs="新細明體" w:hint="eastAsia"/>
          <w:color w:val="000000"/>
          <w:spacing w:val="12"/>
          <w:kern w:val="0"/>
          <w:szCs w:val="26"/>
          <w:lang w:eastAsia="zh-HK"/>
        </w:rPr>
        <w:t>,</w:t>
      </w:r>
      <w:r>
        <w:rPr>
          <w:rFonts w:ascii="標楷體" w:eastAsia="標楷體" w:hAnsi="標楷體" w:cs="新細明體"/>
          <w:color w:val="000000"/>
          <w:spacing w:val="12"/>
          <w:kern w:val="0"/>
          <w:szCs w:val="26"/>
          <w:lang w:eastAsia="zh-HK"/>
        </w:rPr>
        <w:t>409</w:t>
      </w:r>
      <w:r w:rsidRPr="00FF3734">
        <w:rPr>
          <w:rFonts w:ascii="標楷體" w:eastAsia="標楷體" w:hAnsi="標楷體" w:cs="新細明體" w:hint="eastAsia"/>
          <w:color w:val="000000"/>
          <w:spacing w:val="12"/>
          <w:kern w:val="0"/>
          <w:szCs w:val="26"/>
          <w:lang w:eastAsia="zh-HK"/>
        </w:rPr>
        <w:t>萬</w:t>
      </w:r>
      <w:r w:rsidRPr="00DF1025">
        <w:rPr>
          <w:rFonts w:ascii="標楷體" w:eastAsia="標楷體" w:hAnsi="標楷體" w:cs="新細明體" w:hint="eastAsia"/>
          <w:color w:val="000000"/>
          <w:spacing w:val="12"/>
          <w:kern w:val="0"/>
          <w:szCs w:val="26"/>
          <w:lang w:eastAsia="zh-HK"/>
        </w:rPr>
        <w:t>餘元，係</w:t>
      </w:r>
      <w:r>
        <w:rPr>
          <w:rFonts w:ascii="標楷體" w:eastAsia="標楷體" w:hAnsi="標楷體" w:cs="新細明體" w:hint="eastAsia"/>
          <w:color w:val="000000"/>
          <w:spacing w:val="12"/>
          <w:kern w:val="0"/>
          <w:szCs w:val="26"/>
        </w:rPr>
        <w:t>11</w:t>
      </w:r>
      <w:r>
        <w:rPr>
          <w:rFonts w:ascii="標楷體" w:eastAsia="標楷體" w:hAnsi="標楷體" w:cs="新細明體"/>
          <w:color w:val="000000"/>
          <w:spacing w:val="12"/>
          <w:kern w:val="0"/>
          <w:szCs w:val="26"/>
        </w:rPr>
        <w:t>3</w:t>
      </w:r>
      <w:r w:rsidRPr="00DF1025">
        <w:rPr>
          <w:rFonts w:ascii="標楷體" w:eastAsia="標楷體" w:hAnsi="標楷體" w:cs="新細明體" w:hint="eastAsia"/>
          <w:color w:val="000000"/>
          <w:spacing w:val="12"/>
          <w:kern w:val="0"/>
          <w:szCs w:val="26"/>
          <w:lang w:eastAsia="zh-HK"/>
        </w:rPr>
        <w:t>年度償還短期借款</w:t>
      </w:r>
      <w:r w:rsidRPr="00DF1025">
        <w:rPr>
          <w:rFonts w:ascii="標楷體" w:eastAsia="標楷體" w:hAnsi="標楷體" w:cs="新細明體" w:hint="eastAsia"/>
          <w:color w:val="000000"/>
          <w:spacing w:val="12"/>
          <w:kern w:val="0"/>
          <w:szCs w:val="26"/>
        </w:rPr>
        <w:t>所致</w:t>
      </w:r>
      <w:r w:rsidRPr="00DF1025">
        <w:rPr>
          <w:rFonts w:ascii="標楷體" w:eastAsia="標楷體" w:hAnsi="標楷體" w:cs="新細明體" w:hint="eastAsia"/>
          <w:spacing w:val="12"/>
          <w:kern w:val="0"/>
          <w:szCs w:val="26"/>
        </w:rPr>
        <w:t>。</w:t>
      </w:r>
    </w:p>
    <w:p w14:paraId="7A876F15" w14:textId="77777777" w:rsidR="002D0502" w:rsidRPr="00DF1025" w:rsidRDefault="002D0502" w:rsidP="00BC5092">
      <w:pPr>
        <w:overflowPunct w:val="0"/>
        <w:adjustRightInd w:val="0"/>
        <w:spacing w:line="450" w:lineRule="exact"/>
        <w:ind w:firstLineChars="500" w:firstLine="1320"/>
        <w:jc w:val="both"/>
        <w:textAlignment w:val="baseline"/>
        <w:rPr>
          <w:rFonts w:ascii="標楷體" w:eastAsia="標楷體" w:hAnsi="標楷體" w:cs="新細明體"/>
          <w:spacing w:val="12"/>
          <w:kern w:val="0"/>
          <w:szCs w:val="26"/>
        </w:rPr>
      </w:pPr>
      <w:r w:rsidRPr="00DF1025">
        <w:rPr>
          <w:rFonts w:ascii="標楷體" w:eastAsia="標楷體" w:hAnsi="標楷體" w:cs="新細明體" w:hint="eastAsia"/>
          <w:color w:val="000000" w:themeColor="text1"/>
          <w:spacing w:val="12"/>
          <w:kern w:val="0"/>
          <w:szCs w:val="26"/>
        </w:rPr>
        <w:t>2.　「應付款項」科目</w:t>
      </w:r>
      <w:r>
        <w:rPr>
          <w:rFonts w:ascii="標楷體" w:eastAsia="標楷體" w:hAnsi="標楷體" w:cs="新細明體"/>
          <w:color w:val="000000" w:themeColor="text1"/>
          <w:spacing w:val="12"/>
          <w:kern w:val="0"/>
          <w:szCs w:val="26"/>
        </w:rPr>
        <w:t>71</w:t>
      </w:r>
      <w:r w:rsidRPr="00DF1025">
        <w:rPr>
          <w:rFonts w:ascii="標楷體" w:eastAsia="標楷體" w:hAnsi="標楷體" w:cs="新細明體" w:hint="eastAsia"/>
          <w:color w:val="000000" w:themeColor="text1"/>
          <w:spacing w:val="12"/>
          <w:kern w:val="0"/>
          <w:szCs w:val="26"/>
        </w:rPr>
        <w:t>億</w:t>
      </w:r>
      <w:r>
        <w:rPr>
          <w:rFonts w:ascii="標楷體" w:eastAsia="標楷體" w:hAnsi="標楷體" w:cs="新細明體" w:hint="eastAsia"/>
          <w:color w:val="000000" w:themeColor="text1"/>
          <w:spacing w:val="12"/>
          <w:kern w:val="0"/>
          <w:szCs w:val="26"/>
        </w:rPr>
        <w:t>6</w:t>
      </w:r>
      <w:r>
        <w:rPr>
          <w:rFonts w:ascii="標楷體" w:eastAsia="標楷體" w:hAnsi="標楷體" w:cs="新細明體"/>
          <w:color w:val="000000" w:themeColor="text1"/>
          <w:spacing w:val="12"/>
          <w:kern w:val="0"/>
          <w:szCs w:val="26"/>
        </w:rPr>
        <w:t>,223</w:t>
      </w:r>
      <w:r w:rsidRPr="00DF1025">
        <w:rPr>
          <w:rFonts w:ascii="標楷體" w:eastAsia="標楷體" w:hAnsi="標楷體" w:cs="新細明體" w:hint="eastAsia"/>
          <w:color w:val="000000" w:themeColor="text1"/>
          <w:spacing w:val="12"/>
          <w:kern w:val="0"/>
          <w:szCs w:val="26"/>
        </w:rPr>
        <w:t>萬餘元，</w:t>
      </w:r>
      <w:r w:rsidRPr="00DF1025">
        <w:rPr>
          <w:rFonts w:ascii="標楷體" w:eastAsia="標楷體" w:hAnsi="標楷體" w:cs="新細明體" w:hint="eastAsia"/>
          <w:color w:val="000000"/>
          <w:spacing w:val="12"/>
          <w:kern w:val="0"/>
          <w:szCs w:val="26"/>
          <w:lang w:eastAsia="zh-HK"/>
        </w:rPr>
        <w:t>較</w:t>
      </w:r>
      <w:r>
        <w:rPr>
          <w:rFonts w:ascii="標楷體" w:eastAsia="標楷體" w:hAnsi="標楷體" w:cs="新細明體" w:hint="eastAsia"/>
          <w:color w:val="000000"/>
          <w:spacing w:val="12"/>
          <w:kern w:val="0"/>
          <w:szCs w:val="26"/>
          <w:lang w:eastAsia="zh-HK"/>
        </w:rPr>
        <w:t>11</w:t>
      </w:r>
      <w:r>
        <w:rPr>
          <w:rFonts w:ascii="標楷體" w:eastAsia="標楷體" w:hAnsi="標楷體" w:cs="新細明體"/>
          <w:color w:val="000000"/>
          <w:spacing w:val="12"/>
          <w:kern w:val="0"/>
          <w:szCs w:val="26"/>
          <w:lang w:eastAsia="zh-HK"/>
        </w:rPr>
        <w:t>2</w:t>
      </w:r>
      <w:r w:rsidRPr="00DF1025">
        <w:rPr>
          <w:rFonts w:ascii="標楷體" w:eastAsia="標楷體" w:hAnsi="標楷體" w:cs="新細明體" w:hint="eastAsia"/>
          <w:color w:val="000000"/>
          <w:spacing w:val="12"/>
          <w:kern w:val="0"/>
          <w:szCs w:val="26"/>
          <w:lang w:eastAsia="zh-HK"/>
        </w:rPr>
        <w:t>年底減少</w:t>
      </w:r>
      <w:r>
        <w:rPr>
          <w:rFonts w:ascii="標楷體" w:eastAsia="標楷體" w:hAnsi="標楷體" w:cs="新細明體"/>
          <w:color w:val="000000"/>
          <w:spacing w:val="12"/>
          <w:kern w:val="0"/>
          <w:szCs w:val="26"/>
          <w:lang w:eastAsia="zh-HK"/>
        </w:rPr>
        <w:t>3</w:t>
      </w:r>
      <w:r w:rsidRPr="00DF1025">
        <w:rPr>
          <w:rFonts w:ascii="標楷體" w:eastAsia="標楷體" w:hAnsi="標楷體" w:cs="新細明體" w:hint="eastAsia"/>
          <w:color w:val="000000"/>
          <w:spacing w:val="12"/>
          <w:kern w:val="0"/>
          <w:szCs w:val="26"/>
          <w:lang w:eastAsia="zh-HK"/>
        </w:rPr>
        <w:t>億</w:t>
      </w:r>
      <w:r>
        <w:rPr>
          <w:rFonts w:ascii="標楷體" w:eastAsia="標楷體" w:hAnsi="標楷體" w:cs="新細明體"/>
          <w:color w:val="000000"/>
          <w:spacing w:val="12"/>
          <w:kern w:val="0"/>
          <w:szCs w:val="26"/>
          <w:lang w:eastAsia="zh-HK"/>
        </w:rPr>
        <w:t>2,926</w:t>
      </w:r>
      <w:r w:rsidRPr="00DF1025">
        <w:rPr>
          <w:rFonts w:ascii="標楷體" w:eastAsia="標楷體" w:hAnsi="標楷體" w:cs="新細明體" w:hint="eastAsia"/>
          <w:color w:val="000000"/>
          <w:spacing w:val="12"/>
          <w:kern w:val="0"/>
          <w:szCs w:val="26"/>
          <w:lang w:eastAsia="zh-HK"/>
        </w:rPr>
        <w:t>萬餘元，主要係</w:t>
      </w:r>
      <w:r w:rsidRPr="004F623C">
        <w:rPr>
          <w:rFonts w:ascii="標楷體" w:eastAsia="標楷體" w:hAnsi="標楷體" w:cs="新細明體" w:hint="eastAsia"/>
          <w:spacing w:val="12"/>
          <w:kern w:val="0"/>
          <w:szCs w:val="26"/>
          <w:lang w:eastAsia="zh-HK"/>
        </w:rPr>
        <w:t>縣政府償付西湖鄉龍壽橋改建工程、文化觀光局償付海棠島水陸域設施建構工程、衛生局償付轄管衛生所重建工程等款項</w:t>
      </w:r>
      <w:r w:rsidRPr="004F623C">
        <w:rPr>
          <w:rFonts w:ascii="標楷體" w:eastAsia="標楷體" w:hAnsi="標楷體" w:cs="新細明體" w:hint="eastAsia"/>
          <w:spacing w:val="12"/>
          <w:kern w:val="0"/>
          <w:szCs w:val="26"/>
        </w:rPr>
        <w:t>所致</w:t>
      </w:r>
      <w:r w:rsidRPr="00DF1025">
        <w:rPr>
          <w:rFonts w:ascii="標楷體" w:eastAsia="標楷體" w:hAnsi="標楷體" w:cs="新細明體" w:hint="eastAsia"/>
          <w:spacing w:val="12"/>
          <w:kern w:val="0"/>
          <w:szCs w:val="26"/>
        </w:rPr>
        <w:t>。</w:t>
      </w:r>
    </w:p>
    <w:p w14:paraId="38BD6101" w14:textId="77777777" w:rsidR="002D0502" w:rsidRPr="00DF1025" w:rsidRDefault="002D0502" w:rsidP="00BC5092">
      <w:pPr>
        <w:overflowPunct w:val="0"/>
        <w:adjustRightInd w:val="0"/>
        <w:spacing w:line="440" w:lineRule="exact"/>
        <w:ind w:firstLineChars="500" w:firstLine="1320"/>
        <w:jc w:val="both"/>
        <w:textAlignment w:val="baseline"/>
        <w:rPr>
          <w:rFonts w:ascii="標楷體" w:eastAsia="標楷體" w:hAnsi="標楷體" w:cs="新細明體"/>
          <w:spacing w:val="12"/>
          <w:kern w:val="0"/>
          <w:szCs w:val="26"/>
        </w:rPr>
      </w:pPr>
      <w:r w:rsidRPr="00DF1025">
        <w:rPr>
          <w:rFonts w:ascii="標楷體" w:eastAsia="標楷體" w:hAnsi="標楷體" w:cs="新細明體"/>
          <w:spacing w:val="12"/>
          <w:kern w:val="0"/>
          <w:szCs w:val="26"/>
        </w:rPr>
        <w:t>3.</w:t>
      </w:r>
      <w:r w:rsidRPr="00DF1025">
        <w:rPr>
          <w:rFonts w:ascii="標楷體" w:eastAsia="標楷體" w:hAnsi="標楷體" w:cs="新細明體" w:hint="eastAsia"/>
          <w:color w:val="000000" w:themeColor="text1"/>
          <w:spacing w:val="12"/>
          <w:kern w:val="0"/>
          <w:szCs w:val="26"/>
        </w:rPr>
        <w:t xml:space="preserve">　「應付其他基金款」科目</w:t>
      </w:r>
      <w:r>
        <w:rPr>
          <w:rFonts w:ascii="標楷體" w:eastAsia="標楷體" w:hAnsi="標楷體" w:cs="新細明體"/>
          <w:color w:val="000000" w:themeColor="text1"/>
          <w:spacing w:val="12"/>
          <w:kern w:val="0"/>
          <w:szCs w:val="26"/>
        </w:rPr>
        <w:t>1</w:t>
      </w:r>
      <w:r>
        <w:rPr>
          <w:rFonts w:ascii="標楷體" w:eastAsia="標楷體" w:hAnsi="標楷體" w:cs="新細明體"/>
          <w:color w:val="000000"/>
          <w:spacing w:val="12"/>
          <w:kern w:val="0"/>
          <w:szCs w:val="26"/>
        </w:rPr>
        <w:t>20</w:t>
      </w:r>
      <w:r w:rsidRPr="00DF1025">
        <w:rPr>
          <w:rFonts w:ascii="標楷體" w:eastAsia="標楷體" w:hAnsi="標楷體" w:cs="新細明體" w:hint="eastAsia"/>
          <w:color w:val="000000"/>
          <w:spacing w:val="12"/>
          <w:kern w:val="0"/>
          <w:szCs w:val="26"/>
          <w:lang w:eastAsia="zh-HK"/>
        </w:rPr>
        <w:t>萬餘元</w:t>
      </w:r>
      <w:r w:rsidRPr="00DF1025">
        <w:rPr>
          <w:rFonts w:ascii="標楷體" w:eastAsia="標楷體" w:hAnsi="標楷體" w:cs="新細明體" w:hint="eastAsia"/>
          <w:color w:val="000000" w:themeColor="text1"/>
          <w:spacing w:val="12"/>
          <w:kern w:val="0"/>
          <w:szCs w:val="26"/>
        </w:rPr>
        <w:t>，</w:t>
      </w:r>
      <w:r w:rsidRPr="00DF1025">
        <w:rPr>
          <w:rFonts w:ascii="標楷體" w:eastAsia="標楷體" w:hAnsi="標楷體" w:cs="新細明體" w:hint="eastAsia"/>
          <w:color w:val="000000"/>
          <w:spacing w:val="12"/>
          <w:kern w:val="0"/>
          <w:szCs w:val="26"/>
          <w:lang w:eastAsia="zh-HK"/>
        </w:rPr>
        <w:t>較</w:t>
      </w:r>
      <w:r>
        <w:rPr>
          <w:rFonts w:ascii="標楷體" w:eastAsia="標楷體" w:hAnsi="標楷體" w:cs="新細明體" w:hint="eastAsia"/>
          <w:color w:val="000000"/>
          <w:spacing w:val="12"/>
          <w:kern w:val="0"/>
          <w:szCs w:val="26"/>
          <w:lang w:eastAsia="zh-HK"/>
        </w:rPr>
        <w:t>11</w:t>
      </w:r>
      <w:r>
        <w:rPr>
          <w:rFonts w:ascii="標楷體" w:eastAsia="標楷體" w:hAnsi="標楷體" w:cs="新細明體"/>
          <w:color w:val="000000"/>
          <w:spacing w:val="12"/>
          <w:kern w:val="0"/>
          <w:szCs w:val="26"/>
          <w:lang w:eastAsia="zh-HK"/>
        </w:rPr>
        <w:t>2</w:t>
      </w:r>
      <w:r>
        <w:rPr>
          <w:rFonts w:ascii="標楷體" w:eastAsia="標楷體" w:hAnsi="標楷體" w:cs="新細明體" w:hint="eastAsia"/>
          <w:color w:val="000000"/>
          <w:spacing w:val="12"/>
          <w:kern w:val="0"/>
          <w:szCs w:val="26"/>
          <w:lang w:eastAsia="zh-HK"/>
        </w:rPr>
        <w:t>年底</w:t>
      </w:r>
      <w:r>
        <w:rPr>
          <w:rFonts w:ascii="標楷體" w:eastAsia="標楷體" w:hAnsi="標楷體" w:cs="新細明體" w:hint="eastAsia"/>
          <w:color w:val="000000"/>
          <w:spacing w:val="12"/>
          <w:kern w:val="0"/>
          <w:szCs w:val="26"/>
        </w:rPr>
        <w:t>減少</w:t>
      </w:r>
      <w:r w:rsidRPr="00DF1025">
        <w:rPr>
          <w:rFonts w:ascii="標楷體" w:eastAsia="標楷體" w:hAnsi="標楷體" w:cs="新細明體" w:hint="eastAsia"/>
          <w:color w:val="000000"/>
          <w:spacing w:val="12"/>
          <w:kern w:val="0"/>
          <w:szCs w:val="26"/>
          <w:lang w:eastAsia="zh-HK"/>
        </w:rPr>
        <w:t>4億</w:t>
      </w:r>
      <w:r>
        <w:rPr>
          <w:rFonts w:ascii="標楷體" w:eastAsia="標楷體" w:hAnsi="標楷體" w:cs="新細明體" w:hint="eastAsia"/>
          <w:color w:val="000000"/>
          <w:spacing w:val="12"/>
          <w:kern w:val="0"/>
          <w:szCs w:val="26"/>
          <w:lang w:eastAsia="zh-HK"/>
        </w:rPr>
        <w:t>3</w:t>
      </w:r>
      <w:r>
        <w:rPr>
          <w:rFonts w:ascii="標楷體" w:eastAsia="標楷體" w:hAnsi="標楷體" w:cs="新細明體"/>
          <w:color w:val="000000"/>
          <w:spacing w:val="12"/>
          <w:kern w:val="0"/>
          <w:szCs w:val="26"/>
        </w:rPr>
        <w:t>,</w:t>
      </w:r>
      <w:r w:rsidRPr="00DF1025">
        <w:rPr>
          <w:rFonts w:ascii="標楷體" w:eastAsia="標楷體" w:hAnsi="標楷體" w:cs="新細明體"/>
          <w:color w:val="000000"/>
          <w:spacing w:val="12"/>
          <w:kern w:val="0"/>
          <w:szCs w:val="26"/>
        </w:rPr>
        <w:t>1</w:t>
      </w:r>
      <w:r>
        <w:rPr>
          <w:rFonts w:ascii="標楷體" w:eastAsia="標楷體" w:hAnsi="標楷體" w:cs="新細明體"/>
          <w:color w:val="000000"/>
          <w:spacing w:val="12"/>
          <w:kern w:val="0"/>
          <w:szCs w:val="26"/>
        </w:rPr>
        <w:t>79</w:t>
      </w:r>
      <w:r w:rsidRPr="00DF1025">
        <w:rPr>
          <w:rFonts w:ascii="標楷體" w:eastAsia="標楷體" w:hAnsi="標楷體" w:cs="新細明體" w:hint="eastAsia"/>
          <w:color w:val="000000"/>
          <w:spacing w:val="12"/>
          <w:kern w:val="0"/>
          <w:szCs w:val="26"/>
          <w:lang w:eastAsia="zh-HK"/>
        </w:rPr>
        <w:t>萬餘元，主要係縣政府撥付</w:t>
      </w:r>
      <w:r>
        <w:rPr>
          <w:rFonts w:ascii="標楷體" w:eastAsia="標楷體" w:hAnsi="標楷體" w:cs="新細明體" w:hint="eastAsia"/>
          <w:color w:val="000000"/>
          <w:spacing w:val="12"/>
          <w:kern w:val="0"/>
          <w:szCs w:val="26"/>
          <w:lang w:eastAsia="zh-HK"/>
        </w:rPr>
        <w:t>以前年度應撥充</w:t>
      </w:r>
      <w:r w:rsidRPr="00DF1025">
        <w:rPr>
          <w:rFonts w:ascii="標楷體" w:eastAsia="標楷體" w:hAnsi="標楷體" w:cs="新細明體" w:hint="eastAsia"/>
          <w:color w:val="000000"/>
          <w:spacing w:val="12"/>
          <w:kern w:val="0"/>
          <w:szCs w:val="26"/>
          <w:lang w:eastAsia="zh-HK"/>
        </w:rPr>
        <w:t>苗栗縣社會褔利基金款項</w:t>
      </w:r>
      <w:r w:rsidRPr="00DF1025">
        <w:rPr>
          <w:rFonts w:ascii="標楷體" w:eastAsia="標楷體" w:hAnsi="標楷體" w:cs="新細明體" w:hint="eastAsia"/>
          <w:spacing w:val="12"/>
          <w:kern w:val="0"/>
          <w:szCs w:val="26"/>
        </w:rPr>
        <w:t>所致。</w:t>
      </w:r>
    </w:p>
    <w:p w14:paraId="543F3E40" w14:textId="77777777" w:rsidR="002D0502" w:rsidRPr="00DF1025" w:rsidRDefault="002D0502" w:rsidP="00BC5092">
      <w:pPr>
        <w:overflowPunct w:val="0"/>
        <w:spacing w:line="440" w:lineRule="exact"/>
        <w:ind w:firstLineChars="300" w:firstLine="769"/>
        <w:jc w:val="both"/>
        <w:rPr>
          <w:rFonts w:ascii="標楷體" w:eastAsia="標楷體" w:hAnsi="標楷體" w:cs="新細明體"/>
          <w:b/>
          <w:color w:val="000000"/>
          <w:spacing w:val="8"/>
          <w:kern w:val="0"/>
          <w:szCs w:val="26"/>
        </w:rPr>
      </w:pPr>
      <w:r w:rsidRPr="00DF1025">
        <w:rPr>
          <w:rFonts w:ascii="標楷體" w:eastAsia="標楷體" w:hAnsi="標楷體" w:cs="新細明體" w:hint="eastAsia"/>
          <w:b/>
          <w:color w:val="000000"/>
          <w:spacing w:val="8"/>
          <w:kern w:val="0"/>
          <w:szCs w:val="26"/>
        </w:rPr>
        <w:t>（二）長期負債：</w:t>
      </w:r>
      <w:r w:rsidRPr="00DF1025">
        <w:rPr>
          <w:rFonts w:ascii="標楷體" w:eastAsia="標楷體" w:hAnsi="標楷體" w:cs="新細明體" w:hint="eastAsia"/>
          <w:color w:val="000000"/>
          <w:spacing w:val="8"/>
          <w:kern w:val="0"/>
          <w:szCs w:val="26"/>
        </w:rPr>
        <w:t>係長期借款，該科目金額</w:t>
      </w:r>
      <w:r>
        <w:rPr>
          <w:rFonts w:ascii="標楷體" w:eastAsia="標楷體" w:hAnsi="標楷體" w:cs="新細明體"/>
          <w:color w:val="000000"/>
          <w:spacing w:val="8"/>
          <w:kern w:val="0"/>
          <w:szCs w:val="26"/>
        </w:rPr>
        <w:t>206</w:t>
      </w:r>
      <w:r w:rsidRPr="00DF1025">
        <w:rPr>
          <w:rFonts w:ascii="標楷體" w:eastAsia="標楷體" w:hAnsi="標楷體" w:cs="新細明體"/>
          <w:color w:val="000000"/>
          <w:spacing w:val="8"/>
          <w:kern w:val="0"/>
          <w:szCs w:val="26"/>
        </w:rPr>
        <w:t>億</w:t>
      </w:r>
      <w:r>
        <w:rPr>
          <w:rFonts w:ascii="標楷體" w:eastAsia="標楷體" w:hAnsi="標楷體" w:cs="新細明體"/>
          <w:color w:val="000000"/>
          <w:spacing w:val="8"/>
          <w:kern w:val="0"/>
          <w:szCs w:val="26"/>
        </w:rPr>
        <w:t>976</w:t>
      </w:r>
      <w:r w:rsidRPr="00DF1025">
        <w:rPr>
          <w:rFonts w:ascii="標楷體" w:eastAsia="標楷體" w:hAnsi="標楷體" w:cs="新細明體"/>
          <w:color w:val="000000"/>
          <w:spacing w:val="8"/>
          <w:kern w:val="0"/>
          <w:szCs w:val="26"/>
        </w:rPr>
        <w:t>萬餘元</w:t>
      </w:r>
      <w:r w:rsidRPr="00DF1025">
        <w:rPr>
          <w:rFonts w:ascii="標楷體" w:eastAsia="標楷體" w:hAnsi="標楷體" w:cs="新細明體" w:hint="eastAsia"/>
          <w:color w:val="000000"/>
          <w:spacing w:val="8"/>
          <w:kern w:val="0"/>
          <w:szCs w:val="26"/>
          <w:lang w:eastAsia="zh-HK"/>
        </w:rPr>
        <w:t>，較</w:t>
      </w:r>
      <w:r>
        <w:rPr>
          <w:rFonts w:ascii="標楷體" w:eastAsia="標楷體" w:hAnsi="標楷體" w:cs="新細明體" w:hint="eastAsia"/>
          <w:color w:val="000000"/>
          <w:spacing w:val="8"/>
          <w:kern w:val="0"/>
          <w:szCs w:val="26"/>
          <w:lang w:eastAsia="zh-HK"/>
        </w:rPr>
        <w:t>112</w:t>
      </w:r>
      <w:r w:rsidRPr="00DF1025">
        <w:rPr>
          <w:rFonts w:ascii="標楷體" w:eastAsia="標楷體" w:hAnsi="標楷體" w:cs="新細明體" w:hint="eastAsia"/>
          <w:color w:val="000000"/>
          <w:spacing w:val="8"/>
          <w:kern w:val="0"/>
          <w:szCs w:val="26"/>
          <w:lang w:eastAsia="zh-HK"/>
        </w:rPr>
        <w:t>年底之</w:t>
      </w:r>
      <w:r>
        <w:rPr>
          <w:rFonts w:ascii="標楷體" w:eastAsia="標楷體" w:hAnsi="標楷體" w:cs="新細明體"/>
          <w:color w:val="000000"/>
          <w:spacing w:val="8"/>
          <w:kern w:val="0"/>
          <w:szCs w:val="26"/>
        </w:rPr>
        <w:t>208</w:t>
      </w:r>
      <w:r w:rsidRPr="00DF1025">
        <w:rPr>
          <w:rFonts w:ascii="標楷體" w:eastAsia="標楷體" w:hAnsi="標楷體" w:cs="新細明體"/>
          <w:color w:val="000000"/>
          <w:spacing w:val="8"/>
          <w:kern w:val="0"/>
          <w:szCs w:val="26"/>
        </w:rPr>
        <w:t>億</w:t>
      </w:r>
      <w:r>
        <w:rPr>
          <w:rFonts w:ascii="標楷體" w:eastAsia="標楷體" w:hAnsi="標楷體" w:cs="新細明體"/>
          <w:color w:val="000000"/>
          <w:spacing w:val="8"/>
          <w:kern w:val="0"/>
          <w:szCs w:val="26"/>
        </w:rPr>
        <w:t>4,143</w:t>
      </w:r>
      <w:r w:rsidRPr="00DF1025">
        <w:rPr>
          <w:rFonts w:ascii="標楷體" w:eastAsia="標楷體" w:hAnsi="標楷體" w:cs="新細明體"/>
          <w:color w:val="000000"/>
          <w:spacing w:val="8"/>
          <w:kern w:val="0"/>
          <w:szCs w:val="26"/>
        </w:rPr>
        <w:t>萬餘元</w:t>
      </w:r>
      <w:r w:rsidRPr="00DF1025">
        <w:rPr>
          <w:rFonts w:ascii="標楷體" w:eastAsia="標楷體" w:hAnsi="標楷體" w:cs="新細明體" w:hint="eastAsia"/>
          <w:color w:val="000000"/>
          <w:spacing w:val="8"/>
          <w:kern w:val="0"/>
          <w:szCs w:val="26"/>
        </w:rPr>
        <w:t>，減少2</w:t>
      </w:r>
      <w:r w:rsidRPr="00DF1025">
        <w:rPr>
          <w:rFonts w:ascii="標楷體" w:eastAsia="標楷體" w:hAnsi="標楷體" w:cs="新細明體"/>
          <w:color w:val="000000"/>
          <w:spacing w:val="8"/>
          <w:kern w:val="0"/>
          <w:szCs w:val="26"/>
        </w:rPr>
        <w:t>億</w:t>
      </w:r>
      <w:r>
        <w:rPr>
          <w:rFonts w:ascii="標楷體" w:eastAsia="標楷體" w:hAnsi="標楷體" w:cs="新細明體"/>
          <w:color w:val="000000"/>
          <w:spacing w:val="8"/>
          <w:kern w:val="0"/>
          <w:szCs w:val="26"/>
        </w:rPr>
        <w:t>3,166</w:t>
      </w:r>
      <w:r w:rsidRPr="00DF1025">
        <w:rPr>
          <w:rFonts w:ascii="標楷體" w:eastAsia="標楷體" w:hAnsi="標楷體" w:cs="新細明體" w:hint="eastAsia"/>
          <w:color w:val="000000"/>
          <w:spacing w:val="8"/>
          <w:kern w:val="0"/>
          <w:szCs w:val="26"/>
          <w:lang w:eastAsia="zh-HK"/>
        </w:rPr>
        <w:t>萬餘元，</w:t>
      </w:r>
      <w:r w:rsidRPr="00DF1025">
        <w:rPr>
          <w:rFonts w:ascii="標楷體" w:eastAsia="標楷體" w:hAnsi="標楷體" w:cs="新細明體" w:hint="eastAsia"/>
          <w:spacing w:val="8"/>
          <w:kern w:val="0"/>
          <w:szCs w:val="26"/>
        </w:rPr>
        <w:t>係</w:t>
      </w:r>
      <w:r>
        <w:rPr>
          <w:rFonts w:ascii="標楷體" w:eastAsia="標楷體" w:hAnsi="標楷體" w:cs="新細明體" w:hint="eastAsia"/>
          <w:color w:val="000000"/>
          <w:spacing w:val="12"/>
          <w:kern w:val="0"/>
          <w:szCs w:val="26"/>
        </w:rPr>
        <w:t>113</w:t>
      </w:r>
      <w:r w:rsidRPr="00DF1025">
        <w:rPr>
          <w:rFonts w:ascii="標楷體" w:eastAsia="標楷體" w:hAnsi="標楷體" w:cs="新細明體" w:hint="eastAsia"/>
          <w:color w:val="000000"/>
          <w:spacing w:val="12"/>
          <w:kern w:val="0"/>
          <w:szCs w:val="26"/>
          <w:lang w:eastAsia="zh-HK"/>
        </w:rPr>
        <w:t>年度償還長期借款</w:t>
      </w:r>
      <w:r w:rsidRPr="00DF1025">
        <w:rPr>
          <w:rFonts w:ascii="標楷體" w:eastAsia="標楷體" w:hAnsi="標楷體" w:cs="新細明體" w:hint="eastAsia"/>
          <w:color w:val="000000"/>
          <w:spacing w:val="12"/>
          <w:kern w:val="0"/>
          <w:szCs w:val="26"/>
        </w:rPr>
        <w:t>所致</w:t>
      </w:r>
      <w:r w:rsidRPr="00DF1025">
        <w:rPr>
          <w:rFonts w:ascii="標楷體" w:eastAsia="標楷體" w:hAnsi="標楷體"/>
          <w:snapToGrid w:val="0"/>
          <w:szCs w:val="26"/>
        </w:rPr>
        <w:t>。</w:t>
      </w:r>
    </w:p>
    <w:p w14:paraId="194403C1" w14:textId="77777777" w:rsidR="002D0502" w:rsidRPr="00DF1025" w:rsidRDefault="002D0502" w:rsidP="00BC5092">
      <w:pPr>
        <w:overflowPunct w:val="0"/>
        <w:spacing w:line="440" w:lineRule="exact"/>
        <w:ind w:firstLineChars="300" w:firstLine="769"/>
        <w:jc w:val="both"/>
        <w:rPr>
          <w:rFonts w:ascii="標楷體" w:eastAsia="標楷體" w:hAnsi="標楷體"/>
          <w:b/>
          <w:sz w:val="28"/>
          <w:szCs w:val="30"/>
        </w:rPr>
      </w:pPr>
      <w:r w:rsidRPr="00DF1025">
        <w:rPr>
          <w:rFonts w:ascii="標楷體" w:eastAsia="標楷體" w:hAnsi="標楷體" w:cs="新細明體" w:hint="eastAsia"/>
          <w:b/>
          <w:color w:val="000000"/>
          <w:spacing w:val="8"/>
          <w:kern w:val="0"/>
          <w:szCs w:val="26"/>
        </w:rPr>
        <w:t>（三）其他負債：</w:t>
      </w:r>
      <w:r w:rsidRPr="00DF1025">
        <w:rPr>
          <w:rFonts w:ascii="標楷體" w:eastAsia="標楷體" w:hAnsi="標楷體" w:cs="新細明體" w:hint="eastAsia"/>
          <w:color w:val="000000"/>
          <w:spacing w:val="8"/>
          <w:kern w:val="0"/>
          <w:szCs w:val="26"/>
        </w:rPr>
        <w:t>包括存入保證金、應付保管款</w:t>
      </w:r>
      <w:r w:rsidRPr="00DF1025">
        <w:rPr>
          <w:rFonts w:ascii="標楷體" w:eastAsia="標楷體" w:hAnsi="標楷體" w:hint="eastAsia"/>
          <w:szCs w:val="26"/>
        </w:rPr>
        <w:t>，合計</w:t>
      </w:r>
      <w:r>
        <w:rPr>
          <w:rFonts w:ascii="標楷體" w:eastAsia="標楷體" w:hAnsi="標楷體" w:hint="eastAsia"/>
          <w:szCs w:val="26"/>
        </w:rPr>
        <w:t>91</w:t>
      </w:r>
      <w:r w:rsidRPr="00DF1025">
        <w:rPr>
          <w:rFonts w:ascii="標楷體" w:eastAsia="標楷體" w:hAnsi="標楷體" w:hint="eastAsia"/>
          <w:szCs w:val="26"/>
        </w:rPr>
        <w:t>億</w:t>
      </w:r>
      <w:r>
        <w:rPr>
          <w:rFonts w:ascii="標楷體" w:eastAsia="標楷體" w:hAnsi="標楷體" w:hint="eastAsia"/>
          <w:szCs w:val="26"/>
        </w:rPr>
        <w:t>6</w:t>
      </w:r>
      <w:r>
        <w:rPr>
          <w:rFonts w:ascii="標楷體" w:eastAsia="標楷體" w:hAnsi="標楷體"/>
          <w:szCs w:val="26"/>
        </w:rPr>
        <w:t>,</w:t>
      </w:r>
      <w:r w:rsidRPr="00DF1025">
        <w:rPr>
          <w:rFonts w:ascii="標楷體" w:eastAsia="標楷體" w:hAnsi="標楷體"/>
          <w:szCs w:val="26"/>
        </w:rPr>
        <w:t>4</w:t>
      </w:r>
      <w:r>
        <w:rPr>
          <w:rFonts w:ascii="標楷體" w:eastAsia="標楷體" w:hAnsi="標楷體"/>
          <w:szCs w:val="26"/>
        </w:rPr>
        <w:t>74</w:t>
      </w:r>
      <w:r w:rsidRPr="00DF1025">
        <w:rPr>
          <w:rFonts w:ascii="標楷體" w:eastAsia="標楷體" w:hAnsi="標楷體" w:hint="eastAsia"/>
          <w:szCs w:val="26"/>
        </w:rPr>
        <w:t>萬餘元</w:t>
      </w:r>
      <w:r w:rsidRPr="00DF1025">
        <w:rPr>
          <w:rFonts w:ascii="標楷體" w:eastAsia="標楷體" w:hAnsi="標楷體" w:cs="新細明體" w:hint="eastAsia"/>
          <w:color w:val="000000"/>
          <w:spacing w:val="8"/>
          <w:kern w:val="0"/>
          <w:szCs w:val="26"/>
          <w:lang w:eastAsia="zh-HK"/>
        </w:rPr>
        <w:t>，較11</w:t>
      </w:r>
      <w:r>
        <w:rPr>
          <w:rFonts w:ascii="標楷體" w:eastAsia="標楷體" w:hAnsi="標楷體" w:cs="新細明體" w:hint="eastAsia"/>
          <w:color w:val="000000"/>
          <w:spacing w:val="8"/>
          <w:kern w:val="0"/>
          <w:szCs w:val="26"/>
          <w:lang w:eastAsia="zh-HK"/>
        </w:rPr>
        <w:t>2</w:t>
      </w:r>
      <w:r w:rsidRPr="00DF1025">
        <w:rPr>
          <w:rFonts w:ascii="標楷體" w:eastAsia="標楷體" w:hAnsi="標楷體" w:cs="新細明體" w:hint="eastAsia"/>
          <w:color w:val="000000"/>
          <w:spacing w:val="8"/>
          <w:kern w:val="0"/>
          <w:szCs w:val="26"/>
          <w:lang w:eastAsia="zh-HK"/>
        </w:rPr>
        <w:t>年底之</w:t>
      </w:r>
      <w:r w:rsidRPr="00E40476">
        <w:rPr>
          <w:rFonts w:ascii="標楷體" w:eastAsia="標楷體" w:hAnsi="標楷體" w:hint="eastAsia"/>
          <w:szCs w:val="26"/>
        </w:rPr>
        <w:t>97億4,064萬</w:t>
      </w:r>
      <w:r w:rsidRPr="00DF1025">
        <w:rPr>
          <w:rFonts w:ascii="標楷體" w:eastAsia="標楷體" w:hAnsi="標楷體" w:hint="eastAsia"/>
          <w:szCs w:val="26"/>
        </w:rPr>
        <w:t>餘元</w:t>
      </w:r>
      <w:r w:rsidRPr="00DF1025">
        <w:rPr>
          <w:rFonts w:ascii="標楷體" w:eastAsia="標楷體" w:hAnsi="標楷體" w:cs="新細明體" w:hint="eastAsia"/>
          <w:color w:val="000000"/>
          <w:spacing w:val="8"/>
          <w:kern w:val="0"/>
          <w:szCs w:val="26"/>
        </w:rPr>
        <w:t>，減少</w:t>
      </w:r>
      <w:r>
        <w:rPr>
          <w:rFonts w:ascii="標楷體" w:eastAsia="標楷體" w:hAnsi="標楷體" w:cs="新細明體" w:hint="eastAsia"/>
          <w:color w:val="000000"/>
          <w:spacing w:val="8"/>
          <w:kern w:val="0"/>
          <w:szCs w:val="26"/>
        </w:rPr>
        <w:t>5</w:t>
      </w:r>
      <w:r w:rsidRPr="00DF1025">
        <w:rPr>
          <w:rFonts w:ascii="標楷體" w:eastAsia="標楷體" w:hAnsi="標楷體" w:cs="新細明體"/>
          <w:color w:val="000000"/>
          <w:spacing w:val="8"/>
          <w:kern w:val="0"/>
          <w:szCs w:val="26"/>
        </w:rPr>
        <w:t>億</w:t>
      </w:r>
      <w:r>
        <w:rPr>
          <w:rFonts w:ascii="標楷體" w:eastAsia="標楷體" w:hAnsi="標楷體" w:cs="新細明體"/>
          <w:color w:val="000000"/>
          <w:spacing w:val="8"/>
          <w:kern w:val="0"/>
          <w:szCs w:val="26"/>
        </w:rPr>
        <w:t>7,590</w:t>
      </w:r>
      <w:r w:rsidRPr="00DF1025">
        <w:rPr>
          <w:rFonts w:ascii="標楷體" w:eastAsia="標楷體" w:hAnsi="標楷體" w:cs="新細明體" w:hint="eastAsia"/>
          <w:color w:val="000000"/>
          <w:spacing w:val="8"/>
          <w:kern w:val="0"/>
          <w:szCs w:val="26"/>
          <w:lang w:eastAsia="zh-HK"/>
        </w:rPr>
        <w:t>萬餘元，</w:t>
      </w:r>
      <w:r w:rsidRPr="00DF1025">
        <w:rPr>
          <w:rFonts w:ascii="標楷體" w:eastAsia="標楷體" w:hAnsi="標楷體" w:cs="新細明體" w:hint="eastAsia"/>
          <w:spacing w:val="8"/>
          <w:kern w:val="0"/>
          <w:szCs w:val="26"/>
        </w:rPr>
        <w:t>主要係向</w:t>
      </w:r>
      <w:r>
        <w:rPr>
          <w:rFonts w:ascii="標楷體" w:eastAsia="標楷體" w:hAnsi="標楷體" w:cs="新細明體" w:hint="eastAsia"/>
          <w:spacing w:val="8"/>
          <w:kern w:val="0"/>
          <w:szCs w:val="26"/>
        </w:rPr>
        <w:t>特種基金及納入集中支付專戶</w:t>
      </w:r>
      <w:r w:rsidRPr="00DF1025">
        <w:rPr>
          <w:rFonts w:ascii="標楷體" w:eastAsia="標楷體" w:hAnsi="標楷體" w:cs="新細明體" w:hint="eastAsia"/>
          <w:spacing w:val="8"/>
          <w:kern w:val="0"/>
          <w:szCs w:val="26"/>
        </w:rPr>
        <w:t>調借款減少所致</w:t>
      </w:r>
      <w:r w:rsidRPr="00DF1025">
        <w:rPr>
          <w:rFonts w:ascii="標楷體" w:eastAsia="標楷體" w:hAnsi="標楷體"/>
          <w:snapToGrid w:val="0"/>
          <w:szCs w:val="26"/>
        </w:rPr>
        <w:t>。</w:t>
      </w:r>
    </w:p>
    <w:p w14:paraId="6150C92B" w14:textId="77777777" w:rsidR="002D0502" w:rsidRPr="00DF1025" w:rsidRDefault="002D0502" w:rsidP="00BC5092">
      <w:pPr>
        <w:overflowPunct w:val="0"/>
        <w:spacing w:line="440" w:lineRule="exact"/>
        <w:ind w:leftChars="100" w:left="240"/>
        <w:rPr>
          <w:rFonts w:ascii="標楷體" w:eastAsia="標楷體" w:hAnsi="標楷體"/>
          <w:b/>
          <w:sz w:val="32"/>
          <w:szCs w:val="30"/>
        </w:rPr>
      </w:pPr>
      <w:r w:rsidRPr="00DF1025">
        <w:rPr>
          <w:rFonts w:ascii="標楷體" w:eastAsia="標楷體" w:hAnsi="標楷體" w:hint="eastAsia"/>
          <w:b/>
          <w:sz w:val="32"/>
          <w:szCs w:val="30"/>
        </w:rPr>
        <w:t>三、淨資產類</w:t>
      </w:r>
    </w:p>
    <w:p w14:paraId="73427074" w14:textId="77777777" w:rsidR="002D0502" w:rsidRPr="00DF1025" w:rsidRDefault="002D0502" w:rsidP="00BC5092">
      <w:pPr>
        <w:overflowPunct w:val="0"/>
        <w:adjustRightInd w:val="0"/>
        <w:spacing w:line="440" w:lineRule="exact"/>
        <w:ind w:firstLineChars="200" w:firstLine="552"/>
        <w:jc w:val="both"/>
        <w:textAlignment w:val="baseline"/>
        <w:rPr>
          <w:rFonts w:ascii="標楷體" w:eastAsia="標楷體" w:hAnsi="標楷體" w:cs="新細明體"/>
          <w:color w:val="000000"/>
          <w:spacing w:val="18"/>
          <w:kern w:val="0"/>
          <w:szCs w:val="26"/>
          <w:lang w:eastAsia="zh-HK"/>
        </w:rPr>
      </w:pPr>
      <w:r w:rsidRPr="00DF1025">
        <w:rPr>
          <w:rFonts w:ascii="標楷體" w:eastAsia="標楷體" w:hAnsi="標楷體" w:cs="新細明體" w:hint="eastAsia"/>
          <w:color w:val="000000"/>
          <w:spacing w:val="18"/>
          <w:kern w:val="0"/>
          <w:szCs w:val="26"/>
        </w:rPr>
        <w:t>表達資產減除負債後餘額之「淨資產」科目</w:t>
      </w:r>
      <w:r>
        <w:rPr>
          <w:rFonts w:ascii="標楷體" w:eastAsia="標楷體" w:hAnsi="標楷體" w:cs="新細明體" w:hint="eastAsia"/>
          <w:color w:val="000000"/>
          <w:spacing w:val="18"/>
          <w:kern w:val="0"/>
          <w:szCs w:val="26"/>
          <w:lang w:eastAsia="zh-HK"/>
        </w:rPr>
        <w:t>2</w:t>
      </w:r>
      <w:r w:rsidRPr="00DF1025">
        <w:rPr>
          <w:rFonts w:ascii="標楷體" w:eastAsia="標楷體" w:hAnsi="標楷體" w:cs="新細明體" w:hint="eastAsia"/>
          <w:color w:val="000000"/>
          <w:spacing w:val="18"/>
          <w:kern w:val="0"/>
          <w:szCs w:val="26"/>
        </w:rPr>
        <w:t>億</w:t>
      </w:r>
      <w:r>
        <w:rPr>
          <w:rFonts w:ascii="標楷體" w:eastAsia="標楷體" w:hAnsi="標楷體" w:cs="新細明體" w:hint="eastAsia"/>
          <w:color w:val="000000"/>
          <w:spacing w:val="18"/>
          <w:kern w:val="0"/>
          <w:szCs w:val="26"/>
        </w:rPr>
        <w:t>5</w:t>
      </w:r>
      <w:r>
        <w:rPr>
          <w:rFonts w:ascii="標楷體" w:eastAsia="標楷體" w:hAnsi="標楷體" w:cs="新細明體"/>
          <w:color w:val="000000"/>
          <w:spacing w:val="18"/>
          <w:kern w:val="0"/>
          <w:szCs w:val="26"/>
        </w:rPr>
        <w:t>,</w:t>
      </w:r>
      <w:r>
        <w:rPr>
          <w:rFonts w:ascii="標楷體" w:eastAsia="標楷體" w:hAnsi="標楷體" w:cs="新細明體" w:hint="eastAsia"/>
          <w:color w:val="000000"/>
          <w:spacing w:val="18"/>
          <w:kern w:val="0"/>
          <w:szCs w:val="26"/>
        </w:rPr>
        <w:t>490</w:t>
      </w:r>
      <w:r w:rsidRPr="00DF1025">
        <w:rPr>
          <w:rFonts w:ascii="標楷體" w:eastAsia="標楷體" w:hAnsi="標楷體" w:cs="新細明體" w:hint="eastAsia"/>
          <w:color w:val="000000"/>
          <w:spacing w:val="18"/>
          <w:kern w:val="0"/>
          <w:szCs w:val="26"/>
        </w:rPr>
        <w:t>萬餘元，</w:t>
      </w:r>
      <w:r w:rsidRPr="00DF1025">
        <w:rPr>
          <w:rFonts w:ascii="標楷體" w:eastAsia="標楷體" w:hAnsi="標楷體" w:cs="新細明體" w:hint="eastAsia"/>
          <w:color w:val="000000"/>
          <w:spacing w:val="18"/>
          <w:kern w:val="0"/>
          <w:szCs w:val="26"/>
          <w:lang w:eastAsia="zh-HK"/>
        </w:rPr>
        <w:t>較</w:t>
      </w:r>
      <w:r>
        <w:rPr>
          <w:rFonts w:ascii="標楷體" w:eastAsia="標楷體" w:hAnsi="標楷體" w:cs="新細明體"/>
          <w:color w:val="000000"/>
          <w:spacing w:val="18"/>
          <w:kern w:val="0"/>
          <w:szCs w:val="26"/>
          <w:lang w:eastAsia="zh-HK"/>
        </w:rPr>
        <w:t>112</w:t>
      </w:r>
      <w:r w:rsidRPr="00DF1025">
        <w:rPr>
          <w:rFonts w:ascii="標楷體" w:eastAsia="標楷體" w:hAnsi="標楷體" w:cs="新細明體" w:hint="eastAsia"/>
          <w:color w:val="000000"/>
          <w:spacing w:val="18"/>
          <w:kern w:val="0"/>
          <w:szCs w:val="26"/>
          <w:lang w:eastAsia="zh-HK"/>
        </w:rPr>
        <w:t>年底之</w:t>
      </w:r>
      <w:r w:rsidRPr="00FF3734">
        <w:rPr>
          <w:rFonts w:ascii="標楷體" w:eastAsia="標楷體" w:hAnsi="標楷體" w:cs="新細明體" w:hint="eastAsia"/>
          <w:color w:val="000000"/>
          <w:spacing w:val="18"/>
          <w:kern w:val="0"/>
          <w:szCs w:val="26"/>
          <w:lang w:eastAsia="zh-HK"/>
        </w:rPr>
        <w:t>負41億84</w:t>
      </w:r>
      <w:r>
        <w:rPr>
          <w:rFonts w:ascii="標楷體" w:eastAsia="標楷體" w:hAnsi="標楷體" w:cs="新細明體" w:hint="eastAsia"/>
          <w:color w:val="000000"/>
          <w:spacing w:val="18"/>
          <w:kern w:val="0"/>
          <w:szCs w:val="26"/>
          <w:lang w:eastAsia="zh-HK"/>
        </w:rPr>
        <w:t>萬</w:t>
      </w:r>
      <w:r w:rsidRPr="00DF1025">
        <w:rPr>
          <w:rFonts w:ascii="標楷體" w:eastAsia="標楷體" w:hAnsi="標楷體" w:cs="新細明體" w:hint="eastAsia"/>
          <w:color w:val="000000"/>
          <w:spacing w:val="18"/>
          <w:kern w:val="0"/>
          <w:szCs w:val="26"/>
        </w:rPr>
        <w:t>餘元</w:t>
      </w:r>
      <w:r w:rsidRPr="00DF1025">
        <w:rPr>
          <w:rFonts w:ascii="標楷體" w:eastAsia="標楷體" w:hAnsi="標楷體" w:cs="新細明體" w:hint="eastAsia"/>
          <w:color w:val="000000"/>
          <w:spacing w:val="18"/>
          <w:kern w:val="0"/>
          <w:szCs w:val="26"/>
          <w:lang w:eastAsia="zh-HK"/>
        </w:rPr>
        <w:t>，增加</w:t>
      </w:r>
      <w:r>
        <w:rPr>
          <w:rFonts w:ascii="標楷體" w:eastAsia="標楷體" w:hAnsi="標楷體" w:cs="新細明體" w:hint="eastAsia"/>
          <w:color w:val="000000"/>
          <w:spacing w:val="18"/>
          <w:kern w:val="0"/>
          <w:szCs w:val="26"/>
          <w:lang w:eastAsia="zh-HK"/>
        </w:rPr>
        <w:t>4</w:t>
      </w:r>
      <w:r>
        <w:rPr>
          <w:rFonts w:ascii="標楷體" w:eastAsia="標楷體" w:hAnsi="標楷體" w:cs="新細明體"/>
          <w:color w:val="000000"/>
          <w:spacing w:val="18"/>
          <w:kern w:val="0"/>
          <w:szCs w:val="26"/>
          <w:lang w:eastAsia="zh-HK"/>
        </w:rPr>
        <w:t>3</w:t>
      </w:r>
      <w:r w:rsidRPr="00DF1025">
        <w:rPr>
          <w:rFonts w:ascii="標楷體" w:eastAsia="標楷體" w:hAnsi="標楷體" w:cs="新細明體" w:hint="eastAsia"/>
          <w:color w:val="000000"/>
          <w:spacing w:val="18"/>
          <w:kern w:val="0"/>
          <w:szCs w:val="26"/>
          <w:lang w:eastAsia="zh-HK"/>
        </w:rPr>
        <w:t>億</w:t>
      </w:r>
      <w:r>
        <w:rPr>
          <w:rFonts w:ascii="標楷體" w:eastAsia="標楷體" w:hAnsi="標楷體" w:cs="新細明體" w:hint="eastAsia"/>
          <w:color w:val="000000"/>
          <w:spacing w:val="18"/>
          <w:kern w:val="0"/>
          <w:szCs w:val="26"/>
        </w:rPr>
        <w:t>5</w:t>
      </w:r>
      <w:r>
        <w:rPr>
          <w:rFonts w:ascii="標楷體" w:eastAsia="標楷體" w:hAnsi="標楷體" w:cs="新細明體"/>
          <w:color w:val="000000"/>
          <w:spacing w:val="18"/>
          <w:kern w:val="0"/>
          <w:szCs w:val="26"/>
        </w:rPr>
        <w:t>,574</w:t>
      </w:r>
      <w:r w:rsidRPr="00DF1025">
        <w:rPr>
          <w:rFonts w:ascii="標楷體" w:eastAsia="標楷體" w:hAnsi="標楷體" w:cs="新細明體" w:hint="eastAsia"/>
          <w:color w:val="000000"/>
          <w:spacing w:val="18"/>
          <w:kern w:val="0"/>
          <w:szCs w:val="26"/>
          <w:lang w:eastAsia="zh-HK"/>
        </w:rPr>
        <w:t>萬餘元，主要原因詳「一、資產類」、「二、負債類」科目金額</w:t>
      </w:r>
      <w:r w:rsidRPr="00DF1025">
        <w:rPr>
          <w:rFonts w:ascii="標楷體" w:eastAsia="標楷體" w:hAnsi="標楷體" w:cs="新細明體" w:hint="eastAsia"/>
          <w:color w:val="000000"/>
          <w:spacing w:val="18"/>
          <w:kern w:val="0"/>
          <w:szCs w:val="26"/>
        </w:rPr>
        <w:t>增減</w:t>
      </w:r>
      <w:r w:rsidRPr="00DF1025">
        <w:rPr>
          <w:rFonts w:ascii="標楷體" w:eastAsia="標楷體" w:hAnsi="標楷體" w:cs="新細明體" w:hint="eastAsia"/>
          <w:color w:val="000000"/>
          <w:spacing w:val="18"/>
          <w:kern w:val="0"/>
          <w:szCs w:val="26"/>
          <w:lang w:eastAsia="zh-HK"/>
        </w:rPr>
        <w:t>之說明</w:t>
      </w:r>
      <w:r w:rsidRPr="00DF1025">
        <w:rPr>
          <w:rFonts w:ascii="標楷體" w:eastAsia="標楷體" w:hAnsi="標楷體" w:cs="新細明體" w:hint="eastAsia"/>
          <w:color w:val="000000"/>
          <w:spacing w:val="18"/>
          <w:kern w:val="0"/>
          <w:szCs w:val="26"/>
        </w:rPr>
        <w:t>。</w:t>
      </w:r>
    </w:p>
    <w:p w14:paraId="56E0F951" w14:textId="77777777" w:rsidR="002D0502" w:rsidRPr="00DF1025" w:rsidRDefault="002D0502" w:rsidP="00BC5092">
      <w:pPr>
        <w:overflowPunct w:val="0"/>
        <w:adjustRightInd w:val="0"/>
        <w:spacing w:line="440" w:lineRule="exact"/>
        <w:ind w:firstLineChars="200" w:firstLine="512"/>
        <w:jc w:val="both"/>
        <w:textAlignment w:val="baseline"/>
        <w:rPr>
          <w:rFonts w:ascii="標楷體" w:eastAsia="標楷體" w:hAnsi="標楷體" w:cs="新細明體"/>
          <w:color w:val="000000"/>
          <w:kern w:val="0"/>
          <w:sz w:val="26"/>
          <w:szCs w:val="26"/>
        </w:rPr>
      </w:pPr>
      <w:r w:rsidRPr="00DF1025">
        <w:rPr>
          <w:rFonts w:ascii="標楷體" w:eastAsia="標楷體" w:hAnsi="標楷體" w:cs="新細明體"/>
          <w:color w:val="000000"/>
          <w:spacing w:val="8"/>
          <w:kern w:val="0"/>
          <w:szCs w:val="26"/>
        </w:rPr>
        <w:t>茲將</w:t>
      </w:r>
      <w:r>
        <w:rPr>
          <w:rFonts w:ascii="標楷體" w:eastAsia="標楷體" w:hAnsi="標楷體" w:cs="新細明體"/>
          <w:color w:val="000000"/>
          <w:spacing w:val="8"/>
          <w:kern w:val="0"/>
          <w:szCs w:val="26"/>
        </w:rPr>
        <w:t>113</w:t>
      </w:r>
      <w:r w:rsidRPr="00DF1025">
        <w:rPr>
          <w:rFonts w:ascii="標楷體" w:eastAsia="標楷體" w:hAnsi="標楷體" w:cs="新細明體"/>
          <w:color w:val="000000"/>
          <w:spacing w:val="8"/>
          <w:kern w:val="0"/>
          <w:szCs w:val="26"/>
        </w:rPr>
        <w:t>年度資產、負債、</w:t>
      </w:r>
      <w:r w:rsidRPr="00DF1025">
        <w:rPr>
          <w:rFonts w:ascii="標楷體" w:eastAsia="標楷體" w:hAnsi="標楷體" w:cs="新細明體" w:hint="eastAsia"/>
          <w:color w:val="000000"/>
          <w:spacing w:val="8"/>
          <w:kern w:val="0"/>
          <w:szCs w:val="26"/>
        </w:rPr>
        <w:t>淨資產</w:t>
      </w:r>
      <w:r w:rsidRPr="00DF1025">
        <w:rPr>
          <w:rFonts w:ascii="標楷體" w:eastAsia="標楷體" w:hAnsi="標楷體" w:cs="新細明體"/>
          <w:color w:val="000000"/>
          <w:spacing w:val="8"/>
          <w:kern w:val="0"/>
          <w:szCs w:val="26"/>
        </w:rPr>
        <w:t>各科目</w:t>
      </w:r>
      <w:r w:rsidRPr="00DF1025">
        <w:rPr>
          <w:rFonts w:ascii="標楷體" w:eastAsia="標楷體" w:hAnsi="標楷體" w:cs="新細明體" w:hint="eastAsia"/>
          <w:color w:val="000000"/>
          <w:spacing w:val="8"/>
          <w:kern w:val="0"/>
          <w:szCs w:val="26"/>
          <w:lang w:eastAsia="zh-HK"/>
        </w:rPr>
        <w:t>增減變化</w:t>
      </w:r>
      <w:r w:rsidRPr="00DF1025">
        <w:rPr>
          <w:rFonts w:ascii="標楷體" w:eastAsia="標楷體" w:hAnsi="標楷體" w:cs="新細明體"/>
          <w:color w:val="000000"/>
          <w:spacing w:val="8"/>
          <w:kern w:val="0"/>
          <w:szCs w:val="26"/>
        </w:rPr>
        <w:t>明細情形，詳列如下表：</w:t>
      </w:r>
      <w:r w:rsidRPr="00DF1025">
        <w:rPr>
          <w:rFonts w:ascii="標楷體" w:eastAsia="標楷體" w:hAnsi="標楷體" w:cs="新細明體"/>
          <w:color w:val="000000"/>
          <w:kern w:val="0"/>
          <w:sz w:val="26"/>
          <w:szCs w:val="26"/>
        </w:rPr>
        <w:br w:type="page"/>
      </w:r>
    </w:p>
    <w:p w14:paraId="0FC976EA" w14:textId="77777777" w:rsidR="002D0502" w:rsidRPr="00DF1025" w:rsidRDefault="002D0502" w:rsidP="00077F56">
      <w:pPr>
        <w:adjustRightInd w:val="0"/>
        <w:snapToGrid w:val="0"/>
        <w:spacing w:beforeLines="50" w:before="120" w:line="380" w:lineRule="exact"/>
        <w:jc w:val="center"/>
        <w:rPr>
          <w:rFonts w:ascii="標楷體" w:eastAsia="標楷體" w:hAnsi="標楷體"/>
          <w:b/>
          <w:spacing w:val="50"/>
          <w:kern w:val="0"/>
          <w:sz w:val="36"/>
          <w:szCs w:val="26"/>
          <w:u w:val="single"/>
        </w:rPr>
      </w:pPr>
      <w:r w:rsidRPr="00DF1025">
        <w:rPr>
          <w:rFonts w:ascii="標楷體" w:eastAsia="標楷體" w:hAnsi="標楷體" w:hint="eastAsia"/>
          <w:b/>
          <w:spacing w:val="50"/>
          <w:kern w:val="0"/>
          <w:sz w:val="36"/>
          <w:szCs w:val="26"/>
          <w:u w:val="single"/>
        </w:rPr>
        <w:t>苗栗縣總決算平衡表</w:t>
      </w:r>
    </w:p>
    <w:p w14:paraId="3EE3A45B" w14:textId="77777777" w:rsidR="002D0502" w:rsidRPr="00DF1025" w:rsidRDefault="002D0502" w:rsidP="00077F56">
      <w:pPr>
        <w:adjustRightInd w:val="0"/>
        <w:snapToGrid w:val="0"/>
        <w:spacing w:beforeLines="15" w:before="36" w:afterLines="15" w:after="36" w:line="340" w:lineRule="exact"/>
        <w:jc w:val="center"/>
        <w:rPr>
          <w:rFonts w:ascii="標楷體" w:eastAsia="標楷體" w:hAnsi="標楷體"/>
          <w:bCs/>
          <w:kern w:val="0"/>
          <w:sz w:val="28"/>
          <w:szCs w:val="28"/>
        </w:rPr>
      </w:pPr>
      <w:r w:rsidRPr="00DF1025">
        <w:rPr>
          <w:rFonts w:ascii="標楷體" w:eastAsia="標楷體" w:hAnsi="標楷體" w:hint="eastAsia"/>
          <w:bCs/>
          <w:kern w:val="0"/>
          <w:sz w:val="28"/>
          <w:szCs w:val="24"/>
          <w:lang w:eastAsia="zh-HK"/>
        </w:rPr>
        <w:t>中華民國</w:t>
      </w:r>
      <w:r>
        <w:rPr>
          <w:rFonts w:ascii="標楷體" w:eastAsia="標楷體" w:hAnsi="標楷體" w:hint="eastAsia"/>
          <w:bCs/>
          <w:kern w:val="0"/>
          <w:sz w:val="28"/>
          <w:szCs w:val="28"/>
        </w:rPr>
        <w:t>113</w:t>
      </w:r>
      <w:r w:rsidRPr="00DF1025">
        <w:rPr>
          <w:rFonts w:ascii="標楷體" w:eastAsia="標楷體" w:hAnsi="標楷體" w:hint="eastAsia"/>
          <w:bCs/>
          <w:kern w:val="0"/>
          <w:sz w:val="28"/>
          <w:szCs w:val="28"/>
        </w:rPr>
        <w:t>年12月31日</w:t>
      </w:r>
    </w:p>
    <w:p w14:paraId="3E251D7C" w14:textId="77777777" w:rsidR="002D0502" w:rsidRPr="00DF1025" w:rsidRDefault="002D0502" w:rsidP="00077F56">
      <w:pPr>
        <w:jc w:val="right"/>
        <w:rPr>
          <w:rFonts w:ascii="標楷體" w:eastAsia="標楷體" w:hAnsi="標楷體"/>
        </w:rPr>
      </w:pPr>
      <w:r w:rsidRPr="00DF1025">
        <w:rPr>
          <w:rFonts w:ascii="標楷體" w:eastAsia="標楷體" w:hAnsi="標楷體" w:hint="eastAsia"/>
          <w:spacing w:val="-10"/>
          <w:sz w:val="20"/>
        </w:rPr>
        <w:t>單位：新臺幣元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308"/>
        <w:gridCol w:w="1604"/>
        <w:gridCol w:w="871"/>
        <w:gridCol w:w="1602"/>
        <w:gridCol w:w="873"/>
        <w:gridCol w:w="1604"/>
        <w:gridCol w:w="765"/>
        <w:gridCol w:w="12"/>
      </w:tblGrid>
      <w:tr w:rsidR="002D0502" w:rsidRPr="00DF1025" w14:paraId="03856A38" w14:textId="77777777" w:rsidTr="00BC5092">
        <w:trPr>
          <w:gridAfter w:val="1"/>
          <w:wAfter w:w="7" w:type="pct"/>
          <w:cantSplit/>
          <w:trHeight w:val="448"/>
          <w:tblHeader/>
        </w:trPr>
        <w:tc>
          <w:tcPr>
            <w:tcW w:w="1197" w:type="pct"/>
            <w:vMerge w:val="restart"/>
            <w:tcBorders>
              <w:top w:val="single" w:sz="4" w:space="0" w:color="auto"/>
              <w:left w:val="nil"/>
              <w:right w:val="nil"/>
            </w:tcBorders>
            <w:shd w:val="clear" w:color="auto" w:fill="auto"/>
            <w:vAlign w:val="center"/>
          </w:tcPr>
          <w:p w14:paraId="30E90380" w14:textId="77777777" w:rsidR="002D0502" w:rsidRPr="00DF1025" w:rsidRDefault="002D0502"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科目</w:t>
            </w:r>
          </w:p>
        </w:tc>
        <w:tc>
          <w:tcPr>
            <w:tcW w:w="1284" w:type="pct"/>
            <w:gridSpan w:val="2"/>
            <w:tcBorders>
              <w:top w:val="single" w:sz="4" w:space="0" w:color="auto"/>
              <w:left w:val="single" w:sz="4" w:space="0" w:color="auto"/>
              <w:bottom w:val="single" w:sz="4" w:space="0" w:color="auto"/>
              <w:right w:val="nil"/>
            </w:tcBorders>
            <w:shd w:val="clear" w:color="auto" w:fill="auto"/>
            <w:vAlign w:val="center"/>
          </w:tcPr>
          <w:p w14:paraId="76381D17" w14:textId="77777777" w:rsidR="002D0502" w:rsidRPr="00DF1025" w:rsidRDefault="002D0502" w:rsidP="00F55DD8">
            <w:pPr>
              <w:adjustRightInd w:val="0"/>
              <w:snapToGrid w:val="0"/>
              <w:spacing w:line="220" w:lineRule="exact"/>
              <w:ind w:leftChars="10" w:left="24" w:rightChars="20" w:right="48"/>
              <w:jc w:val="distribute"/>
              <w:rPr>
                <w:rFonts w:ascii="標楷體" w:eastAsia="標楷體" w:hAnsi="標楷體"/>
                <w:spacing w:val="-10"/>
                <w:sz w:val="20"/>
              </w:rPr>
            </w:pPr>
            <w:r>
              <w:rPr>
                <w:rFonts w:ascii="標楷體" w:eastAsia="標楷體" w:hAnsi="標楷體" w:hint="eastAsia"/>
                <w:bCs/>
                <w:kern w:val="0"/>
                <w:sz w:val="20"/>
              </w:rPr>
              <w:t>113</w:t>
            </w:r>
            <w:r w:rsidRPr="00DF1025">
              <w:rPr>
                <w:rFonts w:ascii="標楷體" w:eastAsia="標楷體" w:hAnsi="標楷體" w:hint="eastAsia"/>
                <w:bCs/>
                <w:kern w:val="0"/>
                <w:sz w:val="20"/>
              </w:rPr>
              <w:t>年12月31日</w:t>
            </w:r>
          </w:p>
        </w:tc>
        <w:tc>
          <w:tcPr>
            <w:tcW w:w="1284" w:type="pct"/>
            <w:gridSpan w:val="2"/>
            <w:tcBorders>
              <w:top w:val="single" w:sz="4" w:space="0" w:color="auto"/>
              <w:left w:val="single" w:sz="4" w:space="0" w:color="auto"/>
              <w:bottom w:val="single" w:sz="4" w:space="0" w:color="auto"/>
              <w:right w:val="nil"/>
            </w:tcBorders>
            <w:shd w:val="clear" w:color="auto" w:fill="auto"/>
            <w:vAlign w:val="center"/>
          </w:tcPr>
          <w:p w14:paraId="61C0E228" w14:textId="77777777" w:rsidR="002D0502" w:rsidRPr="00DF1025" w:rsidRDefault="002D0502" w:rsidP="00F55DD8">
            <w:pPr>
              <w:adjustRightInd w:val="0"/>
              <w:snapToGrid w:val="0"/>
              <w:spacing w:line="220" w:lineRule="exact"/>
              <w:ind w:leftChars="10" w:left="24" w:rightChars="20" w:right="48"/>
              <w:jc w:val="distribute"/>
              <w:rPr>
                <w:rFonts w:ascii="標楷體" w:eastAsia="標楷體" w:hAnsi="標楷體"/>
                <w:spacing w:val="-10"/>
                <w:sz w:val="20"/>
              </w:rPr>
            </w:pPr>
            <w:r>
              <w:rPr>
                <w:rFonts w:ascii="標楷體" w:eastAsia="標楷體" w:hAnsi="標楷體" w:hint="eastAsia"/>
                <w:bCs/>
                <w:kern w:val="0"/>
                <w:sz w:val="20"/>
              </w:rPr>
              <w:t>112</w:t>
            </w:r>
            <w:r w:rsidRPr="00DF1025">
              <w:rPr>
                <w:rFonts w:ascii="標楷體" w:eastAsia="標楷體" w:hAnsi="標楷體" w:hint="eastAsia"/>
                <w:bCs/>
                <w:kern w:val="0"/>
                <w:sz w:val="20"/>
              </w:rPr>
              <w:t>年12月31日</w:t>
            </w:r>
          </w:p>
        </w:tc>
        <w:tc>
          <w:tcPr>
            <w:tcW w:w="1229" w:type="pct"/>
            <w:gridSpan w:val="2"/>
            <w:tcBorders>
              <w:top w:val="single" w:sz="4" w:space="0" w:color="auto"/>
              <w:left w:val="single" w:sz="4" w:space="0" w:color="auto"/>
              <w:bottom w:val="single" w:sz="4" w:space="0" w:color="auto"/>
              <w:right w:val="nil"/>
            </w:tcBorders>
            <w:shd w:val="clear" w:color="auto" w:fill="auto"/>
            <w:vAlign w:val="center"/>
          </w:tcPr>
          <w:p w14:paraId="3FB0FA76" w14:textId="77777777" w:rsidR="002D0502" w:rsidRPr="00DF1025" w:rsidRDefault="002D0502" w:rsidP="00077F56">
            <w:pPr>
              <w:adjustRightInd w:val="0"/>
              <w:snapToGrid w:val="0"/>
              <w:spacing w:line="220" w:lineRule="exact"/>
              <w:ind w:leftChars="10" w:left="24" w:rightChars="20" w:right="48"/>
              <w:jc w:val="distribute"/>
              <w:rPr>
                <w:rFonts w:ascii="標楷體" w:eastAsia="標楷體" w:hAnsi="標楷體"/>
                <w:spacing w:val="-10"/>
                <w:sz w:val="20"/>
              </w:rPr>
            </w:pPr>
            <w:r w:rsidRPr="00DF1025">
              <w:rPr>
                <w:rFonts w:ascii="標楷體" w:eastAsia="標楷體" w:hAnsi="標楷體" w:hint="eastAsia"/>
                <w:spacing w:val="-10"/>
                <w:sz w:val="20"/>
              </w:rPr>
              <w:t>比較增減</w:t>
            </w:r>
          </w:p>
        </w:tc>
      </w:tr>
      <w:tr w:rsidR="002D0502" w:rsidRPr="00DF1025" w14:paraId="7655ADFD" w14:textId="77777777" w:rsidTr="00BC5092">
        <w:trPr>
          <w:cantSplit/>
          <w:trHeight w:val="448"/>
          <w:tblHeader/>
        </w:trPr>
        <w:tc>
          <w:tcPr>
            <w:tcW w:w="1197" w:type="pct"/>
            <w:vMerge/>
            <w:tcBorders>
              <w:left w:val="nil"/>
              <w:bottom w:val="single" w:sz="4" w:space="0" w:color="auto"/>
              <w:right w:val="nil"/>
            </w:tcBorders>
            <w:shd w:val="clear" w:color="auto" w:fill="auto"/>
            <w:vAlign w:val="center"/>
          </w:tcPr>
          <w:p w14:paraId="3048A8A8" w14:textId="77777777" w:rsidR="002D0502" w:rsidRPr="00DF1025" w:rsidRDefault="002D0502" w:rsidP="00077F56">
            <w:pPr>
              <w:adjustRightInd w:val="0"/>
              <w:snapToGrid w:val="0"/>
              <w:spacing w:line="220" w:lineRule="exact"/>
              <w:ind w:rightChars="20" w:right="48"/>
              <w:jc w:val="distribute"/>
              <w:rPr>
                <w:rFonts w:ascii="標楷體" w:eastAsia="標楷體" w:hAnsi="標楷體"/>
                <w:spacing w:val="-10"/>
                <w:sz w:val="20"/>
              </w:rPr>
            </w:pPr>
          </w:p>
        </w:tc>
        <w:tc>
          <w:tcPr>
            <w:tcW w:w="832" w:type="pct"/>
            <w:tcBorders>
              <w:top w:val="single" w:sz="4" w:space="0" w:color="auto"/>
              <w:left w:val="single" w:sz="4" w:space="0" w:color="auto"/>
              <w:bottom w:val="single" w:sz="4" w:space="0" w:color="auto"/>
              <w:right w:val="nil"/>
            </w:tcBorders>
            <w:shd w:val="clear" w:color="auto" w:fill="auto"/>
            <w:vAlign w:val="center"/>
          </w:tcPr>
          <w:p w14:paraId="6E7B055A" w14:textId="77777777" w:rsidR="002D0502" w:rsidRPr="00DF1025" w:rsidRDefault="002D0502"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金額</w:t>
            </w:r>
          </w:p>
        </w:tc>
        <w:tc>
          <w:tcPr>
            <w:tcW w:w="452" w:type="pct"/>
            <w:tcBorders>
              <w:top w:val="single" w:sz="4" w:space="0" w:color="auto"/>
              <w:left w:val="single" w:sz="4" w:space="0" w:color="auto"/>
              <w:bottom w:val="single" w:sz="4" w:space="0" w:color="auto"/>
              <w:right w:val="nil"/>
            </w:tcBorders>
            <w:shd w:val="clear" w:color="auto" w:fill="auto"/>
            <w:vAlign w:val="center"/>
          </w:tcPr>
          <w:p w14:paraId="0089431D" w14:textId="77777777" w:rsidR="002D0502" w:rsidRPr="00DF1025" w:rsidRDefault="002D0502"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w:t>
            </w:r>
          </w:p>
        </w:tc>
        <w:tc>
          <w:tcPr>
            <w:tcW w:w="831" w:type="pct"/>
            <w:tcBorders>
              <w:top w:val="single" w:sz="4" w:space="0" w:color="auto"/>
              <w:left w:val="single" w:sz="4" w:space="0" w:color="auto"/>
              <w:bottom w:val="single" w:sz="4" w:space="0" w:color="auto"/>
              <w:right w:val="nil"/>
            </w:tcBorders>
            <w:shd w:val="clear" w:color="auto" w:fill="auto"/>
            <w:vAlign w:val="center"/>
          </w:tcPr>
          <w:p w14:paraId="2CE054ED" w14:textId="77777777" w:rsidR="002D0502" w:rsidRPr="00DF1025" w:rsidRDefault="002D0502"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金額</w:t>
            </w:r>
          </w:p>
        </w:tc>
        <w:tc>
          <w:tcPr>
            <w:tcW w:w="453" w:type="pct"/>
            <w:tcBorders>
              <w:top w:val="single" w:sz="4" w:space="0" w:color="auto"/>
              <w:left w:val="single" w:sz="4" w:space="0" w:color="auto"/>
              <w:bottom w:val="single" w:sz="4" w:space="0" w:color="auto"/>
              <w:right w:val="nil"/>
            </w:tcBorders>
            <w:shd w:val="clear" w:color="auto" w:fill="auto"/>
            <w:vAlign w:val="center"/>
          </w:tcPr>
          <w:p w14:paraId="3526D414" w14:textId="77777777" w:rsidR="002D0502" w:rsidRPr="00DF1025" w:rsidRDefault="002D0502"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w:t>
            </w:r>
          </w:p>
        </w:tc>
        <w:tc>
          <w:tcPr>
            <w:tcW w:w="832" w:type="pct"/>
            <w:tcBorders>
              <w:top w:val="single" w:sz="4" w:space="0" w:color="auto"/>
              <w:left w:val="single" w:sz="4" w:space="0" w:color="auto"/>
              <w:bottom w:val="single" w:sz="4" w:space="0" w:color="auto"/>
              <w:right w:val="nil"/>
            </w:tcBorders>
            <w:shd w:val="clear" w:color="auto" w:fill="auto"/>
            <w:vAlign w:val="center"/>
          </w:tcPr>
          <w:p w14:paraId="2DA2C94A" w14:textId="77777777" w:rsidR="002D0502" w:rsidRPr="00DF1025" w:rsidRDefault="002D0502"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金額</w:t>
            </w:r>
          </w:p>
        </w:tc>
        <w:tc>
          <w:tcPr>
            <w:tcW w:w="404" w:type="pct"/>
            <w:gridSpan w:val="2"/>
            <w:tcBorders>
              <w:top w:val="single" w:sz="4" w:space="0" w:color="auto"/>
              <w:left w:val="single" w:sz="4" w:space="0" w:color="auto"/>
              <w:bottom w:val="single" w:sz="4" w:space="0" w:color="auto"/>
              <w:right w:val="nil"/>
            </w:tcBorders>
            <w:shd w:val="clear" w:color="auto" w:fill="auto"/>
            <w:vAlign w:val="center"/>
          </w:tcPr>
          <w:p w14:paraId="5910D8B0" w14:textId="77777777" w:rsidR="002D0502" w:rsidRPr="00DF1025" w:rsidRDefault="002D0502"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w:t>
            </w:r>
          </w:p>
        </w:tc>
      </w:tr>
      <w:tr w:rsidR="002D0502" w:rsidRPr="00DF1025" w14:paraId="1C7F5C6E" w14:textId="77777777" w:rsidTr="00BC5092">
        <w:trPr>
          <w:cantSplit/>
          <w:trHeight w:val="522"/>
        </w:trPr>
        <w:tc>
          <w:tcPr>
            <w:tcW w:w="1197" w:type="pct"/>
            <w:tcBorders>
              <w:top w:val="nil"/>
              <w:left w:val="nil"/>
              <w:bottom w:val="nil"/>
              <w:right w:val="nil"/>
            </w:tcBorders>
            <w:vAlign w:val="center"/>
          </w:tcPr>
          <w:p w14:paraId="5000C788" w14:textId="77777777" w:rsidR="002D0502" w:rsidRPr="00DF1025" w:rsidRDefault="002D0502" w:rsidP="00BC5092">
            <w:pPr>
              <w:spacing w:line="240" w:lineRule="exact"/>
              <w:ind w:rightChars="20" w:right="48"/>
              <w:jc w:val="distribute"/>
              <w:rPr>
                <w:rFonts w:ascii="標楷體" w:eastAsia="標楷體" w:hAnsi="標楷體"/>
                <w:b/>
                <w:bCs/>
                <w:spacing w:val="-10"/>
                <w:sz w:val="20"/>
              </w:rPr>
            </w:pPr>
            <w:r w:rsidRPr="00DF1025">
              <w:rPr>
                <w:rFonts w:ascii="標楷體" w:eastAsia="標楷體" w:hAnsi="標楷體" w:hint="eastAsia"/>
                <w:b/>
                <w:bCs/>
                <w:spacing w:val="-10"/>
                <w:sz w:val="20"/>
              </w:rPr>
              <w:t>資產</w:t>
            </w:r>
          </w:p>
        </w:tc>
        <w:tc>
          <w:tcPr>
            <w:tcW w:w="832" w:type="pct"/>
            <w:tcBorders>
              <w:top w:val="nil"/>
              <w:left w:val="single" w:sz="4" w:space="0" w:color="auto"/>
              <w:bottom w:val="nil"/>
              <w:right w:val="nil"/>
            </w:tcBorders>
            <w:vAlign w:val="center"/>
          </w:tcPr>
          <w:p w14:paraId="48F399BA" w14:textId="77777777" w:rsidR="002D0502" w:rsidRPr="00DF1025" w:rsidRDefault="002D0502" w:rsidP="00BC5092">
            <w:pPr>
              <w:spacing w:line="240" w:lineRule="exact"/>
              <w:ind w:rightChars="15" w:right="36"/>
              <w:jc w:val="right"/>
              <w:rPr>
                <w:rFonts w:ascii="標楷體" w:eastAsia="標楷體" w:hAnsi="標楷體" w:cs="新細明體"/>
                <w:b/>
                <w:bCs/>
                <w:color w:val="000000"/>
                <w:spacing w:val="-10"/>
                <w:kern w:val="0"/>
                <w:sz w:val="20"/>
              </w:rPr>
            </w:pPr>
            <w:r w:rsidRPr="005A01A8">
              <w:rPr>
                <w:rFonts w:ascii="標楷體" w:eastAsia="標楷體" w:hAnsi="標楷體" w:cs="新細明體"/>
                <w:b/>
                <w:bCs/>
                <w:color w:val="000000"/>
                <w:spacing w:val="-10"/>
                <w:kern w:val="0"/>
                <w:sz w:val="20"/>
              </w:rPr>
              <w:t>51,593,701,769</w:t>
            </w:r>
          </w:p>
        </w:tc>
        <w:tc>
          <w:tcPr>
            <w:tcW w:w="452" w:type="pct"/>
            <w:tcBorders>
              <w:top w:val="nil"/>
              <w:left w:val="single" w:sz="4" w:space="0" w:color="auto"/>
              <w:bottom w:val="nil"/>
              <w:right w:val="nil"/>
            </w:tcBorders>
            <w:vAlign w:val="center"/>
          </w:tcPr>
          <w:p w14:paraId="445D4EEF" w14:textId="77777777" w:rsidR="002D0502" w:rsidRPr="00DF1025" w:rsidRDefault="002D0502" w:rsidP="00BC5092">
            <w:pPr>
              <w:spacing w:line="240" w:lineRule="exact"/>
              <w:ind w:rightChars="15" w:right="36"/>
              <w:jc w:val="right"/>
              <w:rPr>
                <w:rFonts w:ascii="標楷體" w:eastAsia="標楷體" w:hAnsi="標楷體" w:cs="新細明體"/>
                <w:b/>
                <w:bCs/>
                <w:color w:val="000000"/>
                <w:spacing w:val="-10"/>
                <w:kern w:val="0"/>
                <w:sz w:val="20"/>
              </w:rPr>
            </w:pPr>
            <w:r w:rsidRPr="00DF1025">
              <w:rPr>
                <w:rFonts w:ascii="標楷體" w:eastAsia="標楷體" w:hAnsi="標楷體" w:cs="新細明體" w:hint="eastAsia"/>
                <w:b/>
                <w:bCs/>
                <w:color w:val="000000"/>
                <w:spacing w:val="-10"/>
                <w:kern w:val="0"/>
                <w:sz w:val="20"/>
              </w:rPr>
              <w:t>100.00</w:t>
            </w:r>
          </w:p>
        </w:tc>
        <w:tc>
          <w:tcPr>
            <w:tcW w:w="831" w:type="pct"/>
            <w:tcBorders>
              <w:top w:val="nil"/>
              <w:left w:val="single" w:sz="4" w:space="0" w:color="auto"/>
              <w:bottom w:val="nil"/>
              <w:right w:val="nil"/>
            </w:tcBorders>
            <w:vAlign w:val="center"/>
          </w:tcPr>
          <w:p w14:paraId="4AAA02E9" w14:textId="77777777" w:rsidR="002D0502" w:rsidRPr="00DF1025" w:rsidRDefault="002D0502" w:rsidP="00BC5092">
            <w:pPr>
              <w:spacing w:line="240" w:lineRule="exact"/>
              <w:ind w:rightChars="15" w:right="36"/>
              <w:jc w:val="right"/>
              <w:rPr>
                <w:rFonts w:ascii="標楷體" w:eastAsia="標楷體" w:hAnsi="標楷體"/>
                <w:b/>
                <w:bCs/>
                <w:spacing w:val="-10"/>
                <w:sz w:val="20"/>
              </w:rPr>
            </w:pPr>
            <w:r w:rsidRPr="00DF1025">
              <w:rPr>
                <w:rFonts w:ascii="標楷體" w:eastAsia="標楷體" w:hAnsi="標楷體" w:cs="新細明體" w:hint="eastAsia"/>
                <w:b/>
                <w:bCs/>
                <w:color w:val="000000"/>
                <w:spacing w:val="-10"/>
                <w:kern w:val="0"/>
                <w:sz w:val="20"/>
              </w:rPr>
              <w:t>49,329,065,231</w:t>
            </w:r>
          </w:p>
        </w:tc>
        <w:tc>
          <w:tcPr>
            <w:tcW w:w="453" w:type="pct"/>
            <w:tcBorders>
              <w:top w:val="nil"/>
              <w:left w:val="single" w:sz="4" w:space="0" w:color="auto"/>
              <w:bottom w:val="nil"/>
              <w:right w:val="nil"/>
            </w:tcBorders>
            <w:vAlign w:val="center"/>
          </w:tcPr>
          <w:p w14:paraId="773E878C" w14:textId="77777777" w:rsidR="002D0502" w:rsidRPr="00DF1025" w:rsidRDefault="002D0502" w:rsidP="00BC5092">
            <w:pPr>
              <w:spacing w:line="240" w:lineRule="exact"/>
              <w:ind w:rightChars="15" w:right="36"/>
              <w:jc w:val="right"/>
              <w:rPr>
                <w:rFonts w:ascii="標楷體" w:eastAsia="標楷體" w:hAnsi="標楷體" w:cs="新細明體"/>
                <w:b/>
                <w:spacing w:val="-10"/>
                <w:sz w:val="20"/>
              </w:rPr>
            </w:pPr>
            <w:r w:rsidRPr="00DF1025">
              <w:rPr>
                <w:rFonts w:ascii="標楷體" w:eastAsia="標楷體" w:hAnsi="標楷體" w:cs="新細明體" w:hint="eastAsia"/>
                <w:b/>
                <w:bCs/>
                <w:color w:val="000000"/>
                <w:spacing w:val="-10"/>
                <w:kern w:val="0"/>
                <w:sz w:val="20"/>
              </w:rPr>
              <w:t>100.00</w:t>
            </w:r>
          </w:p>
        </w:tc>
        <w:tc>
          <w:tcPr>
            <w:tcW w:w="832" w:type="pct"/>
            <w:tcBorders>
              <w:top w:val="nil"/>
              <w:left w:val="single" w:sz="4" w:space="0" w:color="auto"/>
              <w:bottom w:val="nil"/>
              <w:right w:val="nil"/>
            </w:tcBorders>
            <w:vAlign w:val="center"/>
          </w:tcPr>
          <w:p w14:paraId="34E2FD12" w14:textId="77777777" w:rsidR="002D0502" w:rsidRPr="00DF1025" w:rsidRDefault="002D0502" w:rsidP="00BC5092">
            <w:pPr>
              <w:spacing w:line="240" w:lineRule="exact"/>
              <w:ind w:rightChars="15" w:right="36"/>
              <w:jc w:val="right"/>
              <w:rPr>
                <w:rFonts w:ascii="標楷體" w:eastAsia="標楷體" w:hAnsi="標楷體" w:cs="新細明體"/>
                <w:b/>
                <w:bCs/>
                <w:color w:val="000000"/>
                <w:spacing w:val="-10"/>
                <w:kern w:val="0"/>
                <w:sz w:val="20"/>
              </w:rPr>
            </w:pPr>
            <w:r w:rsidRPr="006A0CC1">
              <w:rPr>
                <w:rFonts w:ascii="標楷體" w:eastAsia="標楷體" w:hAnsi="標楷體" w:cs="新細明體"/>
                <w:b/>
                <w:bCs/>
                <w:color w:val="000000"/>
                <w:spacing w:val="-10"/>
                <w:kern w:val="0"/>
                <w:sz w:val="20"/>
              </w:rPr>
              <w:t>2,264,636,538</w:t>
            </w:r>
          </w:p>
        </w:tc>
        <w:tc>
          <w:tcPr>
            <w:tcW w:w="404" w:type="pct"/>
            <w:gridSpan w:val="2"/>
            <w:tcBorders>
              <w:top w:val="nil"/>
              <w:left w:val="single" w:sz="4" w:space="0" w:color="auto"/>
              <w:bottom w:val="nil"/>
              <w:right w:val="nil"/>
            </w:tcBorders>
            <w:vAlign w:val="center"/>
          </w:tcPr>
          <w:p w14:paraId="03137515" w14:textId="77777777" w:rsidR="002D0502" w:rsidRPr="00DF1025" w:rsidRDefault="002D0502" w:rsidP="00BC5092">
            <w:pPr>
              <w:spacing w:line="240" w:lineRule="exact"/>
              <w:ind w:rightChars="15" w:right="36"/>
              <w:jc w:val="right"/>
              <w:rPr>
                <w:rFonts w:ascii="標楷體" w:eastAsia="標楷體" w:hAnsi="標楷體" w:cs="新細明體"/>
                <w:b/>
                <w:bCs/>
                <w:color w:val="000000"/>
                <w:spacing w:val="-10"/>
                <w:kern w:val="0"/>
                <w:sz w:val="20"/>
              </w:rPr>
            </w:pPr>
            <w:r w:rsidRPr="006A0CC1">
              <w:rPr>
                <w:rFonts w:ascii="標楷體" w:eastAsia="標楷體" w:hAnsi="標楷體" w:cs="新細明體"/>
                <w:b/>
                <w:bCs/>
                <w:color w:val="000000"/>
                <w:spacing w:val="-10"/>
                <w:kern w:val="0"/>
                <w:sz w:val="20"/>
              </w:rPr>
              <w:t>4.59</w:t>
            </w:r>
          </w:p>
        </w:tc>
      </w:tr>
      <w:tr w:rsidR="002D0502" w:rsidRPr="00DF1025" w14:paraId="73AE7A8E" w14:textId="77777777" w:rsidTr="00BC5092">
        <w:trPr>
          <w:cantSplit/>
          <w:trHeight w:val="522"/>
        </w:trPr>
        <w:tc>
          <w:tcPr>
            <w:tcW w:w="1197" w:type="pct"/>
            <w:tcBorders>
              <w:top w:val="nil"/>
              <w:left w:val="nil"/>
              <w:bottom w:val="nil"/>
              <w:right w:val="nil"/>
            </w:tcBorders>
            <w:vAlign w:val="center"/>
          </w:tcPr>
          <w:p w14:paraId="5D09AB79" w14:textId="77777777" w:rsidR="002D0502" w:rsidRPr="00DF1025" w:rsidRDefault="002D0502" w:rsidP="00BC5092">
            <w:pPr>
              <w:spacing w:line="240" w:lineRule="exact"/>
              <w:ind w:leftChars="100" w:left="240" w:rightChars="20" w:right="48"/>
              <w:jc w:val="distribute"/>
              <w:rPr>
                <w:rFonts w:ascii="標楷體" w:eastAsia="標楷體" w:hAnsi="標楷體"/>
                <w:b/>
                <w:bCs/>
                <w:spacing w:val="-10"/>
                <w:sz w:val="20"/>
              </w:rPr>
            </w:pPr>
            <w:r w:rsidRPr="00DF1025">
              <w:rPr>
                <w:rFonts w:ascii="標楷體" w:eastAsia="標楷體" w:hAnsi="標楷體" w:cs="新細明體" w:hint="eastAsia"/>
                <w:color w:val="000000"/>
                <w:kern w:val="0"/>
                <w:sz w:val="20"/>
              </w:rPr>
              <w:t>流動資產</w:t>
            </w:r>
          </w:p>
        </w:tc>
        <w:tc>
          <w:tcPr>
            <w:tcW w:w="832" w:type="pct"/>
            <w:tcBorders>
              <w:top w:val="nil"/>
              <w:left w:val="single" w:sz="4" w:space="0" w:color="auto"/>
              <w:bottom w:val="nil"/>
              <w:right w:val="nil"/>
            </w:tcBorders>
            <w:vAlign w:val="center"/>
          </w:tcPr>
          <w:p w14:paraId="570424AF"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5A01A8">
              <w:rPr>
                <w:rFonts w:ascii="標楷體" w:eastAsia="標楷體" w:hAnsi="標楷體" w:cs="新細明體"/>
                <w:color w:val="000000"/>
                <w:spacing w:val="-10"/>
                <w:kern w:val="0"/>
                <w:sz w:val="20"/>
              </w:rPr>
              <w:t>6,336,598,721</w:t>
            </w:r>
          </w:p>
        </w:tc>
        <w:tc>
          <w:tcPr>
            <w:tcW w:w="452" w:type="pct"/>
            <w:tcBorders>
              <w:top w:val="nil"/>
              <w:bottom w:val="nil"/>
            </w:tcBorders>
            <w:shd w:val="clear" w:color="auto" w:fill="auto"/>
            <w:vAlign w:val="center"/>
          </w:tcPr>
          <w:p w14:paraId="550044B6"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054E98">
              <w:rPr>
                <w:rFonts w:ascii="標楷體" w:eastAsia="標楷體" w:hAnsi="標楷體" w:cs="新細明體"/>
                <w:color w:val="000000"/>
                <w:spacing w:val="-10"/>
                <w:kern w:val="0"/>
                <w:sz w:val="20"/>
              </w:rPr>
              <w:t>12.28</w:t>
            </w:r>
          </w:p>
        </w:tc>
        <w:tc>
          <w:tcPr>
            <w:tcW w:w="831" w:type="pct"/>
            <w:tcBorders>
              <w:top w:val="nil"/>
              <w:left w:val="single" w:sz="4" w:space="0" w:color="auto"/>
              <w:bottom w:val="nil"/>
              <w:right w:val="nil"/>
            </w:tcBorders>
            <w:vAlign w:val="center"/>
          </w:tcPr>
          <w:p w14:paraId="0658CC9E" w14:textId="77777777" w:rsidR="002D0502" w:rsidRPr="00DF1025" w:rsidRDefault="002D0502" w:rsidP="00BC5092">
            <w:pPr>
              <w:spacing w:line="240" w:lineRule="exact"/>
              <w:ind w:rightChars="15" w:right="36"/>
              <w:jc w:val="right"/>
              <w:rPr>
                <w:rFonts w:ascii="標楷體" w:eastAsia="標楷體" w:hAnsi="標楷體"/>
                <w:b/>
                <w:bCs/>
                <w:spacing w:val="-10"/>
                <w:sz w:val="20"/>
              </w:rPr>
            </w:pPr>
            <w:r w:rsidRPr="00DF1025">
              <w:rPr>
                <w:rFonts w:ascii="標楷體" w:eastAsia="標楷體" w:hAnsi="標楷體" w:cs="新細明體" w:hint="eastAsia"/>
                <w:color w:val="000000"/>
                <w:spacing w:val="-10"/>
                <w:kern w:val="0"/>
                <w:sz w:val="20"/>
              </w:rPr>
              <w:t>5,606,651,833</w:t>
            </w:r>
          </w:p>
        </w:tc>
        <w:tc>
          <w:tcPr>
            <w:tcW w:w="453" w:type="pct"/>
            <w:tcBorders>
              <w:top w:val="nil"/>
              <w:left w:val="single" w:sz="4" w:space="0" w:color="auto"/>
              <w:bottom w:val="nil"/>
              <w:right w:val="nil"/>
            </w:tcBorders>
            <w:vAlign w:val="center"/>
          </w:tcPr>
          <w:p w14:paraId="17AE7C5A" w14:textId="77777777" w:rsidR="002D0502" w:rsidRPr="00DF1025" w:rsidRDefault="002D0502" w:rsidP="00BC5092">
            <w:pPr>
              <w:spacing w:line="240" w:lineRule="exact"/>
              <w:ind w:rightChars="15" w:right="36"/>
              <w:jc w:val="right"/>
              <w:rPr>
                <w:rFonts w:ascii="標楷體" w:eastAsia="標楷體" w:hAnsi="標楷體"/>
                <w:b/>
                <w:bCs/>
                <w:spacing w:val="-10"/>
                <w:sz w:val="20"/>
              </w:rPr>
            </w:pPr>
            <w:r w:rsidRPr="00DF1025">
              <w:rPr>
                <w:rFonts w:ascii="標楷體" w:eastAsia="標楷體" w:hAnsi="標楷體" w:cs="新細明體" w:hint="eastAsia"/>
                <w:color w:val="000000"/>
                <w:spacing w:val="-10"/>
                <w:kern w:val="0"/>
                <w:sz w:val="20"/>
              </w:rPr>
              <w:t>11.37</w:t>
            </w:r>
          </w:p>
        </w:tc>
        <w:tc>
          <w:tcPr>
            <w:tcW w:w="832" w:type="pct"/>
            <w:tcBorders>
              <w:top w:val="nil"/>
              <w:bottom w:val="nil"/>
            </w:tcBorders>
            <w:shd w:val="clear" w:color="auto" w:fill="auto"/>
            <w:vAlign w:val="center"/>
          </w:tcPr>
          <w:p w14:paraId="1BE54FF4"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729,946,888</w:t>
            </w:r>
          </w:p>
        </w:tc>
        <w:tc>
          <w:tcPr>
            <w:tcW w:w="404" w:type="pct"/>
            <w:gridSpan w:val="2"/>
            <w:tcBorders>
              <w:top w:val="nil"/>
              <w:bottom w:val="nil"/>
              <w:right w:val="nil"/>
            </w:tcBorders>
            <w:shd w:val="clear" w:color="auto" w:fill="auto"/>
            <w:vAlign w:val="center"/>
          </w:tcPr>
          <w:p w14:paraId="47391384"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13.02</w:t>
            </w:r>
          </w:p>
        </w:tc>
      </w:tr>
      <w:tr w:rsidR="002D0502" w:rsidRPr="00DF1025" w14:paraId="00DD6661" w14:textId="77777777" w:rsidTr="00BC5092">
        <w:trPr>
          <w:cantSplit/>
          <w:trHeight w:val="522"/>
        </w:trPr>
        <w:tc>
          <w:tcPr>
            <w:tcW w:w="1197" w:type="pct"/>
            <w:tcBorders>
              <w:top w:val="nil"/>
              <w:left w:val="nil"/>
              <w:bottom w:val="nil"/>
              <w:right w:val="nil"/>
            </w:tcBorders>
            <w:vAlign w:val="center"/>
          </w:tcPr>
          <w:p w14:paraId="07A07DFE" w14:textId="77777777" w:rsidR="002D0502" w:rsidRPr="00DF1025" w:rsidRDefault="002D0502" w:rsidP="00BC5092">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現金</w:t>
            </w:r>
          </w:p>
        </w:tc>
        <w:tc>
          <w:tcPr>
            <w:tcW w:w="832" w:type="pct"/>
            <w:tcBorders>
              <w:top w:val="nil"/>
              <w:left w:val="single" w:sz="4" w:space="0" w:color="auto"/>
              <w:bottom w:val="nil"/>
              <w:right w:val="nil"/>
            </w:tcBorders>
            <w:vAlign w:val="center"/>
          </w:tcPr>
          <w:p w14:paraId="330E3C09"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5A01A8">
              <w:rPr>
                <w:rFonts w:ascii="標楷體" w:eastAsia="標楷體" w:hAnsi="標楷體" w:cs="新細明體"/>
                <w:color w:val="000000"/>
                <w:spacing w:val="-10"/>
                <w:kern w:val="0"/>
                <w:sz w:val="20"/>
              </w:rPr>
              <w:t>4,330,814,196</w:t>
            </w:r>
          </w:p>
        </w:tc>
        <w:tc>
          <w:tcPr>
            <w:tcW w:w="452" w:type="pct"/>
            <w:tcBorders>
              <w:top w:val="nil"/>
              <w:bottom w:val="nil"/>
            </w:tcBorders>
            <w:shd w:val="clear" w:color="auto" w:fill="auto"/>
            <w:vAlign w:val="center"/>
          </w:tcPr>
          <w:p w14:paraId="4421F90A"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054E98">
              <w:rPr>
                <w:rFonts w:ascii="標楷體" w:eastAsia="標楷體" w:hAnsi="標楷體" w:cs="新細明體"/>
                <w:color w:val="000000"/>
                <w:spacing w:val="-10"/>
                <w:kern w:val="0"/>
                <w:sz w:val="20"/>
              </w:rPr>
              <w:t>8.39</w:t>
            </w:r>
          </w:p>
        </w:tc>
        <w:tc>
          <w:tcPr>
            <w:tcW w:w="831" w:type="pct"/>
            <w:tcBorders>
              <w:top w:val="nil"/>
              <w:left w:val="single" w:sz="4" w:space="0" w:color="auto"/>
              <w:bottom w:val="nil"/>
              <w:right w:val="nil"/>
            </w:tcBorders>
            <w:vAlign w:val="center"/>
          </w:tcPr>
          <w:p w14:paraId="665BD151" w14:textId="77777777" w:rsidR="002D0502" w:rsidRPr="00DF1025" w:rsidRDefault="002D0502" w:rsidP="00BC5092">
            <w:pPr>
              <w:spacing w:line="240" w:lineRule="exact"/>
              <w:ind w:rightChars="15" w:right="36" w:firstLineChars="100" w:firstLine="180"/>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4,212,033,335</w:t>
            </w:r>
          </w:p>
        </w:tc>
        <w:tc>
          <w:tcPr>
            <w:tcW w:w="453" w:type="pct"/>
            <w:tcBorders>
              <w:top w:val="nil"/>
              <w:left w:val="single" w:sz="4" w:space="0" w:color="auto"/>
              <w:bottom w:val="nil"/>
              <w:right w:val="nil"/>
            </w:tcBorders>
            <w:vAlign w:val="center"/>
          </w:tcPr>
          <w:p w14:paraId="6B7A04B6" w14:textId="77777777" w:rsidR="002D0502" w:rsidRPr="00DF1025" w:rsidRDefault="002D0502" w:rsidP="00BC5092">
            <w:pPr>
              <w:spacing w:line="240" w:lineRule="exact"/>
              <w:ind w:rightChars="15" w:right="36"/>
              <w:jc w:val="right"/>
              <w:rPr>
                <w:rFonts w:ascii="標楷體" w:eastAsia="標楷體" w:hAnsi="標楷體" w:cs="新細明體"/>
                <w:spacing w:val="-10"/>
                <w:sz w:val="20"/>
              </w:rPr>
            </w:pPr>
            <w:r w:rsidRPr="00DF1025">
              <w:rPr>
                <w:rFonts w:ascii="標楷體" w:eastAsia="標楷體" w:hAnsi="標楷體" w:cs="新細明體" w:hint="eastAsia"/>
                <w:color w:val="000000"/>
                <w:spacing w:val="-10"/>
                <w:kern w:val="0"/>
                <w:sz w:val="20"/>
              </w:rPr>
              <w:t>8.54</w:t>
            </w:r>
          </w:p>
        </w:tc>
        <w:tc>
          <w:tcPr>
            <w:tcW w:w="832" w:type="pct"/>
            <w:tcBorders>
              <w:top w:val="nil"/>
              <w:bottom w:val="nil"/>
            </w:tcBorders>
            <w:shd w:val="clear" w:color="auto" w:fill="auto"/>
            <w:vAlign w:val="center"/>
          </w:tcPr>
          <w:p w14:paraId="4313B6B9"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118,780,861</w:t>
            </w:r>
          </w:p>
        </w:tc>
        <w:tc>
          <w:tcPr>
            <w:tcW w:w="404" w:type="pct"/>
            <w:gridSpan w:val="2"/>
            <w:tcBorders>
              <w:top w:val="nil"/>
              <w:bottom w:val="nil"/>
              <w:right w:val="nil"/>
            </w:tcBorders>
            <w:shd w:val="clear" w:color="auto" w:fill="auto"/>
            <w:vAlign w:val="center"/>
          </w:tcPr>
          <w:p w14:paraId="6655B3BE"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2.82</w:t>
            </w:r>
          </w:p>
        </w:tc>
      </w:tr>
      <w:tr w:rsidR="002D0502" w:rsidRPr="00DF1025" w14:paraId="679FA555" w14:textId="77777777" w:rsidTr="00BC5092">
        <w:trPr>
          <w:cantSplit/>
          <w:trHeight w:val="522"/>
        </w:trPr>
        <w:tc>
          <w:tcPr>
            <w:tcW w:w="1197" w:type="pct"/>
            <w:tcBorders>
              <w:top w:val="nil"/>
              <w:left w:val="nil"/>
              <w:bottom w:val="nil"/>
              <w:right w:val="nil"/>
            </w:tcBorders>
            <w:vAlign w:val="center"/>
          </w:tcPr>
          <w:p w14:paraId="48AD4F5C" w14:textId="77777777" w:rsidR="002D0502" w:rsidRPr="00DF1025" w:rsidRDefault="002D0502" w:rsidP="00BC5092">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應收款項</w:t>
            </w:r>
          </w:p>
        </w:tc>
        <w:tc>
          <w:tcPr>
            <w:tcW w:w="832" w:type="pct"/>
            <w:tcBorders>
              <w:top w:val="nil"/>
              <w:left w:val="single" w:sz="4" w:space="0" w:color="auto"/>
              <w:bottom w:val="nil"/>
              <w:right w:val="nil"/>
            </w:tcBorders>
            <w:vAlign w:val="center"/>
          </w:tcPr>
          <w:p w14:paraId="3BCA5823"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411EF4">
              <w:rPr>
                <w:rFonts w:ascii="標楷體" w:eastAsia="標楷體" w:hAnsi="標楷體" w:cs="新細明體"/>
                <w:color w:val="000000"/>
                <w:spacing w:val="-10"/>
                <w:kern w:val="0"/>
                <w:sz w:val="20"/>
              </w:rPr>
              <w:t>1,137,695,263</w:t>
            </w:r>
          </w:p>
        </w:tc>
        <w:tc>
          <w:tcPr>
            <w:tcW w:w="452" w:type="pct"/>
            <w:tcBorders>
              <w:top w:val="nil"/>
              <w:bottom w:val="nil"/>
            </w:tcBorders>
            <w:shd w:val="clear" w:color="auto" w:fill="auto"/>
            <w:vAlign w:val="center"/>
          </w:tcPr>
          <w:p w14:paraId="5CA4023E"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054E98">
              <w:rPr>
                <w:rFonts w:ascii="標楷體" w:eastAsia="標楷體" w:hAnsi="標楷體" w:cs="新細明體"/>
                <w:color w:val="000000"/>
                <w:spacing w:val="-10"/>
                <w:kern w:val="0"/>
                <w:sz w:val="20"/>
              </w:rPr>
              <w:t>2.21</w:t>
            </w:r>
          </w:p>
        </w:tc>
        <w:tc>
          <w:tcPr>
            <w:tcW w:w="831" w:type="pct"/>
            <w:tcBorders>
              <w:top w:val="nil"/>
              <w:left w:val="single" w:sz="4" w:space="0" w:color="auto"/>
              <w:bottom w:val="nil"/>
              <w:right w:val="nil"/>
            </w:tcBorders>
            <w:vAlign w:val="center"/>
          </w:tcPr>
          <w:p w14:paraId="1AF6E1F6" w14:textId="77777777" w:rsidR="002D0502" w:rsidRPr="00DF1025" w:rsidRDefault="002D0502" w:rsidP="00BC5092">
            <w:pPr>
              <w:spacing w:line="240" w:lineRule="exact"/>
              <w:ind w:rightChars="15" w:right="36" w:firstLineChars="100" w:firstLine="180"/>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997,079,956</w:t>
            </w:r>
          </w:p>
        </w:tc>
        <w:tc>
          <w:tcPr>
            <w:tcW w:w="453" w:type="pct"/>
            <w:tcBorders>
              <w:top w:val="nil"/>
              <w:left w:val="single" w:sz="4" w:space="0" w:color="auto"/>
              <w:bottom w:val="nil"/>
              <w:right w:val="nil"/>
            </w:tcBorders>
            <w:vAlign w:val="center"/>
          </w:tcPr>
          <w:p w14:paraId="0C476141" w14:textId="77777777" w:rsidR="002D0502" w:rsidRPr="00DF1025" w:rsidRDefault="002D0502" w:rsidP="00BC5092">
            <w:pPr>
              <w:spacing w:line="240" w:lineRule="exact"/>
              <w:ind w:rightChars="15" w:right="36"/>
              <w:jc w:val="right"/>
              <w:rPr>
                <w:rFonts w:ascii="標楷體" w:eastAsia="標楷體" w:hAnsi="標楷體" w:cs="新細明體"/>
                <w:spacing w:val="-10"/>
                <w:sz w:val="20"/>
              </w:rPr>
            </w:pPr>
            <w:r w:rsidRPr="00DF1025">
              <w:rPr>
                <w:rFonts w:ascii="標楷體" w:eastAsia="標楷體" w:hAnsi="標楷體" w:cs="新細明體" w:hint="eastAsia"/>
                <w:color w:val="000000"/>
                <w:spacing w:val="-10"/>
                <w:kern w:val="0"/>
                <w:sz w:val="20"/>
              </w:rPr>
              <w:t>2.02</w:t>
            </w:r>
          </w:p>
        </w:tc>
        <w:tc>
          <w:tcPr>
            <w:tcW w:w="832" w:type="pct"/>
            <w:tcBorders>
              <w:top w:val="nil"/>
              <w:bottom w:val="nil"/>
            </w:tcBorders>
            <w:shd w:val="clear" w:color="auto" w:fill="auto"/>
            <w:vAlign w:val="center"/>
          </w:tcPr>
          <w:p w14:paraId="296AA7A6"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140,615,307</w:t>
            </w:r>
          </w:p>
        </w:tc>
        <w:tc>
          <w:tcPr>
            <w:tcW w:w="404" w:type="pct"/>
            <w:gridSpan w:val="2"/>
            <w:tcBorders>
              <w:top w:val="nil"/>
              <w:bottom w:val="nil"/>
              <w:right w:val="nil"/>
            </w:tcBorders>
            <w:shd w:val="clear" w:color="auto" w:fill="auto"/>
            <w:vAlign w:val="center"/>
          </w:tcPr>
          <w:p w14:paraId="7BAE4525"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14.10</w:t>
            </w:r>
          </w:p>
        </w:tc>
      </w:tr>
      <w:tr w:rsidR="002D0502" w:rsidRPr="00DF1025" w14:paraId="1BE8D38E" w14:textId="77777777" w:rsidTr="00BC5092">
        <w:trPr>
          <w:cantSplit/>
          <w:trHeight w:val="522"/>
        </w:trPr>
        <w:tc>
          <w:tcPr>
            <w:tcW w:w="1197" w:type="pct"/>
            <w:tcBorders>
              <w:top w:val="nil"/>
              <w:left w:val="nil"/>
              <w:bottom w:val="nil"/>
              <w:right w:val="nil"/>
            </w:tcBorders>
            <w:vAlign w:val="center"/>
          </w:tcPr>
          <w:p w14:paraId="7296A8AF" w14:textId="77777777" w:rsidR="002D0502" w:rsidRPr="00DF1025" w:rsidRDefault="002D0502" w:rsidP="00BC5092">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應收其他政府款</w:t>
            </w:r>
          </w:p>
        </w:tc>
        <w:tc>
          <w:tcPr>
            <w:tcW w:w="832" w:type="pct"/>
            <w:tcBorders>
              <w:top w:val="nil"/>
              <w:left w:val="single" w:sz="4" w:space="0" w:color="auto"/>
              <w:bottom w:val="nil"/>
              <w:right w:val="nil"/>
            </w:tcBorders>
            <w:vAlign w:val="center"/>
          </w:tcPr>
          <w:p w14:paraId="18D2369D"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411EF4">
              <w:rPr>
                <w:rFonts w:ascii="標楷體" w:eastAsia="標楷體" w:hAnsi="標楷體" w:cs="新細明體"/>
                <w:color w:val="000000"/>
                <w:spacing w:val="-10"/>
                <w:kern w:val="0"/>
                <w:sz w:val="20"/>
              </w:rPr>
              <w:t>746,993,389</w:t>
            </w:r>
          </w:p>
        </w:tc>
        <w:tc>
          <w:tcPr>
            <w:tcW w:w="452" w:type="pct"/>
            <w:tcBorders>
              <w:top w:val="nil"/>
              <w:bottom w:val="nil"/>
            </w:tcBorders>
            <w:shd w:val="clear" w:color="auto" w:fill="auto"/>
            <w:vAlign w:val="center"/>
          </w:tcPr>
          <w:p w14:paraId="5385F462"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054E98">
              <w:rPr>
                <w:rFonts w:ascii="標楷體" w:eastAsia="標楷體" w:hAnsi="標楷體" w:cs="新細明體"/>
                <w:color w:val="000000"/>
                <w:spacing w:val="-10"/>
                <w:kern w:val="0"/>
                <w:sz w:val="20"/>
              </w:rPr>
              <w:t>1.45</w:t>
            </w:r>
          </w:p>
        </w:tc>
        <w:tc>
          <w:tcPr>
            <w:tcW w:w="831" w:type="pct"/>
            <w:tcBorders>
              <w:top w:val="nil"/>
              <w:left w:val="single" w:sz="4" w:space="0" w:color="auto"/>
              <w:bottom w:val="nil"/>
              <w:right w:val="nil"/>
            </w:tcBorders>
            <w:vAlign w:val="center"/>
          </w:tcPr>
          <w:p w14:paraId="54FD3B27" w14:textId="77777777" w:rsidR="002D0502" w:rsidRPr="00DF1025" w:rsidRDefault="002D0502" w:rsidP="00BC5092">
            <w:pPr>
              <w:spacing w:line="240" w:lineRule="exact"/>
              <w:ind w:rightChars="15" w:right="36" w:firstLineChars="100" w:firstLine="180"/>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221,544,405</w:t>
            </w:r>
          </w:p>
        </w:tc>
        <w:tc>
          <w:tcPr>
            <w:tcW w:w="453" w:type="pct"/>
            <w:tcBorders>
              <w:top w:val="nil"/>
              <w:left w:val="single" w:sz="4" w:space="0" w:color="auto"/>
              <w:bottom w:val="nil"/>
              <w:right w:val="nil"/>
            </w:tcBorders>
            <w:vAlign w:val="center"/>
          </w:tcPr>
          <w:p w14:paraId="11D3220F" w14:textId="77777777" w:rsidR="002D0502" w:rsidRPr="00DF1025" w:rsidRDefault="002D0502" w:rsidP="00BC5092">
            <w:pPr>
              <w:spacing w:line="240" w:lineRule="exact"/>
              <w:ind w:rightChars="15" w:right="36"/>
              <w:jc w:val="right"/>
              <w:rPr>
                <w:rFonts w:ascii="標楷體" w:eastAsia="標楷體" w:hAnsi="標楷體" w:cs="新細明體"/>
                <w:spacing w:val="-10"/>
                <w:sz w:val="20"/>
              </w:rPr>
            </w:pPr>
            <w:r w:rsidRPr="00DF1025">
              <w:rPr>
                <w:rFonts w:ascii="標楷體" w:eastAsia="標楷體" w:hAnsi="標楷體" w:cs="新細明體" w:hint="eastAsia"/>
                <w:color w:val="000000"/>
                <w:spacing w:val="-10"/>
                <w:kern w:val="0"/>
                <w:sz w:val="20"/>
              </w:rPr>
              <w:t>0.45</w:t>
            </w:r>
          </w:p>
        </w:tc>
        <w:tc>
          <w:tcPr>
            <w:tcW w:w="832" w:type="pct"/>
            <w:tcBorders>
              <w:top w:val="nil"/>
              <w:bottom w:val="nil"/>
            </w:tcBorders>
            <w:shd w:val="clear" w:color="auto" w:fill="auto"/>
            <w:vAlign w:val="center"/>
          </w:tcPr>
          <w:p w14:paraId="6BCE5996"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525,448,984</w:t>
            </w:r>
          </w:p>
        </w:tc>
        <w:tc>
          <w:tcPr>
            <w:tcW w:w="404" w:type="pct"/>
            <w:gridSpan w:val="2"/>
            <w:tcBorders>
              <w:top w:val="nil"/>
              <w:bottom w:val="nil"/>
              <w:right w:val="nil"/>
            </w:tcBorders>
            <w:shd w:val="clear" w:color="auto" w:fill="auto"/>
            <w:vAlign w:val="center"/>
          </w:tcPr>
          <w:p w14:paraId="664FBBE9"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237.18</w:t>
            </w:r>
          </w:p>
        </w:tc>
      </w:tr>
      <w:tr w:rsidR="002D0502" w:rsidRPr="00DF1025" w14:paraId="69D330F8" w14:textId="77777777" w:rsidTr="00BC5092">
        <w:trPr>
          <w:cantSplit/>
          <w:trHeight w:val="522"/>
        </w:trPr>
        <w:tc>
          <w:tcPr>
            <w:tcW w:w="1197" w:type="pct"/>
            <w:tcBorders>
              <w:top w:val="nil"/>
              <w:left w:val="nil"/>
              <w:bottom w:val="nil"/>
              <w:right w:val="nil"/>
            </w:tcBorders>
            <w:vAlign w:val="center"/>
          </w:tcPr>
          <w:p w14:paraId="4E08B65E" w14:textId="77777777" w:rsidR="002D0502" w:rsidRPr="00DF1025" w:rsidRDefault="002D0502" w:rsidP="00BC5092">
            <w:pPr>
              <w:spacing w:line="240" w:lineRule="exact"/>
              <w:ind w:leftChars="200" w:left="480" w:rightChars="20" w:right="48"/>
              <w:jc w:val="distribute"/>
              <w:rPr>
                <w:rFonts w:ascii="標楷體" w:eastAsia="標楷體" w:hAnsi="標楷體"/>
                <w:b/>
                <w:bCs/>
                <w:spacing w:val="-10"/>
                <w:sz w:val="20"/>
              </w:rPr>
            </w:pPr>
            <w:r w:rsidRPr="00DF1025">
              <w:rPr>
                <w:rFonts w:ascii="標楷體" w:eastAsia="標楷體" w:hAnsi="標楷體" w:cs="新細明體" w:hint="eastAsia"/>
                <w:color w:val="000000"/>
                <w:kern w:val="0"/>
                <w:sz w:val="20"/>
              </w:rPr>
              <w:t>預付款</w:t>
            </w:r>
          </w:p>
        </w:tc>
        <w:tc>
          <w:tcPr>
            <w:tcW w:w="832" w:type="pct"/>
            <w:tcBorders>
              <w:top w:val="nil"/>
              <w:left w:val="single" w:sz="4" w:space="0" w:color="auto"/>
              <w:bottom w:val="nil"/>
              <w:right w:val="nil"/>
            </w:tcBorders>
            <w:vAlign w:val="center"/>
          </w:tcPr>
          <w:p w14:paraId="3F490E70"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5A01A8">
              <w:rPr>
                <w:rFonts w:ascii="標楷體" w:eastAsia="標楷體" w:hAnsi="標楷體" w:cs="新細明體"/>
                <w:color w:val="000000"/>
                <w:spacing w:val="-10"/>
                <w:kern w:val="0"/>
                <w:sz w:val="20"/>
              </w:rPr>
              <w:t>121,095,873</w:t>
            </w:r>
          </w:p>
        </w:tc>
        <w:tc>
          <w:tcPr>
            <w:tcW w:w="452" w:type="pct"/>
            <w:tcBorders>
              <w:top w:val="nil"/>
              <w:bottom w:val="nil"/>
            </w:tcBorders>
            <w:shd w:val="clear" w:color="auto" w:fill="auto"/>
            <w:vAlign w:val="center"/>
          </w:tcPr>
          <w:p w14:paraId="70BBB3CE"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054E98">
              <w:rPr>
                <w:rFonts w:ascii="標楷體" w:eastAsia="標楷體" w:hAnsi="標楷體" w:cs="新細明體"/>
                <w:color w:val="000000"/>
                <w:spacing w:val="-10"/>
                <w:kern w:val="0"/>
                <w:sz w:val="20"/>
              </w:rPr>
              <w:t>0.23</w:t>
            </w:r>
          </w:p>
        </w:tc>
        <w:tc>
          <w:tcPr>
            <w:tcW w:w="831" w:type="pct"/>
            <w:tcBorders>
              <w:top w:val="nil"/>
              <w:left w:val="single" w:sz="4" w:space="0" w:color="auto"/>
              <w:bottom w:val="nil"/>
              <w:right w:val="nil"/>
            </w:tcBorders>
            <w:vAlign w:val="center"/>
          </w:tcPr>
          <w:p w14:paraId="6BEDCCDC" w14:textId="77777777" w:rsidR="002D0502" w:rsidRPr="00DF1025" w:rsidRDefault="002D0502" w:rsidP="00BC5092">
            <w:pPr>
              <w:spacing w:line="240" w:lineRule="exact"/>
              <w:ind w:rightChars="15" w:right="36" w:firstLineChars="100" w:firstLine="180"/>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175,994,137</w:t>
            </w:r>
          </w:p>
        </w:tc>
        <w:tc>
          <w:tcPr>
            <w:tcW w:w="453" w:type="pct"/>
            <w:tcBorders>
              <w:top w:val="nil"/>
              <w:left w:val="single" w:sz="4" w:space="0" w:color="auto"/>
              <w:bottom w:val="nil"/>
              <w:right w:val="nil"/>
            </w:tcBorders>
            <w:vAlign w:val="center"/>
          </w:tcPr>
          <w:p w14:paraId="1CD90AD6" w14:textId="77777777" w:rsidR="002D0502" w:rsidRPr="00DF1025" w:rsidRDefault="002D0502" w:rsidP="00BC5092">
            <w:pPr>
              <w:spacing w:line="240" w:lineRule="exact"/>
              <w:ind w:rightChars="15" w:right="36"/>
              <w:jc w:val="right"/>
              <w:rPr>
                <w:rFonts w:ascii="標楷體" w:eastAsia="標楷體" w:hAnsi="標楷體" w:cs="新細明體"/>
                <w:spacing w:val="-10"/>
                <w:sz w:val="20"/>
              </w:rPr>
            </w:pPr>
            <w:r w:rsidRPr="00DF1025">
              <w:rPr>
                <w:rFonts w:ascii="標楷體" w:eastAsia="標楷體" w:hAnsi="標楷體" w:cs="新細明體" w:hint="eastAsia"/>
                <w:color w:val="000000"/>
                <w:spacing w:val="-10"/>
                <w:kern w:val="0"/>
                <w:sz w:val="20"/>
              </w:rPr>
              <w:t>0.36</w:t>
            </w:r>
          </w:p>
        </w:tc>
        <w:tc>
          <w:tcPr>
            <w:tcW w:w="832" w:type="pct"/>
            <w:tcBorders>
              <w:top w:val="nil"/>
              <w:bottom w:val="nil"/>
            </w:tcBorders>
            <w:shd w:val="clear" w:color="auto" w:fill="auto"/>
            <w:vAlign w:val="center"/>
          </w:tcPr>
          <w:p w14:paraId="4D817168"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6A0CC1">
              <w:rPr>
                <w:rFonts w:ascii="標楷體" w:eastAsia="標楷體" w:hAnsi="標楷體" w:cs="新細明體"/>
                <w:color w:val="000000"/>
                <w:spacing w:val="-10"/>
                <w:kern w:val="0"/>
                <w:sz w:val="20"/>
              </w:rPr>
              <w:t xml:space="preserve"> 54,898,264</w:t>
            </w:r>
          </w:p>
        </w:tc>
        <w:tc>
          <w:tcPr>
            <w:tcW w:w="404" w:type="pct"/>
            <w:gridSpan w:val="2"/>
            <w:tcBorders>
              <w:top w:val="nil"/>
              <w:bottom w:val="nil"/>
              <w:right w:val="nil"/>
            </w:tcBorders>
            <w:shd w:val="clear" w:color="auto" w:fill="auto"/>
            <w:vAlign w:val="center"/>
          </w:tcPr>
          <w:p w14:paraId="79E88F6D"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6A0CC1">
              <w:rPr>
                <w:rFonts w:ascii="標楷體" w:eastAsia="標楷體" w:hAnsi="標楷體" w:cs="新細明體"/>
                <w:color w:val="000000"/>
                <w:spacing w:val="-10"/>
                <w:kern w:val="0"/>
                <w:sz w:val="20"/>
              </w:rPr>
              <w:t xml:space="preserve"> 31.19</w:t>
            </w:r>
          </w:p>
        </w:tc>
      </w:tr>
      <w:tr w:rsidR="002D0502" w:rsidRPr="00DF1025" w14:paraId="6B47BE90" w14:textId="77777777" w:rsidTr="00BC5092">
        <w:trPr>
          <w:cantSplit/>
          <w:trHeight w:val="522"/>
        </w:trPr>
        <w:tc>
          <w:tcPr>
            <w:tcW w:w="1197" w:type="pct"/>
            <w:tcBorders>
              <w:top w:val="nil"/>
              <w:left w:val="nil"/>
              <w:bottom w:val="nil"/>
              <w:right w:val="nil"/>
            </w:tcBorders>
            <w:vAlign w:val="center"/>
          </w:tcPr>
          <w:p w14:paraId="660A9B58" w14:textId="77777777" w:rsidR="002D0502" w:rsidRPr="00DF1025" w:rsidRDefault="002D0502" w:rsidP="00BC5092">
            <w:pPr>
              <w:spacing w:line="240" w:lineRule="exact"/>
              <w:ind w:leftChars="100" w:left="24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長期投資</w:t>
            </w:r>
          </w:p>
        </w:tc>
        <w:tc>
          <w:tcPr>
            <w:tcW w:w="832" w:type="pct"/>
            <w:tcBorders>
              <w:top w:val="nil"/>
              <w:left w:val="single" w:sz="4" w:space="0" w:color="auto"/>
              <w:bottom w:val="nil"/>
              <w:right w:val="nil"/>
            </w:tcBorders>
            <w:vAlign w:val="center"/>
          </w:tcPr>
          <w:p w14:paraId="3FF66579"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5A01A8">
              <w:rPr>
                <w:rFonts w:ascii="標楷體" w:eastAsia="標楷體" w:hAnsi="標楷體" w:cs="新細明體"/>
                <w:color w:val="000000"/>
                <w:spacing w:val="-10"/>
                <w:kern w:val="0"/>
                <w:sz w:val="20"/>
              </w:rPr>
              <w:t>6,865,220,802</w:t>
            </w:r>
          </w:p>
        </w:tc>
        <w:tc>
          <w:tcPr>
            <w:tcW w:w="452" w:type="pct"/>
            <w:tcBorders>
              <w:top w:val="nil"/>
              <w:bottom w:val="nil"/>
            </w:tcBorders>
            <w:shd w:val="clear" w:color="auto" w:fill="auto"/>
            <w:vAlign w:val="center"/>
          </w:tcPr>
          <w:p w14:paraId="6A9F9903"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054E98">
              <w:rPr>
                <w:rFonts w:ascii="標楷體" w:eastAsia="標楷體" w:hAnsi="標楷體" w:cs="新細明體"/>
                <w:color w:val="000000"/>
                <w:spacing w:val="-10"/>
                <w:kern w:val="0"/>
                <w:sz w:val="20"/>
              </w:rPr>
              <w:t>13.31</w:t>
            </w:r>
          </w:p>
        </w:tc>
        <w:tc>
          <w:tcPr>
            <w:tcW w:w="831" w:type="pct"/>
            <w:tcBorders>
              <w:top w:val="nil"/>
              <w:left w:val="single" w:sz="4" w:space="0" w:color="auto"/>
              <w:bottom w:val="nil"/>
              <w:right w:val="nil"/>
            </w:tcBorders>
            <w:vAlign w:val="center"/>
          </w:tcPr>
          <w:p w14:paraId="07BE01ED" w14:textId="77777777" w:rsidR="002D0502" w:rsidRPr="00DF1025" w:rsidRDefault="002D0502" w:rsidP="00BC5092">
            <w:pPr>
              <w:spacing w:line="240" w:lineRule="exact"/>
              <w:ind w:rightChars="15" w:right="36" w:firstLineChars="100" w:firstLine="180"/>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6,841,967,975</w:t>
            </w:r>
          </w:p>
        </w:tc>
        <w:tc>
          <w:tcPr>
            <w:tcW w:w="453" w:type="pct"/>
            <w:tcBorders>
              <w:top w:val="nil"/>
              <w:left w:val="single" w:sz="4" w:space="0" w:color="auto"/>
              <w:bottom w:val="nil"/>
              <w:right w:val="nil"/>
            </w:tcBorders>
            <w:vAlign w:val="center"/>
          </w:tcPr>
          <w:p w14:paraId="1F5CA1EA"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13.87</w:t>
            </w:r>
          </w:p>
        </w:tc>
        <w:tc>
          <w:tcPr>
            <w:tcW w:w="832" w:type="pct"/>
            <w:tcBorders>
              <w:top w:val="nil"/>
              <w:left w:val="single" w:sz="4" w:space="0" w:color="auto"/>
              <w:bottom w:val="nil"/>
              <w:right w:val="nil"/>
            </w:tcBorders>
            <w:vAlign w:val="center"/>
          </w:tcPr>
          <w:p w14:paraId="3FBC460E"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23,252,827</w:t>
            </w:r>
          </w:p>
        </w:tc>
        <w:tc>
          <w:tcPr>
            <w:tcW w:w="404" w:type="pct"/>
            <w:gridSpan w:val="2"/>
            <w:tcBorders>
              <w:top w:val="nil"/>
              <w:bottom w:val="nil"/>
              <w:right w:val="nil"/>
            </w:tcBorders>
            <w:shd w:val="clear" w:color="auto" w:fill="auto"/>
            <w:vAlign w:val="center"/>
          </w:tcPr>
          <w:p w14:paraId="34D85BD5"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0.34</w:t>
            </w:r>
          </w:p>
        </w:tc>
      </w:tr>
      <w:tr w:rsidR="002D0502" w:rsidRPr="00DF1025" w14:paraId="6780A427" w14:textId="77777777" w:rsidTr="00BC5092">
        <w:trPr>
          <w:cantSplit/>
          <w:trHeight w:val="522"/>
        </w:trPr>
        <w:tc>
          <w:tcPr>
            <w:tcW w:w="1197" w:type="pct"/>
            <w:tcBorders>
              <w:top w:val="nil"/>
              <w:left w:val="nil"/>
              <w:bottom w:val="nil"/>
              <w:right w:val="nil"/>
            </w:tcBorders>
            <w:vAlign w:val="center"/>
          </w:tcPr>
          <w:p w14:paraId="3A667F64" w14:textId="77777777" w:rsidR="002D0502" w:rsidRPr="00DF1025" w:rsidRDefault="002D0502" w:rsidP="00BC5092">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採權益法之投資</w:t>
            </w:r>
          </w:p>
        </w:tc>
        <w:tc>
          <w:tcPr>
            <w:tcW w:w="832" w:type="pct"/>
            <w:tcBorders>
              <w:top w:val="nil"/>
              <w:left w:val="single" w:sz="4" w:space="0" w:color="auto"/>
              <w:bottom w:val="nil"/>
              <w:right w:val="nil"/>
            </w:tcBorders>
            <w:vAlign w:val="center"/>
          </w:tcPr>
          <w:p w14:paraId="0931FA85"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5A01A8">
              <w:rPr>
                <w:rFonts w:ascii="標楷體" w:eastAsia="標楷體" w:hAnsi="標楷體" w:cs="新細明體"/>
                <w:color w:val="000000"/>
                <w:spacing w:val="-10"/>
                <w:kern w:val="0"/>
                <w:sz w:val="20"/>
              </w:rPr>
              <w:t>6,806,141,431</w:t>
            </w:r>
          </w:p>
        </w:tc>
        <w:tc>
          <w:tcPr>
            <w:tcW w:w="452" w:type="pct"/>
            <w:tcBorders>
              <w:top w:val="nil"/>
              <w:bottom w:val="nil"/>
            </w:tcBorders>
            <w:shd w:val="clear" w:color="auto" w:fill="auto"/>
            <w:vAlign w:val="center"/>
          </w:tcPr>
          <w:p w14:paraId="5D6475F7"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054E98">
              <w:rPr>
                <w:rFonts w:ascii="標楷體" w:eastAsia="標楷體" w:hAnsi="標楷體" w:cs="新細明體"/>
                <w:color w:val="000000"/>
                <w:spacing w:val="-10"/>
                <w:kern w:val="0"/>
                <w:sz w:val="20"/>
              </w:rPr>
              <w:t>13.19</w:t>
            </w:r>
          </w:p>
        </w:tc>
        <w:tc>
          <w:tcPr>
            <w:tcW w:w="831" w:type="pct"/>
            <w:tcBorders>
              <w:top w:val="nil"/>
              <w:left w:val="single" w:sz="4" w:space="0" w:color="auto"/>
              <w:bottom w:val="nil"/>
              <w:right w:val="nil"/>
            </w:tcBorders>
            <w:vAlign w:val="center"/>
          </w:tcPr>
          <w:p w14:paraId="720E60AA" w14:textId="77777777" w:rsidR="002D0502" w:rsidRPr="00DF1025" w:rsidRDefault="002D0502" w:rsidP="00BC5092">
            <w:pPr>
              <w:spacing w:line="240" w:lineRule="exact"/>
              <w:ind w:rightChars="15" w:right="36" w:firstLineChars="100" w:firstLine="180"/>
              <w:jc w:val="right"/>
              <w:rPr>
                <w:rFonts w:ascii="標楷體" w:eastAsia="標楷體" w:hAnsi="標楷體"/>
                <w:b/>
                <w:bCs/>
                <w:spacing w:val="-10"/>
                <w:sz w:val="20"/>
              </w:rPr>
            </w:pPr>
            <w:r w:rsidRPr="00DF1025">
              <w:rPr>
                <w:rFonts w:ascii="標楷體" w:eastAsia="標楷體" w:hAnsi="標楷體" w:cs="新細明體" w:hint="eastAsia"/>
                <w:color w:val="000000"/>
                <w:spacing w:val="-10"/>
                <w:kern w:val="0"/>
                <w:sz w:val="20"/>
              </w:rPr>
              <w:t>6,783,017,604</w:t>
            </w:r>
          </w:p>
        </w:tc>
        <w:tc>
          <w:tcPr>
            <w:tcW w:w="453" w:type="pct"/>
            <w:tcBorders>
              <w:top w:val="nil"/>
              <w:left w:val="single" w:sz="4" w:space="0" w:color="auto"/>
              <w:bottom w:val="nil"/>
              <w:right w:val="nil"/>
            </w:tcBorders>
            <w:vAlign w:val="center"/>
          </w:tcPr>
          <w:p w14:paraId="2C9F5517" w14:textId="77777777" w:rsidR="002D0502" w:rsidRPr="00DF1025" w:rsidRDefault="002D0502" w:rsidP="00BC5092">
            <w:pPr>
              <w:spacing w:line="240" w:lineRule="exact"/>
              <w:ind w:rightChars="15" w:right="36"/>
              <w:jc w:val="right"/>
              <w:rPr>
                <w:rFonts w:ascii="標楷體" w:eastAsia="標楷體" w:hAnsi="標楷體" w:cs="新細明體"/>
                <w:spacing w:val="-10"/>
                <w:sz w:val="20"/>
              </w:rPr>
            </w:pPr>
            <w:r w:rsidRPr="00DF1025">
              <w:rPr>
                <w:rFonts w:ascii="標楷體" w:eastAsia="標楷體" w:hAnsi="標楷體" w:cs="新細明體" w:hint="eastAsia"/>
                <w:color w:val="000000"/>
                <w:spacing w:val="-10"/>
                <w:kern w:val="0"/>
                <w:sz w:val="20"/>
              </w:rPr>
              <w:t>13.75</w:t>
            </w:r>
          </w:p>
        </w:tc>
        <w:tc>
          <w:tcPr>
            <w:tcW w:w="832" w:type="pct"/>
            <w:tcBorders>
              <w:top w:val="nil"/>
              <w:left w:val="single" w:sz="4" w:space="0" w:color="auto"/>
              <w:bottom w:val="nil"/>
              <w:right w:val="nil"/>
            </w:tcBorders>
            <w:vAlign w:val="center"/>
          </w:tcPr>
          <w:p w14:paraId="77902C98"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23,123,827</w:t>
            </w:r>
          </w:p>
        </w:tc>
        <w:tc>
          <w:tcPr>
            <w:tcW w:w="404" w:type="pct"/>
            <w:gridSpan w:val="2"/>
            <w:tcBorders>
              <w:top w:val="nil"/>
              <w:bottom w:val="nil"/>
              <w:right w:val="nil"/>
            </w:tcBorders>
            <w:shd w:val="clear" w:color="auto" w:fill="auto"/>
            <w:vAlign w:val="center"/>
          </w:tcPr>
          <w:p w14:paraId="710BA9DE" w14:textId="77777777" w:rsidR="002D0502" w:rsidRPr="006A0CC1"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0.34</w:t>
            </w:r>
          </w:p>
        </w:tc>
      </w:tr>
      <w:tr w:rsidR="002D0502" w:rsidRPr="00DF1025" w14:paraId="178B0650" w14:textId="77777777" w:rsidTr="00BC5092">
        <w:trPr>
          <w:cantSplit/>
          <w:trHeight w:val="522"/>
        </w:trPr>
        <w:tc>
          <w:tcPr>
            <w:tcW w:w="1197" w:type="pct"/>
            <w:tcBorders>
              <w:top w:val="nil"/>
              <w:left w:val="nil"/>
              <w:bottom w:val="nil"/>
              <w:right w:val="nil"/>
            </w:tcBorders>
            <w:vAlign w:val="center"/>
          </w:tcPr>
          <w:p w14:paraId="4D266BC5" w14:textId="77777777" w:rsidR="002D0502" w:rsidRPr="00DF1025" w:rsidRDefault="002D0502" w:rsidP="00BC5092">
            <w:pPr>
              <w:spacing w:line="240" w:lineRule="exact"/>
              <w:ind w:leftChars="200" w:left="480" w:rightChars="20" w:right="48"/>
              <w:jc w:val="distribute"/>
              <w:rPr>
                <w:rFonts w:ascii="標楷體" w:eastAsia="標楷體" w:hAnsi="標楷體"/>
                <w:b/>
                <w:bCs/>
                <w:spacing w:val="-10"/>
                <w:sz w:val="20"/>
              </w:rPr>
            </w:pPr>
            <w:r w:rsidRPr="00DF1025">
              <w:rPr>
                <w:rFonts w:ascii="標楷體" w:eastAsia="標楷體" w:hAnsi="標楷體" w:cs="新細明體" w:hint="eastAsia"/>
                <w:color w:val="000000"/>
                <w:kern w:val="0"/>
                <w:sz w:val="20"/>
              </w:rPr>
              <w:t>其他長期投資</w:t>
            </w:r>
          </w:p>
        </w:tc>
        <w:tc>
          <w:tcPr>
            <w:tcW w:w="832" w:type="pct"/>
            <w:tcBorders>
              <w:top w:val="nil"/>
              <w:left w:val="single" w:sz="4" w:space="0" w:color="auto"/>
              <w:bottom w:val="nil"/>
              <w:right w:val="nil"/>
            </w:tcBorders>
            <w:vAlign w:val="center"/>
          </w:tcPr>
          <w:p w14:paraId="56014B38"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5A01A8">
              <w:rPr>
                <w:rFonts w:ascii="標楷體" w:eastAsia="標楷體" w:hAnsi="標楷體" w:cs="新細明體"/>
                <w:color w:val="000000"/>
                <w:spacing w:val="-10"/>
                <w:kern w:val="0"/>
                <w:sz w:val="20"/>
              </w:rPr>
              <w:t>59,079,371</w:t>
            </w:r>
          </w:p>
        </w:tc>
        <w:tc>
          <w:tcPr>
            <w:tcW w:w="452" w:type="pct"/>
            <w:tcBorders>
              <w:top w:val="nil"/>
              <w:bottom w:val="nil"/>
            </w:tcBorders>
            <w:shd w:val="clear" w:color="auto" w:fill="auto"/>
            <w:vAlign w:val="center"/>
          </w:tcPr>
          <w:p w14:paraId="0AAF7758"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054E98">
              <w:rPr>
                <w:rFonts w:ascii="標楷體" w:eastAsia="標楷體" w:hAnsi="標楷體" w:cs="新細明體"/>
                <w:color w:val="000000"/>
                <w:spacing w:val="-10"/>
                <w:kern w:val="0"/>
                <w:sz w:val="20"/>
              </w:rPr>
              <w:t>0.11</w:t>
            </w:r>
          </w:p>
        </w:tc>
        <w:tc>
          <w:tcPr>
            <w:tcW w:w="831" w:type="pct"/>
            <w:tcBorders>
              <w:top w:val="nil"/>
              <w:left w:val="single" w:sz="4" w:space="0" w:color="auto"/>
              <w:bottom w:val="nil"/>
              <w:right w:val="nil"/>
            </w:tcBorders>
            <w:vAlign w:val="center"/>
          </w:tcPr>
          <w:p w14:paraId="08820FD6" w14:textId="77777777" w:rsidR="002D0502" w:rsidRPr="00DF1025" w:rsidRDefault="002D0502" w:rsidP="00BC5092">
            <w:pPr>
              <w:spacing w:line="240" w:lineRule="exact"/>
              <w:ind w:rightChars="15" w:right="36" w:firstLineChars="100" w:firstLine="180"/>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58,950,371</w:t>
            </w:r>
          </w:p>
        </w:tc>
        <w:tc>
          <w:tcPr>
            <w:tcW w:w="453" w:type="pct"/>
            <w:tcBorders>
              <w:top w:val="nil"/>
              <w:left w:val="single" w:sz="4" w:space="0" w:color="auto"/>
              <w:bottom w:val="nil"/>
              <w:right w:val="nil"/>
            </w:tcBorders>
            <w:vAlign w:val="center"/>
          </w:tcPr>
          <w:p w14:paraId="00A6464F" w14:textId="77777777" w:rsidR="002D0502" w:rsidRPr="00DF1025" w:rsidRDefault="002D0502" w:rsidP="00BC5092">
            <w:pPr>
              <w:spacing w:line="240" w:lineRule="exact"/>
              <w:ind w:rightChars="15" w:right="36"/>
              <w:jc w:val="right"/>
              <w:rPr>
                <w:rFonts w:ascii="標楷體" w:eastAsia="標楷體" w:hAnsi="標楷體" w:cs="新細明體"/>
                <w:spacing w:val="-10"/>
                <w:sz w:val="20"/>
              </w:rPr>
            </w:pPr>
            <w:r w:rsidRPr="00DF1025">
              <w:rPr>
                <w:rFonts w:ascii="標楷體" w:eastAsia="標楷體" w:hAnsi="標楷體" w:cs="新細明體" w:hint="eastAsia"/>
                <w:color w:val="000000"/>
                <w:spacing w:val="-10"/>
                <w:kern w:val="0"/>
                <w:sz w:val="20"/>
              </w:rPr>
              <w:t>0.12</w:t>
            </w:r>
          </w:p>
        </w:tc>
        <w:tc>
          <w:tcPr>
            <w:tcW w:w="832" w:type="pct"/>
            <w:tcBorders>
              <w:top w:val="nil"/>
              <w:left w:val="single" w:sz="4" w:space="0" w:color="auto"/>
              <w:bottom w:val="nil"/>
              <w:right w:val="nil"/>
            </w:tcBorders>
            <w:vAlign w:val="center"/>
          </w:tcPr>
          <w:p w14:paraId="05E3F5B5"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129,000</w:t>
            </w:r>
          </w:p>
        </w:tc>
        <w:tc>
          <w:tcPr>
            <w:tcW w:w="404" w:type="pct"/>
            <w:gridSpan w:val="2"/>
            <w:tcBorders>
              <w:top w:val="nil"/>
              <w:bottom w:val="nil"/>
              <w:right w:val="nil"/>
            </w:tcBorders>
            <w:shd w:val="clear" w:color="auto" w:fill="auto"/>
            <w:vAlign w:val="center"/>
          </w:tcPr>
          <w:p w14:paraId="1555CC4B"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0.22</w:t>
            </w:r>
          </w:p>
        </w:tc>
      </w:tr>
      <w:tr w:rsidR="002D0502" w:rsidRPr="00DF1025" w14:paraId="7CC8DA3A" w14:textId="77777777" w:rsidTr="00BC5092">
        <w:trPr>
          <w:cantSplit/>
          <w:trHeight w:val="522"/>
        </w:trPr>
        <w:tc>
          <w:tcPr>
            <w:tcW w:w="1197" w:type="pct"/>
            <w:tcBorders>
              <w:top w:val="nil"/>
              <w:left w:val="nil"/>
              <w:bottom w:val="nil"/>
              <w:right w:val="nil"/>
            </w:tcBorders>
            <w:vAlign w:val="center"/>
          </w:tcPr>
          <w:p w14:paraId="4B7DF3F3" w14:textId="77777777" w:rsidR="002D0502" w:rsidRPr="00DF1025" w:rsidRDefault="002D0502" w:rsidP="00BC5092">
            <w:pPr>
              <w:spacing w:line="240" w:lineRule="exact"/>
              <w:ind w:leftChars="100" w:left="24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固定資產</w:t>
            </w:r>
          </w:p>
        </w:tc>
        <w:tc>
          <w:tcPr>
            <w:tcW w:w="832" w:type="pct"/>
            <w:tcBorders>
              <w:top w:val="nil"/>
              <w:left w:val="single" w:sz="4" w:space="0" w:color="auto"/>
              <w:bottom w:val="nil"/>
              <w:right w:val="nil"/>
            </w:tcBorders>
            <w:vAlign w:val="center"/>
          </w:tcPr>
          <w:p w14:paraId="3A0488DA"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5A01A8">
              <w:rPr>
                <w:rFonts w:ascii="標楷體" w:eastAsia="標楷體" w:hAnsi="標楷體" w:cs="新細明體"/>
                <w:color w:val="000000"/>
                <w:spacing w:val="-10"/>
                <w:kern w:val="0"/>
                <w:sz w:val="20"/>
              </w:rPr>
              <w:t>37,025,267,043</w:t>
            </w:r>
          </w:p>
        </w:tc>
        <w:tc>
          <w:tcPr>
            <w:tcW w:w="452" w:type="pct"/>
            <w:tcBorders>
              <w:top w:val="nil"/>
              <w:bottom w:val="nil"/>
            </w:tcBorders>
            <w:shd w:val="clear" w:color="auto" w:fill="auto"/>
            <w:vAlign w:val="center"/>
          </w:tcPr>
          <w:p w14:paraId="5B02DB80"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054E98">
              <w:rPr>
                <w:rFonts w:ascii="標楷體" w:eastAsia="標楷體" w:hAnsi="標楷體" w:cs="新細明體"/>
                <w:color w:val="000000"/>
                <w:spacing w:val="-10"/>
                <w:kern w:val="0"/>
                <w:sz w:val="20"/>
              </w:rPr>
              <w:t>71.76</w:t>
            </w:r>
          </w:p>
        </w:tc>
        <w:tc>
          <w:tcPr>
            <w:tcW w:w="831" w:type="pct"/>
            <w:tcBorders>
              <w:top w:val="nil"/>
              <w:left w:val="single" w:sz="4" w:space="0" w:color="auto"/>
              <w:bottom w:val="nil"/>
              <w:right w:val="nil"/>
            </w:tcBorders>
            <w:vAlign w:val="center"/>
          </w:tcPr>
          <w:p w14:paraId="17ABA235" w14:textId="77777777" w:rsidR="002D0502" w:rsidRPr="00DF1025" w:rsidRDefault="002D0502" w:rsidP="00BC5092">
            <w:pPr>
              <w:spacing w:line="240" w:lineRule="exact"/>
              <w:ind w:rightChars="15" w:right="36" w:firstLineChars="100" w:firstLine="180"/>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35,820,104,997</w:t>
            </w:r>
          </w:p>
        </w:tc>
        <w:tc>
          <w:tcPr>
            <w:tcW w:w="453" w:type="pct"/>
            <w:tcBorders>
              <w:top w:val="nil"/>
              <w:left w:val="single" w:sz="4" w:space="0" w:color="auto"/>
              <w:bottom w:val="nil"/>
              <w:right w:val="nil"/>
            </w:tcBorders>
            <w:vAlign w:val="center"/>
          </w:tcPr>
          <w:p w14:paraId="2E7A8387" w14:textId="77777777" w:rsidR="002D0502" w:rsidRPr="00DF1025" w:rsidRDefault="002D0502" w:rsidP="00BC5092">
            <w:pPr>
              <w:spacing w:line="240" w:lineRule="exact"/>
              <w:ind w:rightChars="15" w:right="36"/>
              <w:jc w:val="right"/>
              <w:rPr>
                <w:rFonts w:ascii="標楷體" w:eastAsia="標楷體" w:hAnsi="標楷體" w:cs="新細明體"/>
                <w:spacing w:val="-10"/>
                <w:sz w:val="20"/>
              </w:rPr>
            </w:pPr>
            <w:r w:rsidRPr="00DF1025">
              <w:rPr>
                <w:rFonts w:ascii="標楷體" w:eastAsia="標楷體" w:hAnsi="標楷體" w:cs="新細明體" w:hint="eastAsia"/>
                <w:color w:val="000000"/>
                <w:spacing w:val="-10"/>
                <w:kern w:val="0"/>
                <w:sz w:val="20"/>
              </w:rPr>
              <w:t>72.61</w:t>
            </w:r>
          </w:p>
        </w:tc>
        <w:tc>
          <w:tcPr>
            <w:tcW w:w="832" w:type="pct"/>
            <w:tcBorders>
              <w:top w:val="nil"/>
              <w:bottom w:val="nil"/>
            </w:tcBorders>
            <w:shd w:val="clear" w:color="auto" w:fill="auto"/>
            <w:vAlign w:val="center"/>
          </w:tcPr>
          <w:p w14:paraId="2D149554"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1,205,162,046</w:t>
            </w:r>
          </w:p>
        </w:tc>
        <w:tc>
          <w:tcPr>
            <w:tcW w:w="404" w:type="pct"/>
            <w:gridSpan w:val="2"/>
            <w:tcBorders>
              <w:top w:val="nil"/>
              <w:bottom w:val="nil"/>
              <w:right w:val="nil"/>
            </w:tcBorders>
            <w:shd w:val="clear" w:color="auto" w:fill="auto"/>
            <w:vAlign w:val="center"/>
          </w:tcPr>
          <w:p w14:paraId="09B195B4"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3.36</w:t>
            </w:r>
          </w:p>
        </w:tc>
      </w:tr>
      <w:tr w:rsidR="002D0502" w:rsidRPr="00DF1025" w14:paraId="792A69D6" w14:textId="77777777" w:rsidTr="00BC5092">
        <w:trPr>
          <w:cantSplit/>
          <w:trHeight w:val="522"/>
        </w:trPr>
        <w:tc>
          <w:tcPr>
            <w:tcW w:w="1197" w:type="pct"/>
            <w:tcBorders>
              <w:top w:val="nil"/>
              <w:left w:val="nil"/>
              <w:bottom w:val="nil"/>
              <w:right w:val="nil"/>
            </w:tcBorders>
            <w:vAlign w:val="center"/>
          </w:tcPr>
          <w:p w14:paraId="4068D9FB" w14:textId="77777777" w:rsidR="002D0502" w:rsidRPr="00DF1025" w:rsidRDefault="002D0502" w:rsidP="00BC5092">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土地</w:t>
            </w:r>
          </w:p>
        </w:tc>
        <w:tc>
          <w:tcPr>
            <w:tcW w:w="832" w:type="pct"/>
            <w:tcBorders>
              <w:top w:val="nil"/>
              <w:bottom w:val="nil"/>
            </w:tcBorders>
            <w:shd w:val="clear" w:color="auto" w:fill="auto"/>
            <w:vAlign w:val="center"/>
          </w:tcPr>
          <w:p w14:paraId="117F5637"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5A01A8">
              <w:rPr>
                <w:rFonts w:ascii="標楷體" w:eastAsia="標楷體" w:hAnsi="標楷體" w:cs="新細明體"/>
                <w:color w:val="000000"/>
                <w:spacing w:val="-10"/>
                <w:kern w:val="0"/>
                <w:sz w:val="20"/>
              </w:rPr>
              <w:t>11,904,644,263</w:t>
            </w:r>
          </w:p>
        </w:tc>
        <w:tc>
          <w:tcPr>
            <w:tcW w:w="452" w:type="pct"/>
            <w:tcBorders>
              <w:top w:val="nil"/>
              <w:bottom w:val="nil"/>
            </w:tcBorders>
            <w:shd w:val="clear" w:color="auto" w:fill="auto"/>
            <w:vAlign w:val="center"/>
          </w:tcPr>
          <w:p w14:paraId="5D1B4243"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054E98">
              <w:rPr>
                <w:rFonts w:ascii="標楷體" w:eastAsia="標楷體" w:hAnsi="標楷體" w:cs="新細明體"/>
                <w:color w:val="000000"/>
                <w:spacing w:val="-10"/>
                <w:kern w:val="0"/>
                <w:sz w:val="20"/>
              </w:rPr>
              <w:t>23.07</w:t>
            </w:r>
          </w:p>
        </w:tc>
        <w:tc>
          <w:tcPr>
            <w:tcW w:w="831" w:type="pct"/>
            <w:tcBorders>
              <w:top w:val="nil"/>
              <w:left w:val="single" w:sz="4" w:space="0" w:color="auto"/>
              <w:bottom w:val="nil"/>
              <w:right w:val="nil"/>
            </w:tcBorders>
            <w:vAlign w:val="center"/>
          </w:tcPr>
          <w:p w14:paraId="79C9ECB6" w14:textId="77777777" w:rsidR="002D0502" w:rsidRPr="00DF1025" w:rsidRDefault="002D0502" w:rsidP="00BC5092">
            <w:pPr>
              <w:spacing w:line="240" w:lineRule="exact"/>
              <w:ind w:rightChars="15" w:right="36" w:firstLineChars="100" w:firstLine="180"/>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11,440,168,451</w:t>
            </w:r>
          </w:p>
        </w:tc>
        <w:tc>
          <w:tcPr>
            <w:tcW w:w="453" w:type="pct"/>
            <w:tcBorders>
              <w:top w:val="nil"/>
              <w:left w:val="single" w:sz="4" w:space="0" w:color="auto"/>
              <w:bottom w:val="nil"/>
              <w:right w:val="nil"/>
            </w:tcBorders>
            <w:vAlign w:val="center"/>
          </w:tcPr>
          <w:p w14:paraId="528B034B" w14:textId="77777777" w:rsidR="002D0502" w:rsidRPr="00DF1025" w:rsidRDefault="002D0502" w:rsidP="00BC5092">
            <w:pPr>
              <w:spacing w:line="240" w:lineRule="exact"/>
              <w:ind w:rightChars="15" w:right="36"/>
              <w:jc w:val="right"/>
              <w:rPr>
                <w:rFonts w:ascii="標楷體" w:eastAsia="標楷體" w:hAnsi="標楷體" w:cs="新細明體"/>
                <w:spacing w:val="-10"/>
                <w:sz w:val="20"/>
              </w:rPr>
            </w:pPr>
            <w:r w:rsidRPr="00DF1025">
              <w:rPr>
                <w:rFonts w:ascii="標楷體" w:eastAsia="標楷體" w:hAnsi="標楷體" w:cs="新細明體" w:hint="eastAsia"/>
                <w:color w:val="000000"/>
                <w:spacing w:val="-10"/>
                <w:kern w:val="0"/>
                <w:sz w:val="20"/>
              </w:rPr>
              <w:t>23.19</w:t>
            </w:r>
          </w:p>
        </w:tc>
        <w:tc>
          <w:tcPr>
            <w:tcW w:w="832" w:type="pct"/>
            <w:tcBorders>
              <w:top w:val="nil"/>
              <w:bottom w:val="nil"/>
            </w:tcBorders>
            <w:shd w:val="clear" w:color="auto" w:fill="auto"/>
            <w:vAlign w:val="center"/>
          </w:tcPr>
          <w:p w14:paraId="3A0A33C8"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464,475,812</w:t>
            </w:r>
          </w:p>
        </w:tc>
        <w:tc>
          <w:tcPr>
            <w:tcW w:w="404" w:type="pct"/>
            <w:gridSpan w:val="2"/>
            <w:tcBorders>
              <w:top w:val="nil"/>
              <w:bottom w:val="nil"/>
              <w:right w:val="nil"/>
            </w:tcBorders>
            <w:shd w:val="clear" w:color="auto" w:fill="auto"/>
            <w:vAlign w:val="center"/>
          </w:tcPr>
          <w:p w14:paraId="347149D6"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4.06</w:t>
            </w:r>
          </w:p>
        </w:tc>
      </w:tr>
      <w:tr w:rsidR="002D0502" w:rsidRPr="00DF1025" w14:paraId="6130EACE" w14:textId="77777777" w:rsidTr="00BC5092">
        <w:trPr>
          <w:cantSplit/>
          <w:trHeight w:val="522"/>
        </w:trPr>
        <w:tc>
          <w:tcPr>
            <w:tcW w:w="1197" w:type="pct"/>
            <w:tcBorders>
              <w:top w:val="nil"/>
              <w:left w:val="nil"/>
              <w:bottom w:val="nil"/>
              <w:right w:val="nil"/>
            </w:tcBorders>
            <w:vAlign w:val="center"/>
          </w:tcPr>
          <w:p w14:paraId="6B2B2170" w14:textId="77777777" w:rsidR="002D0502" w:rsidRPr="00DF1025" w:rsidRDefault="002D0502" w:rsidP="00BC5092">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土地改良物</w:t>
            </w:r>
          </w:p>
        </w:tc>
        <w:tc>
          <w:tcPr>
            <w:tcW w:w="832" w:type="pct"/>
            <w:tcBorders>
              <w:top w:val="nil"/>
              <w:bottom w:val="nil"/>
            </w:tcBorders>
            <w:shd w:val="clear" w:color="auto" w:fill="auto"/>
            <w:vAlign w:val="center"/>
          </w:tcPr>
          <w:p w14:paraId="70AEB8B3"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5A01A8">
              <w:rPr>
                <w:rFonts w:ascii="標楷體" w:eastAsia="標楷體" w:hAnsi="標楷體" w:cs="新細明體"/>
                <w:color w:val="000000"/>
                <w:spacing w:val="-10"/>
                <w:kern w:val="0"/>
                <w:sz w:val="20"/>
              </w:rPr>
              <w:t>12,268,112,813</w:t>
            </w:r>
          </w:p>
        </w:tc>
        <w:tc>
          <w:tcPr>
            <w:tcW w:w="452" w:type="pct"/>
            <w:tcBorders>
              <w:top w:val="nil"/>
              <w:bottom w:val="nil"/>
            </w:tcBorders>
            <w:shd w:val="clear" w:color="auto" w:fill="auto"/>
            <w:vAlign w:val="center"/>
          </w:tcPr>
          <w:p w14:paraId="79F0A455"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054E98">
              <w:rPr>
                <w:rFonts w:ascii="標楷體" w:eastAsia="標楷體" w:hAnsi="標楷體" w:cs="新細明體"/>
                <w:color w:val="000000"/>
                <w:spacing w:val="-10"/>
                <w:kern w:val="0"/>
                <w:sz w:val="20"/>
              </w:rPr>
              <w:t>23.78</w:t>
            </w:r>
          </w:p>
        </w:tc>
        <w:tc>
          <w:tcPr>
            <w:tcW w:w="831" w:type="pct"/>
            <w:tcBorders>
              <w:top w:val="nil"/>
              <w:left w:val="single" w:sz="4" w:space="0" w:color="auto"/>
              <w:bottom w:val="nil"/>
              <w:right w:val="nil"/>
            </w:tcBorders>
            <w:vAlign w:val="center"/>
          </w:tcPr>
          <w:p w14:paraId="1FDD5415" w14:textId="77777777" w:rsidR="002D0502" w:rsidRPr="00DF1025" w:rsidRDefault="002D0502" w:rsidP="00BC5092">
            <w:pPr>
              <w:spacing w:line="240" w:lineRule="exact"/>
              <w:ind w:rightChars="15" w:right="36" w:firstLineChars="100" w:firstLine="180"/>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11,829,762,793</w:t>
            </w:r>
          </w:p>
        </w:tc>
        <w:tc>
          <w:tcPr>
            <w:tcW w:w="453" w:type="pct"/>
            <w:tcBorders>
              <w:top w:val="nil"/>
              <w:left w:val="single" w:sz="4" w:space="0" w:color="auto"/>
              <w:bottom w:val="nil"/>
              <w:right w:val="nil"/>
            </w:tcBorders>
            <w:vAlign w:val="center"/>
          </w:tcPr>
          <w:p w14:paraId="08EF5F35" w14:textId="77777777" w:rsidR="002D0502" w:rsidRPr="00DF1025" w:rsidRDefault="002D0502" w:rsidP="00BC5092">
            <w:pPr>
              <w:spacing w:line="240" w:lineRule="exact"/>
              <w:ind w:rightChars="15" w:right="36"/>
              <w:jc w:val="right"/>
              <w:rPr>
                <w:rFonts w:ascii="標楷體" w:eastAsia="標楷體" w:hAnsi="標楷體" w:cs="新細明體"/>
                <w:spacing w:val="-10"/>
                <w:sz w:val="20"/>
              </w:rPr>
            </w:pPr>
            <w:r w:rsidRPr="00DF1025">
              <w:rPr>
                <w:rFonts w:ascii="標楷體" w:eastAsia="標楷體" w:hAnsi="標楷體" w:cs="新細明體" w:hint="eastAsia"/>
                <w:color w:val="000000"/>
                <w:spacing w:val="-10"/>
                <w:kern w:val="0"/>
                <w:sz w:val="20"/>
              </w:rPr>
              <w:t>23.98</w:t>
            </w:r>
          </w:p>
        </w:tc>
        <w:tc>
          <w:tcPr>
            <w:tcW w:w="832" w:type="pct"/>
            <w:tcBorders>
              <w:top w:val="nil"/>
              <w:bottom w:val="nil"/>
            </w:tcBorders>
            <w:shd w:val="clear" w:color="auto" w:fill="auto"/>
            <w:vAlign w:val="center"/>
          </w:tcPr>
          <w:p w14:paraId="622422DC"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438,350,020</w:t>
            </w:r>
          </w:p>
        </w:tc>
        <w:tc>
          <w:tcPr>
            <w:tcW w:w="404" w:type="pct"/>
            <w:gridSpan w:val="2"/>
            <w:tcBorders>
              <w:top w:val="nil"/>
              <w:bottom w:val="nil"/>
              <w:right w:val="nil"/>
            </w:tcBorders>
            <w:shd w:val="clear" w:color="auto" w:fill="auto"/>
            <w:vAlign w:val="center"/>
          </w:tcPr>
          <w:p w14:paraId="1F5A2B04"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3.71</w:t>
            </w:r>
          </w:p>
        </w:tc>
      </w:tr>
      <w:tr w:rsidR="002D0502" w:rsidRPr="00DF1025" w14:paraId="45CD5581" w14:textId="77777777" w:rsidTr="00BC5092">
        <w:trPr>
          <w:cantSplit/>
          <w:trHeight w:val="522"/>
        </w:trPr>
        <w:tc>
          <w:tcPr>
            <w:tcW w:w="1197" w:type="pct"/>
            <w:tcBorders>
              <w:top w:val="nil"/>
              <w:left w:val="nil"/>
              <w:bottom w:val="nil"/>
              <w:right w:val="nil"/>
            </w:tcBorders>
            <w:vAlign w:val="center"/>
          </w:tcPr>
          <w:p w14:paraId="2CACBD13" w14:textId="77777777" w:rsidR="002D0502" w:rsidRPr="00DF1025" w:rsidRDefault="002D0502" w:rsidP="00BC5092">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房屋建築及設備</w:t>
            </w:r>
          </w:p>
        </w:tc>
        <w:tc>
          <w:tcPr>
            <w:tcW w:w="832" w:type="pct"/>
            <w:tcBorders>
              <w:top w:val="nil"/>
              <w:bottom w:val="nil"/>
            </w:tcBorders>
            <w:shd w:val="clear" w:color="auto" w:fill="auto"/>
            <w:vAlign w:val="center"/>
          </w:tcPr>
          <w:p w14:paraId="79DE4C61"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5A01A8">
              <w:rPr>
                <w:rFonts w:ascii="標楷體" w:eastAsia="標楷體" w:hAnsi="標楷體" w:cs="新細明體"/>
                <w:color w:val="000000"/>
                <w:spacing w:val="-10"/>
                <w:kern w:val="0"/>
                <w:sz w:val="20"/>
              </w:rPr>
              <w:t>9,400,479,119</w:t>
            </w:r>
          </w:p>
        </w:tc>
        <w:tc>
          <w:tcPr>
            <w:tcW w:w="452" w:type="pct"/>
            <w:tcBorders>
              <w:top w:val="nil"/>
              <w:bottom w:val="nil"/>
            </w:tcBorders>
            <w:shd w:val="clear" w:color="auto" w:fill="auto"/>
            <w:vAlign w:val="center"/>
          </w:tcPr>
          <w:p w14:paraId="60251435"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054E98">
              <w:rPr>
                <w:rFonts w:ascii="標楷體" w:eastAsia="標楷體" w:hAnsi="標楷體" w:cs="新細明體"/>
                <w:color w:val="000000"/>
                <w:spacing w:val="-10"/>
                <w:kern w:val="0"/>
                <w:sz w:val="20"/>
              </w:rPr>
              <w:t>18.22</w:t>
            </w:r>
          </w:p>
        </w:tc>
        <w:tc>
          <w:tcPr>
            <w:tcW w:w="831" w:type="pct"/>
            <w:tcBorders>
              <w:top w:val="nil"/>
              <w:left w:val="single" w:sz="4" w:space="0" w:color="auto"/>
              <w:bottom w:val="nil"/>
              <w:right w:val="nil"/>
            </w:tcBorders>
            <w:vAlign w:val="center"/>
          </w:tcPr>
          <w:p w14:paraId="09850F8C" w14:textId="77777777" w:rsidR="002D0502" w:rsidRPr="00DF1025" w:rsidRDefault="002D0502" w:rsidP="00BC5092">
            <w:pPr>
              <w:spacing w:line="240" w:lineRule="exact"/>
              <w:ind w:rightChars="15" w:right="36" w:firstLineChars="100" w:firstLine="180"/>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8,899,959,018</w:t>
            </w:r>
          </w:p>
        </w:tc>
        <w:tc>
          <w:tcPr>
            <w:tcW w:w="453" w:type="pct"/>
            <w:tcBorders>
              <w:top w:val="nil"/>
              <w:left w:val="single" w:sz="4" w:space="0" w:color="auto"/>
              <w:bottom w:val="nil"/>
              <w:right w:val="nil"/>
            </w:tcBorders>
            <w:vAlign w:val="center"/>
          </w:tcPr>
          <w:p w14:paraId="50B21C9D" w14:textId="77777777" w:rsidR="002D0502" w:rsidRPr="00DF1025" w:rsidRDefault="002D0502" w:rsidP="00BC5092">
            <w:pPr>
              <w:spacing w:line="240" w:lineRule="exact"/>
              <w:ind w:rightChars="15" w:right="36"/>
              <w:jc w:val="right"/>
              <w:rPr>
                <w:rFonts w:ascii="標楷體" w:eastAsia="標楷體" w:hAnsi="標楷體" w:cs="新細明體"/>
                <w:spacing w:val="-10"/>
                <w:sz w:val="20"/>
              </w:rPr>
            </w:pPr>
            <w:r w:rsidRPr="00DF1025">
              <w:rPr>
                <w:rFonts w:ascii="標楷體" w:eastAsia="標楷體" w:hAnsi="標楷體" w:cs="新細明體" w:hint="eastAsia"/>
                <w:color w:val="000000"/>
                <w:spacing w:val="-10"/>
                <w:kern w:val="0"/>
                <w:sz w:val="20"/>
              </w:rPr>
              <w:t>18.04</w:t>
            </w:r>
          </w:p>
        </w:tc>
        <w:tc>
          <w:tcPr>
            <w:tcW w:w="832" w:type="pct"/>
            <w:tcBorders>
              <w:top w:val="nil"/>
              <w:bottom w:val="nil"/>
            </w:tcBorders>
            <w:shd w:val="clear" w:color="auto" w:fill="auto"/>
            <w:vAlign w:val="center"/>
          </w:tcPr>
          <w:p w14:paraId="5C009A0F"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500,520,101</w:t>
            </w:r>
          </w:p>
        </w:tc>
        <w:tc>
          <w:tcPr>
            <w:tcW w:w="404" w:type="pct"/>
            <w:gridSpan w:val="2"/>
            <w:tcBorders>
              <w:top w:val="nil"/>
              <w:bottom w:val="nil"/>
              <w:right w:val="nil"/>
            </w:tcBorders>
            <w:shd w:val="clear" w:color="auto" w:fill="auto"/>
            <w:vAlign w:val="center"/>
          </w:tcPr>
          <w:p w14:paraId="1E23284A"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5.62</w:t>
            </w:r>
          </w:p>
        </w:tc>
      </w:tr>
      <w:tr w:rsidR="002D0502" w:rsidRPr="00DF1025" w14:paraId="1F4926B4" w14:textId="77777777" w:rsidTr="00BC5092">
        <w:trPr>
          <w:cantSplit/>
          <w:trHeight w:val="522"/>
        </w:trPr>
        <w:tc>
          <w:tcPr>
            <w:tcW w:w="1197" w:type="pct"/>
            <w:tcBorders>
              <w:top w:val="nil"/>
              <w:left w:val="nil"/>
              <w:bottom w:val="nil"/>
              <w:right w:val="nil"/>
            </w:tcBorders>
            <w:vAlign w:val="center"/>
          </w:tcPr>
          <w:p w14:paraId="71561FA9" w14:textId="77777777" w:rsidR="002D0502" w:rsidRPr="00DF1025" w:rsidRDefault="002D0502" w:rsidP="00BC5092">
            <w:pPr>
              <w:spacing w:line="240" w:lineRule="exact"/>
              <w:ind w:leftChars="200" w:left="480" w:rightChars="20" w:right="48"/>
              <w:jc w:val="distribute"/>
              <w:rPr>
                <w:rFonts w:ascii="標楷體" w:eastAsia="標楷體" w:hAnsi="標楷體"/>
                <w:b/>
                <w:bCs/>
                <w:spacing w:val="-10"/>
                <w:sz w:val="20"/>
              </w:rPr>
            </w:pPr>
            <w:r w:rsidRPr="00DF1025">
              <w:rPr>
                <w:rFonts w:ascii="標楷體" w:eastAsia="標楷體" w:hAnsi="標楷體" w:cs="新細明體" w:hint="eastAsia"/>
                <w:color w:val="000000"/>
                <w:kern w:val="0"/>
                <w:sz w:val="20"/>
              </w:rPr>
              <w:t>機械及設備</w:t>
            </w:r>
          </w:p>
        </w:tc>
        <w:tc>
          <w:tcPr>
            <w:tcW w:w="832" w:type="pct"/>
            <w:tcBorders>
              <w:top w:val="nil"/>
              <w:bottom w:val="nil"/>
            </w:tcBorders>
            <w:shd w:val="clear" w:color="auto" w:fill="auto"/>
            <w:vAlign w:val="center"/>
          </w:tcPr>
          <w:p w14:paraId="10098285"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5A01A8">
              <w:rPr>
                <w:rFonts w:ascii="標楷體" w:eastAsia="標楷體" w:hAnsi="標楷體" w:cs="新細明體"/>
                <w:color w:val="000000"/>
                <w:spacing w:val="-10"/>
                <w:kern w:val="0"/>
                <w:sz w:val="20"/>
              </w:rPr>
              <w:t>276,118,875</w:t>
            </w:r>
          </w:p>
        </w:tc>
        <w:tc>
          <w:tcPr>
            <w:tcW w:w="452" w:type="pct"/>
            <w:tcBorders>
              <w:top w:val="nil"/>
              <w:bottom w:val="nil"/>
            </w:tcBorders>
            <w:shd w:val="clear" w:color="auto" w:fill="auto"/>
            <w:vAlign w:val="center"/>
          </w:tcPr>
          <w:p w14:paraId="57E0DFFD"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054E98">
              <w:rPr>
                <w:rFonts w:ascii="標楷體" w:eastAsia="標楷體" w:hAnsi="標楷體" w:cs="新細明體"/>
                <w:color w:val="000000"/>
                <w:spacing w:val="-10"/>
                <w:kern w:val="0"/>
                <w:sz w:val="20"/>
              </w:rPr>
              <w:t>0.54</w:t>
            </w:r>
          </w:p>
        </w:tc>
        <w:tc>
          <w:tcPr>
            <w:tcW w:w="831" w:type="pct"/>
            <w:tcBorders>
              <w:top w:val="nil"/>
              <w:left w:val="single" w:sz="4" w:space="0" w:color="auto"/>
              <w:bottom w:val="nil"/>
              <w:right w:val="nil"/>
            </w:tcBorders>
            <w:vAlign w:val="center"/>
          </w:tcPr>
          <w:p w14:paraId="68FDC52C" w14:textId="77777777" w:rsidR="002D0502" w:rsidRPr="00DF1025" w:rsidRDefault="002D0502" w:rsidP="00BC5092">
            <w:pPr>
              <w:spacing w:line="240" w:lineRule="exact"/>
              <w:ind w:rightChars="15" w:right="36"/>
              <w:jc w:val="right"/>
              <w:rPr>
                <w:rFonts w:ascii="標楷體" w:eastAsia="標楷體" w:hAnsi="標楷體"/>
                <w:b/>
                <w:spacing w:val="-10"/>
                <w:sz w:val="20"/>
              </w:rPr>
            </w:pPr>
            <w:r w:rsidRPr="00DF1025">
              <w:rPr>
                <w:rFonts w:ascii="標楷體" w:eastAsia="標楷體" w:hAnsi="標楷體" w:cs="新細明體" w:hint="eastAsia"/>
                <w:color w:val="000000"/>
                <w:spacing w:val="-10"/>
                <w:kern w:val="0"/>
                <w:sz w:val="20"/>
              </w:rPr>
              <w:t>235,636,204</w:t>
            </w:r>
          </w:p>
        </w:tc>
        <w:tc>
          <w:tcPr>
            <w:tcW w:w="453" w:type="pct"/>
            <w:tcBorders>
              <w:top w:val="nil"/>
              <w:left w:val="single" w:sz="4" w:space="0" w:color="auto"/>
              <w:bottom w:val="nil"/>
              <w:right w:val="nil"/>
            </w:tcBorders>
            <w:vAlign w:val="center"/>
          </w:tcPr>
          <w:p w14:paraId="6A822823" w14:textId="77777777" w:rsidR="002D0502" w:rsidRPr="00DF1025" w:rsidRDefault="002D0502" w:rsidP="00BC5092">
            <w:pPr>
              <w:spacing w:line="240" w:lineRule="exact"/>
              <w:ind w:rightChars="15" w:right="36"/>
              <w:jc w:val="right"/>
              <w:rPr>
                <w:rFonts w:ascii="標楷體" w:eastAsia="標楷體" w:hAnsi="標楷體" w:cs="新細明體"/>
                <w:b/>
                <w:spacing w:val="-10"/>
                <w:sz w:val="20"/>
              </w:rPr>
            </w:pPr>
            <w:r w:rsidRPr="00DF1025">
              <w:rPr>
                <w:rFonts w:ascii="標楷體" w:eastAsia="標楷體" w:hAnsi="標楷體" w:cs="新細明體" w:hint="eastAsia"/>
                <w:color w:val="000000"/>
                <w:spacing w:val="-10"/>
                <w:kern w:val="0"/>
                <w:sz w:val="20"/>
              </w:rPr>
              <w:t>0.48</w:t>
            </w:r>
          </w:p>
        </w:tc>
        <w:tc>
          <w:tcPr>
            <w:tcW w:w="832" w:type="pct"/>
            <w:tcBorders>
              <w:top w:val="nil"/>
              <w:bottom w:val="nil"/>
            </w:tcBorders>
            <w:shd w:val="clear" w:color="auto" w:fill="auto"/>
            <w:vAlign w:val="center"/>
          </w:tcPr>
          <w:p w14:paraId="1E4AA9EC"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40,482,671</w:t>
            </w:r>
          </w:p>
        </w:tc>
        <w:tc>
          <w:tcPr>
            <w:tcW w:w="404" w:type="pct"/>
            <w:gridSpan w:val="2"/>
            <w:tcBorders>
              <w:top w:val="nil"/>
              <w:bottom w:val="nil"/>
              <w:right w:val="nil"/>
            </w:tcBorders>
            <w:shd w:val="clear" w:color="auto" w:fill="auto"/>
            <w:vAlign w:val="center"/>
          </w:tcPr>
          <w:p w14:paraId="31658918"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17.18</w:t>
            </w:r>
          </w:p>
        </w:tc>
      </w:tr>
      <w:tr w:rsidR="002D0502" w:rsidRPr="00DF1025" w14:paraId="084ECEBE" w14:textId="77777777" w:rsidTr="00BC5092">
        <w:trPr>
          <w:cantSplit/>
          <w:trHeight w:val="522"/>
        </w:trPr>
        <w:tc>
          <w:tcPr>
            <w:tcW w:w="1197" w:type="pct"/>
            <w:tcBorders>
              <w:top w:val="nil"/>
              <w:left w:val="nil"/>
              <w:bottom w:val="nil"/>
              <w:right w:val="nil"/>
            </w:tcBorders>
            <w:vAlign w:val="center"/>
          </w:tcPr>
          <w:p w14:paraId="545E77B8" w14:textId="77777777" w:rsidR="002D0502" w:rsidRPr="00DF1025" w:rsidRDefault="002D0502" w:rsidP="00BC5092">
            <w:pPr>
              <w:spacing w:line="240" w:lineRule="exact"/>
              <w:ind w:leftChars="200" w:left="480" w:rightChars="20" w:right="48"/>
              <w:jc w:val="distribute"/>
              <w:rPr>
                <w:rFonts w:ascii="標楷體" w:eastAsia="標楷體" w:hAnsi="標楷體"/>
                <w:b/>
                <w:bCs/>
                <w:spacing w:val="-10"/>
                <w:sz w:val="20"/>
              </w:rPr>
            </w:pPr>
            <w:r w:rsidRPr="00DF1025">
              <w:rPr>
                <w:rFonts w:ascii="標楷體" w:eastAsia="標楷體" w:hAnsi="標楷體" w:cs="新細明體" w:hint="eastAsia"/>
                <w:color w:val="000000"/>
                <w:kern w:val="0"/>
                <w:sz w:val="20"/>
              </w:rPr>
              <w:t>交通及運輸設備</w:t>
            </w:r>
          </w:p>
        </w:tc>
        <w:tc>
          <w:tcPr>
            <w:tcW w:w="832" w:type="pct"/>
            <w:tcBorders>
              <w:top w:val="nil"/>
              <w:bottom w:val="nil"/>
            </w:tcBorders>
            <w:shd w:val="clear" w:color="auto" w:fill="auto"/>
            <w:vAlign w:val="center"/>
          </w:tcPr>
          <w:p w14:paraId="4723ADC0"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5A01A8">
              <w:rPr>
                <w:rFonts w:ascii="標楷體" w:eastAsia="標楷體" w:hAnsi="標楷體" w:cs="新細明體"/>
                <w:color w:val="000000"/>
                <w:spacing w:val="-10"/>
                <w:kern w:val="0"/>
                <w:sz w:val="20"/>
              </w:rPr>
              <w:t>676,496,559</w:t>
            </w:r>
          </w:p>
        </w:tc>
        <w:tc>
          <w:tcPr>
            <w:tcW w:w="452" w:type="pct"/>
            <w:tcBorders>
              <w:top w:val="nil"/>
              <w:bottom w:val="nil"/>
            </w:tcBorders>
            <w:shd w:val="clear" w:color="auto" w:fill="auto"/>
            <w:vAlign w:val="center"/>
          </w:tcPr>
          <w:p w14:paraId="3ECD8BC5"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054E98">
              <w:rPr>
                <w:rFonts w:ascii="標楷體" w:eastAsia="標楷體" w:hAnsi="標楷體" w:cs="新細明體"/>
                <w:color w:val="000000"/>
                <w:spacing w:val="-10"/>
                <w:kern w:val="0"/>
                <w:sz w:val="20"/>
              </w:rPr>
              <w:t>1.31</w:t>
            </w:r>
          </w:p>
        </w:tc>
        <w:tc>
          <w:tcPr>
            <w:tcW w:w="831" w:type="pct"/>
            <w:tcBorders>
              <w:top w:val="nil"/>
              <w:left w:val="single" w:sz="4" w:space="0" w:color="auto"/>
              <w:bottom w:val="nil"/>
              <w:right w:val="nil"/>
            </w:tcBorders>
            <w:vAlign w:val="center"/>
          </w:tcPr>
          <w:p w14:paraId="6E77E96B" w14:textId="77777777" w:rsidR="002D0502" w:rsidRPr="00DF1025" w:rsidRDefault="002D0502" w:rsidP="00BC5092">
            <w:pPr>
              <w:spacing w:line="240" w:lineRule="exact"/>
              <w:ind w:rightChars="15" w:right="36"/>
              <w:jc w:val="right"/>
              <w:rPr>
                <w:rFonts w:ascii="標楷體" w:eastAsia="標楷體" w:hAnsi="標楷體"/>
                <w:b/>
                <w:spacing w:val="-10"/>
                <w:sz w:val="20"/>
              </w:rPr>
            </w:pPr>
            <w:r w:rsidRPr="00DF1025">
              <w:rPr>
                <w:rFonts w:ascii="標楷體" w:eastAsia="標楷體" w:hAnsi="標楷體" w:cs="新細明體" w:hint="eastAsia"/>
                <w:color w:val="000000"/>
                <w:spacing w:val="-10"/>
                <w:kern w:val="0"/>
                <w:sz w:val="20"/>
              </w:rPr>
              <w:t>652,963,448</w:t>
            </w:r>
          </w:p>
        </w:tc>
        <w:tc>
          <w:tcPr>
            <w:tcW w:w="453" w:type="pct"/>
            <w:tcBorders>
              <w:top w:val="nil"/>
              <w:left w:val="single" w:sz="4" w:space="0" w:color="auto"/>
              <w:bottom w:val="nil"/>
              <w:right w:val="nil"/>
            </w:tcBorders>
            <w:vAlign w:val="center"/>
          </w:tcPr>
          <w:p w14:paraId="09429A72" w14:textId="77777777" w:rsidR="002D0502" w:rsidRPr="00DF1025" w:rsidRDefault="002D0502" w:rsidP="00BC5092">
            <w:pPr>
              <w:spacing w:line="240" w:lineRule="exact"/>
              <w:ind w:rightChars="15" w:right="36"/>
              <w:jc w:val="right"/>
              <w:rPr>
                <w:rFonts w:ascii="標楷體" w:eastAsia="標楷體" w:hAnsi="標楷體"/>
                <w:b/>
                <w:spacing w:val="-10"/>
                <w:sz w:val="20"/>
              </w:rPr>
            </w:pPr>
            <w:r w:rsidRPr="00DF1025">
              <w:rPr>
                <w:rFonts w:ascii="標楷體" w:eastAsia="標楷體" w:hAnsi="標楷體" w:cs="新細明體" w:hint="eastAsia"/>
                <w:color w:val="000000"/>
                <w:spacing w:val="-10"/>
                <w:kern w:val="0"/>
                <w:sz w:val="20"/>
              </w:rPr>
              <w:t>1.32</w:t>
            </w:r>
          </w:p>
        </w:tc>
        <w:tc>
          <w:tcPr>
            <w:tcW w:w="832" w:type="pct"/>
            <w:tcBorders>
              <w:top w:val="nil"/>
              <w:bottom w:val="nil"/>
            </w:tcBorders>
            <w:shd w:val="clear" w:color="auto" w:fill="auto"/>
            <w:vAlign w:val="center"/>
          </w:tcPr>
          <w:p w14:paraId="5B2BC288"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23,533,111</w:t>
            </w:r>
          </w:p>
        </w:tc>
        <w:tc>
          <w:tcPr>
            <w:tcW w:w="404" w:type="pct"/>
            <w:gridSpan w:val="2"/>
            <w:tcBorders>
              <w:top w:val="nil"/>
              <w:bottom w:val="nil"/>
              <w:right w:val="nil"/>
            </w:tcBorders>
            <w:shd w:val="clear" w:color="auto" w:fill="auto"/>
            <w:vAlign w:val="center"/>
          </w:tcPr>
          <w:p w14:paraId="38D2C14F"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3.60</w:t>
            </w:r>
          </w:p>
        </w:tc>
      </w:tr>
      <w:tr w:rsidR="002D0502" w:rsidRPr="00DF1025" w14:paraId="325BA8E9" w14:textId="77777777" w:rsidTr="00BC5092">
        <w:trPr>
          <w:cantSplit/>
          <w:trHeight w:val="522"/>
        </w:trPr>
        <w:tc>
          <w:tcPr>
            <w:tcW w:w="1197" w:type="pct"/>
            <w:tcBorders>
              <w:top w:val="nil"/>
              <w:left w:val="nil"/>
              <w:bottom w:val="nil"/>
              <w:right w:val="nil"/>
            </w:tcBorders>
            <w:vAlign w:val="center"/>
          </w:tcPr>
          <w:p w14:paraId="525DF6BC" w14:textId="77777777" w:rsidR="002D0502" w:rsidRPr="00DF1025" w:rsidRDefault="002D0502" w:rsidP="00BC5092">
            <w:pPr>
              <w:spacing w:line="240" w:lineRule="exact"/>
              <w:ind w:leftChars="200" w:left="480" w:rightChars="20" w:right="48"/>
              <w:jc w:val="distribute"/>
              <w:rPr>
                <w:rFonts w:ascii="標楷體" w:eastAsia="標楷體" w:hAnsi="標楷體"/>
                <w:b/>
                <w:bCs/>
                <w:spacing w:val="-10"/>
                <w:sz w:val="20"/>
              </w:rPr>
            </w:pPr>
            <w:r w:rsidRPr="00DF1025">
              <w:rPr>
                <w:rFonts w:ascii="標楷體" w:eastAsia="標楷體" w:hAnsi="標楷體" w:cs="新細明體" w:hint="eastAsia"/>
                <w:color w:val="000000"/>
                <w:kern w:val="0"/>
                <w:sz w:val="20"/>
              </w:rPr>
              <w:t>雜項設備</w:t>
            </w:r>
          </w:p>
        </w:tc>
        <w:tc>
          <w:tcPr>
            <w:tcW w:w="832" w:type="pct"/>
            <w:tcBorders>
              <w:top w:val="nil"/>
              <w:bottom w:val="nil"/>
            </w:tcBorders>
            <w:shd w:val="clear" w:color="auto" w:fill="auto"/>
            <w:vAlign w:val="center"/>
          </w:tcPr>
          <w:p w14:paraId="79CF6E79"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5A01A8">
              <w:rPr>
                <w:rFonts w:ascii="標楷體" w:eastAsia="標楷體" w:hAnsi="標楷體" w:cs="新細明體"/>
                <w:color w:val="000000"/>
                <w:spacing w:val="-10"/>
                <w:kern w:val="0"/>
                <w:sz w:val="20"/>
              </w:rPr>
              <w:t>405,838,954</w:t>
            </w:r>
          </w:p>
        </w:tc>
        <w:tc>
          <w:tcPr>
            <w:tcW w:w="452" w:type="pct"/>
            <w:tcBorders>
              <w:top w:val="nil"/>
              <w:bottom w:val="nil"/>
            </w:tcBorders>
            <w:shd w:val="clear" w:color="auto" w:fill="auto"/>
            <w:vAlign w:val="center"/>
          </w:tcPr>
          <w:p w14:paraId="25CE128B"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054E98">
              <w:rPr>
                <w:rFonts w:ascii="標楷體" w:eastAsia="標楷體" w:hAnsi="標楷體" w:cs="新細明體"/>
                <w:color w:val="000000"/>
                <w:spacing w:val="-10"/>
                <w:kern w:val="0"/>
                <w:sz w:val="20"/>
              </w:rPr>
              <w:t>0.79</w:t>
            </w:r>
          </w:p>
        </w:tc>
        <w:tc>
          <w:tcPr>
            <w:tcW w:w="831" w:type="pct"/>
            <w:tcBorders>
              <w:top w:val="nil"/>
              <w:left w:val="single" w:sz="4" w:space="0" w:color="auto"/>
              <w:bottom w:val="nil"/>
              <w:right w:val="nil"/>
            </w:tcBorders>
            <w:vAlign w:val="center"/>
          </w:tcPr>
          <w:p w14:paraId="6DAA1843" w14:textId="77777777" w:rsidR="002D0502" w:rsidRPr="00DF1025" w:rsidRDefault="002D0502" w:rsidP="00BC5092">
            <w:pPr>
              <w:spacing w:line="240" w:lineRule="exact"/>
              <w:ind w:rightChars="15" w:right="36"/>
              <w:jc w:val="right"/>
              <w:rPr>
                <w:rFonts w:ascii="標楷體" w:eastAsia="標楷體" w:hAnsi="標楷體"/>
                <w:b/>
                <w:spacing w:val="-10"/>
                <w:sz w:val="20"/>
              </w:rPr>
            </w:pPr>
            <w:r w:rsidRPr="00DF1025">
              <w:rPr>
                <w:rFonts w:ascii="標楷體" w:eastAsia="標楷體" w:hAnsi="標楷體" w:cs="新細明體" w:hint="eastAsia"/>
                <w:color w:val="000000"/>
                <w:spacing w:val="-10"/>
                <w:kern w:val="0"/>
                <w:sz w:val="20"/>
              </w:rPr>
              <w:t>340,099,858</w:t>
            </w:r>
          </w:p>
        </w:tc>
        <w:tc>
          <w:tcPr>
            <w:tcW w:w="453" w:type="pct"/>
            <w:tcBorders>
              <w:top w:val="nil"/>
              <w:left w:val="single" w:sz="4" w:space="0" w:color="auto"/>
              <w:bottom w:val="nil"/>
              <w:right w:val="nil"/>
            </w:tcBorders>
            <w:vAlign w:val="center"/>
          </w:tcPr>
          <w:p w14:paraId="3171C444" w14:textId="77777777" w:rsidR="002D0502" w:rsidRPr="00DF1025" w:rsidRDefault="002D0502" w:rsidP="00BC5092">
            <w:pPr>
              <w:spacing w:line="240" w:lineRule="exact"/>
              <w:ind w:rightChars="15" w:right="36"/>
              <w:jc w:val="right"/>
              <w:rPr>
                <w:rFonts w:ascii="標楷體" w:eastAsia="標楷體" w:hAnsi="標楷體"/>
                <w:b/>
                <w:spacing w:val="-10"/>
                <w:sz w:val="20"/>
              </w:rPr>
            </w:pPr>
            <w:r w:rsidRPr="00DF1025">
              <w:rPr>
                <w:rFonts w:ascii="標楷體" w:eastAsia="標楷體" w:hAnsi="標楷體" w:cs="新細明體" w:hint="eastAsia"/>
                <w:color w:val="000000"/>
                <w:spacing w:val="-10"/>
                <w:kern w:val="0"/>
                <w:sz w:val="20"/>
              </w:rPr>
              <w:t>0.69</w:t>
            </w:r>
          </w:p>
        </w:tc>
        <w:tc>
          <w:tcPr>
            <w:tcW w:w="832" w:type="pct"/>
            <w:tcBorders>
              <w:top w:val="nil"/>
              <w:bottom w:val="nil"/>
            </w:tcBorders>
            <w:shd w:val="clear" w:color="auto" w:fill="auto"/>
            <w:vAlign w:val="center"/>
          </w:tcPr>
          <w:p w14:paraId="74833D57"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65,739,096</w:t>
            </w:r>
          </w:p>
        </w:tc>
        <w:tc>
          <w:tcPr>
            <w:tcW w:w="404" w:type="pct"/>
            <w:gridSpan w:val="2"/>
            <w:tcBorders>
              <w:top w:val="nil"/>
              <w:bottom w:val="nil"/>
              <w:right w:val="nil"/>
            </w:tcBorders>
            <w:shd w:val="clear" w:color="auto" w:fill="auto"/>
            <w:vAlign w:val="center"/>
          </w:tcPr>
          <w:p w14:paraId="69D52E3C"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19.33</w:t>
            </w:r>
          </w:p>
        </w:tc>
      </w:tr>
      <w:tr w:rsidR="002D0502" w:rsidRPr="00DF1025" w14:paraId="32F96997" w14:textId="77777777" w:rsidTr="00BC5092">
        <w:trPr>
          <w:cantSplit/>
          <w:trHeight w:val="522"/>
        </w:trPr>
        <w:tc>
          <w:tcPr>
            <w:tcW w:w="1197" w:type="pct"/>
            <w:tcBorders>
              <w:top w:val="nil"/>
              <w:left w:val="nil"/>
              <w:bottom w:val="nil"/>
              <w:right w:val="nil"/>
            </w:tcBorders>
            <w:vAlign w:val="center"/>
          </w:tcPr>
          <w:p w14:paraId="016BC8D1" w14:textId="77777777" w:rsidR="002D0502" w:rsidRPr="00DF1025" w:rsidRDefault="002D0502" w:rsidP="00BC5092">
            <w:pPr>
              <w:spacing w:line="240" w:lineRule="exact"/>
              <w:ind w:leftChars="200" w:left="480" w:rightChars="20" w:right="48"/>
              <w:jc w:val="distribute"/>
              <w:rPr>
                <w:rFonts w:ascii="標楷體" w:eastAsia="標楷體" w:hAnsi="標楷體"/>
                <w:b/>
                <w:bCs/>
                <w:spacing w:val="-10"/>
                <w:sz w:val="20"/>
              </w:rPr>
            </w:pPr>
            <w:r w:rsidRPr="00DF1025">
              <w:rPr>
                <w:rFonts w:ascii="標楷體" w:eastAsia="標楷體" w:hAnsi="標楷體" w:cs="新細明體" w:hint="eastAsia"/>
                <w:color w:val="000000"/>
                <w:kern w:val="0"/>
                <w:sz w:val="20"/>
              </w:rPr>
              <w:t>收藏品及傳承資產</w:t>
            </w:r>
          </w:p>
        </w:tc>
        <w:tc>
          <w:tcPr>
            <w:tcW w:w="832" w:type="pct"/>
            <w:tcBorders>
              <w:top w:val="nil"/>
              <w:bottom w:val="nil"/>
            </w:tcBorders>
            <w:shd w:val="clear" w:color="auto" w:fill="auto"/>
            <w:vAlign w:val="center"/>
          </w:tcPr>
          <w:p w14:paraId="1F03A90F"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5A01A8">
              <w:rPr>
                <w:rFonts w:ascii="標楷體" w:eastAsia="標楷體" w:hAnsi="標楷體" w:cs="新細明體"/>
                <w:color w:val="000000"/>
                <w:spacing w:val="-10"/>
                <w:kern w:val="0"/>
                <w:sz w:val="20"/>
              </w:rPr>
              <w:t>3,875,000</w:t>
            </w:r>
          </w:p>
        </w:tc>
        <w:tc>
          <w:tcPr>
            <w:tcW w:w="452" w:type="pct"/>
            <w:tcBorders>
              <w:top w:val="nil"/>
              <w:bottom w:val="nil"/>
            </w:tcBorders>
            <w:shd w:val="clear" w:color="auto" w:fill="auto"/>
            <w:vAlign w:val="center"/>
          </w:tcPr>
          <w:p w14:paraId="6A796197"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054E98">
              <w:rPr>
                <w:rFonts w:ascii="標楷體" w:eastAsia="標楷體" w:hAnsi="標楷體" w:cs="新細明體"/>
                <w:color w:val="000000"/>
                <w:spacing w:val="-10"/>
                <w:kern w:val="0"/>
                <w:sz w:val="20"/>
              </w:rPr>
              <w:t>0.01</w:t>
            </w:r>
          </w:p>
        </w:tc>
        <w:tc>
          <w:tcPr>
            <w:tcW w:w="831" w:type="pct"/>
            <w:tcBorders>
              <w:top w:val="nil"/>
              <w:left w:val="single" w:sz="4" w:space="0" w:color="auto"/>
              <w:bottom w:val="nil"/>
              <w:right w:val="nil"/>
            </w:tcBorders>
            <w:vAlign w:val="center"/>
          </w:tcPr>
          <w:p w14:paraId="4DA1CB96" w14:textId="77777777" w:rsidR="002D0502" w:rsidRPr="00DF1025" w:rsidRDefault="002D0502" w:rsidP="00BC5092">
            <w:pPr>
              <w:spacing w:line="240" w:lineRule="exact"/>
              <w:ind w:rightChars="15" w:right="36"/>
              <w:jc w:val="right"/>
              <w:rPr>
                <w:rFonts w:ascii="標楷體" w:eastAsia="標楷體" w:hAnsi="標楷體"/>
                <w:b/>
                <w:spacing w:val="-10"/>
                <w:sz w:val="20"/>
              </w:rPr>
            </w:pPr>
            <w:r w:rsidRPr="00DF1025">
              <w:rPr>
                <w:rFonts w:ascii="標楷體" w:eastAsia="標楷體" w:hAnsi="標楷體" w:cs="新細明體" w:hint="eastAsia"/>
                <w:color w:val="000000"/>
                <w:spacing w:val="-10"/>
                <w:kern w:val="0"/>
                <w:sz w:val="20"/>
              </w:rPr>
              <w:t>3,875,000</w:t>
            </w:r>
          </w:p>
        </w:tc>
        <w:tc>
          <w:tcPr>
            <w:tcW w:w="453" w:type="pct"/>
            <w:tcBorders>
              <w:top w:val="nil"/>
              <w:left w:val="single" w:sz="4" w:space="0" w:color="auto"/>
              <w:bottom w:val="nil"/>
              <w:right w:val="nil"/>
            </w:tcBorders>
            <w:vAlign w:val="center"/>
          </w:tcPr>
          <w:p w14:paraId="530C2709" w14:textId="77777777" w:rsidR="002D0502" w:rsidRPr="00DF1025" w:rsidRDefault="002D0502" w:rsidP="00BC5092">
            <w:pPr>
              <w:spacing w:line="240" w:lineRule="exact"/>
              <w:ind w:rightChars="15" w:right="36"/>
              <w:jc w:val="right"/>
              <w:rPr>
                <w:rFonts w:ascii="標楷體" w:eastAsia="標楷體" w:hAnsi="標楷體"/>
                <w:b/>
                <w:spacing w:val="-10"/>
                <w:sz w:val="20"/>
              </w:rPr>
            </w:pPr>
            <w:r w:rsidRPr="00DF1025">
              <w:rPr>
                <w:rFonts w:ascii="標楷體" w:eastAsia="標楷體" w:hAnsi="標楷體" w:cs="新細明體" w:hint="eastAsia"/>
                <w:color w:val="000000"/>
                <w:spacing w:val="-10"/>
                <w:kern w:val="0"/>
                <w:sz w:val="20"/>
              </w:rPr>
              <w:t>0.01</w:t>
            </w:r>
          </w:p>
        </w:tc>
        <w:tc>
          <w:tcPr>
            <w:tcW w:w="832" w:type="pct"/>
            <w:tcBorders>
              <w:top w:val="nil"/>
              <w:left w:val="single" w:sz="4" w:space="0" w:color="auto"/>
              <w:bottom w:val="nil"/>
              <w:right w:val="nil"/>
            </w:tcBorders>
            <w:vAlign w:val="center"/>
          </w:tcPr>
          <w:p w14:paraId="1442738B"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DF1025">
              <w:rPr>
                <w:rFonts w:ascii="標楷體" w:eastAsia="標楷體" w:hAnsi="標楷體" w:cs="新細明體" w:hint="eastAsia"/>
                <w:color w:val="000000"/>
                <w:spacing w:val="-10"/>
                <w:kern w:val="0"/>
                <w:sz w:val="20"/>
              </w:rPr>
              <w:t>－</w:t>
            </w:r>
          </w:p>
        </w:tc>
        <w:tc>
          <w:tcPr>
            <w:tcW w:w="404" w:type="pct"/>
            <w:gridSpan w:val="2"/>
            <w:tcBorders>
              <w:top w:val="nil"/>
              <w:left w:val="single" w:sz="4" w:space="0" w:color="auto"/>
              <w:bottom w:val="nil"/>
              <w:right w:val="nil"/>
            </w:tcBorders>
            <w:vAlign w:val="center"/>
          </w:tcPr>
          <w:p w14:paraId="545744DB"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DF1025">
              <w:rPr>
                <w:rFonts w:ascii="標楷體" w:eastAsia="標楷體" w:hAnsi="標楷體" w:cs="新細明體" w:hint="eastAsia"/>
                <w:color w:val="000000"/>
                <w:spacing w:val="-10"/>
                <w:kern w:val="0"/>
                <w:sz w:val="20"/>
              </w:rPr>
              <w:t>－</w:t>
            </w:r>
          </w:p>
        </w:tc>
      </w:tr>
      <w:tr w:rsidR="002D0502" w:rsidRPr="00DF1025" w14:paraId="5B2DE813" w14:textId="77777777" w:rsidTr="00BC5092">
        <w:trPr>
          <w:cantSplit/>
          <w:trHeight w:val="522"/>
        </w:trPr>
        <w:tc>
          <w:tcPr>
            <w:tcW w:w="1197" w:type="pct"/>
            <w:tcBorders>
              <w:top w:val="nil"/>
              <w:left w:val="nil"/>
              <w:bottom w:val="nil"/>
              <w:right w:val="nil"/>
            </w:tcBorders>
            <w:vAlign w:val="center"/>
          </w:tcPr>
          <w:p w14:paraId="25548C24" w14:textId="77777777" w:rsidR="002D0502" w:rsidRPr="00DF1025" w:rsidRDefault="002D0502" w:rsidP="00BC5092">
            <w:pPr>
              <w:spacing w:line="240" w:lineRule="exact"/>
              <w:ind w:leftChars="200" w:left="480" w:rightChars="20" w:right="48"/>
              <w:jc w:val="distribute"/>
              <w:rPr>
                <w:rFonts w:ascii="標楷體" w:eastAsia="標楷體" w:hAnsi="標楷體"/>
                <w:b/>
                <w:bCs/>
                <w:spacing w:val="-10"/>
                <w:sz w:val="20"/>
              </w:rPr>
            </w:pPr>
            <w:r w:rsidRPr="00DF1025">
              <w:rPr>
                <w:rFonts w:ascii="標楷體" w:eastAsia="標楷體" w:hAnsi="標楷體" w:cs="新細明體" w:hint="eastAsia"/>
                <w:color w:val="000000"/>
                <w:kern w:val="0"/>
                <w:sz w:val="20"/>
              </w:rPr>
              <w:t>購建中固定資產</w:t>
            </w:r>
          </w:p>
        </w:tc>
        <w:tc>
          <w:tcPr>
            <w:tcW w:w="832" w:type="pct"/>
            <w:tcBorders>
              <w:top w:val="nil"/>
              <w:bottom w:val="nil"/>
            </w:tcBorders>
            <w:shd w:val="clear" w:color="auto" w:fill="auto"/>
            <w:vAlign w:val="center"/>
          </w:tcPr>
          <w:p w14:paraId="37910317"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5A01A8">
              <w:rPr>
                <w:rFonts w:ascii="標楷體" w:eastAsia="標楷體" w:hAnsi="標楷體" w:cs="新細明體"/>
                <w:color w:val="000000"/>
                <w:spacing w:val="-10"/>
                <w:kern w:val="0"/>
                <w:sz w:val="20"/>
              </w:rPr>
              <w:t>2,089,701,460</w:t>
            </w:r>
          </w:p>
        </w:tc>
        <w:tc>
          <w:tcPr>
            <w:tcW w:w="452" w:type="pct"/>
            <w:tcBorders>
              <w:top w:val="nil"/>
              <w:bottom w:val="nil"/>
            </w:tcBorders>
            <w:shd w:val="clear" w:color="auto" w:fill="auto"/>
            <w:vAlign w:val="center"/>
          </w:tcPr>
          <w:p w14:paraId="5130642B"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054E98">
              <w:rPr>
                <w:rFonts w:ascii="標楷體" w:eastAsia="標楷體" w:hAnsi="標楷體" w:cs="新細明體"/>
                <w:color w:val="000000"/>
                <w:spacing w:val="-10"/>
                <w:kern w:val="0"/>
                <w:sz w:val="20"/>
              </w:rPr>
              <w:t>4.05</w:t>
            </w:r>
          </w:p>
        </w:tc>
        <w:tc>
          <w:tcPr>
            <w:tcW w:w="831" w:type="pct"/>
            <w:tcBorders>
              <w:top w:val="nil"/>
              <w:left w:val="single" w:sz="4" w:space="0" w:color="auto"/>
              <w:bottom w:val="nil"/>
              <w:right w:val="nil"/>
            </w:tcBorders>
            <w:vAlign w:val="center"/>
          </w:tcPr>
          <w:p w14:paraId="487FA528" w14:textId="77777777" w:rsidR="002D0502" w:rsidRPr="00DF1025" w:rsidRDefault="002D0502" w:rsidP="00BC5092">
            <w:pPr>
              <w:spacing w:line="240" w:lineRule="exact"/>
              <w:ind w:rightChars="15" w:right="36"/>
              <w:jc w:val="right"/>
              <w:rPr>
                <w:rFonts w:ascii="標楷體" w:eastAsia="標楷體" w:hAnsi="標楷體"/>
                <w:b/>
                <w:spacing w:val="-10"/>
                <w:sz w:val="20"/>
              </w:rPr>
            </w:pPr>
            <w:r w:rsidRPr="00DF1025">
              <w:rPr>
                <w:rFonts w:ascii="標楷體" w:eastAsia="標楷體" w:hAnsi="標楷體" w:cs="新細明體" w:hint="eastAsia"/>
                <w:color w:val="000000"/>
                <w:spacing w:val="-10"/>
                <w:kern w:val="0"/>
                <w:sz w:val="20"/>
              </w:rPr>
              <w:t>2,417,640,225</w:t>
            </w:r>
          </w:p>
        </w:tc>
        <w:tc>
          <w:tcPr>
            <w:tcW w:w="453" w:type="pct"/>
            <w:tcBorders>
              <w:top w:val="nil"/>
              <w:left w:val="single" w:sz="4" w:space="0" w:color="auto"/>
              <w:bottom w:val="nil"/>
              <w:right w:val="nil"/>
            </w:tcBorders>
            <w:vAlign w:val="center"/>
          </w:tcPr>
          <w:p w14:paraId="63EFB9B5" w14:textId="77777777" w:rsidR="002D0502" w:rsidRPr="00DF1025" w:rsidRDefault="002D0502" w:rsidP="00BC5092">
            <w:pPr>
              <w:spacing w:line="240" w:lineRule="exact"/>
              <w:ind w:rightChars="15" w:right="36"/>
              <w:jc w:val="right"/>
              <w:rPr>
                <w:rFonts w:ascii="標楷體" w:eastAsia="標楷體" w:hAnsi="標楷體"/>
                <w:b/>
                <w:spacing w:val="-10"/>
                <w:sz w:val="20"/>
              </w:rPr>
            </w:pPr>
            <w:r w:rsidRPr="00DF1025">
              <w:rPr>
                <w:rFonts w:ascii="標楷體" w:eastAsia="標楷體" w:hAnsi="標楷體" w:cs="新細明體" w:hint="eastAsia"/>
                <w:color w:val="000000"/>
                <w:spacing w:val="-10"/>
                <w:kern w:val="0"/>
                <w:sz w:val="20"/>
              </w:rPr>
              <w:t>4.90</w:t>
            </w:r>
          </w:p>
        </w:tc>
        <w:tc>
          <w:tcPr>
            <w:tcW w:w="832" w:type="pct"/>
            <w:tcBorders>
              <w:top w:val="nil"/>
              <w:left w:val="single" w:sz="4" w:space="0" w:color="auto"/>
              <w:bottom w:val="nil"/>
              <w:right w:val="nil"/>
            </w:tcBorders>
            <w:vAlign w:val="center"/>
          </w:tcPr>
          <w:p w14:paraId="7EB44E36"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6A0CC1">
              <w:rPr>
                <w:rFonts w:ascii="標楷體" w:eastAsia="標楷體" w:hAnsi="標楷體" w:cs="新細明體"/>
                <w:color w:val="000000"/>
                <w:spacing w:val="-10"/>
                <w:kern w:val="0"/>
                <w:sz w:val="20"/>
              </w:rPr>
              <w:t xml:space="preserve"> 327,938,765</w:t>
            </w:r>
          </w:p>
        </w:tc>
        <w:tc>
          <w:tcPr>
            <w:tcW w:w="404" w:type="pct"/>
            <w:gridSpan w:val="2"/>
            <w:tcBorders>
              <w:top w:val="nil"/>
              <w:bottom w:val="nil"/>
              <w:right w:val="nil"/>
            </w:tcBorders>
            <w:shd w:val="clear" w:color="auto" w:fill="auto"/>
            <w:vAlign w:val="center"/>
          </w:tcPr>
          <w:p w14:paraId="66295850"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6A0CC1">
              <w:rPr>
                <w:rFonts w:ascii="標楷體" w:eastAsia="標楷體" w:hAnsi="標楷體" w:cs="新細明體"/>
                <w:color w:val="000000"/>
                <w:spacing w:val="-10"/>
                <w:kern w:val="0"/>
                <w:sz w:val="20"/>
              </w:rPr>
              <w:t xml:space="preserve"> 13.56</w:t>
            </w:r>
          </w:p>
        </w:tc>
      </w:tr>
      <w:tr w:rsidR="002D0502" w:rsidRPr="00DF1025" w14:paraId="4DA967C6" w14:textId="77777777" w:rsidTr="00BC5092">
        <w:trPr>
          <w:cantSplit/>
          <w:trHeight w:val="522"/>
        </w:trPr>
        <w:tc>
          <w:tcPr>
            <w:tcW w:w="1197" w:type="pct"/>
            <w:tcBorders>
              <w:top w:val="nil"/>
              <w:left w:val="nil"/>
              <w:bottom w:val="nil"/>
              <w:right w:val="nil"/>
            </w:tcBorders>
            <w:vAlign w:val="center"/>
          </w:tcPr>
          <w:p w14:paraId="0B2D1A24" w14:textId="77777777" w:rsidR="002D0502" w:rsidRPr="00DF1025" w:rsidRDefault="002D0502" w:rsidP="00BC5092">
            <w:pPr>
              <w:spacing w:line="240" w:lineRule="exact"/>
              <w:ind w:leftChars="100" w:left="240" w:rightChars="20" w:right="48"/>
              <w:jc w:val="distribute"/>
              <w:rPr>
                <w:rFonts w:ascii="標楷體" w:eastAsia="標楷體" w:hAnsi="標楷體"/>
                <w:b/>
                <w:bCs/>
                <w:spacing w:val="-10"/>
                <w:sz w:val="20"/>
              </w:rPr>
            </w:pPr>
            <w:r w:rsidRPr="00DF1025">
              <w:rPr>
                <w:rFonts w:ascii="標楷體" w:eastAsia="標楷體" w:hAnsi="標楷體" w:cs="新細明體" w:hint="eastAsia"/>
                <w:color w:val="000000"/>
                <w:kern w:val="0"/>
                <w:sz w:val="20"/>
              </w:rPr>
              <w:t>無形資產</w:t>
            </w:r>
          </w:p>
        </w:tc>
        <w:tc>
          <w:tcPr>
            <w:tcW w:w="832" w:type="pct"/>
            <w:tcBorders>
              <w:top w:val="nil"/>
              <w:left w:val="single" w:sz="4" w:space="0" w:color="auto"/>
              <w:bottom w:val="nil"/>
              <w:right w:val="nil"/>
            </w:tcBorders>
            <w:vAlign w:val="center"/>
          </w:tcPr>
          <w:p w14:paraId="5C508682"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5A01A8">
              <w:rPr>
                <w:rFonts w:ascii="標楷體" w:eastAsia="標楷體" w:hAnsi="標楷體" w:cs="新細明體"/>
                <w:color w:val="000000"/>
                <w:spacing w:val="-10"/>
                <w:kern w:val="0"/>
                <w:sz w:val="20"/>
              </w:rPr>
              <w:t>99,860,349</w:t>
            </w:r>
          </w:p>
        </w:tc>
        <w:tc>
          <w:tcPr>
            <w:tcW w:w="452" w:type="pct"/>
            <w:tcBorders>
              <w:top w:val="nil"/>
              <w:bottom w:val="nil"/>
            </w:tcBorders>
            <w:shd w:val="clear" w:color="auto" w:fill="auto"/>
            <w:vAlign w:val="center"/>
          </w:tcPr>
          <w:p w14:paraId="1845023E"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054E98">
              <w:rPr>
                <w:rFonts w:ascii="標楷體" w:eastAsia="標楷體" w:hAnsi="標楷體" w:cs="新細明體"/>
                <w:color w:val="000000"/>
                <w:spacing w:val="-10"/>
                <w:kern w:val="0"/>
                <w:sz w:val="20"/>
              </w:rPr>
              <w:t>0.19</w:t>
            </w:r>
          </w:p>
        </w:tc>
        <w:tc>
          <w:tcPr>
            <w:tcW w:w="831" w:type="pct"/>
            <w:tcBorders>
              <w:top w:val="nil"/>
              <w:left w:val="single" w:sz="4" w:space="0" w:color="auto"/>
              <w:bottom w:val="nil"/>
              <w:right w:val="nil"/>
            </w:tcBorders>
            <w:vAlign w:val="center"/>
          </w:tcPr>
          <w:p w14:paraId="2A73D646" w14:textId="77777777" w:rsidR="002D0502" w:rsidRPr="00DF1025" w:rsidRDefault="002D0502" w:rsidP="00BC5092">
            <w:pPr>
              <w:spacing w:line="240" w:lineRule="exact"/>
              <w:ind w:rightChars="15" w:right="36"/>
              <w:jc w:val="right"/>
              <w:rPr>
                <w:rFonts w:ascii="標楷體" w:eastAsia="標楷體" w:hAnsi="標楷體"/>
                <w:b/>
                <w:spacing w:val="-10"/>
                <w:sz w:val="20"/>
              </w:rPr>
            </w:pPr>
            <w:r w:rsidRPr="00DF1025">
              <w:rPr>
                <w:rFonts w:ascii="標楷體" w:eastAsia="標楷體" w:hAnsi="標楷體" w:cs="新細明體" w:hint="eastAsia"/>
                <w:color w:val="000000"/>
                <w:spacing w:val="-10"/>
                <w:kern w:val="0"/>
                <w:sz w:val="20"/>
              </w:rPr>
              <w:t>83,521,306</w:t>
            </w:r>
          </w:p>
        </w:tc>
        <w:tc>
          <w:tcPr>
            <w:tcW w:w="453" w:type="pct"/>
            <w:tcBorders>
              <w:top w:val="nil"/>
              <w:left w:val="single" w:sz="4" w:space="0" w:color="auto"/>
              <w:bottom w:val="nil"/>
              <w:right w:val="nil"/>
            </w:tcBorders>
            <w:vAlign w:val="center"/>
          </w:tcPr>
          <w:p w14:paraId="38EFF56D" w14:textId="77777777" w:rsidR="002D0502" w:rsidRPr="00DF1025" w:rsidRDefault="002D0502" w:rsidP="00BC5092">
            <w:pPr>
              <w:spacing w:line="240" w:lineRule="exact"/>
              <w:ind w:rightChars="15" w:right="36"/>
              <w:jc w:val="right"/>
              <w:rPr>
                <w:rFonts w:ascii="標楷體" w:eastAsia="標楷體" w:hAnsi="標楷體"/>
                <w:b/>
                <w:spacing w:val="-10"/>
                <w:sz w:val="20"/>
              </w:rPr>
            </w:pPr>
            <w:r w:rsidRPr="00DF1025">
              <w:rPr>
                <w:rFonts w:ascii="標楷體" w:eastAsia="標楷體" w:hAnsi="標楷體" w:cs="新細明體" w:hint="eastAsia"/>
                <w:color w:val="000000"/>
                <w:spacing w:val="-10"/>
                <w:kern w:val="0"/>
                <w:sz w:val="20"/>
              </w:rPr>
              <w:t>0.17</w:t>
            </w:r>
          </w:p>
        </w:tc>
        <w:tc>
          <w:tcPr>
            <w:tcW w:w="832" w:type="pct"/>
            <w:tcBorders>
              <w:top w:val="nil"/>
              <w:left w:val="single" w:sz="4" w:space="0" w:color="auto"/>
              <w:bottom w:val="nil"/>
              <w:right w:val="nil"/>
            </w:tcBorders>
            <w:vAlign w:val="center"/>
          </w:tcPr>
          <w:p w14:paraId="68A720B3"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16,339,043</w:t>
            </w:r>
          </w:p>
        </w:tc>
        <w:tc>
          <w:tcPr>
            <w:tcW w:w="404" w:type="pct"/>
            <w:gridSpan w:val="2"/>
            <w:tcBorders>
              <w:top w:val="nil"/>
              <w:bottom w:val="nil"/>
              <w:right w:val="nil"/>
            </w:tcBorders>
            <w:shd w:val="clear" w:color="auto" w:fill="auto"/>
            <w:vAlign w:val="center"/>
          </w:tcPr>
          <w:p w14:paraId="6E9E6584"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19.56</w:t>
            </w:r>
          </w:p>
        </w:tc>
      </w:tr>
      <w:tr w:rsidR="002D0502" w:rsidRPr="00DF1025" w14:paraId="090C085F" w14:textId="77777777" w:rsidTr="00BC5092">
        <w:trPr>
          <w:cantSplit/>
          <w:trHeight w:val="522"/>
        </w:trPr>
        <w:tc>
          <w:tcPr>
            <w:tcW w:w="1197" w:type="pct"/>
            <w:tcBorders>
              <w:top w:val="nil"/>
              <w:left w:val="nil"/>
              <w:bottom w:val="nil"/>
              <w:right w:val="nil"/>
            </w:tcBorders>
            <w:vAlign w:val="center"/>
          </w:tcPr>
          <w:p w14:paraId="76FEE347" w14:textId="77777777" w:rsidR="002D0502" w:rsidRPr="00DF1025" w:rsidRDefault="002D0502" w:rsidP="00BC5092">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無形資產</w:t>
            </w:r>
          </w:p>
        </w:tc>
        <w:tc>
          <w:tcPr>
            <w:tcW w:w="832" w:type="pct"/>
            <w:tcBorders>
              <w:top w:val="nil"/>
              <w:left w:val="single" w:sz="4" w:space="0" w:color="auto"/>
              <w:bottom w:val="nil"/>
              <w:right w:val="nil"/>
            </w:tcBorders>
            <w:vAlign w:val="center"/>
          </w:tcPr>
          <w:p w14:paraId="2B621E85"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5A01A8">
              <w:rPr>
                <w:rFonts w:ascii="標楷體" w:eastAsia="標楷體" w:hAnsi="標楷體" w:cs="新細明體"/>
                <w:color w:val="000000"/>
                <w:spacing w:val="-10"/>
                <w:kern w:val="0"/>
                <w:sz w:val="20"/>
              </w:rPr>
              <w:t>99,860,349</w:t>
            </w:r>
          </w:p>
        </w:tc>
        <w:tc>
          <w:tcPr>
            <w:tcW w:w="452" w:type="pct"/>
            <w:tcBorders>
              <w:top w:val="nil"/>
              <w:bottom w:val="nil"/>
            </w:tcBorders>
            <w:shd w:val="clear" w:color="auto" w:fill="auto"/>
            <w:vAlign w:val="center"/>
          </w:tcPr>
          <w:p w14:paraId="6E399461"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054E98">
              <w:rPr>
                <w:rFonts w:ascii="標楷體" w:eastAsia="標楷體" w:hAnsi="標楷體" w:cs="新細明體"/>
                <w:color w:val="000000"/>
                <w:spacing w:val="-10"/>
                <w:kern w:val="0"/>
                <w:sz w:val="20"/>
              </w:rPr>
              <w:t>0.19</w:t>
            </w:r>
          </w:p>
        </w:tc>
        <w:tc>
          <w:tcPr>
            <w:tcW w:w="831" w:type="pct"/>
            <w:tcBorders>
              <w:top w:val="nil"/>
              <w:left w:val="single" w:sz="4" w:space="0" w:color="auto"/>
              <w:bottom w:val="nil"/>
              <w:right w:val="nil"/>
            </w:tcBorders>
            <w:vAlign w:val="center"/>
          </w:tcPr>
          <w:p w14:paraId="31FE32B1"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83,521,306</w:t>
            </w:r>
          </w:p>
        </w:tc>
        <w:tc>
          <w:tcPr>
            <w:tcW w:w="453" w:type="pct"/>
            <w:tcBorders>
              <w:top w:val="nil"/>
              <w:left w:val="single" w:sz="4" w:space="0" w:color="auto"/>
              <w:bottom w:val="nil"/>
              <w:right w:val="nil"/>
            </w:tcBorders>
            <w:vAlign w:val="center"/>
          </w:tcPr>
          <w:p w14:paraId="7FEB880A"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0.17</w:t>
            </w:r>
          </w:p>
        </w:tc>
        <w:tc>
          <w:tcPr>
            <w:tcW w:w="832" w:type="pct"/>
            <w:tcBorders>
              <w:top w:val="nil"/>
              <w:left w:val="single" w:sz="4" w:space="0" w:color="auto"/>
              <w:bottom w:val="nil"/>
              <w:right w:val="nil"/>
            </w:tcBorders>
            <w:vAlign w:val="center"/>
          </w:tcPr>
          <w:p w14:paraId="09CEDC60"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16,339,043</w:t>
            </w:r>
          </w:p>
        </w:tc>
        <w:tc>
          <w:tcPr>
            <w:tcW w:w="404" w:type="pct"/>
            <w:gridSpan w:val="2"/>
            <w:tcBorders>
              <w:top w:val="nil"/>
              <w:bottom w:val="nil"/>
              <w:right w:val="nil"/>
            </w:tcBorders>
            <w:shd w:val="clear" w:color="auto" w:fill="auto"/>
            <w:vAlign w:val="center"/>
          </w:tcPr>
          <w:p w14:paraId="5FE90259"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19.56</w:t>
            </w:r>
          </w:p>
        </w:tc>
      </w:tr>
      <w:tr w:rsidR="002D0502" w:rsidRPr="00DF1025" w14:paraId="43A7EA9F" w14:textId="77777777" w:rsidTr="00BC5092">
        <w:trPr>
          <w:cantSplit/>
          <w:trHeight w:val="522"/>
        </w:trPr>
        <w:tc>
          <w:tcPr>
            <w:tcW w:w="1197" w:type="pct"/>
            <w:tcBorders>
              <w:top w:val="nil"/>
              <w:left w:val="nil"/>
              <w:bottom w:val="nil"/>
              <w:right w:val="nil"/>
            </w:tcBorders>
            <w:vAlign w:val="center"/>
          </w:tcPr>
          <w:p w14:paraId="2DA9D78A" w14:textId="77777777" w:rsidR="002D0502" w:rsidRPr="00DF1025" w:rsidRDefault="002D0502" w:rsidP="00BC5092">
            <w:pPr>
              <w:spacing w:line="240" w:lineRule="exact"/>
              <w:ind w:leftChars="100" w:left="24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其他資產</w:t>
            </w:r>
          </w:p>
        </w:tc>
        <w:tc>
          <w:tcPr>
            <w:tcW w:w="832" w:type="pct"/>
            <w:tcBorders>
              <w:top w:val="nil"/>
              <w:left w:val="single" w:sz="4" w:space="0" w:color="auto"/>
              <w:bottom w:val="nil"/>
              <w:right w:val="nil"/>
            </w:tcBorders>
            <w:vAlign w:val="center"/>
          </w:tcPr>
          <w:p w14:paraId="67BE975B"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5A01A8">
              <w:rPr>
                <w:rFonts w:ascii="標楷體" w:eastAsia="標楷體" w:hAnsi="標楷體" w:cs="新細明體"/>
                <w:color w:val="000000"/>
                <w:spacing w:val="-10"/>
                <w:kern w:val="0"/>
                <w:sz w:val="20"/>
              </w:rPr>
              <w:t>1,266,754,854</w:t>
            </w:r>
          </w:p>
        </w:tc>
        <w:tc>
          <w:tcPr>
            <w:tcW w:w="452" w:type="pct"/>
            <w:tcBorders>
              <w:top w:val="nil"/>
              <w:bottom w:val="nil"/>
            </w:tcBorders>
            <w:shd w:val="clear" w:color="auto" w:fill="auto"/>
            <w:vAlign w:val="center"/>
          </w:tcPr>
          <w:p w14:paraId="15C1702D"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054E98">
              <w:rPr>
                <w:rFonts w:ascii="標楷體" w:eastAsia="標楷體" w:hAnsi="標楷體" w:cs="新細明體"/>
                <w:color w:val="000000"/>
                <w:spacing w:val="-10"/>
                <w:kern w:val="0"/>
                <w:sz w:val="20"/>
              </w:rPr>
              <w:t>2.46</w:t>
            </w:r>
          </w:p>
        </w:tc>
        <w:tc>
          <w:tcPr>
            <w:tcW w:w="831" w:type="pct"/>
            <w:tcBorders>
              <w:top w:val="nil"/>
              <w:left w:val="single" w:sz="4" w:space="0" w:color="auto"/>
              <w:bottom w:val="nil"/>
              <w:right w:val="nil"/>
            </w:tcBorders>
            <w:vAlign w:val="center"/>
          </w:tcPr>
          <w:p w14:paraId="38F93A53"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976,819,120</w:t>
            </w:r>
          </w:p>
        </w:tc>
        <w:tc>
          <w:tcPr>
            <w:tcW w:w="453" w:type="pct"/>
            <w:tcBorders>
              <w:top w:val="nil"/>
              <w:left w:val="single" w:sz="4" w:space="0" w:color="auto"/>
              <w:bottom w:val="nil"/>
              <w:right w:val="nil"/>
            </w:tcBorders>
            <w:vAlign w:val="center"/>
          </w:tcPr>
          <w:p w14:paraId="4C3F6309"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1.98</w:t>
            </w:r>
          </w:p>
        </w:tc>
        <w:tc>
          <w:tcPr>
            <w:tcW w:w="832" w:type="pct"/>
            <w:tcBorders>
              <w:top w:val="nil"/>
              <w:left w:val="single" w:sz="4" w:space="0" w:color="auto"/>
              <w:bottom w:val="nil"/>
              <w:right w:val="nil"/>
            </w:tcBorders>
            <w:vAlign w:val="center"/>
          </w:tcPr>
          <w:p w14:paraId="36C724CA"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289,935,734</w:t>
            </w:r>
          </w:p>
        </w:tc>
        <w:tc>
          <w:tcPr>
            <w:tcW w:w="404" w:type="pct"/>
            <w:gridSpan w:val="2"/>
            <w:tcBorders>
              <w:top w:val="nil"/>
              <w:bottom w:val="nil"/>
              <w:right w:val="nil"/>
            </w:tcBorders>
            <w:shd w:val="clear" w:color="auto" w:fill="auto"/>
            <w:vAlign w:val="center"/>
          </w:tcPr>
          <w:p w14:paraId="10DB2F07"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29.68</w:t>
            </w:r>
          </w:p>
        </w:tc>
      </w:tr>
      <w:tr w:rsidR="002D0502" w:rsidRPr="00DF1025" w14:paraId="0D47154B" w14:textId="77777777" w:rsidTr="00BC5092">
        <w:trPr>
          <w:cantSplit/>
          <w:trHeight w:val="522"/>
        </w:trPr>
        <w:tc>
          <w:tcPr>
            <w:tcW w:w="1197" w:type="pct"/>
            <w:tcBorders>
              <w:top w:val="nil"/>
              <w:left w:val="nil"/>
              <w:bottom w:val="nil"/>
              <w:right w:val="nil"/>
            </w:tcBorders>
            <w:vAlign w:val="center"/>
          </w:tcPr>
          <w:p w14:paraId="1BE0AFC1" w14:textId="77777777" w:rsidR="002D0502" w:rsidRPr="00DF1025" w:rsidRDefault="002D0502" w:rsidP="00BC5092">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暫付款</w:t>
            </w:r>
          </w:p>
        </w:tc>
        <w:tc>
          <w:tcPr>
            <w:tcW w:w="832" w:type="pct"/>
            <w:tcBorders>
              <w:top w:val="nil"/>
              <w:left w:val="single" w:sz="4" w:space="0" w:color="auto"/>
              <w:bottom w:val="nil"/>
              <w:right w:val="nil"/>
            </w:tcBorders>
            <w:vAlign w:val="center"/>
          </w:tcPr>
          <w:p w14:paraId="15C3385D"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5A01A8">
              <w:rPr>
                <w:rFonts w:ascii="標楷體" w:eastAsia="標楷體" w:hAnsi="標楷體" w:cs="新細明體"/>
                <w:color w:val="000000"/>
                <w:spacing w:val="-10"/>
                <w:kern w:val="0"/>
                <w:sz w:val="20"/>
              </w:rPr>
              <w:t>1,266,592,978</w:t>
            </w:r>
          </w:p>
        </w:tc>
        <w:tc>
          <w:tcPr>
            <w:tcW w:w="452" w:type="pct"/>
            <w:tcBorders>
              <w:top w:val="nil"/>
              <w:bottom w:val="nil"/>
            </w:tcBorders>
            <w:shd w:val="clear" w:color="auto" w:fill="auto"/>
            <w:vAlign w:val="center"/>
          </w:tcPr>
          <w:p w14:paraId="7D55F291"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054E98">
              <w:rPr>
                <w:rFonts w:ascii="標楷體" w:eastAsia="標楷體" w:hAnsi="標楷體" w:cs="新細明體"/>
                <w:color w:val="000000"/>
                <w:spacing w:val="-10"/>
                <w:kern w:val="0"/>
                <w:sz w:val="20"/>
              </w:rPr>
              <w:t>2.45</w:t>
            </w:r>
          </w:p>
        </w:tc>
        <w:tc>
          <w:tcPr>
            <w:tcW w:w="831" w:type="pct"/>
            <w:tcBorders>
              <w:top w:val="nil"/>
              <w:left w:val="single" w:sz="4" w:space="0" w:color="auto"/>
              <w:bottom w:val="nil"/>
              <w:right w:val="nil"/>
            </w:tcBorders>
            <w:vAlign w:val="center"/>
          </w:tcPr>
          <w:p w14:paraId="65479A03"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976,657,244</w:t>
            </w:r>
          </w:p>
        </w:tc>
        <w:tc>
          <w:tcPr>
            <w:tcW w:w="453" w:type="pct"/>
            <w:tcBorders>
              <w:top w:val="nil"/>
              <w:left w:val="single" w:sz="4" w:space="0" w:color="auto"/>
              <w:bottom w:val="nil"/>
              <w:right w:val="nil"/>
            </w:tcBorders>
            <w:vAlign w:val="center"/>
          </w:tcPr>
          <w:p w14:paraId="06EC5051"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1.98</w:t>
            </w:r>
          </w:p>
        </w:tc>
        <w:tc>
          <w:tcPr>
            <w:tcW w:w="832" w:type="pct"/>
            <w:tcBorders>
              <w:top w:val="nil"/>
              <w:left w:val="single" w:sz="4" w:space="0" w:color="auto"/>
              <w:bottom w:val="nil"/>
              <w:right w:val="nil"/>
            </w:tcBorders>
            <w:vAlign w:val="center"/>
          </w:tcPr>
          <w:p w14:paraId="32D1E421"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289,935,734</w:t>
            </w:r>
          </w:p>
        </w:tc>
        <w:tc>
          <w:tcPr>
            <w:tcW w:w="404" w:type="pct"/>
            <w:gridSpan w:val="2"/>
            <w:tcBorders>
              <w:top w:val="nil"/>
              <w:bottom w:val="nil"/>
              <w:right w:val="nil"/>
            </w:tcBorders>
            <w:shd w:val="clear" w:color="auto" w:fill="auto"/>
            <w:vAlign w:val="center"/>
          </w:tcPr>
          <w:p w14:paraId="3929A260"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29.69</w:t>
            </w:r>
          </w:p>
        </w:tc>
      </w:tr>
      <w:tr w:rsidR="002D0502" w:rsidRPr="00DF1025" w14:paraId="01B75710" w14:textId="77777777" w:rsidTr="00BC5092">
        <w:trPr>
          <w:cantSplit/>
          <w:trHeight w:val="522"/>
        </w:trPr>
        <w:tc>
          <w:tcPr>
            <w:tcW w:w="1197" w:type="pct"/>
            <w:tcBorders>
              <w:top w:val="nil"/>
              <w:left w:val="nil"/>
              <w:bottom w:val="single" w:sz="4" w:space="0" w:color="auto"/>
              <w:right w:val="nil"/>
            </w:tcBorders>
            <w:vAlign w:val="center"/>
          </w:tcPr>
          <w:p w14:paraId="7B089E9B" w14:textId="77777777" w:rsidR="002D0502" w:rsidRPr="00DF1025" w:rsidRDefault="002D0502" w:rsidP="00BC5092">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存出保證金</w:t>
            </w:r>
          </w:p>
        </w:tc>
        <w:tc>
          <w:tcPr>
            <w:tcW w:w="832" w:type="pct"/>
            <w:tcBorders>
              <w:top w:val="nil"/>
              <w:left w:val="single" w:sz="4" w:space="0" w:color="auto"/>
              <w:bottom w:val="single" w:sz="4" w:space="0" w:color="auto"/>
              <w:right w:val="nil"/>
            </w:tcBorders>
            <w:vAlign w:val="center"/>
          </w:tcPr>
          <w:p w14:paraId="14B9A1A3"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DF1025">
              <w:rPr>
                <w:rFonts w:ascii="標楷體" w:eastAsia="標楷體" w:hAnsi="標楷體" w:cs="新細明體" w:hint="eastAsia"/>
                <w:color w:val="000000"/>
                <w:spacing w:val="-10"/>
                <w:kern w:val="0"/>
                <w:sz w:val="20"/>
              </w:rPr>
              <w:t>161,876</w:t>
            </w:r>
          </w:p>
        </w:tc>
        <w:tc>
          <w:tcPr>
            <w:tcW w:w="452" w:type="pct"/>
            <w:tcBorders>
              <w:top w:val="nil"/>
              <w:left w:val="single" w:sz="4" w:space="0" w:color="auto"/>
              <w:bottom w:val="single" w:sz="4" w:space="0" w:color="auto"/>
              <w:right w:val="nil"/>
            </w:tcBorders>
            <w:vAlign w:val="center"/>
          </w:tcPr>
          <w:p w14:paraId="307AB179"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DF1025">
              <w:rPr>
                <w:rFonts w:ascii="標楷體" w:eastAsia="標楷體" w:hAnsi="標楷體" w:cs="新細明體" w:hint="eastAsia"/>
                <w:color w:val="000000"/>
                <w:spacing w:val="-10"/>
                <w:kern w:val="0"/>
                <w:sz w:val="20"/>
              </w:rPr>
              <w:t>0.00</w:t>
            </w:r>
          </w:p>
        </w:tc>
        <w:tc>
          <w:tcPr>
            <w:tcW w:w="831" w:type="pct"/>
            <w:tcBorders>
              <w:top w:val="nil"/>
              <w:left w:val="single" w:sz="4" w:space="0" w:color="auto"/>
              <w:bottom w:val="single" w:sz="4" w:space="0" w:color="auto"/>
              <w:right w:val="nil"/>
            </w:tcBorders>
            <w:vAlign w:val="center"/>
          </w:tcPr>
          <w:p w14:paraId="6DF73ED4"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161,876</w:t>
            </w:r>
          </w:p>
        </w:tc>
        <w:tc>
          <w:tcPr>
            <w:tcW w:w="453" w:type="pct"/>
            <w:tcBorders>
              <w:top w:val="nil"/>
              <w:left w:val="single" w:sz="4" w:space="0" w:color="auto"/>
              <w:bottom w:val="single" w:sz="4" w:space="0" w:color="auto"/>
              <w:right w:val="nil"/>
            </w:tcBorders>
            <w:vAlign w:val="center"/>
          </w:tcPr>
          <w:p w14:paraId="41323CFB"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0.00</w:t>
            </w:r>
          </w:p>
        </w:tc>
        <w:tc>
          <w:tcPr>
            <w:tcW w:w="832" w:type="pct"/>
            <w:tcBorders>
              <w:top w:val="nil"/>
              <w:left w:val="single" w:sz="4" w:space="0" w:color="auto"/>
              <w:bottom w:val="single" w:sz="4" w:space="0" w:color="auto"/>
              <w:right w:val="nil"/>
            </w:tcBorders>
            <w:vAlign w:val="center"/>
          </w:tcPr>
          <w:p w14:paraId="3F5A4DAA"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DF1025">
              <w:rPr>
                <w:rFonts w:ascii="標楷體" w:eastAsia="標楷體" w:hAnsi="標楷體" w:cs="新細明體" w:hint="eastAsia"/>
                <w:color w:val="000000"/>
                <w:spacing w:val="-10"/>
                <w:kern w:val="0"/>
                <w:sz w:val="20"/>
              </w:rPr>
              <w:t>－</w:t>
            </w:r>
          </w:p>
        </w:tc>
        <w:tc>
          <w:tcPr>
            <w:tcW w:w="404" w:type="pct"/>
            <w:gridSpan w:val="2"/>
            <w:tcBorders>
              <w:top w:val="nil"/>
              <w:left w:val="single" w:sz="4" w:space="0" w:color="auto"/>
              <w:bottom w:val="single" w:sz="4" w:space="0" w:color="auto"/>
              <w:right w:val="nil"/>
            </w:tcBorders>
            <w:vAlign w:val="center"/>
          </w:tcPr>
          <w:p w14:paraId="06623C7E"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DF1025">
              <w:rPr>
                <w:rFonts w:ascii="標楷體" w:eastAsia="標楷體" w:hAnsi="標楷體" w:cs="新細明體" w:hint="eastAsia"/>
                <w:color w:val="000000"/>
                <w:spacing w:val="-10"/>
                <w:kern w:val="0"/>
                <w:sz w:val="20"/>
              </w:rPr>
              <w:t>－</w:t>
            </w:r>
          </w:p>
        </w:tc>
      </w:tr>
    </w:tbl>
    <w:p w14:paraId="7193B782" w14:textId="77777777" w:rsidR="002D0502" w:rsidRPr="00DF1025" w:rsidRDefault="002D0502" w:rsidP="00077F56">
      <w:pPr>
        <w:adjustRightInd w:val="0"/>
        <w:snapToGrid w:val="0"/>
        <w:spacing w:beforeLines="50" w:before="120" w:line="380" w:lineRule="exact"/>
        <w:ind w:leftChars="100" w:left="240"/>
        <w:jc w:val="center"/>
        <w:rPr>
          <w:rFonts w:ascii="標楷體" w:eastAsia="標楷體" w:hAnsi="標楷體"/>
          <w:b/>
          <w:spacing w:val="50"/>
          <w:kern w:val="0"/>
          <w:sz w:val="36"/>
          <w:szCs w:val="36"/>
          <w:u w:val="single"/>
        </w:rPr>
      </w:pPr>
      <w:r w:rsidRPr="00DF1025">
        <w:rPr>
          <w:rFonts w:ascii="標楷體" w:eastAsia="標楷體" w:hAnsi="標楷體" w:hint="eastAsia"/>
          <w:b/>
          <w:spacing w:val="50"/>
          <w:kern w:val="0"/>
          <w:sz w:val="36"/>
          <w:szCs w:val="36"/>
          <w:u w:val="single"/>
        </w:rPr>
        <w:t>苗栗縣總決算平衡表</w:t>
      </w:r>
      <w:r w:rsidRPr="00DF1025">
        <w:rPr>
          <w:rFonts w:ascii="標楷體" w:eastAsia="標楷體" w:hAnsi="標楷體" w:hint="eastAsia"/>
          <w:kern w:val="0"/>
          <w:sz w:val="28"/>
          <w:szCs w:val="36"/>
        </w:rPr>
        <w:t>（續）</w:t>
      </w:r>
    </w:p>
    <w:p w14:paraId="4AF3E6FF" w14:textId="77777777" w:rsidR="002D0502" w:rsidRPr="00DF1025" w:rsidRDefault="002D0502" w:rsidP="00077F56">
      <w:pPr>
        <w:adjustRightInd w:val="0"/>
        <w:snapToGrid w:val="0"/>
        <w:spacing w:beforeLines="15" w:before="36" w:afterLines="15" w:after="36" w:line="340" w:lineRule="exact"/>
        <w:jc w:val="center"/>
        <w:rPr>
          <w:rFonts w:ascii="標楷體" w:eastAsia="標楷體" w:hAnsi="標楷體"/>
          <w:bCs/>
          <w:kern w:val="0"/>
          <w:sz w:val="28"/>
          <w:szCs w:val="28"/>
        </w:rPr>
      </w:pPr>
      <w:r w:rsidRPr="00DF1025">
        <w:rPr>
          <w:rFonts w:ascii="標楷體" w:eastAsia="標楷體" w:hAnsi="標楷體" w:hint="eastAsia"/>
          <w:bCs/>
          <w:kern w:val="0"/>
          <w:sz w:val="28"/>
          <w:szCs w:val="24"/>
          <w:lang w:eastAsia="zh-HK"/>
        </w:rPr>
        <w:t>中華民國</w:t>
      </w:r>
      <w:r>
        <w:rPr>
          <w:rFonts w:ascii="標楷體" w:eastAsia="標楷體" w:hAnsi="標楷體" w:hint="eastAsia"/>
          <w:bCs/>
          <w:kern w:val="0"/>
          <w:sz w:val="28"/>
          <w:szCs w:val="28"/>
        </w:rPr>
        <w:t>113</w:t>
      </w:r>
      <w:r w:rsidRPr="00DF1025">
        <w:rPr>
          <w:rFonts w:ascii="標楷體" w:eastAsia="標楷體" w:hAnsi="標楷體" w:hint="eastAsia"/>
          <w:bCs/>
          <w:kern w:val="0"/>
          <w:sz w:val="28"/>
          <w:szCs w:val="28"/>
        </w:rPr>
        <w:t>年12月31日</w:t>
      </w:r>
    </w:p>
    <w:p w14:paraId="09F19D48" w14:textId="77777777" w:rsidR="002D0502" w:rsidRPr="00DF1025" w:rsidRDefault="002D0502" w:rsidP="00077F56">
      <w:pPr>
        <w:jc w:val="right"/>
        <w:rPr>
          <w:rFonts w:ascii="標楷體" w:eastAsia="標楷體" w:hAnsi="標楷體"/>
        </w:rPr>
      </w:pPr>
      <w:r w:rsidRPr="00DF1025">
        <w:rPr>
          <w:rFonts w:ascii="標楷體" w:eastAsia="標楷體" w:hAnsi="標楷體" w:hint="eastAsia"/>
          <w:spacing w:val="-10"/>
          <w:sz w:val="20"/>
        </w:rPr>
        <w:t>單位：新臺幣元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312"/>
        <w:gridCol w:w="1610"/>
        <w:gridCol w:w="877"/>
        <w:gridCol w:w="1608"/>
        <w:gridCol w:w="879"/>
        <w:gridCol w:w="1498"/>
        <w:gridCol w:w="842"/>
        <w:gridCol w:w="13"/>
      </w:tblGrid>
      <w:tr w:rsidR="002D0502" w:rsidRPr="00DF1025" w14:paraId="2CF51586" w14:textId="77777777" w:rsidTr="00077F56">
        <w:trPr>
          <w:gridAfter w:val="1"/>
          <w:wAfter w:w="7" w:type="pct"/>
          <w:cantSplit/>
          <w:trHeight w:val="448"/>
          <w:tblHeader/>
        </w:trPr>
        <w:tc>
          <w:tcPr>
            <w:tcW w:w="1199" w:type="pct"/>
            <w:vMerge w:val="restart"/>
            <w:tcBorders>
              <w:top w:val="single" w:sz="4" w:space="0" w:color="auto"/>
              <w:left w:val="nil"/>
              <w:right w:val="nil"/>
            </w:tcBorders>
            <w:shd w:val="clear" w:color="auto" w:fill="auto"/>
            <w:vAlign w:val="center"/>
          </w:tcPr>
          <w:p w14:paraId="152B8210" w14:textId="77777777" w:rsidR="002D0502" w:rsidRPr="00DF1025" w:rsidRDefault="002D0502"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科目</w:t>
            </w:r>
          </w:p>
        </w:tc>
        <w:tc>
          <w:tcPr>
            <w:tcW w:w="1290" w:type="pct"/>
            <w:gridSpan w:val="2"/>
            <w:tcBorders>
              <w:top w:val="single" w:sz="4" w:space="0" w:color="auto"/>
              <w:left w:val="single" w:sz="4" w:space="0" w:color="auto"/>
              <w:bottom w:val="single" w:sz="4" w:space="0" w:color="auto"/>
              <w:right w:val="nil"/>
            </w:tcBorders>
            <w:shd w:val="clear" w:color="auto" w:fill="auto"/>
            <w:vAlign w:val="center"/>
          </w:tcPr>
          <w:p w14:paraId="41296E6A" w14:textId="77777777" w:rsidR="002D0502" w:rsidRPr="00DF1025" w:rsidRDefault="002D0502" w:rsidP="00077F56">
            <w:pPr>
              <w:adjustRightInd w:val="0"/>
              <w:snapToGrid w:val="0"/>
              <w:spacing w:line="220" w:lineRule="exact"/>
              <w:ind w:leftChars="10" w:left="24" w:rightChars="20" w:right="48"/>
              <w:jc w:val="distribute"/>
              <w:rPr>
                <w:rFonts w:ascii="標楷體" w:eastAsia="標楷體" w:hAnsi="標楷體"/>
                <w:spacing w:val="-10"/>
                <w:sz w:val="20"/>
              </w:rPr>
            </w:pPr>
            <w:r>
              <w:rPr>
                <w:rFonts w:ascii="標楷體" w:eastAsia="標楷體" w:hAnsi="標楷體" w:hint="eastAsia"/>
                <w:bCs/>
                <w:kern w:val="0"/>
                <w:sz w:val="20"/>
              </w:rPr>
              <w:t>113</w:t>
            </w:r>
            <w:r w:rsidRPr="00DF1025">
              <w:rPr>
                <w:rFonts w:ascii="標楷體" w:eastAsia="標楷體" w:hAnsi="標楷體" w:hint="eastAsia"/>
                <w:bCs/>
                <w:kern w:val="0"/>
                <w:sz w:val="20"/>
              </w:rPr>
              <w:t>年12月31日</w:t>
            </w:r>
          </w:p>
        </w:tc>
        <w:tc>
          <w:tcPr>
            <w:tcW w:w="1290" w:type="pct"/>
            <w:gridSpan w:val="2"/>
            <w:tcBorders>
              <w:top w:val="single" w:sz="4" w:space="0" w:color="auto"/>
              <w:left w:val="single" w:sz="4" w:space="0" w:color="auto"/>
              <w:bottom w:val="single" w:sz="4" w:space="0" w:color="auto"/>
              <w:right w:val="nil"/>
            </w:tcBorders>
            <w:shd w:val="clear" w:color="auto" w:fill="auto"/>
            <w:vAlign w:val="center"/>
          </w:tcPr>
          <w:p w14:paraId="6D7DA0BC" w14:textId="77777777" w:rsidR="002D0502" w:rsidRPr="00DF1025" w:rsidRDefault="002D0502" w:rsidP="00077F56">
            <w:pPr>
              <w:adjustRightInd w:val="0"/>
              <w:snapToGrid w:val="0"/>
              <w:spacing w:line="220" w:lineRule="exact"/>
              <w:ind w:leftChars="10" w:left="24" w:rightChars="20" w:right="48"/>
              <w:jc w:val="distribute"/>
              <w:rPr>
                <w:rFonts w:ascii="標楷體" w:eastAsia="標楷體" w:hAnsi="標楷體"/>
                <w:spacing w:val="-10"/>
                <w:sz w:val="20"/>
              </w:rPr>
            </w:pPr>
            <w:r>
              <w:rPr>
                <w:rFonts w:ascii="標楷體" w:eastAsia="標楷體" w:hAnsi="標楷體" w:hint="eastAsia"/>
                <w:bCs/>
                <w:kern w:val="0"/>
                <w:sz w:val="20"/>
              </w:rPr>
              <w:t>112</w:t>
            </w:r>
            <w:r w:rsidRPr="00DF1025">
              <w:rPr>
                <w:rFonts w:ascii="標楷體" w:eastAsia="標楷體" w:hAnsi="標楷體" w:hint="eastAsia"/>
                <w:bCs/>
                <w:kern w:val="0"/>
                <w:sz w:val="20"/>
              </w:rPr>
              <w:t>年12月31日</w:t>
            </w:r>
          </w:p>
        </w:tc>
        <w:tc>
          <w:tcPr>
            <w:tcW w:w="1214" w:type="pct"/>
            <w:gridSpan w:val="2"/>
            <w:tcBorders>
              <w:top w:val="single" w:sz="4" w:space="0" w:color="auto"/>
              <w:left w:val="single" w:sz="4" w:space="0" w:color="auto"/>
              <w:bottom w:val="single" w:sz="4" w:space="0" w:color="auto"/>
              <w:right w:val="nil"/>
            </w:tcBorders>
            <w:shd w:val="clear" w:color="auto" w:fill="auto"/>
            <w:vAlign w:val="center"/>
          </w:tcPr>
          <w:p w14:paraId="078C5066" w14:textId="77777777" w:rsidR="002D0502" w:rsidRPr="00DF1025" w:rsidRDefault="002D0502" w:rsidP="00077F56">
            <w:pPr>
              <w:adjustRightInd w:val="0"/>
              <w:snapToGrid w:val="0"/>
              <w:spacing w:line="220" w:lineRule="exact"/>
              <w:ind w:leftChars="10" w:left="24" w:rightChars="20" w:right="48"/>
              <w:jc w:val="distribute"/>
              <w:rPr>
                <w:rFonts w:ascii="標楷體" w:eastAsia="標楷體" w:hAnsi="標楷體"/>
                <w:spacing w:val="-10"/>
                <w:sz w:val="20"/>
              </w:rPr>
            </w:pPr>
            <w:r w:rsidRPr="00DF1025">
              <w:rPr>
                <w:rFonts w:ascii="標楷體" w:eastAsia="標楷體" w:hAnsi="標楷體" w:hint="eastAsia"/>
                <w:spacing w:val="-10"/>
                <w:sz w:val="20"/>
              </w:rPr>
              <w:t>比較增減</w:t>
            </w:r>
          </w:p>
        </w:tc>
      </w:tr>
      <w:tr w:rsidR="002D0502" w:rsidRPr="00DF1025" w14:paraId="3590FD91" w14:textId="77777777" w:rsidTr="00077F56">
        <w:trPr>
          <w:cantSplit/>
          <w:trHeight w:val="448"/>
          <w:tblHeader/>
        </w:trPr>
        <w:tc>
          <w:tcPr>
            <w:tcW w:w="1199" w:type="pct"/>
            <w:vMerge/>
            <w:tcBorders>
              <w:left w:val="nil"/>
              <w:bottom w:val="single" w:sz="4" w:space="0" w:color="auto"/>
              <w:right w:val="nil"/>
            </w:tcBorders>
            <w:shd w:val="clear" w:color="auto" w:fill="auto"/>
            <w:vAlign w:val="center"/>
          </w:tcPr>
          <w:p w14:paraId="51477F8F" w14:textId="77777777" w:rsidR="002D0502" w:rsidRPr="00DF1025" w:rsidRDefault="002D0502" w:rsidP="00077F56">
            <w:pPr>
              <w:adjustRightInd w:val="0"/>
              <w:snapToGrid w:val="0"/>
              <w:spacing w:line="220" w:lineRule="exact"/>
              <w:ind w:rightChars="20" w:right="48"/>
              <w:jc w:val="distribute"/>
              <w:rPr>
                <w:rFonts w:ascii="標楷體" w:eastAsia="標楷體" w:hAnsi="標楷體"/>
                <w:spacing w:val="-10"/>
                <w:sz w:val="20"/>
              </w:rPr>
            </w:pPr>
          </w:p>
        </w:tc>
        <w:tc>
          <w:tcPr>
            <w:tcW w:w="835" w:type="pct"/>
            <w:tcBorders>
              <w:top w:val="single" w:sz="4" w:space="0" w:color="auto"/>
              <w:left w:val="single" w:sz="4" w:space="0" w:color="auto"/>
              <w:bottom w:val="single" w:sz="4" w:space="0" w:color="auto"/>
              <w:right w:val="nil"/>
            </w:tcBorders>
            <w:shd w:val="clear" w:color="auto" w:fill="auto"/>
            <w:vAlign w:val="center"/>
          </w:tcPr>
          <w:p w14:paraId="3EF56E89" w14:textId="77777777" w:rsidR="002D0502" w:rsidRPr="00DF1025" w:rsidRDefault="002D0502"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金額</w:t>
            </w:r>
          </w:p>
        </w:tc>
        <w:tc>
          <w:tcPr>
            <w:tcW w:w="455" w:type="pct"/>
            <w:tcBorders>
              <w:top w:val="single" w:sz="4" w:space="0" w:color="auto"/>
              <w:left w:val="single" w:sz="4" w:space="0" w:color="auto"/>
              <w:bottom w:val="single" w:sz="4" w:space="0" w:color="auto"/>
              <w:right w:val="nil"/>
            </w:tcBorders>
            <w:shd w:val="clear" w:color="auto" w:fill="auto"/>
            <w:vAlign w:val="center"/>
          </w:tcPr>
          <w:p w14:paraId="689E5296" w14:textId="77777777" w:rsidR="002D0502" w:rsidRPr="00DF1025" w:rsidRDefault="002D0502"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w:t>
            </w:r>
          </w:p>
        </w:tc>
        <w:tc>
          <w:tcPr>
            <w:tcW w:w="834" w:type="pct"/>
            <w:tcBorders>
              <w:top w:val="single" w:sz="4" w:space="0" w:color="auto"/>
              <w:left w:val="single" w:sz="4" w:space="0" w:color="auto"/>
              <w:bottom w:val="single" w:sz="4" w:space="0" w:color="auto"/>
              <w:right w:val="nil"/>
            </w:tcBorders>
            <w:shd w:val="clear" w:color="auto" w:fill="auto"/>
            <w:vAlign w:val="center"/>
          </w:tcPr>
          <w:p w14:paraId="1CD33603" w14:textId="77777777" w:rsidR="002D0502" w:rsidRPr="00DF1025" w:rsidRDefault="002D0502"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金額</w:t>
            </w:r>
          </w:p>
        </w:tc>
        <w:tc>
          <w:tcPr>
            <w:tcW w:w="456" w:type="pct"/>
            <w:tcBorders>
              <w:top w:val="single" w:sz="4" w:space="0" w:color="auto"/>
              <w:left w:val="single" w:sz="4" w:space="0" w:color="auto"/>
              <w:bottom w:val="single" w:sz="4" w:space="0" w:color="auto"/>
              <w:right w:val="nil"/>
            </w:tcBorders>
            <w:shd w:val="clear" w:color="auto" w:fill="auto"/>
            <w:vAlign w:val="center"/>
          </w:tcPr>
          <w:p w14:paraId="6DCBCBAE" w14:textId="77777777" w:rsidR="002D0502" w:rsidRPr="00DF1025" w:rsidRDefault="002D0502"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w:t>
            </w:r>
          </w:p>
        </w:tc>
        <w:tc>
          <w:tcPr>
            <w:tcW w:w="777" w:type="pct"/>
            <w:tcBorders>
              <w:top w:val="single" w:sz="4" w:space="0" w:color="auto"/>
              <w:left w:val="single" w:sz="4" w:space="0" w:color="auto"/>
              <w:bottom w:val="single" w:sz="4" w:space="0" w:color="auto"/>
              <w:right w:val="nil"/>
            </w:tcBorders>
            <w:shd w:val="clear" w:color="auto" w:fill="auto"/>
            <w:vAlign w:val="center"/>
          </w:tcPr>
          <w:p w14:paraId="3E51D410" w14:textId="77777777" w:rsidR="002D0502" w:rsidRPr="00DF1025" w:rsidRDefault="002D0502"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金額</w:t>
            </w:r>
          </w:p>
        </w:tc>
        <w:tc>
          <w:tcPr>
            <w:tcW w:w="444" w:type="pct"/>
            <w:gridSpan w:val="2"/>
            <w:tcBorders>
              <w:top w:val="single" w:sz="4" w:space="0" w:color="auto"/>
              <w:left w:val="single" w:sz="4" w:space="0" w:color="auto"/>
              <w:bottom w:val="single" w:sz="4" w:space="0" w:color="auto"/>
              <w:right w:val="nil"/>
            </w:tcBorders>
            <w:shd w:val="clear" w:color="auto" w:fill="auto"/>
            <w:vAlign w:val="center"/>
          </w:tcPr>
          <w:p w14:paraId="64413B68" w14:textId="77777777" w:rsidR="002D0502" w:rsidRPr="00DF1025" w:rsidRDefault="002D0502" w:rsidP="00077F56">
            <w:pPr>
              <w:adjustRightInd w:val="0"/>
              <w:snapToGrid w:val="0"/>
              <w:spacing w:line="220" w:lineRule="exact"/>
              <w:ind w:rightChars="20" w:right="48"/>
              <w:jc w:val="distribute"/>
              <w:rPr>
                <w:rFonts w:ascii="標楷體" w:eastAsia="標楷體" w:hAnsi="標楷體"/>
                <w:spacing w:val="-10"/>
                <w:sz w:val="20"/>
              </w:rPr>
            </w:pPr>
            <w:r w:rsidRPr="00DF1025">
              <w:rPr>
                <w:rFonts w:ascii="標楷體" w:eastAsia="標楷體" w:hAnsi="標楷體" w:hint="eastAsia"/>
                <w:spacing w:val="-10"/>
                <w:sz w:val="20"/>
              </w:rPr>
              <w:t>％</w:t>
            </w:r>
          </w:p>
        </w:tc>
      </w:tr>
      <w:tr w:rsidR="002D0502" w:rsidRPr="00DF1025" w14:paraId="54C38071" w14:textId="77777777" w:rsidTr="00BC5092">
        <w:trPr>
          <w:cantSplit/>
          <w:trHeight w:hRule="exact" w:val="652"/>
        </w:trPr>
        <w:tc>
          <w:tcPr>
            <w:tcW w:w="1199" w:type="pct"/>
            <w:tcBorders>
              <w:top w:val="single" w:sz="4" w:space="0" w:color="auto"/>
              <w:left w:val="nil"/>
              <w:bottom w:val="nil"/>
              <w:right w:val="nil"/>
            </w:tcBorders>
            <w:vAlign w:val="center"/>
          </w:tcPr>
          <w:p w14:paraId="165C7606" w14:textId="77777777" w:rsidR="002D0502" w:rsidRPr="00DF1025" w:rsidRDefault="002D0502" w:rsidP="00BC5092">
            <w:pPr>
              <w:spacing w:line="240" w:lineRule="exact"/>
              <w:ind w:rightChars="20" w:right="48"/>
              <w:jc w:val="distribute"/>
              <w:rPr>
                <w:rFonts w:ascii="標楷體" w:eastAsia="標楷體" w:hAnsi="標楷體"/>
                <w:spacing w:val="-10"/>
                <w:sz w:val="20"/>
              </w:rPr>
            </w:pPr>
            <w:r w:rsidRPr="00DF1025">
              <w:rPr>
                <w:rFonts w:ascii="標楷體" w:eastAsia="標楷體" w:hAnsi="標楷體" w:hint="eastAsia"/>
                <w:b/>
                <w:spacing w:val="-10"/>
                <w:sz w:val="20"/>
              </w:rPr>
              <w:t>負債</w:t>
            </w:r>
          </w:p>
        </w:tc>
        <w:tc>
          <w:tcPr>
            <w:tcW w:w="835" w:type="pct"/>
            <w:tcBorders>
              <w:top w:val="single" w:sz="4" w:space="0" w:color="auto"/>
              <w:left w:val="single" w:sz="4" w:space="0" w:color="auto"/>
              <w:bottom w:val="nil"/>
              <w:right w:val="nil"/>
            </w:tcBorders>
            <w:vAlign w:val="center"/>
          </w:tcPr>
          <w:p w14:paraId="74288F8E" w14:textId="77777777" w:rsidR="002D0502" w:rsidRPr="00DF1025" w:rsidRDefault="002D0502" w:rsidP="00BC5092">
            <w:pPr>
              <w:spacing w:line="240" w:lineRule="exact"/>
              <w:ind w:rightChars="15" w:right="36"/>
              <w:jc w:val="right"/>
              <w:rPr>
                <w:rFonts w:ascii="標楷體" w:eastAsia="標楷體" w:hAnsi="標楷體" w:cs="新細明體"/>
                <w:b/>
                <w:color w:val="000000"/>
                <w:spacing w:val="-10"/>
                <w:kern w:val="0"/>
                <w:sz w:val="20"/>
              </w:rPr>
            </w:pPr>
            <w:r w:rsidRPr="006A0CC1">
              <w:rPr>
                <w:rFonts w:ascii="標楷體" w:eastAsia="標楷體" w:hAnsi="標楷體" w:cs="新細明體"/>
                <w:b/>
                <w:color w:val="000000"/>
                <w:spacing w:val="-10"/>
                <w:kern w:val="0"/>
                <w:sz w:val="20"/>
              </w:rPr>
              <w:t>51,338,799,789</w:t>
            </w:r>
          </w:p>
        </w:tc>
        <w:tc>
          <w:tcPr>
            <w:tcW w:w="455" w:type="pct"/>
            <w:tcBorders>
              <w:top w:val="single" w:sz="4" w:space="0" w:color="auto"/>
              <w:left w:val="single" w:sz="4" w:space="0" w:color="auto"/>
              <w:bottom w:val="nil"/>
              <w:right w:val="nil"/>
            </w:tcBorders>
            <w:vAlign w:val="center"/>
          </w:tcPr>
          <w:p w14:paraId="53183073" w14:textId="77777777" w:rsidR="002D0502" w:rsidRPr="00DF1025" w:rsidRDefault="002D0502" w:rsidP="00BC5092">
            <w:pPr>
              <w:spacing w:line="240" w:lineRule="exact"/>
              <w:ind w:rightChars="15" w:right="36"/>
              <w:jc w:val="right"/>
              <w:rPr>
                <w:rFonts w:ascii="標楷體" w:eastAsia="標楷體" w:hAnsi="標楷體" w:cs="新細明體"/>
                <w:b/>
                <w:color w:val="000000"/>
                <w:spacing w:val="-10"/>
                <w:kern w:val="0"/>
                <w:sz w:val="20"/>
              </w:rPr>
            </w:pPr>
            <w:r w:rsidRPr="007A0FE3">
              <w:rPr>
                <w:rFonts w:ascii="標楷體" w:eastAsia="標楷體" w:hAnsi="標楷體" w:cs="新細明體"/>
                <w:b/>
                <w:color w:val="000000"/>
                <w:spacing w:val="-10"/>
                <w:kern w:val="0"/>
                <w:sz w:val="20"/>
              </w:rPr>
              <w:t>99.51</w:t>
            </w:r>
          </w:p>
        </w:tc>
        <w:tc>
          <w:tcPr>
            <w:tcW w:w="834" w:type="pct"/>
            <w:tcBorders>
              <w:top w:val="single" w:sz="4" w:space="0" w:color="auto"/>
              <w:left w:val="single" w:sz="4" w:space="0" w:color="auto"/>
              <w:bottom w:val="nil"/>
              <w:right w:val="nil"/>
            </w:tcBorders>
            <w:vAlign w:val="center"/>
          </w:tcPr>
          <w:p w14:paraId="62077AFA"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b/>
                <w:color w:val="000000"/>
                <w:spacing w:val="-10"/>
                <w:kern w:val="0"/>
                <w:sz w:val="20"/>
              </w:rPr>
              <w:t>53,429,912,845</w:t>
            </w:r>
          </w:p>
        </w:tc>
        <w:tc>
          <w:tcPr>
            <w:tcW w:w="456" w:type="pct"/>
            <w:tcBorders>
              <w:top w:val="single" w:sz="4" w:space="0" w:color="auto"/>
              <w:left w:val="single" w:sz="4" w:space="0" w:color="auto"/>
              <w:bottom w:val="nil"/>
              <w:right w:val="nil"/>
            </w:tcBorders>
            <w:vAlign w:val="center"/>
          </w:tcPr>
          <w:p w14:paraId="5405A26F"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b/>
                <w:color w:val="000000"/>
                <w:spacing w:val="-10"/>
                <w:kern w:val="0"/>
                <w:sz w:val="20"/>
              </w:rPr>
              <w:t>108.31</w:t>
            </w:r>
          </w:p>
        </w:tc>
        <w:tc>
          <w:tcPr>
            <w:tcW w:w="777" w:type="pct"/>
            <w:tcBorders>
              <w:top w:val="single" w:sz="4" w:space="0" w:color="auto"/>
              <w:left w:val="single" w:sz="4" w:space="0" w:color="auto"/>
              <w:bottom w:val="nil"/>
              <w:right w:val="nil"/>
            </w:tcBorders>
            <w:vAlign w:val="center"/>
          </w:tcPr>
          <w:p w14:paraId="77355F74" w14:textId="77777777" w:rsidR="002D0502" w:rsidRPr="00DF1025" w:rsidRDefault="002D0502" w:rsidP="00BC5092">
            <w:pPr>
              <w:spacing w:line="240" w:lineRule="exact"/>
              <w:ind w:rightChars="15" w:right="36"/>
              <w:jc w:val="right"/>
              <w:rPr>
                <w:rFonts w:ascii="標楷體" w:eastAsia="標楷體" w:hAnsi="標楷體" w:cs="新細明體"/>
                <w:b/>
                <w:color w:val="000000"/>
                <w:spacing w:val="-10"/>
                <w:kern w:val="0"/>
                <w:sz w:val="20"/>
              </w:rPr>
            </w:pPr>
            <w:r w:rsidRPr="00F06DB9">
              <w:rPr>
                <w:rFonts w:ascii="標楷體" w:eastAsia="標楷體" w:hAnsi="標楷體" w:cs="新細明體"/>
                <w:b/>
                <w:color w:val="000000"/>
                <w:spacing w:val="-10"/>
                <w:w w:val="50"/>
                <w:kern w:val="0"/>
                <w:sz w:val="20"/>
              </w:rPr>
              <w:t>－</w:t>
            </w:r>
            <w:r w:rsidRPr="007A0FE3">
              <w:rPr>
                <w:rFonts w:ascii="標楷體" w:eastAsia="標楷體" w:hAnsi="標楷體" w:cs="新細明體"/>
                <w:b/>
                <w:color w:val="000000"/>
                <w:spacing w:val="-10"/>
                <w:kern w:val="0"/>
                <w:sz w:val="20"/>
              </w:rPr>
              <w:t xml:space="preserve"> 2,091,113,056</w:t>
            </w:r>
          </w:p>
        </w:tc>
        <w:tc>
          <w:tcPr>
            <w:tcW w:w="444" w:type="pct"/>
            <w:gridSpan w:val="2"/>
            <w:tcBorders>
              <w:top w:val="single" w:sz="4" w:space="0" w:color="auto"/>
              <w:left w:val="single" w:sz="4" w:space="0" w:color="auto"/>
              <w:bottom w:val="nil"/>
              <w:right w:val="nil"/>
            </w:tcBorders>
            <w:vAlign w:val="center"/>
          </w:tcPr>
          <w:p w14:paraId="559BCAE4" w14:textId="77777777" w:rsidR="002D0502" w:rsidRPr="00DF1025" w:rsidRDefault="002D0502" w:rsidP="00BC5092">
            <w:pPr>
              <w:spacing w:line="240" w:lineRule="exact"/>
              <w:ind w:rightChars="15" w:right="36"/>
              <w:jc w:val="right"/>
              <w:rPr>
                <w:rFonts w:ascii="標楷體" w:eastAsia="標楷體" w:hAnsi="標楷體" w:cs="新細明體"/>
                <w:b/>
                <w:color w:val="000000"/>
                <w:spacing w:val="-10"/>
                <w:kern w:val="0"/>
                <w:sz w:val="20"/>
              </w:rPr>
            </w:pPr>
            <w:r w:rsidRPr="00F06DB9">
              <w:rPr>
                <w:rFonts w:ascii="標楷體" w:eastAsia="標楷體" w:hAnsi="標楷體" w:cs="新細明體"/>
                <w:b/>
                <w:color w:val="000000"/>
                <w:spacing w:val="-10"/>
                <w:w w:val="50"/>
                <w:kern w:val="0"/>
                <w:sz w:val="20"/>
              </w:rPr>
              <w:t>－</w:t>
            </w:r>
            <w:r w:rsidRPr="007A0FE3">
              <w:rPr>
                <w:rFonts w:ascii="標楷體" w:eastAsia="標楷體" w:hAnsi="標楷體" w:cs="新細明體"/>
                <w:b/>
                <w:color w:val="000000"/>
                <w:spacing w:val="-10"/>
                <w:kern w:val="0"/>
                <w:sz w:val="20"/>
              </w:rPr>
              <w:t xml:space="preserve"> 3.91</w:t>
            </w:r>
          </w:p>
        </w:tc>
      </w:tr>
      <w:tr w:rsidR="002D0502" w:rsidRPr="00DF1025" w14:paraId="073CAB55" w14:textId="77777777" w:rsidTr="00BC5092">
        <w:trPr>
          <w:cantSplit/>
          <w:trHeight w:hRule="exact" w:val="652"/>
        </w:trPr>
        <w:tc>
          <w:tcPr>
            <w:tcW w:w="1199" w:type="pct"/>
            <w:tcBorders>
              <w:top w:val="nil"/>
              <w:left w:val="nil"/>
              <w:bottom w:val="nil"/>
              <w:right w:val="nil"/>
            </w:tcBorders>
            <w:vAlign w:val="center"/>
          </w:tcPr>
          <w:p w14:paraId="6B23534D" w14:textId="77777777" w:rsidR="002D0502" w:rsidRPr="00DF1025" w:rsidRDefault="002D0502" w:rsidP="00BC5092">
            <w:pPr>
              <w:spacing w:line="240" w:lineRule="exact"/>
              <w:ind w:leftChars="100" w:left="24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流動負債</w:t>
            </w:r>
          </w:p>
        </w:tc>
        <w:tc>
          <w:tcPr>
            <w:tcW w:w="835" w:type="pct"/>
            <w:tcBorders>
              <w:top w:val="nil"/>
              <w:left w:val="single" w:sz="4" w:space="0" w:color="auto"/>
              <w:bottom w:val="nil"/>
              <w:right w:val="nil"/>
            </w:tcBorders>
            <w:vAlign w:val="center"/>
          </w:tcPr>
          <w:p w14:paraId="453FB286"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21,564,288,068</w:t>
            </w:r>
          </w:p>
        </w:tc>
        <w:tc>
          <w:tcPr>
            <w:tcW w:w="455" w:type="pct"/>
            <w:tcBorders>
              <w:top w:val="nil"/>
              <w:left w:val="single" w:sz="4" w:space="0" w:color="auto"/>
              <w:bottom w:val="nil"/>
              <w:right w:val="nil"/>
            </w:tcBorders>
            <w:vAlign w:val="center"/>
          </w:tcPr>
          <w:p w14:paraId="37B09AC4"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7A0FE3">
              <w:rPr>
                <w:rFonts w:ascii="標楷體" w:eastAsia="標楷體" w:hAnsi="標楷體" w:cs="新細明體"/>
                <w:color w:val="000000"/>
                <w:spacing w:val="-10"/>
                <w:kern w:val="0"/>
                <w:sz w:val="20"/>
              </w:rPr>
              <w:t>41.80</w:t>
            </w:r>
          </w:p>
        </w:tc>
        <w:tc>
          <w:tcPr>
            <w:tcW w:w="834" w:type="pct"/>
            <w:tcBorders>
              <w:top w:val="nil"/>
              <w:left w:val="single" w:sz="4" w:space="0" w:color="auto"/>
              <w:bottom w:val="nil"/>
              <w:right w:val="nil"/>
            </w:tcBorders>
            <w:vAlign w:val="center"/>
          </w:tcPr>
          <w:p w14:paraId="0D2E341D"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22,847,826,529</w:t>
            </w:r>
          </w:p>
        </w:tc>
        <w:tc>
          <w:tcPr>
            <w:tcW w:w="456" w:type="pct"/>
            <w:tcBorders>
              <w:top w:val="nil"/>
              <w:left w:val="single" w:sz="4" w:space="0" w:color="auto"/>
              <w:bottom w:val="nil"/>
              <w:right w:val="nil"/>
            </w:tcBorders>
            <w:vAlign w:val="center"/>
          </w:tcPr>
          <w:p w14:paraId="4091E705"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46.32</w:t>
            </w:r>
          </w:p>
        </w:tc>
        <w:tc>
          <w:tcPr>
            <w:tcW w:w="777" w:type="pct"/>
            <w:tcBorders>
              <w:top w:val="nil"/>
              <w:bottom w:val="nil"/>
            </w:tcBorders>
            <w:shd w:val="clear" w:color="auto" w:fill="auto"/>
            <w:vAlign w:val="center"/>
          </w:tcPr>
          <w:p w14:paraId="38588448" w14:textId="77777777" w:rsidR="002D0502" w:rsidRPr="007A0FE3"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7A0FE3">
              <w:rPr>
                <w:rFonts w:ascii="標楷體" w:eastAsia="標楷體" w:hAnsi="標楷體" w:cs="新細明體"/>
                <w:color w:val="000000"/>
                <w:spacing w:val="-10"/>
                <w:kern w:val="0"/>
                <w:sz w:val="20"/>
              </w:rPr>
              <w:t xml:space="preserve"> 1,283,538,461</w:t>
            </w:r>
          </w:p>
        </w:tc>
        <w:tc>
          <w:tcPr>
            <w:tcW w:w="444" w:type="pct"/>
            <w:gridSpan w:val="2"/>
            <w:tcBorders>
              <w:top w:val="nil"/>
              <w:bottom w:val="nil"/>
              <w:right w:val="nil"/>
            </w:tcBorders>
            <w:shd w:val="clear" w:color="auto" w:fill="auto"/>
            <w:vAlign w:val="center"/>
          </w:tcPr>
          <w:p w14:paraId="36D7935A" w14:textId="77777777" w:rsidR="002D0502" w:rsidRPr="00DC569D"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DC569D">
              <w:rPr>
                <w:rFonts w:ascii="標楷體" w:eastAsia="標楷體" w:hAnsi="標楷體" w:cs="新細明體"/>
                <w:color w:val="000000"/>
                <w:spacing w:val="-10"/>
                <w:kern w:val="0"/>
                <w:sz w:val="20"/>
              </w:rPr>
              <w:t xml:space="preserve"> 5.62</w:t>
            </w:r>
          </w:p>
        </w:tc>
      </w:tr>
      <w:tr w:rsidR="002D0502" w:rsidRPr="00DF1025" w14:paraId="04E2D89B" w14:textId="77777777" w:rsidTr="00BC5092">
        <w:trPr>
          <w:cantSplit/>
          <w:trHeight w:hRule="exact" w:val="652"/>
        </w:trPr>
        <w:tc>
          <w:tcPr>
            <w:tcW w:w="1199" w:type="pct"/>
            <w:tcBorders>
              <w:top w:val="nil"/>
              <w:left w:val="nil"/>
              <w:bottom w:val="nil"/>
              <w:right w:val="nil"/>
            </w:tcBorders>
            <w:vAlign w:val="center"/>
          </w:tcPr>
          <w:p w14:paraId="3D8581DE" w14:textId="77777777" w:rsidR="002D0502" w:rsidRPr="00DF1025" w:rsidRDefault="002D0502" w:rsidP="00BC5092">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短期債務</w:t>
            </w:r>
          </w:p>
        </w:tc>
        <w:tc>
          <w:tcPr>
            <w:tcW w:w="835" w:type="pct"/>
            <w:tcBorders>
              <w:top w:val="nil"/>
              <w:left w:val="single" w:sz="4" w:space="0" w:color="auto"/>
              <w:bottom w:val="nil"/>
              <w:right w:val="nil"/>
            </w:tcBorders>
            <w:vAlign w:val="center"/>
          </w:tcPr>
          <w:p w14:paraId="45D3FF02"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14,145,371,564</w:t>
            </w:r>
          </w:p>
        </w:tc>
        <w:tc>
          <w:tcPr>
            <w:tcW w:w="455" w:type="pct"/>
            <w:tcBorders>
              <w:top w:val="nil"/>
              <w:left w:val="single" w:sz="4" w:space="0" w:color="auto"/>
              <w:bottom w:val="nil"/>
              <w:right w:val="nil"/>
            </w:tcBorders>
            <w:vAlign w:val="center"/>
          </w:tcPr>
          <w:p w14:paraId="70EAD600"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7A0FE3">
              <w:rPr>
                <w:rFonts w:ascii="標楷體" w:eastAsia="標楷體" w:hAnsi="標楷體" w:cs="新細明體"/>
                <w:color w:val="000000"/>
                <w:spacing w:val="-10"/>
                <w:kern w:val="0"/>
                <w:sz w:val="20"/>
              </w:rPr>
              <w:t>27.42</w:t>
            </w:r>
          </w:p>
        </w:tc>
        <w:tc>
          <w:tcPr>
            <w:tcW w:w="834" w:type="pct"/>
            <w:tcBorders>
              <w:top w:val="nil"/>
              <w:left w:val="single" w:sz="4" w:space="0" w:color="auto"/>
              <w:bottom w:val="nil"/>
              <w:right w:val="nil"/>
            </w:tcBorders>
            <w:vAlign w:val="center"/>
          </w:tcPr>
          <w:p w14:paraId="7C20BBE0"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14,559,465,957</w:t>
            </w:r>
          </w:p>
        </w:tc>
        <w:tc>
          <w:tcPr>
            <w:tcW w:w="456" w:type="pct"/>
            <w:tcBorders>
              <w:top w:val="nil"/>
              <w:left w:val="single" w:sz="4" w:space="0" w:color="auto"/>
              <w:bottom w:val="nil"/>
              <w:right w:val="nil"/>
            </w:tcBorders>
            <w:vAlign w:val="center"/>
          </w:tcPr>
          <w:p w14:paraId="0ED48693"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29.51</w:t>
            </w:r>
          </w:p>
        </w:tc>
        <w:tc>
          <w:tcPr>
            <w:tcW w:w="777" w:type="pct"/>
            <w:tcBorders>
              <w:top w:val="nil"/>
              <w:bottom w:val="nil"/>
            </w:tcBorders>
            <w:shd w:val="clear" w:color="auto" w:fill="auto"/>
            <w:vAlign w:val="center"/>
          </w:tcPr>
          <w:p w14:paraId="0A3B752C" w14:textId="77777777" w:rsidR="002D0502" w:rsidRPr="007A0FE3"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7A0FE3">
              <w:rPr>
                <w:rFonts w:ascii="標楷體" w:eastAsia="標楷體" w:hAnsi="標楷體" w:cs="新細明體"/>
                <w:color w:val="000000"/>
                <w:spacing w:val="-10"/>
                <w:kern w:val="0"/>
                <w:sz w:val="20"/>
              </w:rPr>
              <w:t xml:space="preserve"> 414,094,393</w:t>
            </w:r>
          </w:p>
        </w:tc>
        <w:tc>
          <w:tcPr>
            <w:tcW w:w="444" w:type="pct"/>
            <w:gridSpan w:val="2"/>
            <w:tcBorders>
              <w:top w:val="nil"/>
              <w:bottom w:val="nil"/>
              <w:right w:val="nil"/>
            </w:tcBorders>
            <w:shd w:val="clear" w:color="auto" w:fill="auto"/>
            <w:vAlign w:val="center"/>
          </w:tcPr>
          <w:p w14:paraId="260ABC34" w14:textId="77777777" w:rsidR="002D0502" w:rsidRPr="00DC569D"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DC569D">
              <w:rPr>
                <w:rFonts w:ascii="標楷體" w:eastAsia="標楷體" w:hAnsi="標楷體" w:cs="新細明體"/>
                <w:color w:val="000000"/>
                <w:spacing w:val="-10"/>
                <w:kern w:val="0"/>
                <w:sz w:val="20"/>
              </w:rPr>
              <w:t xml:space="preserve"> 2.84</w:t>
            </w:r>
          </w:p>
        </w:tc>
      </w:tr>
      <w:tr w:rsidR="002D0502" w:rsidRPr="00DF1025" w14:paraId="2D0BE721" w14:textId="77777777" w:rsidTr="00BC5092">
        <w:trPr>
          <w:cantSplit/>
          <w:trHeight w:hRule="exact" w:val="652"/>
        </w:trPr>
        <w:tc>
          <w:tcPr>
            <w:tcW w:w="1199" w:type="pct"/>
            <w:tcBorders>
              <w:top w:val="nil"/>
              <w:left w:val="nil"/>
              <w:bottom w:val="nil"/>
              <w:right w:val="nil"/>
            </w:tcBorders>
            <w:vAlign w:val="center"/>
          </w:tcPr>
          <w:p w14:paraId="0D9C7140" w14:textId="77777777" w:rsidR="002D0502" w:rsidRPr="00DF1025" w:rsidRDefault="002D0502" w:rsidP="00BC5092">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應付款項</w:t>
            </w:r>
          </w:p>
        </w:tc>
        <w:tc>
          <w:tcPr>
            <w:tcW w:w="835" w:type="pct"/>
            <w:tcBorders>
              <w:top w:val="nil"/>
              <w:left w:val="single" w:sz="4" w:space="0" w:color="auto"/>
              <w:bottom w:val="nil"/>
              <w:right w:val="nil"/>
            </w:tcBorders>
            <w:vAlign w:val="center"/>
          </w:tcPr>
          <w:p w14:paraId="45B16DE8"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6A0CC1">
              <w:rPr>
                <w:rFonts w:ascii="標楷體" w:eastAsia="標楷體" w:hAnsi="標楷體" w:cs="新細明體"/>
                <w:color w:val="000000"/>
                <w:spacing w:val="-10"/>
                <w:kern w:val="0"/>
                <w:sz w:val="20"/>
              </w:rPr>
              <w:t>7,162,234,408</w:t>
            </w:r>
          </w:p>
        </w:tc>
        <w:tc>
          <w:tcPr>
            <w:tcW w:w="455" w:type="pct"/>
            <w:tcBorders>
              <w:top w:val="nil"/>
              <w:left w:val="single" w:sz="4" w:space="0" w:color="auto"/>
              <w:bottom w:val="nil"/>
              <w:right w:val="nil"/>
            </w:tcBorders>
            <w:vAlign w:val="center"/>
          </w:tcPr>
          <w:p w14:paraId="42D225F6"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7A0FE3">
              <w:rPr>
                <w:rFonts w:ascii="標楷體" w:eastAsia="標楷體" w:hAnsi="標楷體" w:cs="新細明體"/>
                <w:color w:val="000000"/>
                <w:spacing w:val="-10"/>
                <w:kern w:val="0"/>
                <w:sz w:val="20"/>
              </w:rPr>
              <w:t>13.88</w:t>
            </w:r>
          </w:p>
        </w:tc>
        <w:tc>
          <w:tcPr>
            <w:tcW w:w="834" w:type="pct"/>
            <w:tcBorders>
              <w:top w:val="nil"/>
              <w:left w:val="single" w:sz="4" w:space="0" w:color="auto"/>
              <w:bottom w:val="nil"/>
              <w:right w:val="nil"/>
            </w:tcBorders>
            <w:vAlign w:val="center"/>
          </w:tcPr>
          <w:p w14:paraId="13072F8D"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7,491,494,542</w:t>
            </w:r>
          </w:p>
        </w:tc>
        <w:tc>
          <w:tcPr>
            <w:tcW w:w="456" w:type="pct"/>
            <w:tcBorders>
              <w:top w:val="nil"/>
              <w:left w:val="single" w:sz="4" w:space="0" w:color="auto"/>
              <w:bottom w:val="nil"/>
              <w:right w:val="nil"/>
            </w:tcBorders>
            <w:vAlign w:val="center"/>
          </w:tcPr>
          <w:p w14:paraId="15B7FE41"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15.19</w:t>
            </w:r>
          </w:p>
        </w:tc>
        <w:tc>
          <w:tcPr>
            <w:tcW w:w="777" w:type="pct"/>
            <w:tcBorders>
              <w:top w:val="nil"/>
              <w:bottom w:val="nil"/>
            </w:tcBorders>
            <w:shd w:val="clear" w:color="auto" w:fill="auto"/>
            <w:vAlign w:val="center"/>
          </w:tcPr>
          <w:p w14:paraId="4EA1C8C6" w14:textId="77777777" w:rsidR="002D0502" w:rsidRPr="007A0FE3"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7A0FE3">
              <w:rPr>
                <w:rFonts w:ascii="標楷體" w:eastAsia="標楷體" w:hAnsi="標楷體" w:cs="新細明體"/>
                <w:color w:val="000000"/>
                <w:spacing w:val="-10"/>
                <w:kern w:val="0"/>
                <w:sz w:val="20"/>
              </w:rPr>
              <w:t xml:space="preserve"> 329,260,134</w:t>
            </w:r>
          </w:p>
        </w:tc>
        <w:tc>
          <w:tcPr>
            <w:tcW w:w="444" w:type="pct"/>
            <w:gridSpan w:val="2"/>
            <w:tcBorders>
              <w:top w:val="nil"/>
              <w:bottom w:val="nil"/>
              <w:right w:val="nil"/>
            </w:tcBorders>
            <w:shd w:val="clear" w:color="auto" w:fill="auto"/>
            <w:vAlign w:val="center"/>
          </w:tcPr>
          <w:p w14:paraId="2FA02082" w14:textId="77777777" w:rsidR="002D0502" w:rsidRPr="00DC569D"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DC569D">
              <w:rPr>
                <w:rFonts w:ascii="標楷體" w:eastAsia="標楷體" w:hAnsi="標楷體" w:cs="新細明體"/>
                <w:color w:val="000000"/>
                <w:spacing w:val="-10"/>
                <w:kern w:val="0"/>
                <w:sz w:val="20"/>
              </w:rPr>
              <w:t xml:space="preserve"> 4.40</w:t>
            </w:r>
          </w:p>
        </w:tc>
      </w:tr>
      <w:tr w:rsidR="002D0502" w:rsidRPr="00DF1025" w14:paraId="6B0C95EC" w14:textId="77777777" w:rsidTr="00BC5092">
        <w:trPr>
          <w:cantSplit/>
          <w:trHeight w:hRule="exact" w:val="652"/>
        </w:trPr>
        <w:tc>
          <w:tcPr>
            <w:tcW w:w="1199" w:type="pct"/>
            <w:tcBorders>
              <w:top w:val="nil"/>
              <w:left w:val="nil"/>
              <w:bottom w:val="nil"/>
              <w:right w:val="nil"/>
            </w:tcBorders>
            <w:vAlign w:val="center"/>
          </w:tcPr>
          <w:p w14:paraId="3CAEB6E7" w14:textId="77777777" w:rsidR="002D0502" w:rsidRPr="00DF1025" w:rsidRDefault="002D0502" w:rsidP="00BC5092">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應付其他基金款</w:t>
            </w:r>
          </w:p>
        </w:tc>
        <w:tc>
          <w:tcPr>
            <w:tcW w:w="835" w:type="pct"/>
            <w:tcBorders>
              <w:top w:val="nil"/>
              <w:left w:val="single" w:sz="4" w:space="0" w:color="auto"/>
              <w:bottom w:val="nil"/>
              <w:right w:val="nil"/>
            </w:tcBorders>
            <w:vAlign w:val="center"/>
          </w:tcPr>
          <w:p w14:paraId="15AB9490"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7A0FE3">
              <w:rPr>
                <w:rFonts w:ascii="標楷體" w:eastAsia="標楷體" w:hAnsi="標楷體" w:cs="新細明體"/>
                <w:color w:val="000000"/>
                <w:spacing w:val="-10"/>
                <w:kern w:val="0"/>
                <w:sz w:val="20"/>
              </w:rPr>
              <w:t>1,206,047</w:t>
            </w:r>
          </w:p>
        </w:tc>
        <w:tc>
          <w:tcPr>
            <w:tcW w:w="455" w:type="pct"/>
            <w:tcBorders>
              <w:top w:val="nil"/>
              <w:left w:val="single" w:sz="4" w:space="0" w:color="auto"/>
              <w:bottom w:val="nil"/>
              <w:right w:val="nil"/>
            </w:tcBorders>
            <w:vAlign w:val="center"/>
          </w:tcPr>
          <w:p w14:paraId="726F0737"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DF1025">
              <w:rPr>
                <w:rFonts w:ascii="標楷體" w:eastAsia="標楷體" w:hAnsi="標楷體" w:cs="新細明體" w:hint="eastAsia"/>
                <w:color w:val="000000"/>
                <w:spacing w:val="-10"/>
                <w:kern w:val="0"/>
                <w:sz w:val="20"/>
              </w:rPr>
              <w:t>0.</w:t>
            </w:r>
            <w:r>
              <w:rPr>
                <w:rFonts w:ascii="標楷體" w:eastAsia="標楷體" w:hAnsi="標楷體" w:cs="新細明體" w:hint="eastAsia"/>
                <w:color w:val="000000"/>
                <w:spacing w:val="-10"/>
                <w:kern w:val="0"/>
                <w:sz w:val="20"/>
              </w:rPr>
              <w:t>00</w:t>
            </w:r>
          </w:p>
        </w:tc>
        <w:tc>
          <w:tcPr>
            <w:tcW w:w="834" w:type="pct"/>
            <w:tcBorders>
              <w:top w:val="nil"/>
              <w:left w:val="single" w:sz="4" w:space="0" w:color="auto"/>
              <w:bottom w:val="nil"/>
              <w:right w:val="nil"/>
            </w:tcBorders>
            <w:vAlign w:val="center"/>
          </w:tcPr>
          <w:p w14:paraId="2874BDF2"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433,004,000</w:t>
            </w:r>
          </w:p>
        </w:tc>
        <w:tc>
          <w:tcPr>
            <w:tcW w:w="456" w:type="pct"/>
            <w:tcBorders>
              <w:top w:val="nil"/>
              <w:left w:val="single" w:sz="4" w:space="0" w:color="auto"/>
              <w:bottom w:val="nil"/>
              <w:right w:val="nil"/>
            </w:tcBorders>
            <w:vAlign w:val="center"/>
          </w:tcPr>
          <w:p w14:paraId="21A7B539"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0.88</w:t>
            </w:r>
          </w:p>
        </w:tc>
        <w:tc>
          <w:tcPr>
            <w:tcW w:w="777" w:type="pct"/>
            <w:tcBorders>
              <w:top w:val="nil"/>
              <w:bottom w:val="nil"/>
            </w:tcBorders>
            <w:shd w:val="clear" w:color="auto" w:fill="auto"/>
            <w:vAlign w:val="center"/>
          </w:tcPr>
          <w:p w14:paraId="39E00A0C" w14:textId="77777777" w:rsidR="002D0502" w:rsidRPr="007A0FE3"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7A0FE3">
              <w:rPr>
                <w:rFonts w:ascii="標楷體" w:eastAsia="標楷體" w:hAnsi="標楷體" w:cs="新細明體"/>
                <w:color w:val="000000"/>
                <w:spacing w:val="-10"/>
                <w:kern w:val="0"/>
                <w:sz w:val="20"/>
              </w:rPr>
              <w:t xml:space="preserve"> 431,797,953</w:t>
            </w:r>
          </w:p>
        </w:tc>
        <w:tc>
          <w:tcPr>
            <w:tcW w:w="444" w:type="pct"/>
            <w:gridSpan w:val="2"/>
            <w:tcBorders>
              <w:top w:val="nil"/>
              <w:bottom w:val="nil"/>
              <w:right w:val="nil"/>
            </w:tcBorders>
            <w:shd w:val="clear" w:color="auto" w:fill="auto"/>
            <w:vAlign w:val="center"/>
          </w:tcPr>
          <w:p w14:paraId="62EE4CFE" w14:textId="77777777" w:rsidR="002D0502" w:rsidRPr="00DC569D"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DC569D">
              <w:rPr>
                <w:rFonts w:ascii="標楷體" w:eastAsia="標楷體" w:hAnsi="標楷體" w:cs="新細明體"/>
                <w:color w:val="000000"/>
                <w:spacing w:val="-10"/>
                <w:kern w:val="0"/>
                <w:sz w:val="20"/>
              </w:rPr>
              <w:t xml:space="preserve"> 99.72</w:t>
            </w:r>
          </w:p>
        </w:tc>
      </w:tr>
      <w:tr w:rsidR="002D0502" w:rsidRPr="00DF1025" w14:paraId="615B8FF0" w14:textId="77777777" w:rsidTr="00BC5092">
        <w:trPr>
          <w:cantSplit/>
          <w:trHeight w:hRule="exact" w:val="652"/>
        </w:trPr>
        <w:tc>
          <w:tcPr>
            <w:tcW w:w="1199" w:type="pct"/>
            <w:tcBorders>
              <w:top w:val="nil"/>
              <w:left w:val="nil"/>
              <w:bottom w:val="nil"/>
              <w:right w:val="nil"/>
            </w:tcBorders>
            <w:vAlign w:val="center"/>
          </w:tcPr>
          <w:p w14:paraId="5CE05CEB" w14:textId="77777777" w:rsidR="002D0502" w:rsidRPr="00DF1025" w:rsidRDefault="002D0502" w:rsidP="00BC5092">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應付其他政府款</w:t>
            </w:r>
          </w:p>
        </w:tc>
        <w:tc>
          <w:tcPr>
            <w:tcW w:w="835" w:type="pct"/>
            <w:tcBorders>
              <w:top w:val="nil"/>
              <w:left w:val="single" w:sz="4" w:space="0" w:color="auto"/>
              <w:bottom w:val="nil"/>
              <w:right w:val="nil"/>
            </w:tcBorders>
            <w:vAlign w:val="center"/>
          </w:tcPr>
          <w:p w14:paraId="265989A6"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7A0FE3">
              <w:rPr>
                <w:rFonts w:ascii="標楷體" w:eastAsia="標楷體" w:hAnsi="標楷體" w:cs="新細明體"/>
                <w:color w:val="000000"/>
                <w:spacing w:val="-10"/>
                <w:kern w:val="0"/>
                <w:sz w:val="20"/>
              </w:rPr>
              <w:t>5,880,388</w:t>
            </w:r>
          </w:p>
        </w:tc>
        <w:tc>
          <w:tcPr>
            <w:tcW w:w="455" w:type="pct"/>
            <w:tcBorders>
              <w:top w:val="nil"/>
              <w:left w:val="single" w:sz="4" w:space="0" w:color="auto"/>
              <w:bottom w:val="nil"/>
              <w:right w:val="nil"/>
            </w:tcBorders>
            <w:vAlign w:val="center"/>
          </w:tcPr>
          <w:p w14:paraId="54027CD2"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7A0FE3">
              <w:rPr>
                <w:rFonts w:ascii="標楷體" w:eastAsia="標楷體" w:hAnsi="標楷體" w:cs="新細明體"/>
                <w:color w:val="000000"/>
                <w:spacing w:val="-10"/>
                <w:kern w:val="0"/>
                <w:sz w:val="20"/>
              </w:rPr>
              <w:t>0.01</w:t>
            </w:r>
          </w:p>
        </w:tc>
        <w:tc>
          <w:tcPr>
            <w:tcW w:w="834" w:type="pct"/>
            <w:tcBorders>
              <w:top w:val="nil"/>
              <w:left w:val="single" w:sz="4" w:space="0" w:color="auto"/>
              <w:bottom w:val="nil"/>
              <w:right w:val="nil"/>
            </w:tcBorders>
            <w:vAlign w:val="center"/>
          </w:tcPr>
          <w:p w14:paraId="7E7B641E"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56,304,473</w:t>
            </w:r>
          </w:p>
        </w:tc>
        <w:tc>
          <w:tcPr>
            <w:tcW w:w="456" w:type="pct"/>
            <w:tcBorders>
              <w:top w:val="nil"/>
              <w:left w:val="single" w:sz="4" w:space="0" w:color="auto"/>
              <w:bottom w:val="nil"/>
              <w:right w:val="nil"/>
            </w:tcBorders>
            <w:vAlign w:val="center"/>
          </w:tcPr>
          <w:p w14:paraId="5EBCDF50"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0.11</w:t>
            </w:r>
          </w:p>
        </w:tc>
        <w:tc>
          <w:tcPr>
            <w:tcW w:w="777" w:type="pct"/>
            <w:tcBorders>
              <w:top w:val="nil"/>
              <w:bottom w:val="nil"/>
            </w:tcBorders>
            <w:shd w:val="clear" w:color="auto" w:fill="auto"/>
            <w:vAlign w:val="center"/>
          </w:tcPr>
          <w:p w14:paraId="0ECFE931" w14:textId="77777777" w:rsidR="002D0502" w:rsidRPr="007A0FE3"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7A0FE3">
              <w:rPr>
                <w:rFonts w:ascii="標楷體" w:eastAsia="標楷體" w:hAnsi="標楷體" w:cs="新細明體"/>
                <w:color w:val="000000"/>
                <w:spacing w:val="-10"/>
                <w:kern w:val="0"/>
                <w:sz w:val="20"/>
              </w:rPr>
              <w:t xml:space="preserve"> 50,424,085</w:t>
            </w:r>
          </w:p>
        </w:tc>
        <w:tc>
          <w:tcPr>
            <w:tcW w:w="444" w:type="pct"/>
            <w:gridSpan w:val="2"/>
            <w:tcBorders>
              <w:top w:val="nil"/>
              <w:bottom w:val="nil"/>
              <w:right w:val="nil"/>
            </w:tcBorders>
            <w:shd w:val="clear" w:color="auto" w:fill="auto"/>
            <w:vAlign w:val="center"/>
          </w:tcPr>
          <w:p w14:paraId="5931AA35" w14:textId="77777777" w:rsidR="002D0502" w:rsidRPr="00DC569D"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DC569D">
              <w:rPr>
                <w:rFonts w:ascii="標楷體" w:eastAsia="標楷體" w:hAnsi="標楷體" w:cs="新細明體"/>
                <w:color w:val="000000"/>
                <w:spacing w:val="-10"/>
                <w:kern w:val="0"/>
                <w:sz w:val="20"/>
              </w:rPr>
              <w:t xml:space="preserve"> 89.56</w:t>
            </w:r>
          </w:p>
        </w:tc>
      </w:tr>
      <w:tr w:rsidR="002D0502" w:rsidRPr="00DF1025" w14:paraId="08116B73" w14:textId="77777777" w:rsidTr="00BC5092">
        <w:trPr>
          <w:cantSplit/>
          <w:trHeight w:hRule="exact" w:val="652"/>
        </w:trPr>
        <w:tc>
          <w:tcPr>
            <w:tcW w:w="1199" w:type="pct"/>
            <w:tcBorders>
              <w:top w:val="nil"/>
              <w:left w:val="nil"/>
              <w:bottom w:val="nil"/>
              <w:right w:val="nil"/>
            </w:tcBorders>
            <w:vAlign w:val="center"/>
          </w:tcPr>
          <w:p w14:paraId="10ADDE7B" w14:textId="77777777" w:rsidR="002D0502" w:rsidRPr="00DF1025" w:rsidRDefault="002D0502" w:rsidP="00BC5092">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預收款</w:t>
            </w:r>
          </w:p>
        </w:tc>
        <w:tc>
          <w:tcPr>
            <w:tcW w:w="835" w:type="pct"/>
            <w:tcBorders>
              <w:top w:val="nil"/>
              <w:left w:val="single" w:sz="4" w:space="0" w:color="auto"/>
              <w:bottom w:val="nil"/>
              <w:right w:val="nil"/>
            </w:tcBorders>
            <w:vAlign w:val="center"/>
          </w:tcPr>
          <w:p w14:paraId="793CC48F"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7A0FE3">
              <w:rPr>
                <w:rFonts w:ascii="標楷體" w:eastAsia="標楷體" w:hAnsi="標楷體" w:cs="新細明體" w:hint="eastAsia"/>
                <w:color w:val="000000"/>
                <w:spacing w:val="-10"/>
                <w:kern w:val="0"/>
                <w:sz w:val="20"/>
              </w:rPr>
              <w:t>－</w:t>
            </w:r>
          </w:p>
        </w:tc>
        <w:tc>
          <w:tcPr>
            <w:tcW w:w="455" w:type="pct"/>
            <w:tcBorders>
              <w:top w:val="nil"/>
              <w:left w:val="single" w:sz="4" w:space="0" w:color="auto"/>
              <w:bottom w:val="nil"/>
              <w:right w:val="nil"/>
            </w:tcBorders>
            <w:vAlign w:val="center"/>
          </w:tcPr>
          <w:p w14:paraId="2B4DA4C7"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7A0FE3">
              <w:rPr>
                <w:rFonts w:ascii="標楷體" w:eastAsia="標楷體" w:hAnsi="標楷體" w:cs="新細明體" w:hint="eastAsia"/>
                <w:color w:val="000000"/>
                <w:spacing w:val="-10"/>
                <w:kern w:val="0"/>
                <w:sz w:val="20"/>
              </w:rPr>
              <w:t>－</w:t>
            </w:r>
          </w:p>
        </w:tc>
        <w:tc>
          <w:tcPr>
            <w:tcW w:w="834" w:type="pct"/>
            <w:tcBorders>
              <w:top w:val="nil"/>
              <w:left w:val="single" w:sz="4" w:space="0" w:color="auto"/>
              <w:bottom w:val="nil"/>
              <w:right w:val="nil"/>
            </w:tcBorders>
            <w:vAlign w:val="center"/>
          </w:tcPr>
          <w:p w14:paraId="5CB71F76"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27,776,299</w:t>
            </w:r>
          </w:p>
        </w:tc>
        <w:tc>
          <w:tcPr>
            <w:tcW w:w="456" w:type="pct"/>
            <w:tcBorders>
              <w:top w:val="nil"/>
              <w:left w:val="single" w:sz="4" w:space="0" w:color="auto"/>
              <w:bottom w:val="nil"/>
              <w:right w:val="nil"/>
            </w:tcBorders>
            <w:vAlign w:val="center"/>
          </w:tcPr>
          <w:p w14:paraId="783EE268"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0.06</w:t>
            </w:r>
          </w:p>
        </w:tc>
        <w:tc>
          <w:tcPr>
            <w:tcW w:w="777" w:type="pct"/>
            <w:tcBorders>
              <w:top w:val="nil"/>
              <w:bottom w:val="nil"/>
            </w:tcBorders>
            <w:shd w:val="clear" w:color="auto" w:fill="auto"/>
            <w:vAlign w:val="center"/>
          </w:tcPr>
          <w:p w14:paraId="1F80A93E" w14:textId="77777777" w:rsidR="002D0502" w:rsidRPr="007A0FE3"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7A0FE3">
              <w:rPr>
                <w:rFonts w:ascii="標楷體" w:eastAsia="標楷體" w:hAnsi="標楷體" w:cs="新細明體"/>
                <w:color w:val="000000"/>
                <w:spacing w:val="-10"/>
                <w:kern w:val="0"/>
                <w:sz w:val="20"/>
              </w:rPr>
              <w:t xml:space="preserve"> 27,776,299</w:t>
            </w:r>
          </w:p>
        </w:tc>
        <w:tc>
          <w:tcPr>
            <w:tcW w:w="444" w:type="pct"/>
            <w:gridSpan w:val="2"/>
            <w:tcBorders>
              <w:top w:val="nil"/>
              <w:bottom w:val="nil"/>
              <w:right w:val="nil"/>
            </w:tcBorders>
            <w:shd w:val="clear" w:color="auto" w:fill="auto"/>
            <w:vAlign w:val="center"/>
          </w:tcPr>
          <w:p w14:paraId="25E973EF" w14:textId="77777777" w:rsidR="002D0502" w:rsidRPr="00DC569D"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DC569D">
              <w:rPr>
                <w:rFonts w:ascii="標楷體" w:eastAsia="標楷體" w:hAnsi="標楷體" w:cs="新細明體"/>
                <w:color w:val="000000"/>
                <w:spacing w:val="-10"/>
                <w:kern w:val="0"/>
                <w:sz w:val="20"/>
              </w:rPr>
              <w:t xml:space="preserve"> 100.00</w:t>
            </w:r>
          </w:p>
        </w:tc>
      </w:tr>
      <w:tr w:rsidR="002D0502" w:rsidRPr="00DF1025" w14:paraId="7387067C" w14:textId="77777777" w:rsidTr="00BC5092">
        <w:trPr>
          <w:cantSplit/>
          <w:trHeight w:hRule="exact" w:val="652"/>
        </w:trPr>
        <w:tc>
          <w:tcPr>
            <w:tcW w:w="1199" w:type="pct"/>
            <w:tcBorders>
              <w:top w:val="nil"/>
              <w:left w:val="nil"/>
              <w:bottom w:val="nil"/>
              <w:right w:val="nil"/>
            </w:tcBorders>
            <w:vAlign w:val="center"/>
          </w:tcPr>
          <w:p w14:paraId="1F53C32B" w14:textId="77777777" w:rsidR="002D0502" w:rsidRPr="00DF1025" w:rsidRDefault="002D0502" w:rsidP="00BC5092">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預收其他政府款</w:t>
            </w:r>
          </w:p>
        </w:tc>
        <w:tc>
          <w:tcPr>
            <w:tcW w:w="835" w:type="pct"/>
            <w:tcBorders>
              <w:top w:val="nil"/>
              <w:left w:val="single" w:sz="4" w:space="0" w:color="auto"/>
              <w:bottom w:val="nil"/>
              <w:right w:val="nil"/>
            </w:tcBorders>
            <w:vAlign w:val="center"/>
          </w:tcPr>
          <w:p w14:paraId="6B72F86C"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7A0FE3">
              <w:rPr>
                <w:rFonts w:ascii="標楷體" w:eastAsia="標楷體" w:hAnsi="標楷體" w:cs="新細明體"/>
                <w:color w:val="000000"/>
                <w:spacing w:val="-10"/>
                <w:kern w:val="0"/>
                <w:sz w:val="20"/>
              </w:rPr>
              <w:t>249,595,661</w:t>
            </w:r>
          </w:p>
        </w:tc>
        <w:tc>
          <w:tcPr>
            <w:tcW w:w="455" w:type="pct"/>
            <w:tcBorders>
              <w:top w:val="nil"/>
              <w:bottom w:val="nil"/>
            </w:tcBorders>
            <w:shd w:val="clear" w:color="auto" w:fill="auto"/>
            <w:vAlign w:val="center"/>
          </w:tcPr>
          <w:p w14:paraId="34B14318"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7A0FE3">
              <w:rPr>
                <w:rFonts w:ascii="標楷體" w:eastAsia="標楷體" w:hAnsi="標楷體" w:cs="新細明體"/>
                <w:color w:val="000000"/>
                <w:spacing w:val="-10"/>
                <w:kern w:val="0"/>
                <w:sz w:val="20"/>
              </w:rPr>
              <w:t>0.48</w:t>
            </w:r>
          </w:p>
        </w:tc>
        <w:tc>
          <w:tcPr>
            <w:tcW w:w="834" w:type="pct"/>
            <w:tcBorders>
              <w:top w:val="nil"/>
              <w:left w:val="single" w:sz="4" w:space="0" w:color="auto"/>
              <w:bottom w:val="nil"/>
              <w:right w:val="nil"/>
            </w:tcBorders>
            <w:vAlign w:val="center"/>
          </w:tcPr>
          <w:p w14:paraId="0F67ACF0"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279,781,258</w:t>
            </w:r>
          </w:p>
        </w:tc>
        <w:tc>
          <w:tcPr>
            <w:tcW w:w="456" w:type="pct"/>
            <w:tcBorders>
              <w:top w:val="nil"/>
              <w:left w:val="single" w:sz="4" w:space="0" w:color="auto"/>
              <w:bottom w:val="nil"/>
              <w:right w:val="nil"/>
            </w:tcBorders>
            <w:vAlign w:val="center"/>
          </w:tcPr>
          <w:p w14:paraId="17623607"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0.57</w:t>
            </w:r>
          </w:p>
        </w:tc>
        <w:tc>
          <w:tcPr>
            <w:tcW w:w="777" w:type="pct"/>
            <w:tcBorders>
              <w:top w:val="nil"/>
              <w:bottom w:val="nil"/>
            </w:tcBorders>
            <w:shd w:val="clear" w:color="auto" w:fill="auto"/>
            <w:vAlign w:val="center"/>
          </w:tcPr>
          <w:p w14:paraId="2DBF5EEB" w14:textId="77777777" w:rsidR="002D0502" w:rsidRPr="007A0FE3"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7A0FE3">
              <w:rPr>
                <w:rFonts w:ascii="標楷體" w:eastAsia="標楷體" w:hAnsi="標楷體" w:cs="新細明體"/>
                <w:color w:val="000000"/>
                <w:spacing w:val="-10"/>
                <w:kern w:val="0"/>
                <w:sz w:val="20"/>
              </w:rPr>
              <w:t xml:space="preserve"> 30,185,597</w:t>
            </w:r>
          </w:p>
        </w:tc>
        <w:tc>
          <w:tcPr>
            <w:tcW w:w="444" w:type="pct"/>
            <w:gridSpan w:val="2"/>
            <w:tcBorders>
              <w:top w:val="nil"/>
              <w:bottom w:val="nil"/>
              <w:right w:val="nil"/>
            </w:tcBorders>
            <w:shd w:val="clear" w:color="auto" w:fill="auto"/>
            <w:vAlign w:val="center"/>
          </w:tcPr>
          <w:p w14:paraId="21A935F0" w14:textId="77777777" w:rsidR="002D0502" w:rsidRPr="00DC569D"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DC569D">
              <w:rPr>
                <w:rFonts w:ascii="標楷體" w:eastAsia="標楷體" w:hAnsi="標楷體" w:cs="新細明體"/>
                <w:color w:val="000000"/>
                <w:spacing w:val="-10"/>
                <w:kern w:val="0"/>
                <w:sz w:val="20"/>
              </w:rPr>
              <w:t xml:space="preserve"> 10.79</w:t>
            </w:r>
          </w:p>
        </w:tc>
      </w:tr>
      <w:tr w:rsidR="002D0502" w:rsidRPr="00DF1025" w14:paraId="7749B3F3" w14:textId="77777777" w:rsidTr="00BC5092">
        <w:trPr>
          <w:cantSplit/>
          <w:trHeight w:hRule="exact" w:val="652"/>
        </w:trPr>
        <w:tc>
          <w:tcPr>
            <w:tcW w:w="1199" w:type="pct"/>
            <w:tcBorders>
              <w:top w:val="nil"/>
              <w:left w:val="nil"/>
              <w:bottom w:val="nil"/>
              <w:right w:val="nil"/>
            </w:tcBorders>
            <w:vAlign w:val="center"/>
          </w:tcPr>
          <w:p w14:paraId="1E10BC22" w14:textId="77777777" w:rsidR="002D0502" w:rsidRPr="00DF1025" w:rsidRDefault="002D0502" w:rsidP="00BC5092">
            <w:pPr>
              <w:spacing w:line="240" w:lineRule="exact"/>
              <w:ind w:leftChars="100" w:left="24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長期負債</w:t>
            </w:r>
          </w:p>
        </w:tc>
        <w:tc>
          <w:tcPr>
            <w:tcW w:w="835" w:type="pct"/>
            <w:tcBorders>
              <w:top w:val="nil"/>
              <w:left w:val="single" w:sz="4" w:space="0" w:color="auto"/>
              <w:bottom w:val="nil"/>
              <w:right w:val="nil"/>
            </w:tcBorders>
            <w:vAlign w:val="center"/>
          </w:tcPr>
          <w:p w14:paraId="030E2C36"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7A0FE3">
              <w:rPr>
                <w:rFonts w:ascii="標楷體" w:eastAsia="標楷體" w:hAnsi="標楷體" w:cs="新細明體"/>
                <w:color w:val="000000"/>
                <w:spacing w:val="-10"/>
                <w:kern w:val="0"/>
                <w:sz w:val="20"/>
              </w:rPr>
              <w:t>20,609,767,338</w:t>
            </w:r>
          </w:p>
        </w:tc>
        <w:tc>
          <w:tcPr>
            <w:tcW w:w="455" w:type="pct"/>
            <w:tcBorders>
              <w:top w:val="nil"/>
              <w:bottom w:val="nil"/>
            </w:tcBorders>
            <w:shd w:val="clear" w:color="auto" w:fill="auto"/>
            <w:vAlign w:val="center"/>
          </w:tcPr>
          <w:p w14:paraId="51C2CE83"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7A0FE3">
              <w:rPr>
                <w:rFonts w:ascii="標楷體" w:eastAsia="標楷體" w:hAnsi="標楷體" w:cs="新細明體"/>
                <w:color w:val="000000"/>
                <w:spacing w:val="-10"/>
                <w:kern w:val="0"/>
                <w:sz w:val="20"/>
              </w:rPr>
              <w:t>39.95</w:t>
            </w:r>
          </w:p>
        </w:tc>
        <w:tc>
          <w:tcPr>
            <w:tcW w:w="834" w:type="pct"/>
            <w:tcBorders>
              <w:top w:val="nil"/>
              <w:left w:val="single" w:sz="4" w:space="0" w:color="auto"/>
              <w:bottom w:val="nil"/>
              <w:right w:val="nil"/>
            </w:tcBorders>
            <w:vAlign w:val="center"/>
          </w:tcPr>
          <w:p w14:paraId="39794897"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20,841,437,006</w:t>
            </w:r>
          </w:p>
        </w:tc>
        <w:tc>
          <w:tcPr>
            <w:tcW w:w="456" w:type="pct"/>
            <w:tcBorders>
              <w:top w:val="nil"/>
              <w:left w:val="single" w:sz="4" w:space="0" w:color="auto"/>
              <w:bottom w:val="nil"/>
              <w:right w:val="nil"/>
            </w:tcBorders>
            <w:vAlign w:val="center"/>
          </w:tcPr>
          <w:p w14:paraId="7CE2A0E5"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42.25</w:t>
            </w:r>
          </w:p>
        </w:tc>
        <w:tc>
          <w:tcPr>
            <w:tcW w:w="777" w:type="pct"/>
            <w:tcBorders>
              <w:top w:val="nil"/>
              <w:bottom w:val="nil"/>
            </w:tcBorders>
            <w:shd w:val="clear" w:color="auto" w:fill="auto"/>
            <w:vAlign w:val="center"/>
          </w:tcPr>
          <w:p w14:paraId="1D435B71" w14:textId="77777777" w:rsidR="002D0502" w:rsidRPr="007A0FE3"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7A0FE3">
              <w:rPr>
                <w:rFonts w:ascii="標楷體" w:eastAsia="標楷體" w:hAnsi="標楷體" w:cs="新細明體"/>
                <w:color w:val="000000"/>
                <w:spacing w:val="-10"/>
                <w:kern w:val="0"/>
                <w:sz w:val="20"/>
              </w:rPr>
              <w:t xml:space="preserve"> 231,669,668</w:t>
            </w:r>
          </w:p>
        </w:tc>
        <w:tc>
          <w:tcPr>
            <w:tcW w:w="444" w:type="pct"/>
            <w:gridSpan w:val="2"/>
            <w:tcBorders>
              <w:top w:val="nil"/>
              <w:bottom w:val="nil"/>
              <w:right w:val="nil"/>
            </w:tcBorders>
            <w:shd w:val="clear" w:color="auto" w:fill="auto"/>
            <w:vAlign w:val="center"/>
          </w:tcPr>
          <w:p w14:paraId="3C17C768" w14:textId="77777777" w:rsidR="002D0502" w:rsidRPr="00DC569D"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DC569D">
              <w:rPr>
                <w:rFonts w:ascii="標楷體" w:eastAsia="標楷體" w:hAnsi="標楷體" w:cs="新細明體"/>
                <w:color w:val="000000"/>
                <w:spacing w:val="-10"/>
                <w:kern w:val="0"/>
                <w:sz w:val="20"/>
              </w:rPr>
              <w:t xml:space="preserve"> 1.11</w:t>
            </w:r>
          </w:p>
        </w:tc>
      </w:tr>
      <w:tr w:rsidR="002D0502" w:rsidRPr="00DF1025" w14:paraId="4DEF3212" w14:textId="77777777" w:rsidTr="00BC5092">
        <w:trPr>
          <w:cantSplit/>
          <w:trHeight w:hRule="exact" w:val="652"/>
        </w:trPr>
        <w:tc>
          <w:tcPr>
            <w:tcW w:w="1199" w:type="pct"/>
            <w:tcBorders>
              <w:top w:val="nil"/>
              <w:left w:val="nil"/>
              <w:bottom w:val="nil"/>
              <w:right w:val="nil"/>
            </w:tcBorders>
            <w:vAlign w:val="center"/>
          </w:tcPr>
          <w:p w14:paraId="618962F1" w14:textId="77777777" w:rsidR="002D0502" w:rsidRPr="00DF1025" w:rsidRDefault="002D0502" w:rsidP="00BC5092">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長期借款</w:t>
            </w:r>
          </w:p>
        </w:tc>
        <w:tc>
          <w:tcPr>
            <w:tcW w:w="835" w:type="pct"/>
            <w:tcBorders>
              <w:top w:val="nil"/>
              <w:left w:val="single" w:sz="4" w:space="0" w:color="auto"/>
              <w:bottom w:val="nil"/>
              <w:right w:val="nil"/>
            </w:tcBorders>
            <w:vAlign w:val="center"/>
          </w:tcPr>
          <w:p w14:paraId="6EA5A684"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7A0FE3">
              <w:rPr>
                <w:rFonts w:ascii="標楷體" w:eastAsia="標楷體" w:hAnsi="標楷體" w:cs="新細明體"/>
                <w:color w:val="000000"/>
                <w:spacing w:val="-10"/>
                <w:kern w:val="0"/>
                <w:sz w:val="20"/>
              </w:rPr>
              <w:t>20,609,767,338</w:t>
            </w:r>
          </w:p>
        </w:tc>
        <w:tc>
          <w:tcPr>
            <w:tcW w:w="455" w:type="pct"/>
            <w:tcBorders>
              <w:top w:val="nil"/>
              <w:bottom w:val="nil"/>
            </w:tcBorders>
            <w:shd w:val="clear" w:color="auto" w:fill="auto"/>
            <w:vAlign w:val="center"/>
          </w:tcPr>
          <w:p w14:paraId="63F21687"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7A0FE3">
              <w:rPr>
                <w:rFonts w:ascii="標楷體" w:eastAsia="標楷體" w:hAnsi="標楷體" w:cs="新細明體"/>
                <w:color w:val="000000"/>
                <w:spacing w:val="-10"/>
                <w:kern w:val="0"/>
                <w:sz w:val="20"/>
              </w:rPr>
              <w:t>39.95</w:t>
            </w:r>
          </w:p>
        </w:tc>
        <w:tc>
          <w:tcPr>
            <w:tcW w:w="834" w:type="pct"/>
            <w:tcBorders>
              <w:top w:val="nil"/>
              <w:left w:val="single" w:sz="4" w:space="0" w:color="auto"/>
              <w:bottom w:val="nil"/>
              <w:right w:val="nil"/>
            </w:tcBorders>
            <w:vAlign w:val="center"/>
          </w:tcPr>
          <w:p w14:paraId="59572D8E"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20,841,437,006</w:t>
            </w:r>
          </w:p>
        </w:tc>
        <w:tc>
          <w:tcPr>
            <w:tcW w:w="456" w:type="pct"/>
            <w:tcBorders>
              <w:top w:val="nil"/>
              <w:left w:val="single" w:sz="4" w:space="0" w:color="auto"/>
              <w:bottom w:val="nil"/>
              <w:right w:val="nil"/>
            </w:tcBorders>
            <w:vAlign w:val="center"/>
          </w:tcPr>
          <w:p w14:paraId="007B8BBD"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42.25</w:t>
            </w:r>
          </w:p>
        </w:tc>
        <w:tc>
          <w:tcPr>
            <w:tcW w:w="777" w:type="pct"/>
            <w:tcBorders>
              <w:top w:val="nil"/>
              <w:bottom w:val="nil"/>
            </w:tcBorders>
            <w:shd w:val="clear" w:color="auto" w:fill="auto"/>
            <w:vAlign w:val="center"/>
          </w:tcPr>
          <w:p w14:paraId="1EAC7B66" w14:textId="77777777" w:rsidR="002D0502" w:rsidRPr="007A0FE3"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7A0FE3">
              <w:rPr>
                <w:rFonts w:ascii="標楷體" w:eastAsia="標楷體" w:hAnsi="標楷體" w:cs="新細明體"/>
                <w:color w:val="000000"/>
                <w:spacing w:val="-10"/>
                <w:kern w:val="0"/>
                <w:sz w:val="20"/>
              </w:rPr>
              <w:t xml:space="preserve"> 231,669,668</w:t>
            </w:r>
          </w:p>
        </w:tc>
        <w:tc>
          <w:tcPr>
            <w:tcW w:w="444" w:type="pct"/>
            <w:gridSpan w:val="2"/>
            <w:tcBorders>
              <w:top w:val="nil"/>
              <w:bottom w:val="nil"/>
              <w:right w:val="nil"/>
            </w:tcBorders>
            <w:shd w:val="clear" w:color="auto" w:fill="auto"/>
            <w:vAlign w:val="center"/>
          </w:tcPr>
          <w:p w14:paraId="5A06B233" w14:textId="77777777" w:rsidR="002D0502" w:rsidRPr="00DC569D"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DC569D">
              <w:rPr>
                <w:rFonts w:ascii="標楷體" w:eastAsia="標楷體" w:hAnsi="標楷體" w:cs="新細明體"/>
                <w:color w:val="000000"/>
                <w:spacing w:val="-10"/>
                <w:kern w:val="0"/>
                <w:sz w:val="20"/>
              </w:rPr>
              <w:t xml:space="preserve"> 1.11</w:t>
            </w:r>
          </w:p>
        </w:tc>
      </w:tr>
      <w:tr w:rsidR="002D0502" w:rsidRPr="00DF1025" w14:paraId="658DCC29" w14:textId="77777777" w:rsidTr="00BC5092">
        <w:trPr>
          <w:cantSplit/>
          <w:trHeight w:hRule="exact" w:val="652"/>
        </w:trPr>
        <w:tc>
          <w:tcPr>
            <w:tcW w:w="1199" w:type="pct"/>
            <w:tcBorders>
              <w:top w:val="nil"/>
              <w:left w:val="nil"/>
              <w:bottom w:val="nil"/>
              <w:right w:val="nil"/>
            </w:tcBorders>
            <w:vAlign w:val="center"/>
          </w:tcPr>
          <w:p w14:paraId="6C60AF1C" w14:textId="77777777" w:rsidR="002D0502" w:rsidRPr="00DF1025" w:rsidRDefault="002D0502" w:rsidP="00BC5092">
            <w:pPr>
              <w:spacing w:line="240" w:lineRule="exact"/>
              <w:ind w:leftChars="100" w:left="24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其他負債</w:t>
            </w:r>
          </w:p>
        </w:tc>
        <w:tc>
          <w:tcPr>
            <w:tcW w:w="835" w:type="pct"/>
            <w:tcBorders>
              <w:top w:val="nil"/>
              <w:left w:val="single" w:sz="4" w:space="0" w:color="auto"/>
              <w:bottom w:val="nil"/>
              <w:right w:val="nil"/>
            </w:tcBorders>
            <w:vAlign w:val="center"/>
          </w:tcPr>
          <w:p w14:paraId="542AA574"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7A0FE3">
              <w:rPr>
                <w:rFonts w:ascii="標楷體" w:eastAsia="標楷體" w:hAnsi="標楷體" w:cs="新細明體"/>
                <w:color w:val="000000"/>
                <w:spacing w:val="-10"/>
                <w:kern w:val="0"/>
                <w:sz w:val="20"/>
              </w:rPr>
              <w:t>9,164,744,383</w:t>
            </w:r>
          </w:p>
        </w:tc>
        <w:tc>
          <w:tcPr>
            <w:tcW w:w="455" w:type="pct"/>
            <w:tcBorders>
              <w:top w:val="nil"/>
              <w:bottom w:val="nil"/>
            </w:tcBorders>
            <w:shd w:val="clear" w:color="auto" w:fill="auto"/>
            <w:vAlign w:val="center"/>
          </w:tcPr>
          <w:p w14:paraId="031A3CB8"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7A0FE3">
              <w:rPr>
                <w:rFonts w:ascii="標楷體" w:eastAsia="標楷體" w:hAnsi="標楷體" w:cs="新細明體"/>
                <w:color w:val="000000"/>
                <w:spacing w:val="-10"/>
                <w:kern w:val="0"/>
                <w:sz w:val="20"/>
              </w:rPr>
              <w:t>17.76</w:t>
            </w:r>
          </w:p>
        </w:tc>
        <w:tc>
          <w:tcPr>
            <w:tcW w:w="834" w:type="pct"/>
            <w:tcBorders>
              <w:top w:val="nil"/>
              <w:left w:val="single" w:sz="4" w:space="0" w:color="auto"/>
              <w:bottom w:val="nil"/>
              <w:right w:val="nil"/>
            </w:tcBorders>
            <w:vAlign w:val="center"/>
          </w:tcPr>
          <w:p w14:paraId="20980FB3"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9,740,649,310</w:t>
            </w:r>
          </w:p>
        </w:tc>
        <w:tc>
          <w:tcPr>
            <w:tcW w:w="456" w:type="pct"/>
            <w:tcBorders>
              <w:top w:val="nil"/>
              <w:left w:val="single" w:sz="4" w:space="0" w:color="auto"/>
              <w:bottom w:val="nil"/>
              <w:right w:val="nil"/>
            </w:tcBorders>
            <w:vAlign w:val="center"/>
          </w:tcPr>
          <w:p w14:paraId="049F09FE"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19.75</w:t>
            </w:r>
          </w:p>
        </w:tc>
        <w:tc>
          <w:tcPr>
            <w:tcW w:w="777" w:type="pct"/>
            <w:tcBorders>
              <w:top w:val="nil"/>
              <w:bottom w:val="nil"/>
            </w:tcBorders>
            <w:shd w:val="clear" w:color="auto" w:fill="auto"/>
            <w:vAlign w:val="center"/>
          </w:tcPr>
          <w:p w14:paraId="644F1616" w14:textId="77777777" w:rsidR="002D0502" w:rsidRPr="007A0FE3"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7A0FE3">
              <w:rPr>
                <w:rFonts w:ascii="標楷體" w:eastAsia="標楷體" w:hAnsi="標楷體" w:cs="新細明體"/>
                <w:color w:val="000000"/>
                <w:spacing w:val="-10"/>
                <w:kern w:val="0"/>
                <w:sz w:val="20"/>
              </w:rPr>
              <w:t xml:space="preserve"> 575,904,927</w:t>
            </w:r>
          </w:p>
        </w:tc>
        <w:tc>
          <w:tcPr>
            <w:tcW w:w="444" w:type="pct"/>
            <w:gridSpan w:val="2"/>
            <w:tcBorders>
              <w:top w:val="nil"/>
              <w:bottom w:val="nil"/>
              <w:right w:val="nil"/>
            </w:tcBorders>
            <w:shd w:val="clear" w:color="auto" w:fill="auto"/>
            <w:vAlign w:val="center"/>
          </w:tcPr>
          <w:p w14:paraId="490F2867" w14:textId="77777777" w:rsidR="002D0502" w:rsidRPr="00DC569D"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DC569D">
              <w:rPr>
                <w:rFonts w:ascii="標楷體" w:eastAsia="標楷體" w:hAnsi="標楷體" w:cs="新細明體"/>
                <w:color w:val="000000"/>
                <w:spacing w:val="-10"/>
                <w:kern w:val="0"/>
                <w:sz w:val="20"/>
              </w:rPr>
              <w:t xml:space="preserve"> 5.91</w:t>
            </w:r>
          </w:p>
        </w:tc>
      </w:tr>
      <w:tr w:rsidR="002D0502" w:rsidRPr="00DF1025" w14:paraId="3A1004AE" w14:textId="77777777" w:rsidTr="00BC5092">
        <w:trPr>
          <w:cantSplit/>
          <w:trHeight w:hRule="exact" w:val="652"/>
        </w:trPr>
        <w:tc>
          <w:tcPr>
            <w:tcW w:w="1199" w:type="pct"/>
            <w:tcBorders>
              <w:top w:val="nil"/>
              <w:left w:val="nil"/>
              <w:bottom w:val="nil"/>
              <w:right w:val="nil"/>
            </w:tcBorders>
            <w:vAlign w:val="center"/>
          </w:tcPr>
          <w:p w14:paraId="0BDE2B72" w14:textId="77777777" w:rsidR="002D0502" w:rsidRPr="00DF1025" w:rsidRDefault="002D0502" w:rsidP="00BC5092">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存入保證金</w:t>
            </w:r>
          </w:p>
        </w:tc>
        <w:tc>
          <w:tcPr>
            <w:tcW w:w="835" w:type="pct"/>
            <w:tcBorders>
              <w:top w:val="nil"/>
              <w:left w:val="single" w:sz="4" w:space="0" w:color="auto"/>
              <w:bottom w:val="nil"/>
              <w:right w:val="nil"/>
            </w:tcBorders>
            <w:vAlign w:val="center"/>
          </w:tcPr>
          <w:p w14:paraId="65357321"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7A0FE3">
              <w:rPr>
                <w:rFonts w:ascii="標楷體" w:eastAsia="標楷體" w:hAnsi="標楷體" w:cs="新細明體"/>
                <w:color w:val="000000"/>
                <w:spacing w:val="-10"/>
                <w:kern w:val="0"/>
                <w:sz w:val="20"/>
              </w:rPr>
              <w:t>586,708,254</w:t>
            </w:r>
          </w:p>
        </w:tc>
        <w:tc>
          <w:tcPr>
            <w:tcW w:w="455" w:type="pct"/>
            <w:tcBorders>
              <w:top w:val="nil"/>
              <w:bottom w:val="nil"/>
            </w:tcBorders>
            <w:shd w:val="clear" w:color="auto" w:fill="auto"/>
            <w:vAlign w:val="center"/>
          </w:tcPr>
          <w:p w14:paraId="4E8E941A"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7A0FE3">
              <w:rPr>
                <w:rFonts w:ascii="標楷體" w:eastAsia="標楷體" w:hAnsi="標楷體" w:cs="新細明體"/>
                <w:color w:val="000000"/>
                <w:spacing w:val="-10"/>
                <w:kern w:val="0"/>
                <w:sz w:val="20"/>
              </w:rPr>
              <w:t>1.14</w:t>
            </w:r>
          </w:p>
        </w:tc>
        <w:tc>
          <w:tcPr>
            <w:tcW w:w="834" w:type="pct"/>
            <w:tcBorders>
              <w:top w:val="nil"/>
              <w:left w:val="single" w:sz="4" w:space="0" w:color="auto"/>
              <w:bottom w:val="nil"/>
              <w:right w:val="nil"/>
            </w:tcBorders>
            <w:vAlign w:val="center"/>
          </w:tcPr>
          <w:p w14:paraId="4ED47E7D"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483,549,746</w:t>
            </w:r>
          </w:p>
        </w:tc>
        <w:tc>
          <w:tcPr>
            <w:tcW w:w="456" w:type="pct"/>
            <w:tcBorders>
              <w:top w:val="nil"/>
              <w:left w:val="single" w:sz="4" w:space="0" w:color="auto"/>
              <w:bottom w:val="nil"/>
              <w:right w:val="nil"/>
            </w:tcBorders>
            <w:vAlign w:val="center"/>
          </w:tcPr>
          <w:p w14:paraId="49056178"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0.98</w:t>
            </w:r>
          </w:p>
        </w:tc>
        <w:tc>
          <w:tcPr>
            <w:tcW w:w="777" w:type="pct"/>
            <w:tcBorders>
              <w:top w:val="nil"/>
              <w:bottom w:val="nil"/>
            </w:tcBorders>
            <w:shd w:val="clear" w:color="auto" w:fill="auto"/>
            <w:vAlign w:val="center"/>
          </w:tcPr>
          <w:p w14:paraId="6E790D2F" w14:textId="77777777" w:rsidR="002D0502" w:rsidRPr="007A0FE3" w:rsidRDefault="002D0502" w:rsidP="00BC5092">
            <w:pPr>
              <w:spacing w:line="240" w:lineRule="exact"/>
              <w:ind w:rightChars="15" w:right="36"/>
              <w:jc w:val="right"/>
              <w:rPr>
                <w:rFonts w:ascii="標楷體" w:eastAsia="標楷體" w:hAnsi="標楷體" w:cs="新細明體"/>
                <w:color w:val="000000"/>
                <w:spacing w:val="-10"/>
                <w:kern w:val="0"/>
                <w:sz w:val="20"/>
              </w:rPr>
            </w:pPr>
            <w:r w:rsidRPr="007A0FE3">
              <w:rPr>
                <w:rFonts w:ascii="標楷體" w:eastAsia="標楷體" w:hAnsi="標楷體" w:cs="新細明體"/>
                <w:color w:val="000000"/>
                <w:spacing w:val="-10"/>
                <w:kern w:val="0"/>
                <w:sz w:val="20"/>
              </w:rPr>
              <w:t>103,158,508</w:t>
            </w:r>
          </w:p>
        </w:tc>
        <w:tc>
          <w:tcPr>
            <w:tcW w:w="444" w:type="pct"/>
            <w:gridSpan w:val="2"/>
            <w:tcBorders>
              <w:top w:val="nil"/>
              <w:bottom w:val="nil"/>
              <w:right w:val="nil"/>
            </w:tcBorders>
            <w:shd w:val="clear" w:color="auto" w:fill="auto"/>
            <w:vAlign w:val="center"/>
          </w:tcPr>
          <w:p w14:paraId="34FBC70D" w14:textId="77777777" w:rsidR="002D0502" w:rsidRPr="00DC569D" w:rsidRDefault="002D0502" w:rsidP="00BC5092">
            <w:pPr>
              <w:spacing w:line="240" w:lineRule="exact"/>
              <w:ind w:rightChars="15" w:right="36"/>
              <w:jc w:val="right"/>
              <w:rPr>
                <w:rFonts w:ascii="標楷體" w:eastAsia="標楷體" w:hAnsi="標楷體" w:cs="新細明體"/>
                <w:color w:val="000000"/>
                <w:spacing w:val="-10"/>
                <w:kern w:val="0"/>
                <w:sz w:val="20"/>
              </w:rPr>
            </w:pPr>
            <w:r w:rsidRPr="00DC569D">
              <w:rPr>
                <w:rFonts w:ascii="標楷體" w:eastAsia="標楷體" w:hAnsi="標楷體" w:cs="新細明體"/>
                <w:color w:val="000000"/>
                <w:spacing w:val="-10"/>
                <w:kern w:val="0"/>
                <w:sz w:val="20"/>
              </w:rPr>
              <w:t>21.33</w:t>
            </w:r>
          </w:p>
        </w:tc>
      </w:tr>
      <w:tr w:rsidR="002D0502" w:rsidRPr="00DF1025" w14:paraId="2EF53123" w14:textId="77777777" w:rsidTr="00BC5092">
        <w:trPr>
          <w:cantSplit/>
          <w:trHeight w:hRule="exact" w:val="652"/>
        </w:trPr>
        <w:tc>
          <w:tcPr>
            <w:tcW w:w="1199" w:type="pct"/>
            <w:tcBorders>
              <w:top w:val="nil"/>
              <w:left w:val="nil"/>
              <w:bottom w:val="nil"/>
              <w:right w:val="nil"/>
            </w:tcBorders>
            <w:vAlign w:val="center"/>
          </w:tcPr>
          <w:p w14:paraId="13906194" w14:textId="77777777" w:rsidR="002D0502" w:rsidRPr="00DF1025" w:rsidRDefault="002D0502" w:rsidP="00BC5092">
            <w:pPr>
              <w:spacing w:line="240" w:lineRule="exact"/>
              <w:ind w:leftChars="200" w:left="480" w:rightChars="20" w:right="48"/>
              <w:jc w:val="distribute"/>
              <w:rPr>
                <w:rFonts w:ascii="標楷體" w:eastAsia="標楷體" w:hAnsi="標楷體"/>
                <w:spacing w:val="-10"/>
                <w:sz w:val="20"/>
              </w:rPr>
            </w:pPr>
            <w:r w:rsidRPr="00DF1025">
              <w:rPr>
                <w:rFonts w:ascii="標楷體" w:eastAsia="標楷體" w:hAnsi="標楷體" w:cs="新細明體" w:hint="eastAsia"/>
                <w:color w:val="000000"/>
                <w:kern w:val="0"/>
                <w:sz w:val="20"/>
              </w:rPr>
              <w:t>應付保管款</w:t>
            </w:r>
          </w:p>
        </w:tc>
        <w:tc>
          <w:tcPr>
            <w:tcW w:w="835" w:type="pct"/>
            <w:tcBorders>
              <w:top w:val="nil"/>
              <w:left w:val="single" w:sz="4" w:space="0" w:color="auto"/>
              <w:bottom w:val="nil"/>
              <w:right w:val="nil"/>
            </w:tcBorders>
            <w:vAlign w:val="center"/>
          </w:tcPr>
          <w:p w14:paraId="24FC207E"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7A0FE3">
              <w:rPr>
                <w:rFonts w:ascii="標楷體" w:eastAsia="標楷體" w:hAnsi="標楷體" w:cs="新細明體"/>
                <w:color w:val="000000"/>
                <w:spacing w:val="-10"/>
                <w:kern w:val="0"/>
                <w:sz w:val="20"/>
              </w:rPr>
              <w:t>8,578,036,129</w:t>
            </w:r>
          </w:p>
        </w:tc>
        <w:tc>
          <w:tcPr>
            <w:tcW w:w="455" w:type="pct"/>
            <w:tcBorders>
              <w:top w:val="nil"/>
              <w:bottom w:val="nil"/>
            </w:tcBorders>
            <w:shd w:val="clear" w:color="auto" w:fill="auto"/>
            <w:vAlign w:val="center"/>
          </w:tcPr>
          <w:p w14:paraId="77773E50" w14:textId="77777777" w:rsidR="002D0502" w:rsidRPr="00DF1025" w:rsidRDefault="002D0502" w:rsidP="00BC5092">
            <w:pPr>
              <w:spacing w:line="240" w:lineRule="exact"/>
              <w:ind w:rightChars="15" w:right="36"/>
              <w:jc w:val="right"/>
              <w:rPr>
                <w:rFonts w:ascii="標楷體" w:eastAsia="標楷體" w:hAnsi="標楷體" w:cs="新細明體"/>
                <w:color w:val="000000"/>
                <w:spacing w:val="-10"/>
                <w:kern w:val="0"/>
                <w:sz w:val="20"/>
              </w:rPr>
            </w:pPr>
            <w:r w:rsidRPr="007A0FE3">
              <w:rPr>
                <w:rFonts w:ascii="標楷體" w:eastAsia="標楷體" w:hAnsi="標楷體" w:cs="新細明體"/>
                <w:color w:val="000000"/>
                <w:spacing w:val="-10"/>
                <w:kern w:val="0"/>
                <w:sz w:val="20"/>
              </w:rPr>
              <w:t>16.63</w:t>
            </w:r>
          </w:p>
        </w:tc>
        <w:tc>
          <w:tcPr>
            <w:tcW w:w="834" w:type="pct"/>
            <w:tcBorders>
              <w:top w:val="nil"/>
              <w:left w:val="single" w:sz="4" w:space="0" w:color="auto"/>
              <w:bottom w:val="nil"/>
              <w:right w:val="nil"/>
            </w:tcBorders>
            <w:vAlign w:val="center"/>
          </w:tcPr>
          <w:p w14:paraId="349E7A46"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9,257,099,564</w:t>
            </w:r>
          </w:p>
        </w:tc>
        <w:tc>
          <w:tcPr>
            <w:tcW w:w="456" w:type="pct"/>
            <w:tcBorders>
              <w:top w:val="nil"/>
              <w:left w:val="single" w:sz="4" w:space="0" w:color="auto"/>
              <w:bottom w:val="nil"/>
              <w:right w:val="nil"/>
            </w:tcBorders>
            <w:vAlign w:val="center"/>
          </w:tcPr>
          <w:p w14:paraId="3EC5A8F8" w14:textId="77777777" w:rsidR="002D0502" w:rsidRPr="00DF1025" w:rsidRDefault="002D0502" w:rsidP="00BC5092">
            <w:pPr>
              <w:spacing w:line="240" w:lineRule="exact"/>
              <w:ind w:rightChars="15" w:right="36"/>
              <w:jc w:val="right"/>
              <w:rPr>
                <w:rFonts w:ascii="標楷體" w:eastAsia="標楷體" w:hAnsi="標楷體"/>
                <w:spacing w:val="-10"/>
                <w:sz w:val="20"/>
              </w:rPr>
            </w:pPr>
            <w:r w:rsidRPr="00DF1025">
              <w:rPr>
                <w:rFonts w:ascii="標楷體" w:eastAsia="標楷體" w:hAnsi="標楷體" w:cs="新細明體" w:hint="eastAsia"/>
                <w:color w:val="000000"/>
                <w:spacing w:val="-10"/>
                <w:kern w:val="0"/>
                <w:sz w:val="20"/>
              </w:rPr>
              <w:t>18.77</w:t>
            </w:r>
          </w:p>
        </w:tc>
        <w:tc>
          <w:tcPr>
            <w:tcW w:w="777" w:type="pct"/>
            <w:tcBorders>
              <w:top w:val="nil"/>
              <w:bottom w:val="nil"/>
            </w:tcBorders>
            <w:shd w:val="clear" w:color="auto" w:fill="auto"/>
            <w:vAlign w:val="center"/>
          </w:tcPr>
          <w:p w14:paraId="3FF00E42" w14:textId="77777777" w:rsidR="002D0502" w:rsidRPr="007A0FE3"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7A0FE3">
              <w:rPr>
                <w:rFonts w:ascii="標楷體" w:eastAsia="標楷體" w:hAnsi="標楷體" w:cs="新細明體"/>
                <w:color w:val="000000"/>
                <w:spacing w:val="-10"/>
                <w:kern w:val="0"/>
                <w:sz w:val="20"/>
              </w:rPr>
              <w:t xml:space="preserve"> 679,063,435</w:t>
            </w:r>
          </w:p>
        </w:tc>
        <w:tc>
          <w:tcPr>
            <w:tcW w:w="444" w:type="pct"/>
            <w:gridSpan w:val="2"/>
            <w:tcBorders>
              <w:top w:val="nil"/>
              <w:bottom w:val="nil"/>
              <w:right w:val="nil"/>
            </w:tcBorders>
            <w:shd w:val="clear" w:color="auto" w:fill="auto"/>
            <w:vAlign w:val="center"/>
          </w:tcPr>
          <w:p w14:paraId="775FBD7C" w14:textId="77777777" w:rsidR="002D0502" w:rsidRPr="00DC569D" w:rsidRDefault="002D0502" w:rsidP="00BC5092">
            <w:pPr>
              <w:spacing w:line="240" w:lineRule="exact"/>
              <w:ind w:rightChars="15" w:right="36"/>
              <w:jc w:val="right"/>
              <w:rPr>
                <w:rFonts w:ascii="標楷體" w:eastAsia="標楷體" w:hAnsi="標楷體" w:cs="新細明體"/>
                <w:color w:val="000000"/>
                <w:spacing w:val="-10"/>
                <w:kern w:val="0"/>
                <w:sz w:val="20"/>
              </w:rPr>
            </w:pPr>
            <w:r w:rsidRPr="00F06DB9">
              <w:rPr>
                <w:rFonts w:ascii="標楷體" w:eastAsia="標楷體" w:hAnsi="標楷體" w:cs="新細明體"/>
                <w:color w:val="000000"/>
                <w:spacing w:val="-10"/>
                <w:w w:val="50"/>
                <w:kern w:val="0"/>
                <w:sz w:val="20"/>
              </w:rPr>
              <w:t>－</w:t>
            </w:r>
            <w:r w:rsidRPr="00DC569D">
              <w:rPr>
                <w:rFonts w:ascii="標楷體" w:eastAsia="標楷體" w:hAnsi="標楷體" w:cs="新細明體"/>
                <w:color w:val="000000"/>
                <w:spacing w:val="-10"/>
                <w:kern w:val="0"/>
                <w:sz w:val="20"/>
              </w:rPr>
              <w:t xml:space="preserve"> 7.34</w:t>
            </w:r>
          </w:p>
        </w:tc>
      </w:tr>
      <w:tr w:rsidR="002D0502" w:rsidRPr="00DF1025" w14:paraId="22FE1E59" w14:textId="77777777" w:rsidTr="00BC5092">
        <w:trPr>
          <w:cantSplit/>
          <w:trHeight w:hRule="exact" w:val="652"/>
        </w:trPr>
        <w:tc>
          <w:tcPr>
            <w:tcW w:w="1199" w:type="pct"/>
            <w:tcBorders>
              <w:top w:val="nil"/>
              <w:left w:val="nil"/>
              <w:bottom w:val="nil"/>
              <w:right w:val="nil"/>
            </w:tcBorders>
            <w:vAlign w:val="center"/>
          </w:tcPr>
          <w:p w14:paraId="0F6AE58F" w14:textId="77777777" w:rsidR="002D0502" w:rsidRPr="00DF1025" w:rsidRDefault="002D0502" w:rsidP="00BC5092">
            <w:pPr>
              <w:spacing w:line="240" w:lineRule="exact"/>
              <w:ind w:rightChars="20" w:right="48"/>
              <w:jc w:val="distribute"/>
              <w:rPr>
                <w:rFonts w:ascii="標楷體" w:eastAsia="標楷體" w:hAnsi="標楷體"/>
                <w:b/>
                <w:bCs/>
                <w:spacing w:val="-10"/>
                <w:sz w:val="20"/>
              </w:rPr>
            </w:pPr>
            <w:r w:rsidRPr="00DF1025">
              <w:rPr>
                <w:rFonts w:ascii="標楷體" w:eastAsia="標楷體" w:hAnsi="標楷體" w:hint="eastAsia"/>
                <w:b/>
                <w:spacing w:val="-10"/>
                <w:sz w:val="20"/>
              </w:rPr>
              <w:t>淨資產</w:t>
            </w:r>
          </w:p>
        </w:tc>
        <w:tc>
          <w:tcPr>
            <w:tcW w:w="835" w:type="pct"/>
            <w:tcBorders>
              <w:top w:val="nil"/>
              <w:left w:val="single" w:sz="4" w:space="0" w:color="auto"/>
              <w:bottom w:val="nil"/>
              <w:right w:val="nil"/>
            </w:tcBorders>
            <w:vAlign w:val="center"/>
          </w:tcPr>
          <w:p w14:paraId="12F54A43" w14:textId="77777777" w:rsidR="002D0502" w:rsidRPr="00DF1025" w:rsidRDefault="002D0502" w:rsidP="00BC5092">
            <w:pPr>
              <w:spacing w:line="240" w:lineRule="exact"/>
              <w:ind w:rightChars="15" w:right="36"/>
              <w:jc w:val="right"/>
              <w:rPr>
                <w:rFonts w:ascii="標楷體" w:eastAsia="標楷體" w:hAnsi="標楷體" w:cs="新細明體"/>
                <w:b/>
                <w:color w:val="000000"/>
                <w:spacing w:val="-10"/>
                <w:kern w:val="0"/>
                <w:sz w:val="20"/>
              </w:rPr>
            </w:pPr>
            <w:r w:rsidRPr="007A0FE3">
              <w:rPr>
                <w:rFonts w:ascii="標楷體" w:eastAsia="標楷體" w:hAnsi="標楷體" w:cs="新細明體"/>
                <w:b/>
                <w:color w:val="000000"/>
                <w:spacing w:val="-10"/>
                <w:kern w:val="0"/>
                <w:sz w:val="20"/>
              </w:rPr>
              <w:t>254,901,980</w:t>
            </w:r>
          </w:p>
        </w:tc>
        <w:tc>
          <w:tcPr>
            <w:tcW w:w="455" w:type="pct"/>
            <w:tcBorders>
              <w:top w:val="nil"/>
              <w:left w:val="single" w:sz="4" w:space="0" w:color="auto"/>
              <w:bottom w:val="nil"/>
              <w:right w:val="nil"/>
            </w:tcBorders>
            <w:vAlign w:val="center"/>
          </w:tcPr>
          <w:p w14:paraId="672E9F5D" w14:textId="77777777" w:rsidR="002D0502" w:rsidRPr="00DF1025" w:rsidRDefault="002D0502" w:rsidP="00BC5092">
            <w:pPr>
              <w:spacing w:line="240" w:lineRule="exact"/>
              <w:ind w:rightChars="15" w:right="36"/>
              <w:jc w:val="right"/>
              <w:rPr>
                <w:rFonts w:ascii="標楷體" w:eastAsia="標楷體" w:hAnsi="標楷體" w:cs="新細明體"/>
                <w:b/>
                <w:color w:val="000000"/>
                <w:spacing w:val="-10"/>
                <w:kern w:val="0"/>
                <w:sz w:val="20"/>
              </w:rPr>
            </w:pPr>
            <w:r w:rsidRPr="007A0FE3">
              <w:rPr>
                <w:rFonts w:ascii="標楷體" w:eastAsia="標楷體" w:hAnsi="標楷體" w:cs="新細明體"/>
                <w:b/>
                <w:color w:val="000000"/>
                <w:spacing w:val="-10"/>
                <w:kern w:val="0"/>
                <w:sz w:val="20"/>
              </w:rPr>
              <w:t>0.49</w:t>
            </w:r>
          </w:p>
        </w:tc>
        <w:tc>
          <w:tcPr>
            <w:tcW w:w="834" w:type="pct"/>
            <w:tcBorders>
              <w:top w:val="nil"/>
              <w:left w:val="single" w:sz="4" w:space="0" w:color="auto"/>
              <w:bottom w:val="nil"/>
              <w:right w:val="nil"/>
            </w:tcBorders>
            <w:vAlign w:val="center"/>
          </w:tcPr>
          <w:p w14:paraId="02A4A761" w14:textId="77777777" w:rsidR="002D0502" w:rsidRPr="00DF1025" w:rsidRDefault="002D0502" w:rsidP="00BC5092">
            <w:pPr>
              <w:spacing w:line="240" w:lineRule="exact"/>
              <w:ind w:rightChars="15" w:right="36"/>
              <w:jc w:val="right"/>
              <w:rPr>
                <w:rFonts w:ascii="標楷體" w:eastAsia="標楷體" w:hAnsi="標楷體"/>
                <w:b/>
                <w:spacing w:val="-10"/>
                <w:sz w:val="20"/>
              </w:rPr>
            </w:pPr>
            <w:r w:rsidRPr="00F06DB9">
              <w:rPr>
                <w:rFonts w:ascii="標楷體" w:eastAsia="標楷體" w:hAnsi="標楷體" w:cs="新細明體" w:hint="eastAsia"/>
                <w:b/>
                <w:color w:val="000000"/>
                <w:spacing w:val="-10"/>
                <w:w w:val="50"/>
                <w:kern w:val="0"/>
                <w:sz w:val="20"/>
              </w:rPr>
              <w:t>－</w:t>
            </w:r>
            <w:r w:rsidRPr="00DF1025">
              <w:rPr>
                <w:rFonts w:ascii="標楷體" w:eastAsia="標楷體" w:hAnsi="標楷體" w:cs="新細明體" w:hint="eastAsia"/>
                <w:b/>
                <w:color w:val="000000"/>
                <w:spacing w:val="-10"/>
                <w:kern w:val="0"/>
                <w:sz w:val="20"/>
              </w:rPr>
              <w:t xml:space="preserve"> 4,100,847,614</w:t>
            </w:r>
          </w:p>
        </w:tc>
        <w:tc>
          <w:tcPr>
            <w:tcW w:w="456" w:type="pct"/>
            <w:tcBorders>
              <w:top w:val="nil"/>
              <w:left w:val="single" w:sz="4" w:space="0" w:color="auto"/>
              <w:bottom w:val="nil"/>
              <w:right w:val="nil"/>
            </w:tcBorders>
            <w:vAlign w:val="center"/>
          </w:tcPr>
          <w:p w14:paraId="01B5D9A2" w14:textId="77777777" w:rsidR="002D0502" w:rsidRPr="00DF1025" w:rsidRDefault="002D0502" w:rsidP="00BC5092">
            <w:pPr>
              <w:spacing w:line="240" w:lineRule="exact"/>
              <w:ind w:rightChars="15" w:right="36"/>
              <w:jc w:val="right"/>
              <w:rPr>
                <w:rFonts w:ascii="標楷體" w:eastAsia="標楷體" w:hAnsi="標楷體"/>
                <w:b/>
                <w:spacing w:val="-10"/>
                <w:sz w:val="20"/>
              </w:rPr>
            </w:pPr>
            <w:r w:rsidRPr="00F06DB9">
              <w:rPr>
                <w:rFonts w:ascii="標楷體" w:eastAsia="標楷體" w:hAnsi="標楷體" w:cs="新細明體" w:hint="eastAsia"/>
                <w:b/>
                <w:color w:val="000000"/>
                <w:spacing w:val="-10"/>
                <w:w w:val="50"/>
                <w:kern w:val="0"/>
                <w:sz w:val="20"/>
              </w:rPr>
              <w:t>－</w:t>
            </w:r>
            <w:r w:rsidRPr="00DF1025">
              <w:rPr>
                <w:rFonts w:ascii="標楷體" w:eastAsia="標楷體" w:hAnsi="標楷體" w:cs="新細明體" w:hint="eastAsia"/>
                <w:b/>
                <w:color w:val="000000"/>
                <w:spacing w:val="-10"/>
                <w:kern w:val="0"/>
                <w:sz w:val="20"/>
              </w:rPr>
              <w:t xml:space="preserve"> 8.31</w:t>
            </w:r>
          </w:p>
        </w:tc>
        <w:tc>
          <w:tcPr>
            <w:tcW w:w="777" w:type="pct"/>
            <w:tcBorders>
              <w:top w:val="nil"/>
              <w:left w:val="single" w:sz="4" w:space="0" w:color="auto"/>
              <w:bottom w:val="nil"/>
              <w:right w:val="nil"/>
            </w:tcBorders>
            <w:vAlign w:val="center"/>
          </w:tcPr>
          <w:p w14:paraId="386AC178" w14:textId="77777777" w:rsidR="002D0502" w:rsidRPr="00DF1025" w:rsidRDefault="002D0502" w:rsidP="00BC5092">
            <w:pPr>
              <w:spacing w:line="240" w:lineRule="exact"/>
              <w:ind w:rightChars="15" w:right="36"/>
              <w:jc w:val="right"/>
              <w:rPr>
                <w:rFonts w:ascii="標楷體" w:eastAsia="標楷體" w:hAnsi="標楷體" w:cs="新細明體"/>
                <w:b/>
                <w:color w:val="000000"/>
                <w:spacing w:val="-10"/>
                <w:kern w:val="0"/>
                <w:sz w:val="20"/>
              </w:rPr>
            </w:pPr>
            <w:r w:rsidRPr="007A0FE3">
              <w:rPr>
                <w:rFonts w:ascii="標楷體" w:eastAsia="標楷體" w:hAnsi="標楷體" w:cs="新細明體"/>
                <w:b/>
                <w:color w:val="000000"/>
                <w:spacing w:val="-10"/>
                <w:kern w:val="0"/>
                <w:sz w:val="20"/>
              </w:rPr>
              <w:t>4,355,749,594</w:t>
            </w:r>
          </w:p>
        </w:tc>
        <w:tc>
          <w:tcPr>
            <w:tcW w:w="444" w:type="pct"/>
            <w:gridSpan w:val="2"/>
            <w:tcBorders>
              <w:top w:val="nil"/>
              <w:left w:val="single" w:sz="4" w:space="0" w:color="auto"/>
              <w:bottom w:val="nil"/>
              <w:right w:val="nil"/>
            </w:tcBorders>
            <w:vAlign w:val="center"/>
          </w:tcPr>
          <w:p w14:paraId="728CEA1C" w14:textId="77777777" w:rsidR="002D0502" w:rsidRPr="007A0FE3" w:rsidRDefault="002D0502" w:rsidP="00BC5092">
            <w:pPr>
              <w:spacing w:line="240" w:lineRule="exact"/>
              <w:ind w:rightChars="15" w:right="36"/>
              <w:jc w:val="right"/>
              <w:rPr>
                <w:rFonts w:ascii="標楷體" w:eastAsia="標楷體" w:hAnsi="標楷體" w:cs="新細明體"/>
                <w:b/>
                <w:color w:val="000000"/>
                <w:kern w:val="0"/>
                <w:sz w:val="20"/>
              </w:rPr>
            </w:pPr>
            <w:r w:rsidRPr="00F06DB9">
              <w:rPr>
                <w:rFonts w:ascii="標楷體" w:eastAsia="標楷體" w:hAnsi="標楷體" w:cs="新細明體"/>
                <w:b/>
                <w:color w:val="000000"/>
                <w:w w:val="50"/>
                <w:kern w:val="0"/>
                <w:sz w:val="20"/>
              </w:rPr>
              <w:t>－－</w:t>
            </w:r>
          </w:p>
        </w:tc>
      </w:tr>
      <w:tr w:rsidR="002D0502" w:rsidRPr="00DF1025" w14:paraId="18731992" w14:textId="77777777" w:rsidTr="00BC5092">
        <w:trPr>
          <w:cantSplit/>
          <w:trHeight w:hRule="exact" w:val="652"/>
        </w:trPr>
        <w:tc>
          <w:tcPr>
            <w:tcW w:w="1199" w:type="pct"/>
            <w:tcBorders>
              <w:top w:val="nil"/>
              <w:left w:val="nil"/>
              <w:bottom w:val="single" w:sz="4" w:space="0" w:color="auto"/>
              <w:right w:val="nil"/>
            </w:tcBorders>
            <w:vAlign w:val="center"/>
          </w:tcPr>
          <w:p w14:paraId="09DEFEA6" w14:textId="77777777" w:rsidR="002D0502" w:rsidRPr="00DF1025" w:rsidRDefault="002D0502" w:rsidP="00BC5092">
            <w:pPr>
              <w:spacing w:line="240" w:lineRule="exact"/>
              <w:ind w:rightChars="20" w:right="48"/>
              <w:jc w:val="distribute"/>
              <w:rPr>
                <w:rFonts w:ascii="標楷體" w:eastAsia="標楷體" w:hAnsi="標楷體"/>
                <w:b/>
                <w:spacing w:val="-10"/>
                <w:sz w:val="20"/>
              </w:rPr>
            </w:pPr>
            <w:r w:rsidRPr="00DF1025">
              <w:rPr>
                <w:rFonts w:ascii="標楷體" w:eastAsia="標楷體" w:hAnsi="標楷體" w:hint="eastAsia"/>
                <w:b/>
                <w:bCs/>
                <w:spacing w:val="-10"/>
                <w:sz w:val="20"/>
              </w:rPr>
              <w:t>負債及淨資產合計</w:t>
            </w:r>
          </w:p>
        </w:tc>
        <w:tc>
          <w:tcPr>
            <w:tcW w:w="835" w:type="pct"/>
            <w:tcBorders>
              <w:top w:val="nil"/>
              <w:left w:val="single" w:sz="4" w:space="0" w:color="auto"/>
              <w:bottom w:val="single" w:sz="4" w:space="0" w:color="auto"/>
              <w:right w:val="nil"/>
            </w:tcBorders>
            <w:vAlign w:val="center"/>
          </w:tcPr>
          <w:p w14:paraId="4ADBD044" w14:textId="77777777" w:rsidR="002D0502" w:rsidRPr="00DF1025" w:rsidRDefault="002D0502" w:rsidP="00BC5092">
            <w:pPr>
              <w:spacing w:line="240" w:lineRule="exact"/>
              <w:ind w:rightChars="15" w:right="36"/>
              <w:jc w:val="right"/>
              <w:rPr>
                <w:rFonts w:ascii="標楷體" w:eastAsia="標楷體" w:hAnsi="標楷體" w:cs="新細明體"/>
                <w:b/>
                <w:color w:val="000000"/>
                <w:spacing w:val="-10"/>
                <w:kern w:val="0"/>
                <w:sz w:val="20"/>
              </w:rPr>
            </w:pPr>
            <w:r w:rsidRPr="007A0FE3">
              <w:rPr>
                <w:rFonts w:ascii="標楷體" w:eastAsia="標楷體" w:hAnsi="標楷體" w:cs="新細明體"/>
                <w:b/>
                <w:bCs/>
                <w:color w:val="000000"/>
                <w:spacing w:val="-10"/>
                <w:kern w:val="0"/>
                <w:sz w:val="20"/>
              </w:rPr>
              <w:t>51,593,701,769</w:t>
            </w:r>
          </w:p>
        </w:tc>
        <w:tc>
          <w:tcPr>
            <w:tcW w:w="455" w:type="pct"/>
            <w:tcBorders>
              <w:top w:val="nil"/>
              <w:left w:val="single" w:sz="4" w:space="0" w:color="auto"/>
              <w:bottom w:val="single" w:sz="4" w:space="0" w:color="auto"/>
              <w:right w:val="nil"/>
            </w:tcBorders>
            <w:vAlign w:val="center"/>
          </w:tcPr>
          <w:p w14:paraId="6DD18FC0" w14:textId="77777777" w:rsidR="002D0502" w:rsidRPr="00DF1025" w:rsidRDefault="002D0502" w:rsidP="00BC5092">
            <w:pPr>
              <w:spacing w:line="240" w:lineRule="exact"/>
              <w:ind w:rightChars="15" w:right="36"/>
              <w:jc w:val="right"/>
              <w:rPr>
                <w:rFonts w:ascii="標楷體" w:eastAsia="標楷體" w:hAnsi="標楷體" w:cs="新細明體"/>
                <w:b/>
                <w:color w:val="000000"/>
                <w:spacing w:val="-10"/>
                <w:kern w:val="0"/>
                <w:sz w:val="20"/>
              </w:rPr>
            </w:pPr>
            <w:r w:rsidRPr="00DF1025">
              <w:rPr>
                <w:rFonts w:ascii="標楷體" w:eastAsia="標楷體" w:hAnsi="標楷體" w:cs="新細明體" w:hint="eastAsia"/>
                <w:b/>
                <w:color w:val="000000"/>
                <w:spacing w:val="-10"/>
                <w:kern w:val="0"/>
                <w:sz w:val="20"/>
              </w:rPr>
              <w:t>100.00</w:t>
            </w:r>
          </w:p>
        </w:tc>
        <w:tc>
          <w:tcPr>
            <w:tcW w:w="834" w:type="pct"/>
            <w:tcBorders>
              <w:top w:val="nil"/>
              <w:left w:val="single" w:sz="4" w:space="0" w:color="auto"/>
              <w:bottom w:val="single" w:sz="4" w:space="0" w:color="auto"/>
              <w:right w:val="nil"/>
            </w:tcBorders>
            <w:vAlign w:val="center"/>
          </w:tcPr>
          <w:p w14:paraId="1B84AACB" w14:textId="77777777" w:rsidR="002D0502" w:rsidRPr="00DF1025" w:rsidRDefault="002D0502" w:rsidP="00BC5092">
            <w:pPr>
              <w:spacing w:line="240" w:lineRule="exact"/>
              <w:ind w:rightChars="15" w:right="36"/>
              <w:jc w:val="right"/>
              <w:rPr>
                <w:rFonts w:ascii="標楷體" w:eastAsia="標楷體" w:hAnsi="標楷體"/>
                <w:b/>
                <w:bCs/>
                <w:spacing w:val="-10"/>
                <w:sz w:val="20"/>
              </w:rPr>
            </w:pPr>
            <w:r w:rsidRPr="00DF1025">
              <w:rPr>
                <w:rFonts w:ascii="標楷體" w:eastAsia="標楷體" w:hAnsi="標楷體" w:cs="新細明體" w:hint="eastAsia"/>
                <w:b/>
                <w:bCs/>
                <w:color w:val="000000"/>
                <w:spacing w:val="-10"/>
                <w:kern w:val="0"/>
                <w:sz w:val="20"/>
              </w:rPr>
              <w:t>49,329,065,231</w:t>
            </w:r>
          </w:p>
        </w:tc>
        <w:tc>
          <w:tcPr>
            <w:tcW w:w="456" w:type="pct"/>
            <w:tcBorders>
              <w:top w:val="nil"/>
              <w:left w:val="single" w:sz="4" w:space="0" w:color="auto"/>
              <w:bottom w:val="single" w:sz="4" w:space="0" w:color="auto"/>
              <w:right w:val="nil"/>
            </w:tcBorders>
            <w:vAlign w:val="center"/>
          </w:tcPr>
          <w:p w14:paraId="4B98F2E8" w14:textId="77777777" w:rsidR="002D0502" w:rsidRPr="00DF1025" w:rsidRDefault="002D0502" w:rsidP="00BC5092">
            <w:pPr>
              <w:spacing w:line="240" w:lineRule="exact"/>
              <w:ind w:rightChars="15" w:right="36"/>
              <w:jc w:val="right"/>
              <w:rPr>
                <w:rFonts w:ascii="標楷體" w:eastAsia="標楷體" w:hAnsi="標楷體" w:cs="新細明體"/>
                <w:b/>
                <w:spacing w:val="-10"/>
                <w:sz w:val="20"/>
              </w:rPr>
            </w:pPr>
            <w:r w:rsidRPr="00DF1025">
              <w:rPr>
                <w:rFonts w:ascii="標楷體" w:eastAsia="標楷體" w:hAnsi="標楷體" w:cs="新細明體" w:hint="eastAsia"/>
                <w:b/>
                <w:color w:val="000000"/>
                <w:spacing w:val="-10"/>
                <w:kern w:val="0"/>
                <w:sz w:val="20"/>
              </w:rPr>
              <w:t>100.00</w:t>
            </w:r>
          </w:p>
        </w:tc>
        <w:tc>
          <w:tcPr>
            <w:tcW w:w="777" w:type="pct"/>
            <w:tcBorders>
              <w:top w:val="nil"/>
              <w:left w:val="single" w:sz="4" w:space="0" w:color="auto"/>
              <w:bottom w:val="single" w:sz="4" w:space="0" w:color="auto"/>
              <w:right w:val="nil"/>
            </w:tcBorders>
            <w:vAlign w:val="center"/>
          </w:tcPr>
          <w:p w14:paraId="45AB7ADC" w14:textId="77777777" w:rsidR="002D0502" w:rsidRPr="00DF1025" w:rsidRDefault="002D0502" w:rsidP="00BC5092">
            <w:pPr>
              <w:spacing w:line="240" w:lineRule="exact"/>
              <w:ind w:rightChars="15" w:right="36"/>
              <w:jc w:val="right"/>
              <w:rPr>
                <w:rFonts w:ascii="標楷體" w:eastAsia="標楷體" w:hAnsi="標楷體" w:cs="新細明體"/>
                <w:b/>
                <w:color w:val="000000"/>
                <w:spacing w:val="-10"/>
                <w:kern w:val="0"/>
                <w:sz w:val="20"/>
              </w:rPr>
            </w:pPr>
            <w:r w:rsidRPr="007A0FE3">
              <w:rPr>
                <w:rFonts w:ascii="標楷體" w:eastAsia="標楷體" w:hAnsi="標楷體" w:cs="新細明體"/>
                <w:b/>
                <w:color w:val="000000"/>
                <w:spacing w:val="-10"/>
                <w:kern w:val="0"/>
                <w:sz w:val="20"/>
              </w:rPr>
              <w:t>2,264,636,538</w:t>
            </w:r>
          </w:p>
        </w:tc>
        <w:tc>
          <w:tcPr>
            <w:tcW w:w="444" w:type="pct"/>
            <w:gridSpan w:val="2"/>
            <w:tcBorders>
              <w:top w:val="nil"/>
              <w:left w:val="single" w:sz="4" w:space="0" w:color="auto"/>
              <w:bottom w:val="single" w:sz="4" w:space="0" w:color="auto"/>
              <w:right w:val="nil"/>
            </w:tcBorders>
            <w:vAlign w:val="center"/>
          </w:tcPr>
          <w:p w14:paraId="5E9515D3" w14:textId="77777777" w:rsidR="002D0502" w:rsidRPr="00DF1025" w:rsidRDefault="002D0502" w:rsidP="00BC5092">
            <w:pPr>
              <w:spacing w:line="240" w:lineRule="exact"/>
              <w:ind w:rightChars="15" w:right="36"/>
              <w:jc w:val="right"/>
              <w:rPr>
                <w:rFonts w:ascii="標楷體" w:eastAsia="標楷體" w:hAnsi="標楷體" w:cs="新細明體"/>
                <w:b/>
                <w:color w:val="000000"/>
                <w:spacing w:val="-10"/>
                <w:kern w:val="0"/>
                <w:sz w:val="20"/>
              </w:rPr>
            </w:pPr>
            <w:r w:rsidRPr="007A0FE3">
              <w:rPr>
                <w:rFonts w:ascii="標楷體" w:eastAsia="標楷體" w:hAnsi="標楷體" w:cs="新細明體"/>
                <w:b/>
                <w:color w:val="000000"/>
                <w:spacing w:val="-10"/>
                <w:kern w:val="0"/>
                <w:sz w:val="20"/>
              </w:rPr>
              <w:t>4.59</w:t>
            </w:r>
          </w:p>
        </w:tc>
      </w:tr>
    </w:tbl>
    <w:p w14:paraId="12A8A852" w14:textId="77777777" w:rsidR="002D0502" w:rsidRPr="00363ACE" w:rsidRDefault="002D0502" w:rsidP="00BC5092">
      <w:pPr>
        <w:overflowPunct w:val="0"/>
        <w:adjustRightInd w:val="0"/>
        <w:spacing w:line="440" w:lineRule="exact"/>
        <w:ind w:firstLineChars="200" w:firstLine="480"/>
        <w:jc w:val="both"/>
        <w:textAlignment w:val="baseline"/>
        <w:rPr>
          <w:rFonts w:ascii="標楷體" w:eastAsia="標楷體" w:hAnsi="標楷體"/>
          <w:szCs w:val="24"/>
        </w:rPr>
      </w:pPr>
      <w:r w:rsidRPr="00363ACE">
        <w:rPr>
          <w:rFonts w:ascii="標楷體" w:eastAsia="標楷體" w:hAnsi="標楷體"/>
          <w:szCs w:val="24"/>
        </w:rPr>
        <w:t>本室審核113年度苗栗縣總決算暨附屬單位決算及綜計表結果</w:t>
      </w:r>
      <w:r w:rsidRPr="00363ACE">
        <w:rPr>
          <w:rFonts w:ascii="標楷體" w:eastAsia="標楷體" w:hAnsi="標楷體" w:hint="eastAsia"/>
          <w:szCs w:val="24"/>
        </w:rPr>
        <w:t>，</w:t>
      </w:r>
      <w:r w:rsidRPr="00363ACE">
        <w:rPr>
          <w:rFonts w:ascii="標楷體" w:eastAsia="標楷體" w:hAnsi="標楷體"/>
          <w:szCs w:val="24"/>
        </w:rPr>
        <w:t>經修正總決算淨</w:t>
      </w:r>
      <w:r w:rsidRPr="00363ACE">
        <w:rPr>
          <w:rFonts w:ascii="標楷體" w:eastAsia="標楷體" w:hAnsi="標楷體" w:hint="eastAsia"/>
          <w:szCs w:val="24"/>
        </w:rPr>
        <w:t>增</w:t>
      </w:r>
      <w:r w:rsidRPr="00363ACE">
        <w:rPr>
          <w:rFonts w:ascii="標楷體" w:eastAsia="標楷體" w:hAnsi="標楷體"/>
          <w:szCs w:val="24"/>
        </w:rPr>
        <w:t>列歲入決算應收數42,794元</w:t>
      </w:r>
      <w:r w:rsidRPr="00363ACE">
        <w:rPr>
          <w:rFonts w:ascii="標楷體" w:eastAsia="標楷體" w:hAnsi="標楷體" w:hint="eastAsia"/>
          <w:szCs w:val="24"/>
        </w:rPr>
        <w:t>，</w:t>
      </w:r>
      <w:r w:rsidRPr="00363ACE">
        <w:rPr>
          <w:rFonts w:ascii="標楷體" w:eastAsia="標楷體" w:hAnsi="標楷體"/>
          <w:szCs w:val="24"/>
        </w:rPr>
        <w:t>決算審核修正後之資產總額515億9,374萬餘元</w:t>
      </w:r>
      <w:r w:rsidRPr="00363ACE">
        <w:rPr>
          <w:rFonts w:ascii="標楷體" w:eastAsia="標楷體" w:hAnsi="標楷體" w:hint="eastAsia"/>
          <w:szCs w:val="24"/>
        </w:rPr>
        <w:t>、</w:t>
      </w:r>
      <w:r w:rsidRPr="00363ACE">
        <w:rPr>
          <w:rFonts w:ascii="標楷體" w:eastAsia="標楷體" w:hAnsi="標楷體"/>
          <w:szCs w:val="24"/>
        </w:rPr>
        <w:t>負債總額513億3,879萬餘元</w:t>
      </w:r>
      <w:r w:rsidRPr="00363ACE">
        <w:rPr>
          <w:rFonts w:ascii="標楷體" w:eastAsia="標楷體" w:hAnsi="標楷體" w:hint="eastAsia"/>
          <w:szCs w:val="24"/>
        </w:rPr>
        <w:t>、</w:t>
      </w:r>
      <w:r w:rsidRPr="00363ACE">
        <w:rPr>
          <w:rFonts w:ascii="標楷體" w:eastAsia="標楷體" w:hAnsi="標楷體"/>
          <w:szCs w:val="24"/>
        </w:rPr>
        <w:t>淨資產為2億5,494萬餘元</w:t>
      </w:r>
      <w:r w:rsidRPr="00363ACE">
        <w:rPr>
          <w:rFonts w:ascii="標楷體" w:eastAsia="標楷體" w:hAnsi="標楷體" w:hint="eastAsia"/>
          <w:szCs w:val="24"/>
        </w:rPr>
        <w:t>。</w:t>
      </w:r>
      <w:r w:rsidRPr="00363ACE">
        <w:rPr>
          <w:rFonts w:ascii="標楷體" w:eastAsia="標楷體" w:hAnsi="標楷體"/>
          <w:szCs w:val="24"/>
        </w:rPr>
        <w:t>有關修正增減情形</w:t>
      </w:r>
      <w:r w:rsidRPr="00363ACE">
        <w:rPr>
          <w:rFonts w:ascii="標楷體" w:eastAsia="標楷體" w:hAnsi="標楷體" w:hint="eastAsia"/>
          <w:szCs w:val="24"/>
        </w:rPr>
        <w:t>，請詳總決算審定後平衡表〔</w:t>
      </w:r>
      <w:r w:rsidRPr="00363ACE">
        <w:rPr>
          <w:rFonts w:ascii="標楷體" w:eastAsia="標楷體" w:hAnsi="標楷體"/>
          <w:szCs w:val="24"/>
        </w:rPr>
        <w:t>請</w:t>
      </w:r>
      <w:r w:rsidRPr="00363ACE">
        <w:rPr>
          <w:rFonts w:ascii="標楷體" w:eastAsia="標楷體" w:hAnsi="標楷體" w:hint="eastAsia"/>
          <w:szCs w:val="24"/>
        </w:rPr>
        <w:t>至審計部全球資訊網/總決算審核報告/總決算審核報告查詢平台（</w:t>
      </w:r>
      <w:r w:rsidRPr="00363ACE">
        <w:rPr>
          <w:rFonts w:ascii="標楷體" w:eastAsia="標楷體" w:hAnsi="標楷體"/>
          <w:szCs w:val="24"/>
        </w:rPr>
        <w:t>https://auditreport.audit.gov.tw</w:t>
      </w:r>
      <w:r w:rsidRPr="00363ACE">
        <w:rPr>
          <w:rFonts w:ascii="標楷體" w:eastAsia="標楷體" w:hAnsi="標楷體" w:hint="eastAsia"/>
          <w:szCs w:val="24"/>
        </w:rPr>
        <w:t>）查閱〕</w:t>
      </w:r>
      <w:r w:rsidRPr="00363ACE">
        <w:rPr>
          <w:rFonts w:ascii="標楷體" w:eastAsia="標楷體" w:hAnsi="標楷體" w:hint="eastAsia"/>
        </w:rPr>
        <w:t>。</w:t>
      </w:r>
    </w:p>
    <w:p w14:paraId="3F3B258C" w14:textId="77777777" w:rsidR="00BC5092" w:rsidRPr="00DF1025" w:rsidRDefault="00BC5092" w:rsidP="00A15BF7">
      <w:pPr>
        <w:overflowPunct w:val="0"/>
        <w:spacing w:line="528" w:lineRule="exact"/>
        <w:ind w:leftChars="100" w:left="240"/>
        <w:outlineLvl w:val="2"/>
        <w:rPr>
          <w:rFonts w:ascii="標楷體" w:eastAsia="標楷體" w:hAnsi="標楷體"/>
          <w:b/>
          <w:sz w:val="32"/>
          <w:szCs w:val="30"/>
        </w:rPr>
      </w:pPr>
      <w:r w:rsidRPr="00DF1025">
        <w:rPr>
          <w:rFonts w:ascii="標楷體" w:eastAsia="標楷體" w:hAnsi="標楷體"/>
          <w:b/>
          <w:sz w:val="32"/>
          <w:szCs w:val="30"/>
        </w:rPr>
        <w:t>附：財產目錄之查核</w:t>
      </w:r>
    </w:p>
    <w:p w14:paraId="5B1C3969" w14:textId="77777777" w:rsidR="00BC5092" w:rsidRPr="00DF1025" w:rsidRDefault="00BC5092" w:rsidP="00077F56">
      <w:pPr>
        <w:pStyle w:val="1c"/>
        <w:spacing w:beforeLines="50" w:before="120" w:line="528" w:lineRule="exact"/>
        <w:ind w:firstLineChars="200" w:firstLine="480"/>
        <w:rPr>
          <w:color w:val="auto"/>
          <w:sz w:val="24"/>
        </w:rPr>
      </w:pPr>
      <w:r>
        <w:rPr>
          <w:rFonts w:hint="eastAsia"/>
          <w:color w:val="auto"/>
          <w:sz w:val="24"/>
        </w:rPr>
        <w:t>113</w:t>
      </w:r>
      <w:r w:rsidRPr="00DF1025">
        <w:rPr>
          <w:rFonts w:hint="eastAsia"/>
          <w:color w:val="auto"/>
          <w:sz w:val="24"/>
        </w:rPr>
        <w:t>年度苗栗縣總決算財產目錄，計列縣有財產總值</w:t>
      </w:r>
      <w:r>
        <w:rPr>
          <w:rFonts w:hint="eastAsia"/>
          <w:color w:val="auto"/>
          <w:sz w:val="24"/>
        </w:rPr>
        <w:t>667</w:t>
      </w:r>
      <w:r w:rsidRPr="00DF1025">
        <w:rPr>
          <w:rFonts w:hint="eastAsia"/>
          <w:color w:val="auto"/>
          <w:sz w:val="24"/>
        </w:rPr>
        <w:t>億</w:t>
      </w:r>
      <w:r>
        <w:rPr>
          <w:rFonts w:hint="eastAsia"/>
          <w:color w:val="auto"/>
          <w:sz w:val="24"/>
        </w:rPr>
        <w:t>4</w:t>
      </w:r>
      <w:r>
        <w:rPr>
          <w:color w:val="auto"/>
          <w:sz w:val="24"/>
        </w:rPr>
        <w:t>,831</w:t>
      </w:r>
      <w:r w:rsidRPr="00DF1025">
        <w:rPr>
          <w:rFonts w:hint="eastAsia"/>
          <w:color w:val="auto"/>
          <w:sz w:val="24"/>
        </w:rPr>
        <w:t>萬餘元（其中珍貴財產總值</w:t>
      </w:r>
      <w:r>
        <w:rPr>
          <w:rFonts w:hint="eastAsia"/>
          <w:color w:val="auto"/>
          <w:sz w:val="24"/>
        </w:rPr>
        <w:t>4,219</w:t>
      </w:r>
      <w:r w:rsidRPr="00DF1025">
        <w:rPr>
          <w:rFonts w:hint="eastAsia"/>
          <w:color w:val="auto"/>
          <w:sz w:val="24"/>
        </w:rPr>
        <w:t>萬餘元），分為公用財產、非公用財產2類；公用財產又分為公務用、公共用及事業用財產等3部分。有關縣有財產業務之重要審核意見，已於</w:t>
      </w:r>
      <w:r w:rsidRPr="00DF1025">
        <w:rPr>
          <w:rFonts w:hint="eastAsia"/>
          <w:color w:val="auto"/>
          <w:sz w:val="24"/>
          <w:lang w:eastAsia="zh-HK"/>
        </w:rPr>
        <w:t>「</w:t>
      </w:r>
      <w:r w:rsidRPr="00DF1025">
        <w:rPr>
          <w:rFonts w:hint="eastAsia"/>
          <w:color w:val="auto"/>
          <w:sz w:val="24"/>
        </w:rPr>
        <w:t>乙、</w:t>
      </w:r>
      <w:r w:rsidRPr="00DF1025">
        <w:rPr>
          <w:rFonts w:hint="eastAsia"/>
          <w:color w:val="auto"/>
          <w:sz w:val="24"/>
          <w:lang w:eastAsia="zh-HK"/>
        </w:rPr>
        <w:t>決算審核結果」</w:t>
      </w:r>
      <w:r w:rsidRPr="00DF1025">
        <w:rPr>
          <w:rFonts w:hint="eastAsia"/>
          <w:color w:val="auto"/>
          <w:sz w:val="24"/>
        </w:rPr>
        <w:t>、</w:t>
      </w:r>
      <w:r w:rsidRPr="00DF1025">
        <w:rPr>
          <w:rFonts w:hint="eastAsia"/>
          <w:color w:val="auto"/>
          <w:sz w:val="24"/>
          <w:lang w:eastAsia="zh-HK"/>
        </w:rPr>
        <w:t>「</w:t>
      </w:r>
      <w:r w:rsidRPr="00DF1025">
        <w:rPr>
          <w:rFonts w:hint="eastAsia"/>
          <w:color w:val="auto"/>
          <w:sz w:val="24"/>
        </w:rPr>
        <w:t>貳、縣政府主管</w:t>
      </w:r>
      <w:r w:rsidRPr="00DF1025">
        <w:rPr>
          <w:rFonts w:hint="eastAsia"/>
          <w:color w:val="auto"/>
          <w:sz w:val="24"/>
          <w:lang w:eastAsia="zh-HK"/>
        </w:rPr>
        <w:t>」</w:t>
      </w:r>
      <w:r w:rsidRPr="00DF1025">
        <w:rPr>
          <w:rFonts w:hint="eastAsia"/>
          <w:color w:val="auto"/>
          <w:sz w:val="24"/>
        </w:rPr>
        <w:t>項下列述，茲將財產目錄之內容，分述如次：</w:t>
      </w:r>
    </w:p>
    <w:p w14:paraId="64D34AE8" w14:textId="77777777" w:rsidR="00BC5092" w:rsidRPr="00DF1025" w:rsidRDefault="00BC5092" w:rsidP="00077F56">
      <w:pPr>
        <w:pStyle w:val="1c"/>
        <w:spacing w:beforeLines="50" w:before="120" w:line="528" w:lineRule="exact"/>
        <w:ind w:firstLineChars="150" w:firstLine="480"/>
        <w:rPr>
          <w:b/>
          <w:snapToGrid w:val="0"/>
          <w:color w:val="auto"/>
          <w:sz w:val="32"/>
        </w:rPr>
      </w:pPr>
      <w:r w:rsidRPr="00DF1025">
        <w:rPr>
          <w:rFonts w:hint="eastAsia"/>
          <w:b/>
          <w:color w:val="auto"/>
          <w:sz w:val="32"/>
        </w:rPr>
        <w:t>一、</w:t>
      </w:r>
      <w:r w:rsidRPr="00DF1025">
        <w:rPr>
          <w:rFonts w:hint="eastAsia"/>
          <w:b/>
          <w:snapToGrid w:val="0"/>
          <w:color w:val="auto"/>
          <w:sz w:val="32"/>
        </w:rPr>
        <w:t>公用財產</w:t>
      </w:r>
    </w:p>
    <w:p w14:paraId="18ED975A" w14:textId="77777777" w:rsidR="00BC5092" w:rsidRPr="0085209F" w:rsidRDefault="00BC5092" w:rsidP="00077F56">
      <w:pPr>
        <w:overflowPunct w:val="0"/>
        <w:adjustRightInd w:val="0"/>
        <w:snapToGrid w:val="0"/>
        <w:spacing w:beforeLines="50" w:before="120" w:line="528" w:lineRule="exact"/>
        <w:ind w:firstLineChars="200" w:firstLine="472"/>
        <w:jc w:val="both"/>
        <w:textAlignment w:val="baseline"/>
        <w:rPr>
          <w:rFonts w:ascii="標楷體" w:eastAsia="標楷體" w:hAnsi="標楷體"/>
          <w:snapToGrid w:val="0"/>
          <w:spacing w:val="-2"/>
          <w:kern w:val="0"/>
          <w:sz w:val="26"/>
          <w:szCs w:val="26"/>
        </w:rPr>
      </w:pPr>
      <w:r w:rsidRPr="0085209F">
        <w:rPr>
          <w:rFonts w:ascii="標楷體" w:eastAsia="標楷體" w:hAnsi="標楷體"/>
          <w:snapToGrid w:val="0"/>
          <w:spacing w:val="-2"/>
          <w:kern w:val="0"/>
          <w:szCs w:val="26"/>
        </w:rPr>
        <w:t>113年度總決算財產目錄列公用財產總值632</w:t>
      </w:r>
      <w:r w:rsidRPr="0085209F">
        <w:rPr>
          <w:rFonts w:ascii="標楷體" w:eastAsia="標楷體" w:hAnsi="標楷體" w:hint="eastAsia"/>
          <w:snapToGrid w:val="0"/>
          <w:spacing w:val="-2"/>
          <w:kern w:val="0"/>
          <w:szCs w:val="26"/>
        </w:rPr>
        <w:t>億9</w:t>
      </w:r>
      <w:r w:rsidRPr="0085209F">
        <w:rPr>
          <w:rFonts w:ascii="標楷體" w:eastAsia="標楷體" w:hAnsi="標楷體"/>
          <w:snapToGrid w:val="0"/>
          <w:spacing w:val="-2"/>
          <w:kern w:val="0"/>
          <w:szCs w:val="26"/>
        </w:rPr>
        <w:t>,834</w:t>
      </w:r>
      <w:r w:rsidRPr="0085209F">
        <w:rPr>
          <w:rFonts w:ascii="標楷體" w:eastAsia="標楷體" w:hAnsi="標楷體" w:hint="eastAsia"/>
          <w:snapToGrid w:val="0"/>
          <w:spacing w:val="-2"/>
          <w:kern w:val="0"/>
          <w:szCs w:val="26"/>
        </w:rPr>
        <w:t>萬餘元</w:t>
      </w:r>
      <w:r w:rsidRPr="0085209F">
        <w:rPr>
          <w:rFonts w:ascii="標楷體" w:eastAsia="標楷體" w:hAnsi="標楷體" w:hint="eastAsia"/>
          <w:spacing w:val="-2"/>
        </w:rPr>
        <w:t>（其中珍貴財產總值4,219萬餘元）</w:t>
      </w:r>
      <w:r w:rsidRPr="0085209F">
        <w:rPr>
          <w:rFonts w:ascii="標楷體" w:eastAsia="標楷體" w:hAnsi="標楷體"/>
          <w:snapToGrid w:val="0"/>
          <w:spacing w:val="-2"/>
          <w:kern w:val="0"/>
          <w:szCs w:val="26"/>
        </w:rPr>
        <w:t>，占縣有財產總值94.83％，較</w:t>
      </w:r>
      <w:r w:rsidRPr="0085209F">
        <w:rPr>
          <w:rFonts w:ascii="標楷體" w:eastAsia="標楷體" w:hAnsi="標楷體" w:hint="eastAsia"/>
          <w:snapToGrid w:val="0"/>
          <w:spacing w:val="-2"/>
          <w:kern w:val="0"/>
          <w:szCs w:val="26"/>
        </w:rPr>
        <w:t>112</w:t>
      </w:r>
      <w:r w:rsidRPr="0085209F">
        <w:rPr>
          <w:rFonts w:ascii="標楷體" w:eastAsia="標楷體" w:hAnsi="標楷體"/>
          <w:snapToGrid w:val="0"/>
          <w:spacing w:val="-2"/>
          <w:kern w:val="0"/>
          <w:szCs w:val="26"/>
        </w:rPr>
        <w:t>年</w:t>
      </w:r>
      <w:r w:rsidRPr="0085209F">
        <w:rPr>
          <w:rFonts w:ascii="標楷體" w:eastAsia="標楷體" w:hAnsi="標楷體" w:hint="eastAsia"/>
          <w:snapToGrid w:val="0"/>
          <w:spacing w:val="-2"/>
          <w:kern w:val="0"/>
          <w:szCs w:val="26"/>
        </w:rPr>
        <w:t>度</w:t>
      </w:r>
      <w:r w:rsidRPr="0085209F">
        <w:rPr>
          <w:rFonts w:ascii="標楷體" w:eastAsia="標楷體" w:hAnsi="標楷體"/>
          <w:snapToGrid w:val="0"/>
          <w:spacing w:val="-2"/>
          <w:kern w:val="0"/>
          <w:szCs w:val="26"/>
        </w:rPr>
        <w:t>決算列數</w:t>
      </w:r>
      <w:r w:rsidRPr="0085209F">
        <w:rPr>
          <w:rFonts w:ascii="標楷體" w:eastAsia="標楷體" w:hAnsi="標楷體" w:hint="eastAsia"/>
          <w:snapToGrid w:val="0"/>
          <w:spacing w:val="-2"/>
          <w:kern w:val="0"/>
          <w:szCs w:val="26"/>
        </w:rPr>
        <w:t>611億5</w:t>
      </w:r>
      <w:r w:rsidRPr="0085209F">
        <w:rPr>
          <w:rFonts w:ascii="標楷體" w:eastAsia="標楷體" w:hAnsi="標楷體"/>
          <w:snapToGrid w:val="0"/>
          <w:spacing w:val="-2"/>
          <w:kern w:val="0"/>
          <w:szCs w:val="26"/>
        </w:rPr>
        <w:t>,687</w:t>
      </w:r>
      <w:r w:rsidRPr="0085209F">
        <w:rPr>
          <w:rFonts w:ascii="標楷體" w:eastAsia="標楷體" w:hAnsi="標楷體" w:hint="eastAsia"/>
          <w:snapToGrid w:val="0"/>
          <w:spacing w:val="-2"/>
          <w:kern w:val="0"/>
          <w:szCs w:val="26"/>
        </w:rPr>
        <w:t>萬餘元</w:t>
      </w:r>
      <w:r w:rsidRPr="0085209F">
        <w:rPr>
          <w:rFonts w:ascii="標楷體" w:eastAsia="標楷體" w:hAnsi="標楷體"/>
          <w:snapToGrid w:val="0"/>
          <w:spacing w:val="-2"/>
          <w:kern w:val="0"/>
          <w:szCs w:val="26"/>
        </w:rPr>
        <w:t>，增加21億4,147萬餘元，約3.50％。茲按公務用</w:t>
      </w:r>
      <w:r w:rsidRPr="0085209F">
        <w:rPr>
          <w:rFonts w:ascii="標楷體" w:eastAsia="標楷體" w:hAnsi="標楷體" w:hint="eastAsia"/>
          <w:snapToGrid w:val="0"/>
          <w:spacing w:val="-2"/>
          <w:kern w:val="0"/>
          <w:szCs w:val="26"/>
        </w:rPr>
        <w:t>、公共用及事業用財產3</w:t>
      </w:r>
      <w:r w:rsidRPr="0085209F">
        <w:rPr>
          <w:rFonts w:ascii="標楷體" w:eastAsia="標楷體" w:hAnsi="標楷體"/>
          <w:snapToGrid w:val="0"/>
          <w:spacing w:val="-2"/>
          <w:kern w:val="0"/>
          <w:szCs w:val="26"/>
        </w:rPr>
        <w:t>部分，分述如</w:t>
      </w:r>
      <w:r w:rsidRPr="0085209F">
        <w:rPr>
          <w:rFonts w:ascii="標楷體" w:eastAsia="標楷體" w:hAnsi="標楷體" w:hint="eastAsia"/>
          <w:snapToGrid w:val="0"/>
          <w:spacing w:val="-2"/>
          <w:kern w:val="0"/>
          <w:szCs w:val="26"/>
        </w:rPr>
        <w:t>次</w:t>
      </w:r>
      <w:r w:rsidRPr="0085209F">
        <w:rPr>
          <w:rFonts w:ascii="標楷體" w:eastAsia="標楷體" w:hAnsi="標楷體"/>
          <w:snapToGrid w:val="0"/>
          <w:spacing w:val="-2"/>
          <w:kern w:val="0"/>
          <w:szCs w:val="26"/>
        </w:rPr>
        <w:t>：</w:t>
      </w:r>
    </w:p>
    <w:p w14:paraId="6DD40ED7" w14:textId="77777777" w:rsidR="00BC5092" w:rsidRPr="00DF1025" w:rsidRDefault="00BC5092" w:rsidP="00077F56">
      <w:pPr>
        <w:pStyle w:val="1e"/>
        <w:spacing w:beforeLines="50" w:before="120" w:line="528" w:lineRule="exact"/>
        <w:ind w:firstLineChars="300" w:firstLine="841"/>
        <w:rPr>
          <w:color w:val="auto"/>
          <w:sz w:val="28"/>
        </w:rPr>
      </w:pPr>
      <w:r>
        <w:rPr>
          <w:rFonts w:hint="eastAsia"/>
          <w:color w:val="auto"/>
          <w:sz w:val="28"/>
        </w:rPr>
        <w:t>（一）</w:t>
      </w:r>
      <w:r w:rsidRPr="00DF1025">
        <w:rPr>
          <w:rFonts w:hint="eastAsia"/>
          <w:color w:val="auto"/>
          <w:sz w:val="28"/>
        </w:rPr>
        <w:t>公務用財產</w:t>
      </w:r>
    </w:p>
    <w:p w14:paraId="7B4A4251" w14:textId="77777777" w:rsidR="00BC5092" w:rsidRPr="00B55ED1" w:rsidRDefault="00BC5092" w:rsidP="00077F56">
      <w:pPr>
        <w:pStyle w:val="1c"/>
        <w:spacing w:beforeLines="50" w:before="120" w:line="528" w:lineRule="exact"/>
        <w:ind w:firstLineChars="200" w:firstLine="480"/>
        <w:rPr>
          <w:snapToGrid w:val="0"/>
          <w:color w:val="auto"/>
          <w:sz w:val="24"/>
        </w:rPr>
      </w:pPr>
      <w:r w:rsidRPr="00B55ED1">
        <w:rPr>
          <w:snapToGrid w:val="0"/>
          <w:color w:val="auto"/>
          <w:sz w:val="24"/>
        </w:rPr>
        <w:t>113年度總決算財產目錄列公務用財產總值</w:t>
      </w:r>
      <w:r w:rsidRPr="00B55ED1">
        <w:rPr>
          <w:rFonts w:hint="eastAsia"/>
          <w:snapToGrid w:val="0"/>
          <w:color w:val="auto"/>
          <w:sz w:val="24"/>
        </w:rPr>
        <w:t>301</w:t>
      </w:r>
      <w:r w:rsidRPr="00B55ED1">
        <w:rPr>
          <w:snapToGrid w:val="0"/>
          <w:color w:val="auto"/>
          <w:sz w:val="24"/>
        </w:rPr>
        <w:t>億3,747萬餘元（其中珍貴財產總值4,219萬餘元），占縣有財產總值45.15％，較</w:t>
      </w:r>
      <w:r w:rsidRPr="00B55ED1">
        <w:rPr>
          <w:rFonts w:hint="eastAsia"/>
          <w:snapToGrid w:val="0"/>
          <w:color w:val="auto"/>
          <w:sz w:val="24"/>
        </w:rPr>
        <w:t>112</w:t>
      </w:r>
      <w:r w:rsidRPr="00B55ED1">
        <w:rPr>
          <w:snapToGrid w:val="0"/>
          <w:color w:val="auto"/>
          <w:sz w:val="24"/>
        </w:rPr>
        <w:t>年</w:t>
      </w:r>
      <w:r w:rsidRPr="00B55ED1">
        <w:rPr>
          <w:rFonts w:hint="eastAsia"/>
          <w:snapToGrid w:val="0"/>
          <w:color w:val="auto"/>
          <w:sz w:val="24"/>
        </w:rPr>
        <w:t>度</w:t>
      </w:r>
      <w:r w:rsidRPr="00B55ED1">
        <w:rPr>
          <w:snapToGrid w:val="0"/>
          <w:color w:val="auto"/>
          <w:sz w:val="24"/>
        </w:rPr>
        <w:t>決算列數</w:t>
      </w:r>
      <w:r w:rsidRPr="00B55ED1">
        <w:rPr>
          <w:rFonts w:hint="eastAsia"/>
          <w:snapToGrid w:val="0"/>
          <w:color w:val="auto"/>
          <w:sz w:val="24"/>
        </w:rPr>
        <w:t>289億2,905萬餘元</w:t>
      </w:r>
      <w:r w:rsidRPr="00B55ED1">
        <w:rPr>
          <w:snapToGrid w:val="0"/>
          <w:color w:val="auto"/>
          <w:sz w:val="24"/>
        </w:rPr>
        <w:t>，</w:t>
      </w:r>
      <w:r w:rsidRPr="00B55ED1">
        <w:rPr>
          <w:rFonts w:hint="eastAsia"/>
          <w:snapToGrid w:val="0"/>
          <w:color w:val="auto"/>
          <w:sz w:val="24"/>
          <w:lang w:eastAsia="zh-HK"/>
        </w:rPr>
        <w:t>增加12</w:t>
      </w:r>
      <w:r w:rsidRPr="00B55ED1">
        <w:rPr>
          <w:snapToGrid w:val="0"/>
          <w:color w:val="auto"/>
          <w:sz w:val="24"/>
        </w:rPr>
        <w:t>億841萬餘元，約4.18％，主要係</w:t>
      </w:r>
      <w:r w:rsidRPr="00B55ED1">
        <w:rPr>
          <w:rFonts w:hint="eastAsia"/>
          <w:snapToGrid w:val="0"/>
          <w:color w:val="auto"/>
          <w:sz w:val="24"/>
        </w:rPr>
        <w:t>國民中小學老舊校舍整建、耐震補強工程完工等所致。</w:t>
      </w:r>
    </w:p>
    <w:p w14:paraId="6ADF1323" w14:textId="77777777" w:rsidR="00BC5092" w:rsidRPr="00DF1025" w:rsidRDefault="00BC5092" w:rsidP="00077F56">
      <w:pPr>
        <w:pStyle w:val="1e"/>
        <w:spacing w:beforeLines="50" w:before="120" w:line="528" w:lineRule="exact"/>
        <w:ind w:firstLineChars="300" w:firstLine="841"/>
        <w:rPr>
          <w:color w:val="auto"/>
          <w:sz w:val="28"/>
        </w:rPr>
      </w:pPr>
      <w:r>
        <w:rPr>
          <w:rFonts w:hint="eastAsia"/>
          <w:color w:val="auto"/>
          <w:sz w:val="28"/>
        </w:rPr>
        <w:t>（二）</w:t>
      </w:r>
      <w:r w:rsidRPr="00DF1025">
        <w:rPr>
          <w:rFonts w:hint="eastAsia"/>
          <w:color w:val="auto"/>
          <w:sz w:val="28"/>
        </w:rPr>
        <w:t>公共用財產</w:t>
      </w:r>
    </w:p>
    <w:p w14:paraId="0AEE0D58" w14:textId="77777777" w:rsidR="00BC5092" w:rsidRPr="00DF1025" w:rsidRDefault="00BC5092" w:rsidP="00077F56">
      <w:pPr>
        <w:pStyle w:val="1e"/>
        <w:spacing w:beforeLines="50" w:before="120" w:line="528" w:lineRule="exact"/>
        <w:ind w:firstLineChars="200" w:firstLine="464"/>
        <w:rPr>
          <w:b w:val="0"/>
          <w:color w:val="auto"/>
          <w:sz w:val="24"/>
          <w:highlight w:val="yellow"/>
        </w:rPr>
      </w:pPr>
      <w:r w:rsidRPr="00B55ED1">
        <w:rPr>
          <w:rFonts w:hint="eastAsia"/>
          <w:b w:val="0"/>
          <w:color w:val="auto"/>
          <w:spacing w:val="-4"/>
          <w:sz w:val="24"/>
        </w:rPr>
        <w:t>1</w:t>
      </w:r>
      <w:r w:rsidRPr="00B55ED1">
        <w:rPr>
          <w:b w:val="0"/>
          <w:color w:val="auto"/>
          <w:spacing w:val="-4"/>
          <w:sz w:val="24"/>
        </w:rPr>
        <w:t>13</w:t>
      </w:r>
      <w:r w:rsidRPr="00B55ED1">
        <w:rPr>
          <w:rFonts w:hint="eastAsia"/>
          <w:b w:val="0"/>
          <w:color w:val="auto"/>
          <w:spacing w:val="-4"/>
          <w:sz w:val="24"/>
        </w:rPr>
        <w:t>年度總決算財產目錄列公共用財產總值</w:t>
      </w:r>
      <w:r w:rsidRPr="00B55ED1">
        <w:rPr>
          <w:b w:val="0"/>
          <w:color w:val="auto"/>
          <w:spacing w:val="-4"/>
          <w:sz w:val="24"/>
        </w:rPr>
        <w:t>331</w:t>
      </w:r>
      <w:r w:rsidRPr="00B55ED1">
        <w:rPr>
          <w:rFonts w:hint="eastAsia"/>
          <w:b w:val="0"/>
          <w:color w:val="auto"/>
          <w:spacing w:val="-4"/>
          <w:sz w:val="24"/>
        </w:rPr>
        <w:t>億6</w:t>
      </w:r>
      <w:r w:rsidRPr="00B55ED1">
        <w:rPr>
          <w:b w:val="0"/>
          <w:color w:val="auto"/>
          <w:spacing w:val="-4"/>
          <w:sz w:val="24"/>
        </w:rPr>
        <w:t>,017</w:t>
      </w:r>
      <w:r w:rsidRPr="00B55ED1">
        <w:rPr>
          <w:rFonts w:hint="eastAsia"/>
          <w:b w:val="0"/>
          <w:color w:val="auto"/>
          <w:spacing w:val="-4"/>
          <w:sz w:val="24"/>
        </w:rPr>
        <w:t>萬餘元，占縣有財產總值</w:t>
      </w:r>
      <w:r w:rsidRPr="00B55ED1">
        <w:rPr>
          <w:b w:val="0"/>
          <w:color w:val="auto"/>
          <w:spacing w:val="-4"/>
          <w:sz w:val="24"/>
        </w:rPr>
        <w:t>49.68</w:t>
      </w:r>
      <w:r w:rsidRPr="00B55ED1">
        <w:rPr>
          <w:rFonts w:hint="eastAsia"/>
          <w:b w:val="0"/>
          <w:color w:val="auto"/>
          <w:spacing w:val="-4"/>
          <w:sz w:val="24"/>
        </w:rPr>
        <w:t>％，</w:t>
      </w:r>
      <w:r w:rsidRPr="00DF1025">
        <w:rPr>
          <w:rFonts w:hint="eastAsia"/>
          <w:b w:val="0"/>
          <w:color w:val="auto"/>
          <w:sz w:val="24"/>
        </w:rPr>
        <w:t>較</w:t>
      </w:r>
      <w:r>
        <w:rPr>
          <w:rFonts w:hint="eastAsia"/>
          <w:b w:val="0"/>
          <w:color w:val="auto"/>
          <w:sz w:val="24"/>
        </w:rPr>
        <w:t>112</w:t>
      </w:r>
      <w:r w:rsidRPr="00DF1025">
        <w:rPr>
          <w:rFonts w:hint="eastAsia"/>
          <w:b w:val="0"/>
          <w:color w:val="auto"/>
          <w:sz w:val="24"/>
        </w:rPr>
        <w:t>年度決算列數</w:t>
      </w:r>
      <w:r w:rsidRPr="005368A5">
        <w:rPr>
          <w:rFonts w:hint="eastAsia"/>
          <w:b w:val="0"/>
          <w:color w:val="auto"/>
          <w:sz w:val="24"/>
        </w:rPr>
        <w:t>322億2,711萬</w:t>
      </w:r>
      <w:r w:rsidRPr="00DF1025">
        <w:rPr>
          <w:rFonts w:hint="eastAsia"/>
          <w:b w:val="0"/>
          <w:color w:val="auto"/>
          <w:sz w:val="24"/>
        </w:rPr>
        <w:t>餘元，增加</w:t>
      </w:r>
      <w:r>
        <w:rPr>
          <w:rFonts w:hint="eastAsia"/>
          <w:b w:val="0"/>
          <w:color w:val="auto"/>
          <w:sz w:val="24"/>
        </w:rPr>
        <w:t>9</w:t>
      </w:r>
      <w:r w:rsidRPr="00DF1025">
        <w:rPr>
          <w:rFonts w:hint="eastAsia"/>
          <w:b w:val="0"/>
          <w:color w:val="auto"/>
          <w:sz w:val="24"/>
        </w:rPr>
        <w:t>億</w:t>
      </w:r>
      <w:r>
        <w:rPr>
          <w:rFonts w:hint="eastAsia"/>
          <w:b w:val="0"/>
          <w:color w:val="auto"/>
          <w:sz w:val="24"/>
        </w:rPr>
        <w:t>3</w:t>
      </w:r>
      <w:r>
        <w:rPr>
          <w:b w:val="0"/>
          <w:color w:val="auto"/>
          <w:sz w:val="24"/>
        </w:rPr>
        <w:t>,</w:t>
      </w:r>
      <w:r w:rsidRPr="00DF1025">
        <w:rPr>
          <w:b w:val="0"/>
          <w:color w:val="auto"/>
          <w:sz w:val="24"/>
        </w:rPr>
        <w:t>3</w:t>
      </w:r>
      <w:r>
        <w:rPr>
          <w:b w:val="0"/>
          <w:color w:val="auto"/>
          <w:sz w:val="24"/>
        </w:rPr>
        <w:t>05</w:t>
      </w:r>
      <w:r w:rsidRPr="00DF1025">
        <w:rPr>
          <w:rFonts w:hint="eastAsia"/>
          <w:b w:val="0"/>
          <w:color w:val="auto"/>
          <w:sz w:val="24"/>
        </w:rPr>
        <w:t>萬餘元，約</w:t>
      </w:r>
      <w:r>
        <w:rPr>
          <w:rFonts w:hint="eastAsia"/>
          <w:b w:val="0"/>
          <w:color w:val="auto"/>
          <w:sz w:val="24"/>
        </w:rPr>
        <w:t>2.90</w:t>
      </w:r>
      <w:r w:rsidRPr="00DF1025">
        <w:rPr>
          <w:rFonts w:hint="eastAsia"/>
          <w:b w:val="0"/>
          <w:color w:val="auto"/>
          <w:sz w:val="24"/>
        </w:rPr>
        <w:t>％，主要係價購土地及各項公共工程完工等所致。</w:t>
      </w:r>
    </w:p>
    <w:p w14:paraId="6982A489" w14:textId="77777777" w:rsidR="00BC5092" w:rsidRPr="00DF1025" w:rsidRDefault="00BC5092" w:rsidP="00077F56">
      <w:pPr>
        <w:pStyle w:val="1e"/>
        <w:spacing w:beforeLines="50" w:before="120" w:line="528" w:lineRule="exact"/>
        <w:ind w:firstLineChars="300" w:firstLine="841"/>
        <w:rPr>
          <w:color w:val="auto"/>
          <w:sz w:val="28"/>
        </w:rPr>
      </w:pPr>
      <w:r>
        <w:rPr>
          <w:rFonts w:hint="eastAsia"/>
          <w:color w:val="auto"/>
          <w:sz w:val="28"/>
        </w:rPr>
        <w:t>（三）</w:t>
      </w:r>
      <w:r w:rsidRPr="00DF1025">
        <w:rPr>
          <w:rFonts w:hint="eastAsia"/>
          <w:color w:val="auto"/>
          <w:sz w:val="28"/>
        </w:rPr>
        <w:t>事業用財產</w:t>
      </w:r>
    </w:p>
    <w:p w14:paraId="53EF051E" w14:textId="77777777" w:rsidR="00BC5092" w:rsidRPr="00DF1025" w:rsidRDefault="00BC5092" w:rsidP="00077F56">
      <w:pPr>
        <w:pStyle w:val="1e"/>
        <w:spacing w:beforeLines="50" w:before="120" w:line="528" w:lineRule="exact"/>
        <w:ind w:firstLineChars="200" w:firstLine="480"/>
        <w:rPr>
          <w:b w:val="0"/>
          <w:color w:val="auto"/>
          <w:sz w:val="24"/>
        </w:rPr>
      </w:pPr>
      <w:r w:rsidRPr="00DF1025">
        <w:rPr>
          <w:rFonts w:hint="eastAsia"/>
          <w:b w:val="0"/>
          <w:color w:val="auto"/>
          <w:sz w:val="24"/>
        </w:rPr>
        <w:t>1</w:t>
      </w:r>
      <w:r>
        <w:rPr>
          <w:b w:val="0"/>
          <w:color w:val="auto"/>
          <w:sz w:val="24"/>
        </w:rPr>
        <w:t>13</w:t>
      </w:r>
      <w:r w:rsidRPr="00DF1025">
        <w:rPr>
          <w:rFonts w:hint="eastAsia"/>
          <w:b w:val="0"/>
          <w:color w:val="auto"/>
          <w:sz w:val="24"/>
        </w:rPr>
        <w:t>年度總決算財產目錄列事業用財產總值70萬元，與</w:t>
      </w:r>
      <w:r>
        <w:rPr>
          <w:rFonts w:hint="eastAsia"/>
          <w:b w:val="0"/>
          <w:color w:val="auto"/>
          <w:sz w:val="24"/>
        </w:rPr>
        <w:t>112</w:t>
      </w:r>
      <w:r w:rsidRPr="00DF1025">
        <w:rPr>
          <w:rFonts w:hint="eastAsia"/>
          <w:b w:val="0"/>
          <w:color w:val="auto"/>
          <w:sz w:val="24"/>
        </w:rPr>
        <w:t>年度決算列數</w:t>
      </w:r>
      <w:r>
        <w:rPr>
          <w:rFonts w:hint="eastAsia"/>
          <w:b w:val="0"/>
          <w:color w:val="auto"/>
          <w:sz w:val="24"/>
        </w:rPr>
        <w:t>70萬元</w:t>
      </w:r>
      <w:r w:rsidRPr="00DF1025">
        <w:rPr>
          <w:rFonts w:hint="eastAsia"/>
          <w:b w:val="0"/>
          <w:color w:val="auto"/>
          <w:sz w:val="24"/>
        </w:rPr>
        <w:t>相同，係縣政府投資苗栗肉品市場股份有限公司之有價證券成本。</w:t>
      </w:r>
    </w:p>
    <w:p w14:paraId="13A43894" w14:textId="77777777" w:rsidR="00BC5092" w:rsidRPr="00DF1025" w:rsidRDefault="00BC5092" w:rsidP="00077F56">
      <w:pPr>
        <w:pStyle w:val="1c"/>
        <w:spacing w:beforeLines="50" w:before="120" w:line="528" w:lineRule="exact"/>
        <w:ind w:firstLineChars="150" w:firstLine="480"/>
        <w:rPr>
          <w:b/>
          <w:color w:val="auto"/>
          <w:sz w:val="32"/>
        </w:rPr>
      </w:pPr>
      <w:r w:rsidRPr="00DF1025">
        <w:rPr>
          <w:rFonts w:hint="eastAsia"/>
          <w:b/>
          <w:color w:val="auto"/>
          <w:sz w:val="32"/>
        </w:rPr>
        <w:t>二、非公用財產</w:t>
      </w:r>
    </w:p>
    <w:p w14:paraId="1E1B2FBA" w14:textId="77777777" w:rsidR="00BC5092" w:rsidRPr="005368A5" w:rsidRDefault="00BC5092" w:rsidP="00077F56">
      <w:pPr>
        <w:pStyle w:val="1e"/>
        <w:spacing w:beforeLines="50" w:before="120" w:line="528" w:lineRule="exact"/>
        <w:ind w:firstLineChars="200" w:firstLine="472"/>
        <w:rPr>
          <w:b w:val="0"/>
          <w:spacing w:val="-2"/>
          <w:sz w:val="24"/>
        </w:rPr>
      </w:pPr>
      <w:r w:rsidRPr="005368A5">
        <w:rPr>
          <w:b w:val="0"/>
          <w:spacing w:val="-2"/>
          <w:sz w:val="24"/>
        </w:rPr>
        <w:t>113年度總決算財產目錄列非公用財產總值34億4,997萬餘元，占縣有財產總值5.17％，較</w:t>
      </w:r>
      <w:r w:rsidRPr="005368A5">
        <w:rPr>
          <w:rFonts w:hint="eastAsia"/>
          <w:b w:val="0"/>
          <w:spacing w:val="-2"/>
          <w:sz w:val="24"/>
        </w:rPr>
        <w:t>1</w:t>
      </w:r>
      <w:r w:rsidRPr="005368A5">
        <w:rPr>
          <w:b w:val="0"/>
          <w:spacing w:val="-2"/>
          <w:sz w:val="24"/>
        </w:rPr>
        <w:t>12年</w:t>
      </w:r>
      <w:r w:rsidRPr="005368A5">
        <w:rPr>
          <w:rFonts w:hint="eastAsia"/>
          <w:b w:val="0"/>
          <w:spacing w:val="-2"/>
          <w:sz w:val="24"/>
        </w:rPr>
        <w:t>度</w:t>
      </w:r>
      <w:r w:rsidRPr="005368A5">
        <w:rPr>
          <w:b w:val="0"/>
          <w:spacing w:val="-2"/>
          <w:sz w:val="24"/>
        </w:rPr>
        <w:t>決算列數</w:t>
      </w:r>
      <w:r w:rsidRPr="005368A5">
        <w:rPr>
          <w:rFonts w:hint="eastAsia"/>
          <w:b w:val="0"/>
          <w:spacing w:val="-2"/>
          <w:sz w:val="24"/>
        </w:rPr>
        <w:t>37億114萬</w:t>
      </w:r>
      <w:r w:rsidRPr="005368A5">
        <w:rPr>
          <w:b w:val="0"/>
          <w:spacing w:val="-2"/>
          <w:sz w:val="24"/>
        </w:rPr>
        <w:t>餘元，減</w:t>
      </w:r>
      <w:r w:rsidRPr="005368A5">
        <w:rPr>
          <w:rFonts w:hint="eastAsia"/>
          <w:b w:val="0"/>
          <w:spacing w:val="-2"/>
          <w:sz w:val="24"/>
        </w:rPr>
        <w:t>少2億5</w:t>
      </w:r>
      <w:r w:rsidRPr="005368A5">
        <w:rPr>
          <w:b w:val="0"/>
          <w:spacing w:val="-2"/>
          <w:sz w:val="24"/>
        </w:rPr>
        <w:t>,117萬餘元，約</w:t>
      </w:r>
      <w:r w:rsidRPr="005368A5">
        <w:rPr>
          <w:rFonts w:hint="eastAsia"/>
          <w:b w:val="0"/>
          <w:spacing w:val="-2"/>
          <w:sz w:val="24"/>
        </w:rPr>
        <w:t>6</w:t>
      </w:r>
      <w:r w:rsidRPr="005368A5">
        <w:rPr>
          <w:b w:val="0"/>
          <w:spacing w:val="-2"/>
          <w:sz w:val="24"/>
        </w:rPr>
        <w:t>.79％，</w:t>
      </w:r>
      <w:r w:rsidRPr="005368A5">
        <w:rPr>
          <w:rFonts w:hint="eastAsia"/>
          <w:b w:val="0"/>
          <w:spacing w:val="-2"/>
          <w:sz w:val="24"/>
        </w:rPr>
        <w:t>主要係處分縣有非公用土地所致。</w:t>
      </w:r>
    </w:p>
    <w:p w14:paraId="22AC7D54" w14:textId="77777777" w:rsidR="00BC5092" w:rsidRPr="00DF1025" w:rsidRDefault="00BC5092" w:rsidP="00077F56">
      <w:pPr>
        <w:spacing w:line="20" w:lineRule="exact"/>
        <w:rPr>
          <w:rFonts w:ascii="標楷體" w:eastAsia="標楷體" w:hAnsi="標楷體"/>
          <w:color w:val="FF0000"/>
          <w:szCs w:val="32"/>
        </w:rPr>
      </w:pPr>
    </w:p>
    <w:p w14:paraId="4E50D648" w14:textId="77777777" w:rsidR="00BC5092" w:rsidRPr="00DF1025" w:rsidRDefault="00BC5092" w:rsidP="00077F56">
      <w:pPr>
        <w:spacing w:line="20" w:lineRule="exact"/>
        <w:rPr>
          <w:rFonts w:ascii="標楷體" w:eastAsia="標楷體" w:hAnsi="標楷體"/>
          <w:color w:val="FF0000"/>
          <w:szCs w:val="32"/>
        </w:rPr>
      </w:pPr>
    </w:p>
    <w:p w14:paraId="0E396F09" w14:textId="77777777" w:rsidR="00BC5092" w:rsidRPr="00DF1025" w:rsidRDefault="00BC5092" w:rsidP="0018758F">
      <w:pPr>
        <w:overflowPunct w:val="0"/>
        <w:spacing w:line="500" w:lineRule="exact"/>
        <w:jc w:val="both"/>
        <w:outlineLvl w:val="1"/>
        <w:rPr>
          <w:rFonts w:ascii="標楷體" w:eastAsia="標楷體" w:hAnsi="標楷體"/>
          <w:b/>
          <w:sz w:val="36"/>
          <w:szCs w:val="34"/>
        </w:rPr>
      </w:pPr>
      <w:r>
        <w:rPr>
          <w:rFonts w:ascii="標楷體" w:eastAsia="標楷體" w:hAnsi="標楷體" w:hint="eastAsia"/>
          <w:b/>
          <w:sz w:val="36"/>
          <w:szCs w:val="34"/>
        </w:rPr>
        <w:t>參</w:t>
      </w:r>
      <w:r w:rsidRPr="00DF1025">
        <w:rPr>
          <w:rFonts w:ascii="標楷體" w:eastAsia="標楷體" w:hAnsi="標楷體" w:hint="eastAsia"/>
          <w:b/>
          <w:sz w:val="36"/>
          <w:szCs w:val="34"/>
        </w:rPr>
        <w:t>、行政法人年度決算之查核</w:t>
      </w:r>
    </w:p>
    <w:p w14:paraId="4C656ECE" w14:textId="77777777" w:rsidR="00BC5092" w:rsidRPr="00DF1025" w:rsidRDefault="00BC5092" w:rsidP="0018758F">
      <w:pPr>
        <w:pStyle w:val="-2052"/>
        <w:overflowPunct w:val="0"/>
        <w:spacing w:afterLines="0" w:line="480" w:lineRule="exact"/>
        <w:ind w:firstLine="480"/>
        <w:rPr>
          <w:rFonts w:ascii="標楷體" w:hAnsi="標楷體" w:cs="Times New Roman"/>
          <w:snapToGrid w:val="0"/>
          <w:sz w:val="24"/>
          <w:szCs w:val="26"/>
        </w:rPr>
      </w:pPr>
      <w:r w:rsidRPr="00DF1025">
        <w:rPr>
          <w:rFonts w:ascii="標楷體" w:hAnsi="標楷體" w:cs="Times New Roman" w:hint="eastAsia"/>
          <w:snapToGrid w:val="0"/>
          <w:sz w:val="24"/>
          <w:szCs w:val="26"/>
        </w:rPr>
        <w:t>行政法人法第19條規定，行政法人應將年度執行成果及決算報告書，委託會計師查核簽證，提經董（理）事會審議，並經監事或監事會通過後，報請監督機關備查，並送審計機關；前項決算報告，審計機關得審計之；審計結果，得送監督機關或其他相關機關為必要之處理。截至11</w:t>
      </w:r>
      <w:r>
        <w:rPr>
          <w:rFonts w:ascii="標楷體" w:hAnsi="標楷體" w:cs="Times New Roman" w:hint="eastAsia"/>
          <w:snapToGrid w:val="0"/>
          <w:sz w:val="24"/>
          <w:szCs w:val="26"/>
        </w:rPr>
        <w:t>3</w:t>
      </w:r>
      <w:r w:rsidRPr="00DF1025">
        <w:rPr>
          <w:rFonts w:ascii="標楷體" w:hAnsi="標楷體" w:cs="Times New Roman" w:hint="eastAsia"/>
          <w:snapToGrid w:val="0"/>
          <w:sz w:val="24"/>
          <w:szCs w:val="26"/>
        </w:rPr>
        <w:t>年度止，縣政府依法設立之行政法人僅苗栗縣苗北藝文中心1個單位，其年度執行成果及決算報告書均依法送本室審核。茲將審核情形</w:t>
      </w:r>
      <w:r>
        <w:rPr>
          <w:rFonts w:ascii="標楷體" w:hAnsi="標楷體" w:cs="Times New Roman" w:hint="eastAsia"/>
          <w:snapToGrid w:val="0"/>
          <w:sz w:val="24"/>
          <w:szCs w:val="26"/>
        </w:rPr>
        <w:t>分述</w:t>
      </w:r>
      <w:r w:rsidRPr="00DF1025">
        <w:rPr>
          <w:rFonts w:ascii="標楷體" w:hAnsi="標楷體" w:cs="Times New Roman" w:hint="eastAsia"/>
          <w:snapToGrid w:val="0"/>
          <w:sz w:val="24"/>
          <w:szCs w:val="26"/>
        </w:rPr>
        <w:t>如次：</w:t>
      </w:r>
    </w:p>
    <w:p w14:paraId="6A58BA10" w14:textId="77777777" w:rsidR="00BC5092" w:rsidRPr="00DF1025" w:rsidRDefault="00BC5092" w:rsidP="0018758F">
      <w:pPr>
        <w:pStyle w:val="-27pt04"/>
        <w:overflowPunct w:val="0"/>
        <w:spacing w:beforeLines="30" w:before="72" w:afterLines="0" w:line="480" w:lineRule="exact"/>
        <w:ind w:firstLineChars="50" w:firstLine="160"/>
        <w:rPr>
          <w:rFonts w:ascii="標楷體" w:hAnsi="標楷體" w:cs="Times New Roman"/>
          <w:snapToGrid w:val="0"/>
          <w:kern w:val="0"/>
          <w:sz w:val="32"/>
          <w:szCs w:val="30"/>
        </w:rPr>
      </w:pPr>
      <w:r w:rsidRPr="00DF1025">
        <w:rPr>
          <w:rFonts w:ascii="標楷體" w:hAnsi="標楷體" w:cs="Times New Roman"/>
          <w:snapToGrid w:val="0"/>
          <w:kern w:val="0"/>
          <w:sz w:val="32"/>
          <w:szCs w:val="30"/>
        </w:rPr>
        <w:t>縣政府監督部分</w:t>
      </w:r>
    </w:p>
    <w:p w14:paraId="68E6E0DC" w14:textId="77777777" w:rsidR="00BC5092" w:rsidRPr="00DF1025" w:rsidRDefault="00BC5092" w:rsidP="0018758F">
      <w:pPr>
        <w:pStyle w:val="-27pt04"/>
        <w:overflowPunct w:val="0"/>
        <w:spacing w:beforeLines="30" w:before="72" w:afterLines="0" w:line="480" w:lineRule="exact"/>
        <w:ind w:firstLineChars="100" w:firstLine="320"/>
        <w:rPr>
          <w:rFonts w:ascii="標楷體" w:hAnsi="標楷體" w:cs="Times New Roman"/>
          <w:snapToGrid w:val="0"/>
          <w:kern w:val="0"/>
          <w:sz w:val="32"/>
          <w:szCs w:val="26"/>
        </w:rPr>
      </w:pPr>
      <w:r w:rsidRPr="00DF1025">
        <w:rPr>
          <w:rFonts w:ascii="標楷體" w:hAnsi="標楷體" w:cs="Times New Roman"/>
          <w:snapToGrid w:val="0"/>
          <w:kern w:val="0"/>
          <w:sz w:val="32"/>
          <w:szCs w:val="26"/>
        </w:rPr>
        <w:t>苗栗縣苗北藝文中心</w:t>
      </w:r>
    </w:p>
    <w:p w14:paraId="7C4D4B15" w14:textId="77777777" w:rsidR="00BC5092" w:rsidRPr="00D71AE2" w:rsidRDefault="00BC5092" w:rsidP="00B63021">
      <w:pPr>
        <w:pStyle w:val="-2052"/>
        <w:overflowPunct w:val="0"/>
        <w:spacing w:afterLines="0" w:line="460" w:lineRule="exact"/>
        <w:ind w:firstLine="472"/>
        <w:jc w:val="distribute"/>
        <w:rPr>
          <w:rFonts w:ascii="標楷體" w:hAnsi="標楷體" w:cs="Times New Roman"/>
          <w:snapToGrid w:val="0"/>
          <w:spacing w:val="-2"/>
          <w:sz w:val="24"/>
          <w:szCs w:val="26"/>
        </w:rPr>
      </w:pPr>
      <w:r w:rsidRPr="00DF1025">
        <w:rPr>
          <w:rFonts w:ascii="標楷體" w:hAnsi="標楷體" w:cs="Times New Roman" w:hint="eastAsia"/>
          <w:snapToGrid w:val="0"/>
          <w:spacing w:val="-2"/>
          <w:sz w:val="24"/>
          <w:szCs w:val="26"/>
        </w:rPr>
        <w:t>苗栗縣苗北藝文中心（下稱苗北藝文中心）係依據108年7月8日公布之苗栗縣苗北藝文中心設置自治條例及苗栗縣政府108年9月27日府文藝字第1080011841號函，於108年9月2日成立，監督機關為縣政府。業務範圍包括：</w:t>
      </w:r>
      <w:r w:rsidRPr="00D71AE2">
        <w:rPr>
          <w:rFonts w:ascii="標楷體" w:hAnsi="標楷體" w:cs="Times New Roman" w:hint="eastAsia"/>
          <w:snapToGrid w:val="0"/>
          <w:spacing w:val="-2"/>
          <w:sz w:val="24"/>
          <w:szCs w:val="26"/>
        </w:rPr>
        <w:t>一、場館之營運管理；二、表演藝術與視覺藝術之策劃執行；三、受託從事表演藝術之策劃推廣；四、專業技術及展演相關人才之培育；五、促進國內外文化合作及交流；六、其他與設立目的相關之事項等。該中心113年度執行成果及決算報告書，業經該中心委任誠泰聯合會計師事務所羅輝鈴會計師查核簽證，提出查核報告，於114年3月28日提經該中心第2屆第6次董監事會議決議通過</w:t>
      </w:r>
      <w:r>
        <w:rPr>
          <w:rFonts w:ascii="標楷體" w:hAnsi="標楷體" w:cs="Times New Roman" w:hint="eastAsia"/>
          <w:snapToGrid w:val="0"/>
          <w:spacing w:val="-2"/>
          <w:sz w:val="24"/>
          <w:szCs w:val="26"/>
        </w:rPr>
        <w:t>後</w:t>
      </w:r>
      <w:r w:rsidRPr="00D71AE2">
        <w:rPr>
          <w:rFonts w:ascii="標楷體" w:hAnsi="標楷體" w:cs="Times New Roman" w:hint="eastAsia"/>
          <w:snapToGrid w:val="0"/>
          <w:spacing w:val="-2"/>
          <w:sz w:val="24"/>
          <w:szCs w:val="26"/>
        </w:rPr>
        <w:t>，依該中心設置自治條例第24條之1規定，將年度執行成果及決算報告書函送本室。茲將審核情形分述如次</w:t>
      </w:r>
      <w:r w:rsidRPr="00D71AE2">
        <w:rPr>
          <w:rFonts w:ascii="標楷體" w:hAnsi="標楷體" w:cs="Times New Roman" w:hint="eastAsia"/>
          <w:snapToGrid w:val="0"/>
          <w:spacing w:val="-4"/>
          <w:sz w:val="24"/>
          <w:szCs w:val="26"/>
        </w:rPr>
        <w:t>：</w:t>
      </w:r>
    </w:p>
    <w:p w14:paraId="3C466BCD" w14:textId="77777777" w:rsidR="00BC5092" w:rsidRPr="00D71AE2" w:rsidRDefault="00BC5092" w:rsidP="00B63021">
      <w:pPr>
        <w:pStyle w:val="-2052"/>
        <w:overflowPunct w:val="0"/>
        <w:spacing w:afterLines="0" w:line="460" w:lineRule="exact"/>
        <w:ind w:firstLineChars="150" w:firstLine="480"/>
        <w:rPr>
          <w:rFonts w:ascii="標楷體" w:hAnsi="標楷體" w:cs="Times New Roman"/>
          <w:b/>
          <w:snapToGrid w:val="0"/>
          <w:sz w:val="32"/>
          <w:szCs w:val="26"/>
        </w:rPr>
      </w:pPr>
      <w:r w:rsidRPr="00D71AE2">
        <w:rPr>
          <w:rFonts w:ascii="標楷體" w:hAnsi="標楷體" w:hint="eastAsia"/>
          <w:b/>
          <w:snapToGrid w:val="0"/>
          <w:sz w:val="32"/>
          <w:szCs w:val="26"/>
        </w:rPr>
        <w:t>一</w:t>
      </w:r>
      <w:r w:rsidRPr="00D71AE2">
        <w:rPr>
          <w:rFonts w:ascii="標楷體" w:hAnsi="標楷體" w:cs="Times New Roman"/>
          <w:b/>
          <w:snapToGrid w:val="0"/>
          <w:sz w:val="32"/>
          <w:szCs w:val="26"/>
        </w:rPr>
        <w:t>、計畫實施之查核</w:t>
      </w:r>
    </w:p>
    <w:p w14:paraId="74A26505" w14:textId="4A7539C3" w:rsidR="00BC5092" w:rsidRPr="000043B2" w:rsidRDefault="00BC5092" w:rsidP="00B63021">
      <w:pPr>
        <w:pStyle w:val="-2052"/>
        <w:overflowPunct w:val="0"/>
        <w:spacing w:afterLines="0" w:line="440" w:lineRule="exact"/>
        <w:ind w:firstLine="512"/>
        <w:rPr>
          <w:rFonts w:ascii="標楷體" w:hAnsi="標楷體" w:cs="Times New Roman"/>
          <w:snapToGrid w:val="0"/>
          <w:spacing w:val="8"/>
          <w:sz w:val="24"/>
          <w:szCs w:val="26"/>
        </w:rPr>
      </w:pPr>
      <w:r>
        <w:rPr>
          <w:rFonts w:ascii="標楷體" w:hAnsi="標楷體" w:cs="Times New Roman" w:hint="eastAsia"/>
          <w:snapToGrid w:val="0"/>
          <w:spacing w:val="8"/>
          <w:sz w:val="24"/>
          <w:szCs w:val="26"/>
        </w:rPr>
        <w:t>113年度</w:t>
      </w:r>
      <w:r w:rsidRPr="00D71AE2">
        <w:rPr>
          <w:rFonts w:ascii="標楷體" w:hAnsi="標楷體" w:cs="Times New Roman"/>
          <w:snapToGrid w:val="0"/>
          <w:spacing w:val="8"/>
          <w:sz w:val="24"/>
          <w:szCs w:val="26"/>
        </w:rPr>
        <w:t>業務</w:t>
      </w:r>
      <w:r w:rsidRPr="002825FF">
        <w:rPr>
          <w:rFonts w:ascii="標楷體" w:hAnsi="標楷體" w:cs="Times New Roman"/>
          <w:snapToGrid w:val="0"/>
          <w:spacing w:val="8"/>
          <w:sz w:val="24"/>
          <w:szCs w:val="26"/>
        </w:rPr>
        <w:t>計畫</w:t>
      </w:r>
      <w:r>
        <w:rPr>
          <w:rFonts w:ascii="標楷體" w:hAnsi="標楷體" w:cs="Times New Roman" w:hint="eastAsia"/>
          <w:snapToGrid w:val="0"/>
          <w:spacing w:val="8"/>
          <w:sz w:val="24"/>
          <w:szCs w:val="26"/>
        </w:rPr>
        <w:t>為</w:t>
      </w:r>
      <w:r w:rsidRPr="002825FF">
        <w:rPr>
          <w:rFonts w:ascii="標楷體" w:hAnsi="標楷體" w:cs="Times New Roman"/>
          <w:snapToGrid w:val="0"/>
          <w:spacing w:val="8"/>
          <w:sz w:val="24"/>
          <w:szCs w:val="26"/>
        </w:rPr>
        <w:t>年度演出</w:t>
      </w:r>
      <w:r w:rsidRPr="002825FF">
        <w:rPr>
          <w:rFonts w:ascii="標楷體" w:hAnsi="標楷體" w:cs="Times New Roman" w:hint="eastAsia"/>
          <w:snapToGrid w:val="0"/>
          <w:spacing w:val="8"/>
          <w:sz w:val="24"/>
          <w:szCs w:val="26"/>
        </w:rPr>
        <w:t>節目</w:t>
      </w:r>
      <w:r w:rsidRPr="002825FF">
        <w:rPr>
          <w:rFonts w:ascii="標楷體" w:hAnsi="標楷體" w:cs="Times New Roman"/>
          <w:snapToGrid w:val="0"/>
          <w:spacing w:val="8"/>
          <w:sz w:val="24"/>
          <w:szCs w:val="26"/>
        </w:rPr>
        <w:t>計畫</w:t>
      </w:r>
      <w:r w:rsidRPr="002825FF">
        <w:rPr>
          <w:rFonts w:ascii="標楷體" w:hAnsi="標楷體" w:cs="Times New Roman" w:hint="eastAsia"/>
          <w:snapToGrid w:val="0"/>
          <w:spacing w:val="8"/>
          <w:sz w:val="24"/>
          <w:szCs w:val="26"/>
        </w:rPr>
        <w:t>、</w:t>
      </w:r>
      <w:r w:rsidRPr="002825FF">
        <w:rPr>
          <w:rFonts w:ascii="標楷體" w:hAnsi="標楷體" w:cs="Times New Roman"/>
          <w:snapToGrid w:val="0"/>
          <w:spacing w:val="8"/>
          <w:sz w:val="24"/>
          <w:szCs w:val="26"/>
        </w:rPr>
        <w:t>品牌展演</w:t>
      </w:r>
      <w:r w:rsidRPr="002825FF">
        <w:rPr>
          <w:rFonts w:ascii="標楷體" w:hAnsi="標楷體" w:cs="Times New Roman" w:hint="eastAsia"/>
          <w:snapToGrid w:val="0"/>
          <w:spacing w:val="8"/>
          <w:sz w:val="24"/>
          <w:szCs w:val="26"/>
        </w:rPr>
        <w:t>特別企</w:t>
      </w:r>
      <w:r w:rsidRPr="002825FF">
        <w:rPr>
          <w:rFonts w:ascii="標楷體" w:hAnsi="標楷體" w:cs="Times New Roman"/>
          <w:snapToGrid w:val="0"/>
          <w:spacing w:val="8"/>
          <w:sz w:val="24"/>
          <w:szCs w:val="26"/>
        </w:rPr>
        <w:t>畫</w:t>
      </w:r>
      <w:r w:rsidRPr="002825FF">
        <w:rPr>
          <w:rFonts w:ascii="標楷體" w:hAnsi="標楷體" w:cs="Times New Roman" w:hint="eastAsia"/>
          <w:snapToGrid w:val="0"/>
          <w:spacing w:val="8"/>
          <w:sz w:val="24"/>
          <w:szCs w:val="26"/>
        </w:rPr>
        <w:t>、</w:t>
      </w:r>
      <w:r w:rsidRPr="002825FF">
        <w:rPr>
          <w:rFonts w:ascii="標楷體" w:hAnsi="標楷體" w:cs="Times New Roman"/>
          <w:snapToGrid w:val="0"/>
          <w:spacing w:val="8"/>
          <w:sz w:val="24"/>
          <w:szCs w:val="26"/>
        </w:rPr>
        <w:t>年度藝文展覽計畫</w:t>
      </w:r>
      <w:r w:rsidRPr="002825FF">
        <w:rPr>
          <w:rFonts w:ascii="標楷體" w:hAnsi="標楷體" w:cs="Times New Roman" w:hint="eastAsia"/>
          <w:snapToGrid w:val="0"/>
          <w:spacing w:val="8"/>
          <w:sz w:val="24"/>
          <w:szCs w:val="26"/>
        </w:rPr>
        <w:t>、</w:t>
      </w:r>
      <w:r w:rsidRPr="002825FF">
        <w:rPr>
          <w:rFonts w:ascii="標楷體" w:hAnsi="標楷體" w:cs="Times New Roman"/>
          <w:snapToGrid w:val="0"/>
          <w:spacing w:val="8"/>
          <w:sz w:val="24"/>
          <w:szCs w:val="26"/>
        </w:rPr>
        <w:t>年度租用服務計畫</w:t>
      </w:r>
      <w:r w:rsidRPr="002825FF">
        <w:rPr>
          <w:rFonts w:ascii="標楷體" w:hAnsi="標楷體" w:cs="Times New Roman" w:hint="eastAsia"/>
          <w:snapToGrid w:val="0"/>
          <w:spacing w:val="8"/>
          <w:sz w:val="24"/>
          <w:szCs w:val="26"/>
        </w:rPr>
        <w:t>、</w:t>
      </w:r>
      <w:r w:rsidRPr="002825FF">
        <w:rPr>
          <w:rFonts w:ascii="標楷體" w:hAnsi="標楷體" w:cs="Times New Roman"/>
          <w:snapToGrid w:val="0"/>
          <w:spacing w:val="8"/>
          <w:sz w:val="24"/>
          <w:szCs w:val="26"/>
        </w:rPr>
        <w:t>藝術教育養成計畫</w:t>
      </w:r>
      <w:r w:rsidRPr="002825FF">
        <w:rPr>
          <w:rFonts w:ascii="標楷體" w:hAnsi="標楷體" w:cs="Times New Roman" w:hint="eastAsia"/>
          <w:snapToGrid w:val="0"/>
          <w:spacing w:val="8"/>
          <w:sz w:val="24"/>
          <w:szCs w:val="26"/>
        </w:rPr>
        <w:t>、</w:t>
      </w:r>
      <w:r w:rsidRPr="002825FF">
        <w:rPr>
          <w:rFonts w:ascii="標楷體" w:hAnsi="標楷體" w:cs="Times New Roman"/>
          <w:snapToGrid w:val="0"/>
          <w:spacing w:val="8"/>
          <w:sz w:val="24"/>
          <w:szCs w:val="26"/>
        </w:rPr>
        <w:t>年度行銷宣傳計畫</w:t>
      </w:r>
      <w:r w:rsidRPr="002825FF">
        <w:rPr>
          <w:rFonts w:ascii="標楷體" w:hAnsi="標楷體" w:cs="Times New Roman" w:hint="eastAsia"/>
          <w:snapToGrid w:val="0"/>
          <w:spacing w:val="8"/>
          <w:sz w:val="24"/>
          <w:szCs w:val="26"/>
        </w:rPr>
        <w:t>、</w:t>
      </w:r>
      <w:r w:rsidRPr="002825FF">
        <w:rPr>
          <w:rFonts w:ascii="標楷體" w:hAnsi="標楷體" w:cs="Times New Roman"/>
          <w:snapToGrid w:val="0"/>
          <w:spacing w:val="8"/>
          <w:sz w:val="24"/>
          <w:szCs w:val="26"/>
        </w:rPr>
        <w:t>藝友推廣服務計畫</w:t>
      </w:r>
      <w:r w:rsidRPr="002825FF">
        <w:rPr>
          <w:rFonts w:ascii="標楷體" w:hAnsi="標楷體" w:cs="Times New Roman" w:hint="eastAsia"/>
          <w:snapToGrid w:val="0"/>
          <w:spacing w:val="8"/>
          <w:sz w:val="24"/>
          <w:szCs w:val="26"/>
        </w:rPr>
        <w:t>、</w:t>
      </w:r>
      <w:r w:rsidRPr="002825FF">
        <w:rPr>
          <w:rFonts w:ascii="標楷體" w:hAnsi="標楷體" w:cs="Times New Roman"/>
          <w:snapToGrid w:val="0"/>
          <w:spacing w:val="8"/>
          <w:sz w:val="24"/>
          <w:szCs w:val="26"/>
        </w:rPr>
        <w:t>場館硬體維運計畫</w:t>
      </w:r>
      <w:r w:rsidRPr="002825FF">
        <w:rPr>
          <w:rFonts w:ascii="標楷體" w:hAnsi="標楷體" w:cs="Times New Roman" w:hint="eastAsia"/>
          <w:snapToGrid w:val="0"/>
          <w:spacing w:val="8"/>
          <w:sz w:val="24"/>
          <w:szCs w:val="26"/>
        </w:rPr>
        <w:t>、</w:t>
      </w:r>
      <w:r w:rsidRPr="002825FF">
        <w:rPr>
          <w:rFonts w:ascii="標楷體" w:hAnsi="標楷體" w:cs="Times New Roman"/>
          <w:snapToGrid w:val="0"/>
          <w:spacing w:val="8"/>
          <w:sz w:val="24"/>
          <w:szCs w:val="26"/>
        </w:rPr>
        <w:t>場館</w:t>
      </w:r>
      <w:r w:rsidRPr="002825FF">
        <w:rPr>
          <w:rFonts w:ascii="標楷體" w:hAnsi="標楷體" w:cs="Times New Roman" w:hint="eastAsia"/>
          <w:snapToGrid w:val="0"/>
          <w:spacing w:val="8"/>
          <w:sz w:val="24"/>
          <w:szCs w:val="26"/>
        </w:rPr>
        <w:t>交流</w:t>
      </w:r>
      <w:r w:rsidRPr="002825FF">
        <w:rPr>
          <w:rFonts w:ascii="標楷體" w:hAnsi="標楷體" w:cs="Times New Roman"/>
          <w:snapToGrid w:val="0"/>
          <w:spacing w:val="8"/>
          <w:sz w:val="24"/>
          <w:szCs w:val="26"/>
        </w:rPr>
        <w:t>培訓計畫等。</w:t>
      </w:r>
      <w:r>
        <w:rPr>
          <w:rFonts w:ascii="標楷體" w:hAnsi="標楷體" w:cs="Times New Roman" w:hint="eastAsia"/>
          <w:snapToGrid w:val="0"/>
          <w:spacing w:val="8"/>
          <w:sz w:val="24"/>
          <w:szCs w:val="26"/>
        </w:rPr>
        <w:t>各項</w:t>
      </w:r>
      <w:r w:rsidRPr="002825FF">
        <w:rPr>
          <w:rFonts w:ascii="標楷體" w:hAnsi="標楷體" w:cs="Times New Roman"/>
          <w:snapToGrid w:val="0"/>
          <w:spacing w:val="8"/>
          <w:sz w:val="24"/>
          <w:szCs w:val="26"/>
        </w:rPr>
        <w:t>計畫執行結果，</w:t>
      </w:r>
      <w:r w:rsidRPr="00D43975">
        <w:rPr>
          <w:rFonts w:ascii="標楷體" w:hAnsi="標楷體" w:cs="Times New Roman" w:hint="eastAsia"/>
          <w:snapToGrid w:val="0"/>
          <w:spacing w:val="8"/>
          <w:sz w:val="24"/>
          <w:szCs w:val="26"/>
        </w:rPr>
        <w:t>辦理年度演出38場次、購票</w:t>
      </w:r>
      <w:r>
        <w:rPr>
          <w:rFonts w:ascii="標楷體" w:hAnsi="標楷體" w:cs="Times New Roman" w:hint="eastAsia"/>
          <w:snapToGrid w:val="0"/>
          <w:spacing w:val="8"/>
          <w:sz w:val="24"/>
          <w:szCs w:val="26"/>
        </w:rPr>
        <w:t>進場欣賞</w:t>
      </w:r>
      <w:r w:rsidRPr="00D43975">
        <w:rPr>
          <w:rFonts w:ascii="標楷體" w:hAnsi="標楷體" w:cs="Times New Roman" w:hint="eastAsia"/>
          <w:snapToGrid w:val="0"/>
          <w:spacing w:val="8"/>
          <w:sz w:val="24"/>
          <w:szCs w:val="26"/>
        </w:rPr>
        <w:t>14,138人次；「苗北藝術節」品牌展演計畫</w:t>
      </w:r>
      <w:r>
        <w:rPr>
          <w:rFonts w:ascii="標楷體" w:hAnsi="標楷體" w:cs="Times New Roman" w:hint="eastAsia"/>
          <w:snapToGrid w:val="0"/>
          <w:spacing w:val="8"/>
          <w:sz w:val="24"/>
          <w:szCs w:val="26"/>
        </w:rPr>
        <w:t>進場欣賞</w:t>
      </w:r>
      <w:r w:rsidR="006E7B93">
        <w:rPr>
          <w:rFonts w:ascii="標楷體" w:hAnsi="標楷體" w:cs="Times New Roman" w:hint="eastAsia"/>
          <w:snapToGrid w:val="0"/>
          <w:spacing w:val="8"/>
          <w:sz w:val="24"/>
          <w:szCs w:val="26"/>
        </w:rPr>
        <w:t>（</w:t>
      </w:r>
      <w:r>
        <w:rPr>
          <w:rFonts w:ascii="標楷體" w:hAnsi="標楷體" w:cs="Times New Roman" w:hint="eastAsia"/>
          <w:snapToGrid w:val="0"/>
          <w:spacing w:val="8"/>
          <w:sz w:val="24"/>
          <w:szCs w:val="26"/>
        </w:rPr>
        <w:t>含購票</w:t>
      </w:r>
      <w:r w:rsidR="006E7B93">
        <w:rPr>
          <w:rFonts w:ascii="標楷體" w:hAnsi="標楷體" w:cs="Times New Roman" w:hint="eastAsia"/>
          <w:snapToGrid w:val="0"/>
          <w:spacing w:val="8"/>
          <w:sz w:val="24"/>
          <w:szCs w:val="26"/>
        </w:rPr>
        <w:t>）</w:t>
      </w:r>
      <w:r w:rsidRPr="00D43975">
        <w:rPr>
          <w:rFonts w:ascii="標楷體" w:hAnsi="標楷體" w:cs="Times New Roman" w:hint="eastAsia"/>
          <w:snapToGrid w:val="0"/>
          <w:spacing w:val="8"/>
          <w:sz w:val="24"/>
          <w:szCs w:val="26"/>
        </w:rPr>
        <w:t>10,864人次；</w:t>
      </w:r>
      <w:r w:rsidRPr="00913A4B">
        <w:rPr>
          <w:rFonts w:ascii="標楷體" w:hAnsi="標楷體" w:cs="Times New Roman" w:hint="eastAsia"/>
          <w:snapToGrid w:val="0"/>
          <w:spacing w:val="8"/>
          <w:sz w:val="24"/>
          <w:szCs w:val="26"/>
        </w:rPr>
        <w:t>年度藝文展覽計畫11</w:t>
      </w:r>
      <w:r>
        <w:rPr>
          <w:rFonts w:ascii="標楷體" w:hAnsi="標楷體" w:cs="Times New Roman" w:hint="eastAsia"/>
          <w:snapToGrid w:val="0"/>
          <w:spacing w:val="8"/>
          <w:sz w:val="24"/>
          <w:szCs w:val="26"/>
        </w:rPr>
        <w:t>場次</w:t>
      </w:r>
      <w:r w:rsidRPr="00913A4B">
        <w:rPr>
          <w:rFonts w:ascii="標楷體" w:hAnsi="標楷體" w:cs="Times New Roman" w:hint="eastAsia"/>
          <w:snapToGrid w:val="0"/>
          <w:spacing w:val="8"/>
          <w:sz w:val="24"/>
          <w:szCs w:val="26"/>
        </w:rPr>
        <w:t>、</w:t>
      </w:r>
      <w:r>
        <w:rPr>
          <w:rFonts w:ascii="標楷體" w:hAnsi="標楷體" w:cs="Times New Roman" w:hint="eastAsia"/>
          <w:snapToGrid w:val="0"/>
          <w:spacing w:val="8"/>
          <w:sz w:val="24"/>
          <w:szCs w:val="26"/>
        </w:rPr>
        <w:t>進場欣賞</w:t>
      </w:r>
      <w:r w:rsidRPr="00913A4B">
        <w:rPr>
          <w:rFonts w:ascii="標楷體" w:hAnsi="標楷體" w:cs="Times New Roman" w:hint="eastAsia"/>
          <w:snapToGrid w:val="0"/>
          <w:spacing w:val="8"/>
          <w:sz w:val="24"/>
          <w:szCs w:val="26"/>
        </w:rPr>
        <w:t>13萬餘人次；</w:t>
      </w:r>
      <w:r w:rsidRPr="000043B2">
        <w:rPr>
          <w:rFonts w:ascii="標楷體" w:hAnsi="標楷體" w:cs="Times New Roman" w:hint="eastAsia"/>
          <w:snapToGrid w:val="0"/>
          <w:spacing w:val="8"/>
          <w:sz w:val="24"/>
          <w:szCs w:val="26"/>
        </w:rPr>
        <w:t>年度辦理主題性賽事計161場次、提供場域租用46場次；藝術教育養成開課51堂、2,765人次參與；年度行銷宣傳計328篇；藝友會員人數推廣252人；</w:t>
      </w:r>
      <w:r>
        <w:rPr>
          <w:rFonts w:ascii="標楷體" w:hAnsi="標楷體" w:cs="Times New Roman" w:hint="eastAsia"/>
          <w:snapToGrid w:val="0"/>
          <w:spacing w:val="8"/>
          <w:sz w:val="24"/>
          <w:szCs w:val="26"/>
        </w:rPr>
        <w:t>辦理</w:t>
      </w:r>
      <w:r w:rsidRPr="000043B2">
        <w:rPr>
          <w:rFonts w:ascii="標楷體" w:hAnsi="標楷體" w:cs="Times New Roman" w:hint="eastAsia"/>
          <w:snapToGrid w:val="0"/>
          <w:spacing w:val="8"/>
          <w:sz w:val="24"/>
          <w:szCs w:val="26"/>
        </w:rPr>
        <w:t>館場安全教育訓練；場館人才培訓2場次、培訓43人次等</w:t>
      </w:r>
      <w:r w:rsidRPr="000043B2">
        <w:rPr>
          <w:rFonts w:ascii="標楷體" w:hAnsi="標楷體" w:cs="Times New Roman"/>
          <w:snapToGrid w:val="0"/>
          <w:spacing w:val="8"/>
          <w:sz w:val="24"/>
          <w:szCs w:val="26"/>
        </w:rPr>
        <w:t>。</w:t>
      </w:r>
    </w:p>
    <w:p w14:paraId="150A70F2" w14:textId="77777777" w:rsidR="00BC5092" w:rsidRPr="00A723DA" w:rsidRDefault="00BC5092" w:rsidP="00B63021">
      <w:pPr>
        <w:pStyle w:val="-2052"/>
        <w:overflowPunct w:val="0"/>
        <w:spacing w:afterLines="0" w:line="460" w:lineRule="exact"/>
        <w:ind w:firstLineChars="150" w:firstLine="480"/>
        <w:rPr>
          <w:rFonts w:ascii="標楷體" w:hAnsi="標楷體" w:cs="Times New Roman"/>
          <w:b/>
          <w:snapToGrid w:val="0"/>
          <w:sz w:val="32"/>
          <w:szCs w:val="26"/>
        </w:rPr>
      </w:pPr>
      <w:r w:rsidRPr="00A723DA">
        <w:rPr>
          <w:rFonts w:ascii="標楷體" w:hAnsi="標楷體" w:hint="eastAsia"/>
          <w:b/>
          <w:snapToGrid w:val="0"/>
          <w:sz w:val="32"/>
          <w:szCs w:val="26"/>
        </w:rPr>
        <w:t>二</w:t>
      </w:r>
      <w:r w:rsidRPr="00A723DA">
        <w:rPr>
          <w:rFonts w:ascii="標楷體" w:hAnsi="標楷體" w:cs="Times New Roman"/>
          <w:b/>
          <w:snapToGrid w:val="0"/>
          <w:sz w:val="32"/>
          <w:szCs w:val="26"/>
        </w:rPr>
        <w:t>、收支營運之審核</w:t>
      </w:r>
    </w:p>
    <w:p w14:paraId="4C9BBEC4" w14:textId="196779C7" w:rsidR="00BC5092" w:rsidRPr="00CC2164" w:rsidRDefault="00BC5092" w:rsidP="008A47EF">
      <w:pPr>
        <w:pStyle w:val="-2052"/>
        <w:overflowPunct w:val="0"/>
        <w:spacing w:afterLines="0" w:line="450" w:lineRule="exact"/>
        <w:ind w:firstLine="480"/>
        <w:rPr>
          <w:rFonts w:ascii="標楷體" w:hAnsi="標楷體" w:cs="Times New Roman"/>
          <w:snapToGrid w:val="0"/>
          <w:color w:val="FF0000"/>
          <w:sz w:val="24"/>
          <w:szCs w:val="26"/>
        </w:rPr>
      </w:pPr>
      <w:r w:rsidRPr="004C768A">
        <w:rPr>
          <w:rFonts w:ascii="標楷體" w:hAnsi="標楷體" w:cs="Times New Roman" w:hint="eastAsia"/>
          <w:snapToGrid w:val="0"/>
          <w:sz w:val="24"/>
          <w:szCs w:val="26"/>
        </w:rPr>
        <w:t>113年度收入預算數</w:t>
      </w:r>
      <w:r w:rsidRPr="006F67DE">
        <w:rPr>
          <w:rFonts w:ascii="標楷體" w:hAnsi="標楷體" w:cs="Times New Roman"/>
          <w:snapToGrid w:val="0"/>
          <w:sz w:val="24"/>
          <w:szCs w:val="26"/>
        </w:rPr>
        <w:t>6,</w:t>
      </w:r>
      <w:r w:rsidRPr="006F67DE">
        <w:rPr>
          <w:rFonts w:ascii="標楷體" w:hAnsi="標楷體" w:cs="Times New Roman" w:hint="eastAsia"/>
          <w:snapToGrid w:val="0"/>
          <w:sz w:val="24"/>
          <w:szCs w:val="26"/>
        </w:rPr>
        <w:t>84</w:t>
      </w:r>
      <w:r w:rsidRPr="006F67DE">
        <w:rPr>
          <w:rFonts w:ascii="標楷體" w:hAnsi="標楷體" w:cs="Times New Roman"/>
          <w:snapToGrid w:val="0"/>
          <w:sz w:val="24"/>
          <w:szCs w:val="26"/>
        </w:rPr>
        <w:t>0</w:t>
      </w:r>
      <w:r w:rsidRPr="006F67DE">
        <w:rPr>
          <w:rFonts w:ascii="標楷體" w:hAnsi="標楷體" w:cs="Times New Roman" w:hint="eastAsia"/>
          <w:snapToGrid w:val="0"/>
          <w:sz w:val="24"/>
          <w:szCs w:val="26"/>
        </w:rPr>
        <w:t>萬</w:t>
      </w:r>
      <w:r w:rsidRPr="006F67DE">
        <w:rPr>
          <w:rFonts w:ascii="標楷體" w:hAnsi="標楷體" w:cs="Times New Roman"/>
          <w:snapToGrid w:val="0"/>
          <w:sz w:val="24"/>
          <w:szCs w:val="26"/>
        </w:rPr>
        <w:t>餘</w:t>
      </w:r>
      <w:r w:rsidRPr="006F67DE">
        <w:rPr>
          <w:rFonts w:ascii="標楷體" w:hAnsi="標楷體" w:cs="Times New Roman" w:hint="eastAsia"/>
          <w:snapToGrid w:val="0"/>
          <w:sz w:val="24"/>
          <w:szCs w:val="26"/>
        </w:rPr>
        <w:t>元，執行結果，決算數7</w:t>
      </w:r>
      <w:r w:rsidRPr="006F67DE">
        <w:rPr>
          <w:rFonts w:ascii="標楷體" w:hAnsi="標楷體" w:cs="Times New Roman"/>
          <w:snapToGrid w:val="0"/>
          <w:sz w:val="24"/>
          <w:szCs w:val="26"/>
        </w:rPr>
        <w:t>,</w:t>
      </w:r>
      <w:r w:rsidRPr="006F67DE">
        <w:rPr>
          <w:rFonts w:ascii="標楷體" w:hAnsi="標楷體" w:cs="Times New Roman" w:hint="eastAsia"/>
          <w:snapToGrid w:val="0"/>
          <w:sz w:val="24"/>
          <w:szCs w:val="26"/>
        </w:rPr>
        <w:t>956萬餘元，較預算增加1</w:t>
      </w:r>
      <w:r w:rsidRPr="006F67DE">
        <w:rPr>
          <w:rFonts w:ascii="標楷體" w:hAnsi="標楷體" w:cs="Times New Roman"/>
          <w:snapToGrid w:val="0"/>
          <w:sz w:val="24"/>
          <w:szCs w:val="26"/>
        </w:rPr>
        <w:t>,</w:t>
      </w:r>
      <w:r w:rsidRPr="006F67DE">
        <w:rPr>
          <w:rFonts w:ascii="標楷體" w:hAnsi="標楷體" w:cs="Times New Roman" w:hint="eastAsia"/>
          <w:snapToGrid w:val="0"/>
          <w:sz w:val="24"/>
          <w:szCs w:val="26"/>
        </w:rPr>
        <w:t>115萬餘元，約16</w:t>
      </w:r>
      <w:r w:rsidRPr="006F67DE">
        <w:rPr>
          <w:rFonts w:ascii="標楷體" w:hAnsi="標楷體" w:cs="Times New Roman"/>
          <w:snapToGrid w:val="0"/>
          <w:sz w:val="24"/>
          <w:szCs w:val="26"/>
        </w:rPr>
        <w:t>.</w:t>
      </w:r>
      <w:r w:rsidRPr="006F67DE">
        <w:rPr>
          <w:rFonts w:ascii="標楷體" w:hAnsi="標楷體" w:cs="Times New Roman" w:hint="eastAsia"/>
          <w:snapToGrid w:val="0"/>
          <w:sz w:val="24"/>
          <w:szCs w:val="26"/>
        </w:rPr>
        <w:t>31％，主要係</w:t>
      </w:r>
      <w:r w:rsidRPr="00073AE8">
        <w:rPr>
          <w:rFonts w:ascii="標楷體" w:hAnsi="標楷體" w:cs="Times New Roman" w:hint="eastAsia"/>
          <w:snapToGrid w:val="0"/>
          <w:sz w:val="24"/>
          <w:szCs w:val="26"/>
        </w:rPr>
        <w:t>辦理112學年度全國學生舞蹈比賽全區決賽及</w:t>
      </w:r>
      <w:r>
        <w:rPr>
          <w:rFonts w:ascii="標楷體" w:hAnsi="標楷體" w:cs="Times New Roman" w:hint="eastAsia"/>
          <w:snapToGrid w:val="0"/>
          <w:sz w:val="24"/>
          <w:szCs w:val="26"/>
        </w:rPr>
        <w:t>全國</w:t>
      </w:r>
      <w:r w:rsidRPr="00073AE8">
        <w:rPr>
          <w:rFonts w:ascii="標楷體" w:hAnsi="標楷體" w:cs="Times New Roman" w:hint="eastAsia"/>
          <w:snapToGrid w:val="0"/>
          <w:sz w:val="24"/>
          <w:szCs w:val="26"/>
        </w:rPr>
        <w:t>音樂比賽團體項目中區決賽</w:t>
      </w:r>
      <w:r w:rsidR="00C227B8" w:rsidRPr="00073AE8">
        <w:rPr>
          <w:rFonts w:ascii="標楷體" w:hAnsi="標楷體" w:cs="Times New Roman" w:hint="eastAsia"/>
          <w:snapToGrid w:val="0"/>
          <w:sz w:val="24"/>
          <w:szCs w:val="26"/>
        </w:rPr>
        <w:t>－</w:t>
      </w:r>
      <w:r w:rsidRPr="00073AE8">
        <w:rPr>
          <w:rFonts w:ascii="標楷體" w:hAnsi="標楷體" w:cs="Times New Roman" w:hint="eastAsia"/>
          <w:snapToGrid w:val="0"/>
          <w:sz w:val="24"/>
          <w:szCs w:val="26"/>
        </w:rPr>
        <w:t>大、小型團體項目，租金及權利金收入較預計增加所致；</w:t>
      </w:r>
      <w:r w:rsidRPr="00FC6EB3">
        <w:rPr>
          <w:rFonts w:ascii="標楷體" w:hAnsi="標楷體" w:cs="Times New Roman" w:hint="eastAsia"/>
          <w:snapToGrid w:val="0"/>
          <w:sz w:val="24"/>
          <w:szCs w:val="26"/>
        </w:rPr>
        <w:t>支出預算數</w:t>
      </w:r>
      <w:r w:rsidRPr="00007270">
        <w:rPr>
          <w:rFonts w:ascii="標楷體" w:hAnsi="標楷體" w:cs="Times New Roman"/>
          <w:snapToGrid w:val="0"/>
          <w:sz w:val="24"/>
          <w:szCs w:val="26"/>
        </w:rPr>
        <w:t>6,</w:t>
      </w:r>
      <w:r w:rsidRPr="00007270">
        <w:rPr>
          <w:rFonts w:ascii="標楷體" w:hAnsi="標楷體" w:cs="Times New Roman" w:hint="eastAsia"/>
          <w:snapToGrid w:val="0"/>
          <w:sz w:val="24"/>
          <w:szCs w:val="26"/>
        </w:rPr>
        <w:t>840萬</w:t>
      </w:r>
      <w:r w:rsidRPr="00007270">
        <w:rPr>
          <w:rFonts w:ascii="標楷體" w:hAnsi="標楷體" w:cs="Times New Roman"/>
          <w:snapToGrid w:val="0"/>
          <w:sz w:val="24"/>
          <w:szCs w:val="26"/>
        </w:rPr>
        <w:t>餘</w:t>
      </w:r>
      <w:r w:rsidRPr="00007270">
        <w:rPr>
          <w:rFonts w:ascii="標楷體" w:hAnsi="標楷體" w:cs="Times New Roman" w:hint="eastAsia"/>
          <w:snapToGrid w:val="0"/>
          <w:sz w:val="24"/>
          <w:szCs w:val="26"/>
        </w:rPr>
        <w:t>元，執行結果，決算數8</w:t>
      </w:r>
      <w:r w:rsidRPr="00007270">
        <w:rPr>
          <w:rFonts w:ascii="標楷體" w:hAnsi="標楷體" w:cs="Times New Roman"/>
          <w:snapToGrid w:val="0"/>
          <w:sz w:val="24"/>
          <w:szCs w:val="26"/>
        </w:rPr>
        <w:t>,</w:t>
      </w:r>
      <w:r w:rsidRPr="00007270">
        <w:rPr>
          <w:rFonts w:ascii="標楷體" w:hAnsi="標楷體" w:cs="Times New Roman" w:hint="eastAsia"/>
          <w:snapToGrid w:val="0"/>
          <w:sz w:val="24"/>
          <w:szCs w:val="26"/>
        </w:rPr>
        <w:t>258萬餘元，較預算增加1,417萬餘元，約20.73％，主要係</w:t>
      </w:r>
      <w:r w:rsidRPr="001A1861">
        <w:rPr>
          <w:rFonts w:ascii="標楷體" w:hAnsi="標楷體" w:cs="Times New Roman" w:hint="eastAsia"/>
          <w:snapToGrid w:val="0"/>
          <w:sz w:val="24"/>
          <w:szCs w:val="26"/>
        </w:rPr>
        <w:t>支應苗北原創音樂劇113年度台北及高雄巡演、行銷宣傳和音樂專輯製作執行，演藝成本較預計增加所致；</w:t>
      </w:r>
      <w:r w:rsidRPr="0053013C">
        <w:rPr>
          <w:rFonts w:ascii="標楷體" w:hAnsi="標楷體" w:cs="Times New Roman" w:hint="eastAsia"/>
          <w:snapToGrid w:val="0"/>
          <w:sz w:val="24"/>
          <w:szCs w:val="26"/>
        </w:rPr>
        <w:t>收支相抵，短絀302萬餘元，較預算</w:t>
      </w:r>
      <w:r>
        <w:rPr>
          <w:rFonts w:ascii="標楷體" w:hAnsi="標楷體" w:cs="Times New Roman" w:hint="eastAsia"/>
          <w:snapToGrid w:val="0"/>
          <w:sz w:val="24"/>
          <w:szCs w:val="26"/>
        </w:rPr>
        <w:t>收支平衡，減少</w:t>
      </w:r>
      <w:r w:rsidRPr="00314402">
        <w:rPr>
          <w:rFonts w:ascii="標楷體" w:hAnsi="標楷體" w:cs="Times New Roman" w:hint="eastAsia"/>
          <w:snapToGrid w:val="0"/>
          <w:sz w:val="24"/>
          <w:szCs w:val="26"/>
        </w:rPr>
        <w:t>302萬餘元，主要原因如上開支出增加之說明。</w:t>
      </w:r>
    </w:p>
    <w:p w14:paraId="0DF250A7" w14:textId="77777777" w:rsidR="00BC5092" w:rsidRPr="00986AE6" w:rsidRDefault="00BC5092" w:rsidP="00B63021">
      <w:pPr>
        <w:pStyle w:val="-2052"/>
        <w:overflowPunct w:val="0"/>
        <w:spacing w:afterLines="0" w:line="460" w:lineRule="exact"/>
        <w:ind w:firstLineChars="150" w:firstLine="480"/>
        <w:rPr>
          <w:rFonts w:ascii="標楷體" w:hAnsi="標楷體" w:cs="Times New Roman"/>
          <w:b/>
          <w:snapToGrid w:val="0"/>
          <w:sz w:val="32"/>
          <w:szCs w:val="26"/>
        </w:rPr>
      </w:pPr>
      <w:r w:rsidRPr="00986AE6">
        <w:rPr>
          <w:rFonts w:ascii="標楷體" w:hAnsi="標楷體" w:hint="eastAsia"/>
          <w:b/>
          <w:snapToGrid w:val="0"/>
          <w:sz w:val="32"/>
          <w:szCs w:val="26"/>
        </w:rPr>
        <w:t>三</w:t>
      </w:r>
      <w:r w:rsidRPr="00986AE6">
        <w:rPr>
          <w:rFonts w:ascii="標楷體" w:hAnsi="標楷體" w:cs="Times New Roman"/>
          <w:b/>
          <w:snapToGrid w:val="0"/>
          <w:sz w:val="32"/>
          <w:szCs w:val="26"/>
        </w:rPr>
        <w:t>、資產負債及淨值</w:t>
      </w:r>
    </w:p>
    <w:p w14:paraId="240CDC47" w14:textId="77777777" w:rsidR="00BC5092" w:rsidRPr="00CC2164" w:rsidRDefault="00BC5092" w:rsidP="00B63021">
      <w:pPr>
        <w:pStyle w:val="-2052"/>
        <w:overflowPunct w:val="0"/>
        <w:spacing w:afterLines="0" w:line="460" w:lineRule="exact"/>
        <w:ind w:firstLine="480"/>
        <w:rPr>
          <w:rFonts w:ascii="標楷體" w:hAnsi="標楷體" w:cs="Times New Roman"/>
          <w:snapToGrid w:val="0"/>
          <w:color w:val="FF0000"/>
          <w:sz w:val="24"/>
          <w:szCs w:val="26"/>
        </w:rPr>
      </w:pPr>
      <w:r w:rsidRPr="00986AE6">
        <w:rPr>
          <w:rFonts w:ascii="標楷體" w:hAnsi="標楷體" w:cs="Times New Roman"/>
          <w:snapToGrid w:val="0"/>
          <w:sz w:val="24"/>
          <w:szCs w:val="26"/>
        </w:rPr>
        <w:t>11</w:t>
      </w:r>
      <w:r w:rsidRPr="00986AE6">
        <w:rPr>
          <w:rFonts w:ascii="標楷體" w:hAnsi="標楷體" w:cs="Times New Roman" w:hint="eastAsia"/>
          <w:snapToGrid w:val="0"/>
          <w:sz w:val="24"/>
          <w:szCs w:val="26"/>
        </w:rPr>
        <w:t>3</w:t>
      </w:r>
      <w:r w:rsidRPr="00986AE6">
        <w:rPr>
          <w:rFonts w:ascii="標楷體" w:hAnsi="標楷體" w:cs="Times New Roman"/>
          <w:snapToGrid w:val="0"/>
          <w:sz w:val="24"/>
          <w:szCs w:val="26"/>
        </w:rPr>
        <w:t>年12月31</w:t>
      </w:r>
      <w:r w:rsidRPr="00476D94">
        <w:rPr>
          <w:rFonts w:ascii="標楷體" w:hAnsi="標楷體" w:cs="Times New Roman"/>
          <w:snapToGrid w:val="0"/>
          <w:sz w:val="24"/>
          <w:szCs w:val="26"/>
        </w:rPr>
        <w:t>日資產總額</w:t>
      </w:r>
      <w:r w:rsidRPr="00476D94">
        <w:rPr>
          <w:rFonts w:ascii="標楷體" w:hAnsi="標楷體" w:cs="Times New Roman" w:hint="eastAsia"/>
          <w:snapToGrid w:val="0"/>
          <w:sz w:val="24"/>
          <w:szCs w:val="26"/>
        </w:rPr>
        <w:t>9</w:t>
      </w:r>
      <w:r w:rsidRPr="00476D94">
        <w:rPr>
          <w:rFonts w:ascii="標楷體" w:hAnsi="標楷體" w:cs="Times New Roman"/>
          <w:snapToGrid w:val="0"/>
          <w:sz w:val="24"/>
          <w:szCs w:val="26"/>
        </w:rPr>
        <w:t>億</w:t>
      </w:r>
      <w:r w:rsidRPr="00476D94">
        <w:rPr>
          <w:rFonts w:ascii="標楷體" w:hAnsi="標楷體" w:cs="Times New Roman" w:hint="eastAsia"/>
          <w:snapToGrid w:val="0"/>
          <w:sz w:val="24"/>
          <w:szCs w:val="26"/>
        </w:rPr>
        <w:t>8,306</w:t>
      </w:r>
      <w:r w:rsidRPr="00476D94">
        <w:rPr>
          <w:rFonts w:ascii="標楷體" w:hAnsi="標楷體" w:cs="Times New Roman"/>
          <w:snapToGrid w:val="0"/>
          <w:sz w:val="24"/>
          <w:szCs w:val="26"/>
        </w:rPr>
        <w:t>萬餘元，其中流動資產</w:t>
      </w:r>
      <w:r w:rsidRPr="00F9688D">
        <w:rPr>
          <w:rFonts w:ascii="標楷體" w:hAnsi="標楷體" w:cs="Times New Roman"/>
          <w:snapToGrid w:val="0"/>
          <w:sz w:val="24"/>
          <w:szCs w:val="26"/>
        </w:rPr>
        <w:t>2,</w:t>
      </w:r>
      <w:r w:rsidRPr="00F9688D">
        <w:rPr>
          <w:rFonts w:ascii="標楷體" w:hAnsi="標楷體" w:cs="Times New Roman" w:hint="eastAsia"/>
          <w:snapToGrid w:val="0"/>
          <w:sz w:val="24"/>
          <w:szCs w:val="26"/>
        </w:rPr>
        <w:t>432</w:t>
      </w:r>
      <w:r w:rsidRPr="00F9688D">
        <w:rPr>
          <w:rFonts w:ascii="標楷體" w:hAnsi="標楷體" w:cs="Times New Roman"/>
          <w:snapToGrid w:val="0"/>
          <w:sz w:val="24"/>
          <w:szCs w:val="26"/>
        </w:rPr>
        <w:t>萬餘元，占2.</w:t>
      </w:r>
      <w:r w:rsidRPr="00F9688D">
        <w:rPr>
          <w:rFonts w:ascii="標楷體" w:hAnsi="標楷體" w:cs="Times New Roman" w:hint="eastAsia"/>
          <w:snapToGrid w:val="0"/>
          <w:sz w:val="24"/>
          <w:szCs w:val="26"/>
        </w:rPr>
        <w:t>4</w:t>
      </w:r>
      <w:r w:rsidRPr="00F9688D">
        <w:rPr>
          <w:rFonts w:ascii="標楷體" w:hAnsi="標楷體" w:cs="Times New Roman"/>
          <w:snapToGrid w:val="0"/>
          <w:sz w:val="24"/>
          <w:szCs w:val="26"/>
        </w:rPr>
        <w:t>7％；</w:t>
      </w:r>
      <w:r w:rsidRPr="00E032E5">
        <w:rPr>
          <w:rFonts w:ascii="標楷體" w:hAnsi="標楷體" w:cs="Times New Roman"/>
          <w:snapToGrid w:val="0"/>
          <w:sz w:val="24"/>
          <w:szCs w:val="26"/>
        </w:rPr>
        <w:t>不動產、廠房及設備1,</w:t>
      </w:r>
      <w:r w:rsidRPr="00E032E5">
        <w:rPr>
          <w:rFonts w:ascii="標楷體" w:hAnsi="標楷體" w:cs="Times New Roman" w:hint="eastAsia"/>
          <w:snapToGrid w:val="0"/>
          <w:sz w:val="24"/>
          <w:szCs w:val="26"/>
        </w:rPr>
        <w:t>209</w:t>
      </w:r>
      <w:r w:rsidRPr="00E032E5">
        <w:rPr>
          <w:rFonts w:ascii="標楷體" w:hAnsi="標楷體" w:cs="Times New Roman"/>
          <w:snapToGrid w:val="0"/>
          <w:sz w:val="24"/>
          <w:szCs w:val="26"/>
        </w:rPr>
        <w:t>萬餘元，占1.</w:t>
      </w:r>
      <w:r w:rsidRPr="00E032E5">
        <w:rPr>
          <w:rFonts w:ascii="標楷體" w:hAnsi="標楷體" w:cs="Times New Roman" w:hint="eastAsia"/>
          <w:snapToGrid w:val="0"/>
          <w:sz w:val="24"/>
          <w:szCs w:val="26"/>
        </w:rPr>
        <w:t>2</w:t>
      </w:r>
      <w:r w:rsidRPr="00E032E5">
        <w:rPr>
          <w:rFonts w:ascii="標楷體" w:hAnsi="標楷體" w:cs="Times New Roman"/>
          <w:snapToGrid w:val="0"/>
          <w:sz w:val="24"/>
          <w:szCs w:val="26"/>
        </w:rPr>
        <w:t>3％；無形資產</w:t>
      </w:r>
      <w:r w:rsidRPr="00BD51D5">
        <w:rPr>
          <w:rFonts w:ascii="標楷體" w:hAnsi="標楷體" w:cs="Times New Roman" w:hint="eastAsia"/>
          <w:snapToGrid w:val="0"/>
          <w:sz w:val="24"/>
          <w:szCs w:val="26"/>
        </w:rPr>
        <w:t>68</w:t>
      </w:r>
      <w:r w:rsidRPr="00BD51D5">
        <w:rPr>
          <w:rFonts w:ascii="標楷體" w:hAnsi="標楷體" w:cs="Times New Roman"/>
          <w:snapToGrid w:val="0"/>
          <w:sz w:val="24"/>
          <w:szCs w:val="26"/>
        </w:rPr>
        <w:t>萬餘元，占0.</w:t>
      </w:r>
      <w:r w:rsidRPr="00BD51D5">
        <w:rPr>
          <w:rFonts w:ascii="標楷體" w:hAnsi="標楷體" w:cs="Times New Roman" w:hint="eastAsia"/>
          <w:snapToGrid w:val="0"/>
          <w:sz w:val="24"/>
          <w:szCs w:val="26"/>
        </w:rPr>
        <w:t>07</w:t>
      </w:r>
      <w:r w:rsidRPr="00BD51D5">
        <w:rPr>
          <w:rFonts w:ascii="標楷體" w:hAnsi="標楷體" w:cs="Times New Roman"/>
          <w:snapToGrid w:val="0"/>
          <w:sz w:val="24"/>
          <w:szCs w:val="26"/>
        </w:rPr>
        <w:t>％；其他資產</w:t>
      </w:r>
      <w:r w:rsidRPr="00B30E18">
        <w:rPr>
          <w:rFonts w:ascii="標楷體" w:hAnsi="標楷體" w:cs="Times New Roman"/>
          <w:snapToGrid w:val="0"/>
          <w:sz w:val="24"/>
          <w:szCs w:val="26"/>
        </w:rPr>
        <w:t>9億</w:t>
      </w:r>
      <w:r w:rsidRPr="00B30E18">
        <w:rPr>
          <w:rFonts w:ascii="標楷體" w:hAnsi="標楷體" w:cs="Times New Roman" w:hint="eastAsia"/>
          <w:snapToGrid w:val="0"/>
          <w:sz w:val="24"/>
          <w:szCs w:val="26"/>
        </w:rPr>
        <w:t>4</w:t>
      </w:r>
      <w:r w:rsidRPr="00B30E18">
        <w:rPr>
          <w:rFonts w:ascii="標楷體" w:hAnsi="標楷體" w:cs="Times New Roman"/>
          <w:snapToGrid w:val="0"/>
          <w:sz w:val="24"/>
          <w:szCs w:val="26"/>
        </w:rPr>
        <w:t>,5</w:t>
      </w:r>
      <w:r w:rsidRPr="00B30E18">
        <w:rPr>
          <w:rFonts w:ascii="標楷體" w:hAnsi="標楷體" w:cs="Times New Roman" w:hint="eastAsia"/>
          <w:snapToGrid w:val="0"/>
          <w:sz w:val="24"/>
          <w:szCs w:val="26"/>
        </w:rPr>
        <w:t>96</w:t>
      </w:r>
      <w:r w:rsidRPr="00B30E18">
        <w:rPr>
          <w:rFonts w:ascii="標楷體" w:hAnsi="標楷體" w:cs="Times New Roman"/>
          <w:snapToGrid w:val="0"/>
          <w:sz w:val="24"/>
          <w:szCs w:val="26"/>
        </w:rPr>
        <w:t>萬餘元，占</w:t>
      </w:r>
      <w:r w:rsidRPr="00B30E18">
        <w:rPr>
          <w:rFonts w:ascii="標楷體" w:hAnsi="標楷體" w:cs="Times New Roman" w:hint="eastAsia"/>
          <w:snapToGrid w:val="0"/>
          <w:sz w:val="24"/>
          <w:szCs w:val="26"/>
        </w:rPr>
        <w:t>96</w:t>
      </w:r>
      <w:r w:rsidRPr="00B30E18">
        <w:rPr>
          <w:rFonts w:ascii="標楷體" w:hAnsi="標楷體" w:cs="Times New Roman"/>
          <w:snapToGrid w:val="0"/>
          <w:sz w:val="24"/>
          <w:szCs w:val="26"/>
        </w:rPr>
        <w:t>.</w:t>
      </w:r>
      <w:r w:rsidRPr="00B30E18">
        <w:rPr>
          <w:rFonts w:ascii="標楷體" w:hAnsi="標楷體" w:cs="Times New Roman" w:hint="eastAsia"/>
          <w:snapToGrid w:val="0"/>
          <w:sz w:val="24"/>
          <w:szCs w:val="26"/>
        </w:rPr>
        <w:t>23</w:t>
      </w:r>
      <w:r w:rsidRPr="00B30E18">
        <w:rPr>
          <w:rFonts w:ascii="標楷體" w:hAnsi="標楷體" w:cs="Times New Roman"/>
          <w:snapToGrid w:val="0"/>
          <w:sz w:val="24"/>
          <w:szCs w:val="26"/>
        </w:rPr>
        <w:t>％。負債總額</w:t>
      </w:r>
      <w:r w:rsidRPr="00B30E18">
        <w:rPr>
          <w:rFonts w:ascii="標楷體" w:hAnsi="標楷體" w:cs="Times New Roman" w:hint="eastAsia"/>
          <w:snapToGrid w:val="0"/>
          <w:sz w:val="24"/>
          <w:szCs w:val="26"/>
        </w:rPr>
        <w:t>9</w:t>
      </w:r>
      <w:r w:rsidRPr="00B30E18">
        <w:rPr>
          <w:rFonts w:ascii="標楷體" w:hAnsi="標楷體" w:cs="Times New Roman"/>
          <w:snapToGrid w:val="0"/>
          <w:sz w:val="24"/>
          <w:szCs w:val="26"/>
        </w:rPr>
        <w:t>億</w:t>
      </w:r>
      <w:r w:rsidRPr="00B30E18">
        <w:rPr>
          <w:rFonts w:ascii="標楷體" w:hAnsi="標楷體" w:cs="Times New Roman" w:hint="eastAsia"/>
          <w:snapToGrid w:val="0"/>
          <w:sz w:val="24"/>
          <w:szCs w:val="26"/>
        </w:rPr>
        <w:t>5,279</w:t>
      </w:r>
      <w:r w:rsidRPr="00B30E18">
        <w:rPr>
          <w:rFonts w:ascii="標楷體" w:hAnsi="標楷體" w:cs="Times New Roman"/>
          <w:snapToGrid w:val="0"/>
          <w:sz w:val="24"/>
          <w:szCs w:val="26"/>
        </w:rPr>
        <w:t>萬餘元，占資產總額96.</w:t>
      </w:r>
      <w:r w:rsidRPr="00B30E18">
        <w:rPr>
          <w:rFonts w:ascii="標楷體" w:hAnsi="標楷體" w:cs="Times New Roman" w:hint="eastAsia"/>
          <w:snapToGrid w:val="0"/>
          <w:sz w:val="24"/>
          <w:szCs w:val="26"/>
        </w:rPr>
        <w:t>92</w:t>
      </w:r>
      <w:r w:rsidRPr="00B30E18">
        <w:rPr>
          <w:rFonts w:ascii="標楷體" w:hAnsi="標楷體" w:cs="Times New Roman"/>
          <w:snapToGrid w:val="0"/>
          <w:sz w:val="24"/>
          <w:szCs w:val="26"/>
        </w:rPr>
        <w:t>％，其中流動負債</w:t>
      </w:r>
      <w:r w:rsidRPr="00117001">
        <w:rPr>
          <w:rFonts w:ascii="標楷體" w:hAnsi="標楷體" w:cs="Times New Roman" w:hint="eastAsia"/>
          <w:snapToGrid w:val="0"/>
          <w:sz w:val="24"/>
          <w:szCs w:val="26"/>
        </w:rPr>
        <w:t>525</w:t>
      </w:r>
      <w:r w:rsidRPr="00117001">
        <w:rPr>
          <w:rFonts w:ascii="標楷體" w:hAnsi="標楷體" w:cs="Times New Roman"/>
          <w:snapToGrid w:val="0"/>
          <w:sz w:val="24"/>
          <w:szCs w:val="26"/>
        </w:rPr>
        <w:t>萬餘元，占資產總額</w:t>
      </w:r>
      <w:r w:rsidRPr="00117001">
        <w:rPr>
          <w:rFonts w:ascii="標楷體" w:hAnsi="標楷體" w:cs="Times New Roman" w:hint="eastAsia"/>
          <w:snapToGrid w:val="0"/>
          <w:sz w:val="24"/>
          <w:szCs w:val="26"/>
        </w:rPr>
        <w:t>0</w:t>
      </w:r>
      <w:r w:rsidRPr="00117001">
        <w:rPr>
          <w:rFonts w:ascii="標楷體" w:hAnsi="標楷體" w:cs="Times New Roman"/>
          <w:snapToGrid w:val="0"/>
          <w:sz w:val="24"/>
          <w:szCs w:val="26"/>
        </w:rPr>
        <w:t>.</w:t>
      </w:r>
      <w:r w:rsidRPr="00117001">
        <w:rPr>
          <w:rFonts w:ascii="標楷體" w:hAnsi="標楷體" w:cs="Times New Roman" w:hint="eastAsia"/>
          <w:snapToGrid w:val="0"/>
          <w:sz w:val="24"/>
          <w:szCs w:val="26"/>
        </w:rPr>
        <w:t>53</w:t>
      </w:r>
      <w:r w:rsidRPr="00117001">
        <w:rPr>
          <w:rFonts w:ascii="標楷體" w:hAnsi="標楷體" w:cs="Times New Roman"/>
          <w:snapToGrid w:val="0"/>
          <w:sz w:val="24"/>
          <w:szCs w:val="26"/>
        </w:rPr>
        <w:t>％；其他負債</w:t>
      </w:r>
      <w:r w:rsidRPr="00117001">
        <w:rPr>
          <w:rFonts w:ascii="標楷體" w:hAnsi="標楷體" w:cs="Times New Roman" w:hint="eastAsia"/>
          <w:snapToGrid w:val="0"/>
          <w:sz w:val="24"/>
          <w:szCs w:val="26"/>
        </w:rPr>
        <w:t>9</w:t>
      </w:r>
      <w:r w:rsidRPr="00117001">
        <w:rPr>
          <w:rFonts w:ascii="標楷體" w:hAnsi="標楷體" w:cs="Times New Roman"/>
          <w:snapToGrid w:val="0"/>
          <w:sz w:val="24"/>
          <w:szCs w:val="26"/>
        </w:rPr>
        <w:t>億</w:t>
      </w:r>
      <w:r w:rsidRPr="00117001">
        <w:rPr>
          <w:rFonts w:ascii="標楷體" w:hAnsi="標楷體" w:cs="Times New Roman" w:hint="eastAsia"/>
          <w:snapToGrid w:val="0"/>
          <w:sz w:val="24"/>
          <w:szCs w:val="26"/>
        </w:rPr>
        <w:t>4</w:t>
      </w:r>
      <w:r w:rsidRPr="00117001">
        <w:rPr>
          <w:rFonts w:ascii="標楷體" w:hAnsi="標楷體" w:cs="Times New Roman"/>
          <w:snapToGrid w:val="0"/>
          <w:sz w:val="24"/>
          <w:szCs w:val="26"/>
        </w:rPr>
        <w:t>,</w:t>
      </w:r>
      <w:r w:rsidRPr="00117001">
        <w:rPr>
          <w:rFonts w:ascii="標楷體" w:hAnsi="標楷體" w:cs="Times New Roman" w:hint="eastAsia"/>
          <w:snapToGrid w:val="0"/>
          <w:sz w:val="24"/>
          <w:szCs w:val="26"/>
        </w:rPr>
        <w:t>754</w:t>
      </w:r>
      <w:r w:rsidRPr="00117001">
        <w:rPr>
          <w:rFonts w:ascii="標楷體" w:hAnsi="標楷體" w:cs="Times New Roman"/>
          <w:snapToGrid w:val="0"/>
          <w:sz w:val="24"/>
          <w:szCs w:val="26"/>
        </w:rPr>
        <w:t>萬餘元，</w:t>
      </w:r>
      <w:r w:rsidRPr="00117001">
        <w:rPr>
          <w:rFonts w:ascii="標楷體" w:hAnsi="標楷體" w:cs="Times New Roman" w:hint="eastAsia"/>
          <w:snapToGrid w:val="0"/>
          <w:sz w:val="24"/>
          <w:szCs w:val="26"/>
        </w:rPr>
        <w:t>占資產總額96.39％。</w:t>
      </w:r>
      <w:r w:rsidRPr="00CF12FE">
        <w:rPr>
          <w:rFonts w:ascii="標楷體" w:hAnsi="標楷體" w:cs="Times New Roman" w:hint="eastAsia"/>
          <w:snapToGrid w:val="0"/>
          <w:sz w:val="24"/>
          <w:szCs w:val="26"/>
        </w:rPr>
        <w:t>淨值3</w:t>
      </w:r>
      <w:r w:rsidRPr="00CF12FE">
        <w:rPr>
          <w:rFonts w:ascii="標楷體" w:hAnsi="標楷體" w:cs="Times New Roman"/>
          <w:snapToGrid w:val="0"/>
          <w:sz w:val="24"/>
          <w:szCs w:val="26"/>
        </w:rPr>
        <w:t>,</w:t>
      </w:r>
      <w:r w:rsidRPr="00CF12FE">
        <w:rPr>
          <w:rFonts w:ascii="標楷體" w:hAnsi="標楷體" w:cs="Times New Roman" w:hint="eastAsia"/>
          <w:snapToGrid w:val="0"/>
          <w:sz w:val="24"/>
          <w:szCs w:val="26"/>
        </w:rPr>
        <w:t>027萬餘元，占資產總額3.08％，均為累積賸餘。</w:t>
      </w:r>
    </w:p>
    <w:p w14:paraId="1C6B5FD2" w14:textId="2419CD3B" w:rsidR="00BC5092" w:rsidRPr="006F6735" w:rsidRDefault="00BC5092" w:rsidP="00B63021">
      <w:pPr>
        <w:pStyle w:val="-2052"/>
        <w:overflowPunct w:val="0"/>
        <w:spacing w:afterLines="0" w:line="460" w:lineRule="exact"/>
        <w:ind w:firstLineChars="150" w:firstLine="480"/>
        <w:rPr>
          <w:rFonts w:ascii="標楷體" w:hAnsi="標楷體" w:cs="Times New Roman"/>
          <w:b/>
          <w:snapToGrid w:val="0"/>
          <w:sz w:val="32"/>
          <w:szCs w:val="26"/>
        </w:rPr>
      </w:pPr>
      <w:r w:rsidRPr="006F6735">
        <w:rPr>
          <w:rFonts w:ascii="標楷體" w:hAnsi="標楷體" w:hint="eastAsia"/>
          <w:b/>
          <w:snapToGrid w:val="0"/>
          <w:sz w:val="32"/>
          <w:szCs w:val="26"/>
        </w:rPr>
        <w:t>四</w:t>
      </w:r>
      <w:r w:rsidRPr="006F6735">
        <w:rPr>
          <w:rFonts w:ascii="標楷體" w:hAnsi="標楷體" w:cs="Times New Roman"/>
          <w:b/>
          <w:snapToGrid w:val="0"/>
          <w:sz w:val="32"/>
          <w:szCs w:val="26"/>
        </w:rPr>
        <w:t>、重要審核意見</w:t>
      </w:r>
    </w:p>
    <w:p w14:paraId="5E47AE77" w14:textId="188CB668" w:rsidR="00BC5092" w:rsidRPr="006F6735" w:rsidRDefault="006E7B93" w:rsidP="00B63021">
      <w:pPr>
        <w:pStyle w:val="-2052"/>
        <w:overflowPunct w:val="0"/>
        <w:spacing w:afterLines="0" w:line="460" w:lineRule="exact"/>
        <w:ind w:firstLineChars="256" w:firstLine="707"/>
        <w:rPr>
          <w:rFonts w:ascii="標楷體" w:hAnsi="標楷體" w:cs="Times New Roman"/>
          <w:b/>
          <w:snapToGrid w:val="0"/>
          <w:sz w:val="28"/>
          <w:szCs w:val="26"/>
        </w:rPr>
      </w:pPr>
      <w:r w:rsidRPr="006F6735">
        <w:rPr>
          <w:rFonts w:ascii="標楷體" w:hAnsi="標楷體" w:hint="eastAsia"/>
          <w:b/>
          <w:bCs/>
          <w:spacing w:val="-2"/>
          <w:sz w:val="28"/>
          <w:szCs w:val="26"/>
        </w:rPr>
        <w:t>（</w:t>
      </w:r>
      <w:r w:rsidR="00BC5092" w:rsidRPr="006F6735">
        <w:rPr>
          <w:rFonts w:ascii="標楷體" w:hAnsi="標楷體" w:hint="eastAsia"/>
          <w:b/>
          <w:bCs/>
          <w:spacing w:val="-2"/>
          <w:sz w:val="28"/>
          <w:szCs w:val="26"/>
        </w:rPr>
        <w:t>一</w:t>
      </w:r>
      <w:r w:rsidRPr="006F6735">
        <w:rPr>
          <w:rFonts w:ascii="標楷體" w:hAnsi="標楷體" w:hint="eastAsia"/>
          <w:b/>
          <w:bCs/>
          <w:spacing w:val="-2"/>
          <w:sz w:val="28"/>
          <w:szCs w:val="26"/>
        </w:rPr>
        <w:t>）</w:t>
      </w:r>
      <w:r w:rsidR="00274EF6">
        <w:rPr>
          <w:rFonts w:ascii="標楷體" w:hAnsi="標楷體" w:hint="eastAsia"/>
          <w:b/>
          <w:snapToGrid w:val="0"/>
          <w:color w:val="000000"/>
          <w:sz w:val="28"/>
          <w:szCs w:val="26"/>
        </w:rPr>
        <w:t xml:space="preserve">　</w:t>
      </w:r>
      <w:r w:rsidR="00BC5092" w:rsidRPr="006F6735">
        <w:rPr>
          <w:rFonts w:ascii="標楷體" w:hAnsi="標楷體" w:hint="eastAsia"/>
          <w:b/>
          <w:bCs/>
          <w:spacing w:val="-2"/>
          <w:sz w:val="28"/>
          <w:szCs w:val="26"/>
        </w:rPr>
        <w:t>為提升苗栗文化生活水準，特設立苗栗縣苗北藝文中心，惟尚未對</w:t>
      </w:r>
      <w:r w:rsidR="00BC5092" w:rsidRPr="00BF6599">
        <w:rPr>
          <w:rFonts w:ascii="標楷體" w:hAnsi="標楷體" w:hint="eastAsia"/>
          <w:b/>
          <w:bCs/>
          <w:spacing w:val="-2"/>
          <w:w w:val="95"/>
          <w:sz w:val="28"/>
          <w:szCs w:val="26"/>
        </w:rPr>
        <w:t>行政法人採購作業建立有效督導與考核機制，有待妥謀善策，以完善監督管理機制。</w:t>
      </w:r>
    </w:p>
    <w:p w14:paraId="7EFCE764" w14:textId="3918493B" w:rsidR="00BC5092" w:rsidRPr="006F6735" w:rsidRDefault="00BC5092" w:rsidP="00487E3F">
      <w:pPr>
        <w:pStyle w:val="-2052"/>
        <w:overflowPunct w:val="0"/>
        <w:spacing w:afterLines="50" w:after="120" w:line="460" w:lineRule="exact"/>
        <w:ind w:firstLine="472"/>
        <w:rPr>
          <w:rFonts w:ascii="標楷體" w:hAnsi="標楷體"/>
          <w:bCs/>
          <w:spacing w:val="-2"/>
          <w:sz w:val="24"/>
          <w:szCs w:val="26"/>
        </w:rPr>
      </w:pPr>
      <w:r w:rsidRPr="006F6735">
        <w:rPr>
          <w:rFonts w:ascii="標楷體" w:hAnsi="標楷體" w:hint="eastAsia"/>
          <w:bCs/>
          <w:spacing w:val="-2"/>
          <w:sz w:val="24"/>
          <w:szCs w:val="26"/>
        </w:rPr>
        <w:t>縣政府為扶植、推展表演藝術、視覺藝術及藝術教育活動，特設立苗北藝文中心，以提升苗栗文化生活水準。苗北藝文中心前於110年7月28日訂定「苗栗縣苗北藝文中心採購作業實施要點」據以辦理採購作業，嗣縣政府於114年3月12日訂定「苗栗縣行政法人採購作業</w:t>
      </w:r>
      <w:r w:rsidRPr="00BB18D7">
        <w:rPr>
          <w:rFonts w:ascii="標楷體" w:hAnsi="標楷體" w:hint="eastAsia"/>
          <w:bCs/>
          <w:spacing w:val="-2"/>
          <w:sz w:val="24"/>
          <w:szCs w:val="26"/>
        </w:rPr>
        <w:t>規章訂定參考原則」確保行政法人辦理採購作業落實公平、公開原則。按苗北藝文中心於</w:t>
      </w:r>
      <w:r w:rsidR="00AE39A4" w:rsidRPr="00BB18D7">
        <w:rPr>
          <w:rFonts w:ascii="標楷體" w:hAnsi="標楷體" w:hint="eastAsia"/>
          <w:bCs/>
          <w:spacing w:val="-2"/>
          <w:sz w:val="24"/>
          <w:szCs w:val="26"/>
        </w:rPr>
        <w:t>111至11</w:t>
      </w:r>
      <w:r w:rsidR="00105C39" w:rsidRPr="00BB18D7">
        <w:rPr>
          <w:rFonts w:ascii="標楷體" w:hAnsi="標楷體" w:hint="eastAsia"/>
          <w:bCs/>
          <w:spacing w:val="-2"/>
          <w:sz w:val="24"/>
          <w:szCs w:val="26"/>
        </w:rPr>
        <w:t>3年度</w:t>
      </w:r>
      <w:r w:rsidRPr="00BB18D7">
        <w:rPr>
          <w:rFonts w:ascii="標楷體" w:hAnsi="標楷體" w:hint="eastAsia"/>
          <w:bCs/>
          <w:spacing w:val="-2"/>
          <w:sz w:val="24"/>
          <w:szCs w:val="26"/>
        </w:rPr>
        <w:t>辦理採購件數分別為18件、37件及33件，採購總金額分別為2,215萬餘元、3,117萬餘元及2,853萬餘元。經查縣政府對於所管行政法人採購機制之建立與監督情形，核有：1.已新訂苗栗縣行政法人採購作業規章訂定參考原則，允宜督促苗北藝文中心據以修訂其採購作業實施要點，並將行政法人辦理採購作業有無重大違失納入績效評鑑內容，以完備行政法人採購作業機制；2.</w:t>
      </w:r>
      <w:r w:rsidR="00AE39A4" w:rsidRPr="00BB18D7">
        <w:rPr>
          <w:rFonts w:ascii="標楷體" w:hAnsi="標楷體" w:hint="eastAsia"/>
          <w:bCs/>
          <w:spacing w:val="-2"/>
          <w:sz w:val="24"/>
          <w:szCs w:val="26"/>
        </w:rPr>
        <w:t>111至113</w:t>
      </w:r>
      <w:r w:rsidR="00105C39" w:rsidRPr="00BB18D7">
        <w:rPr>
          <w:rFonts w:ascii="標楷體" w:hAnsi="標楷體" w:hint="eastAsia"/>
          <w:bCs/>
          <w:spacing w:val="-2"/>
          <w:sz w:val="24"/>
          <w:szCs w:val="26"/>
        </w:rPr>
        <w:t>年度</w:t>
      </w:r>
      <w:r w:rsidRPr="00BB18D7">
        <w:rPr>
          <w:rFonts w:ascii="標楷體" w:hAnsi="標楷體" w:hint="eastAsia"/>
          <w:bCs/>
          <w:spacing w:val="-2"/>
          <w:sz w:val="24"/>
          <w:szCs w:val="26"/>
        </w:rPr>
        <w:t>均未針</w:t>
      </w:r>
      <w:r w:rsidRPr="00ED626C">
        <w:rPr>
          <w:rFonts w:ascii="標楷體" w:hAnsi="標楷體" w:hint="eastAsia"/>
          <w:bCs/>
          <w:spacing w:val="-2"/>
          <w:sz w:val="24"/>
          <w:szCs w:val="26"/>
        </w:rPr>
        <w:t>對所管行政法人辦理採購作業進行採購督導與考核；3.苗北藝文中</w:t>
      </w:r>
      <w:r w:rsidRPr="006F6735">
        <w:rPr>
          <w:rFonts w:ascii="標楷體" w:hAnsi="標楷體" w:hint="eastAsia"/>
          <w:bCs/>
          <w:spacing w:val="-2"/>
          <w:sz w:val="24"/>
          <w:szCs w:val="26"/>
        </w:rPr>
        <w:t>心辦理勞務採購作業情形，採購評審委員會議未依規定將開會通知單以密件及對各委員以分繕發文方式辦理，保密措施未盡周妥等情事，經函請縣政府督同檢討改進。據復：1.已督促苗北藝文中心辦理修訂作業，</w:t>
      </w:r>
      <w:r>
        <w:rPr>
          <w:rFonts w:ascii="標楷體" w:hAnsi="標楷體" w:hint="eastAsia"/>
          <w:bCs/>
          <w:spacing w:val="-2"/>
          <w:sz w:val="24"/>
          <w:szCs w:val="26"/>
        </w:rPr>
        <w:t>俟</w:t>
      </w:r>
      <w:r w:rsidRPr="006F6735">
        <w:rPr>
          <w:rFonts w:ascii="標楷體" w:hAnsi="標楷體" w:hint="eastAsia"/>
          <w:bCs/>
          <w:spacing w:val="-2"/>
          <w:sz w:val="24"/>
          <w:szCs w:val="26"/>
        </w:rPr>
        <w:t>該中心提出採購作業實施要點修正草案，即可送縣政府備查，另採購作業有無重大違失已納入苗北藝文中心114年度績效評鑑；2.將督促苗北藝文中心於設置行政法人之原則基礎架構下，配合辦理督導及考核，並評鑑</w:t>
      </w:r>
      <w:r>
        <w:rPr>
          <w:rFonts w:ascii="標楷體" w:hAnsi="標楷體" w:hint="eastAsia"/>
          <w:bCs/>
          <w:spacing w:val="-2"/>
          <w:sz w:val="24"/>
          <w:szCs w:val="26"/>
        </w:rPr>
        <w:t>其</w:t>
      </w:r>
      <w:r w:rsidRPr="006F6735">
        <w:rPr>
          <w:rFonts w:ascii="標楷體" w:hAnsi="標楷體" w:hint="eastAsia"/>
          <w:bCs/>
          <w:spacing w:val="-2"/>
          <w:sz w:val="24"/>
          <w:szCs w:val="26"/>
        </w:rPr>
        <w:t>114年度採購作業辦理</w:t>
      </w:r>
      <w:r>
        <w:rPr>
          <w:rFonts w:ascii="標楷體" w:hAnsi="標楷體" w:hint="eastAsia"/>
          <w:bCs/>
          <w:spacing w:val="-2"/>
          <w:sz w:val="24"/>
          <w:szCs w:val="26"/>
        </w:rPr>
        <w:t>情形</w:t>
      </w:r>
      <w:r w:rsidRPr="006F6735">
        <w:rPr>
          <w:rFonts w:ascii="標楷體" w:hAnsi="標楷體" w:hint="eastAsia"/>
          <w:bCs/>
          <w:spacing w:val="-2"/>
          <w:sz w:val="24"/>
          <w:szCs w:val="26"/>
        </w:rPr>
        <w:t>；3.已函請苗北藝文中心檢討改進，並將該缺失納入採購作業績效評鑑項目。</w:t>
      </w:r>
    </w:p>
    <w:p w14:paraId="55F28D17" w14:textId="74F0662F" w:rsidR="00C26AD5" w:rsidRDefault="00BC5092" w:rsidP="00B63021">
      <w:pPr>
        <w:overflowPunct w:val="0"/>
        <w:adjustRightInd w:val="0"/>
        <w:snapToGrid w:val="0"/>
        <w:spacing w:line="460" w:lineRule="exact"/>
        <w:ind w:firstLineChars="202" w:firstLine="566"/>
        <w:jc w:val="both"/>
        <w:textAlignment w:val="baseline"/>
        <w:rPr>
          <w:rFonts w:ascii="標楷體" w:eastAsia="標楷體" w:hAnsi="標楷體" w:cs="新細明體"/>
          <w:b/>
          <w:snapToGrid w:val="0"/>
          <w:color w:val="000000"/>
          <w:kern w:val="0"/>
          <w:sz w:val="28"/>
          <w:szCs w:val="26"/>
        </w:rPr>
      </w:pPr>
      <w:r>
        <w:rPr>
          <w:rFonts w:ascii="標楷體" w:eastAsia="標楷體" w:hAnsi="標楷體" w:cs="新細明體" w:hint="eastAsia"/>
          <w:b/>
          <w:snapToGrid w:val="0"/>
          <w:color w:val="000000"/>
          <w:kern w:val="0"/>
          <w:sz w:val="28"/>
          <w:szCs w:val="26"/>
        </w:rPr>
        <w:t xml:space="preserve">（二）　</w:t>
      </w:r>
      <w:r>
        <w:rPr>
          <w:rFonts w:ascii="標楷體" w:eastAsia="標楷體" w:hAnsi="標楷體" w:cs="新細明體" w:hint="eastAsia"/>
          <w:b/>
          <w:snapToGrid w:val="0"/>
          <w:color w:val="000000"/>
          <w:spacing w:val="-1"/>
          <w:kern w:val="0"/>
          <w:sz w:val="28"/>
          <w:szCs w:val="26"/>
        </w:rPr>
        <w:t>為達成發展願景積極辦理各類展演藝術活動，惟收支</w:t>
      </w:r>
      <w:r w:rsidRPr="004C2FEB">
        <w:rPr>
          <w:rFonts w:ascii="標楷體" w:eastAsia="標楷體" w:hAnsi="標楷體" w:cs="新細明體" w:hint="eastAsia"/>
          <w:b/>
          <w:snapToGrid w:val="0"/>
          <w:color w:val="000000"/>
          <w:spacing w:val="-1"/>
          <w:kern w:val="0"/>
          <w:sz w:val="28"/>
          <w:szCs w:val="26"/>
        </w:rPr>
        <w:t>增幅未能同步</w:t>
      </w:r>
      <w:r>
        <w:rPr>
          <w:rFonts w:ascii="標楷體" w:eastAsia="標楷體" w:hAnsi="標楷體" w:cs="新細明體" w:hint="eastAsia"/>
          <w:b/>
          <w:snapToGrid w:val="0"/>
          <w:color w:val="000000"/>
          <w:spacing w:val="-1"/>
          <w:kern w:val="0"/>
          <w:sz w:val="28"/>
          <w:szCs w:val="26"/>
        </w:rPr>
        <w:t>成長且收入高度仰賴政府財源挹注，及部分活動未能審慎規劃評估收入效益</w:t>
      </w:r>
      <w:r w:rsidRPr="004C2FEB">
        <w:rPr>
          <w:rFonts w:ascii="標楷體" w:eastAsia="標楷體" w:hAnsi="標楷體" w:cs="新細明體" w:hint="eastAsia"/>
          <w:b/>
          <w:snapToGrid w:val="0"/>
          <w:color w:val="000000"/>
          <w:spacing w:val="-1"/>
          <w:kern w:val="0"/>
          <w:sz w:val="28"/>
          <w:szCs w:val="26"/>
        </w:rPr>
        <w:t>，</w:t>
      </w:r>
      <w:r>
        <w:rPr>
          <w:rFonts w:ascii="標楷體" w:eastAsia="標楷體" w:hAnsi="標楷體" w:cs="新細明體" w:hint="eastAsia"/>
          <w:b/>
          <w:snapToGrid w:val="0"/>
          <w:color w:val="000000"/>
          <w:spacing w:val="-1"/>
          <w:kern w:val="0"/>
          <w:sz w:val="28"/>
          <w:szCs w:val="26"/>
        </w:rPr>
        <w:t>致營運首見短絀，亟</w:t>
      </w:r>
      <w:r w:rsidRPr="004C2FEB">
        <w:rPr>
          <w:rFonts w:ascii="標楷體" w:eastAsia="標楷體" w:hAnsi="標楷體" w:cs="新細明體" w:hint="eastAsia"/>
          <w:b/>
          <w:snapToGrid w:val="0"/>
          <w:color w:val="000000"/>
          <w:spacing w:val="-1"/>
          <w:kern w:val="0"/>
          <w:sz w:val="28"/>
          <w:szCs w:val="26"/>
        </w:rPr>
        <w:t>待督促</w:t>
      </w:r>
      <w:r>
        <w:rPr>
          <w:rFonts w:ascii="標楷體" w:eastAsia="標楷體" w:hAnsi="標楷體" w:cs="新細明體" w:hint="eastAsia"/>
          <w:b/>
          <w:snapToGrid w:val="0"/>
          <w:color w:val="000000"/>
          <w:spacing w:val="-1"/>
          <w:kern w:val="0"/>
          <w:sz w:val="28"/>
          <w:szCs w:val="26"/>
        </w:rPr>
        <w:t>檢討改善。</w:t>
      </w:r>
    </w:p>
    <w:p w14:paraId="5C7784B1" w14:textId="36C8DE7A" w:rsidR="00BC5092" w:rsidRPr="00C26AD5" w:rsidRDefault="00B63021" w:rsidP="00B63021">
      <w:pPr>
        <w:overflowPunct w:val="0"/>
        <w:adjustRightInd w:val="0"/>
        <w:snapToGrid w:val="0"/>
        <w:spacing w:line="480" w:lineRule="exact"/>
        <w:ind w:firstLineChars="202" w:firstLine="566"/>
        <w:jc w:val="both"/>
        <w:textAlignment w:val="baseline"/>
        <w:rPr>
          <w:rFonts w:ascii="標楷體" w:eastAsia="標楷體" w:hAnsi="標楷體" w:cs="新細明體"/>
          <w:b/>
          <w:snapToGrid w:val="0"/>
          <w:color w:val="000000"/>
          <w:kern w:val="0"/>
          <w:sz w:val="28"/>
          <w:szCs w:val="26"/>
        </w:rPr>
      </w:pPr>
      <w:r w:rsidRPr="001973B4">
        <w:rPr>
          <w:rFonts w:ascii="標楷體" w:eastAsia="標楷體" w:hAnsi="標楷體"/>
          <w:noProof/>
          <w:sz w:val="28"/>
          <w:szCs w:val="28"/>
        </w:rPr>
        <mc:AlternateContent>
          <mc:Choice Requires="wps">
            <w:drawing>
              <wp:anchor distT="0" distB="0" distL="71755" distR="71755" simplePos="0" relativeHeight="251675648" behindDoc="0" locked="0" layoutInCell="1" allowOverlap="1" wp14:anchorId="6EC9E145" wp14:editId="0C33C5BB">
                <wp:simplePos x="0" y="0"/>
                <wp:positionH relativeFrom="column">
                  <wp:posOffset>2692803</wp:posOffset>
                </wp:positionH>
                <wp:positionV relativeFrom="paragraph">
                  <wp:posOffset>2240915</wp:posOffset>
                </wp:positionV>
                <wp:extent cx="3430905" cy="2009140"/>
                <wp:effectExtent l="0" t="0" r="0" b="1016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0905" cy="2009140"/>
                        </a:xfrm>
                        <a:prstGeom prst="rect">
                          <a:avLst/>
                        </a:prstGeom>
                        <a:noFill/>
                        <a:ln w="9525">
                          <a:noFill/>
                          <a:miter lim="800000"/>
                          <a:headEnd/>
                          <a:tailEnd/>
                        </a:ln>
                      </wps:spPr>
                      <wps:txbx>
                        <w:txbxContent>
                          <w:p w14:paraId="26CFFF0C" w14:textId="77777777" w:rsidR="00C65C35" w:rsidRPr="00CF24B2" w:rsidRDefault="00C65C35" w:rsidP="00274EF6">
                            <w:pPr>
                              <w:spacing w:line="300" w:lineRule="exact"/>
                              <w:jc w:val="center"/>
                              <w:rPr>
                                <w:rFonts w:ascii="標楷體" w:eastAsia="標楷體" w:hAnsi="標楷體"/>
                                <w:b/>
                                <w:bCs/>
                                <w:szCs w:val="24"/>
                              </w:rPr>
                            </w:pPr>
                            <w:r w:rsidRPr="00C27165">
                              <w:rPr>
                                <w:rFonts w:ascii="標楷體" w:eastAsia="標楷體" w:hAnsi="標楷體" w:hint="eastAsia"/>
                                <w:b/>
                                <w:bCs/>
                                <w:szCs w:val="24"/>
                              </w:rPr>
                              <w:t>表1</w:t>
                            </w:r>
                            <w:r>
                              <w:rPr>
                                <w:rFonts w:ascii="標楷體" w:eastAsia="標楷體" w:hAnsi="標楷體" w:hint="eastAsia"/>
                                <w:b/>
                                <w:bCs/>
                                <w:szCs w:val="24"/>
                              </w:rPr>
                              <w:t xml:space="preserve">　</w:t>
                            </w:r>
                            <w:r w:rsidRPr="00CF24B2">
                              <w:rPr>
                                <w:rFonts w:ascii="標楷體" w:eastAsia="標楷體" w:hAnsi="標楷體" w:hint="eastAsia"/>
                                <w:b/>
                                <w:bCs/>
                                <w:szCs w:val="24"/>
                              </w:rPr>
                              <w:t>近3年度收支營運</w:t>
                            </w:r>
                          </w:p>
                          <w:p w14:paraId="14784070" w14:textId="77777777" w:rsidR="00C65C35" w:rsidRPr="00231615" w:rsidRDefault="00C65C35" w:rsidP="00274EF6">
                            <w:pPr>
                              <w:spacing w:beforeLines="5" w:before="12" w:line="240" w:lineRule="exact"/>
                              <w:jc w:val="right"/>
                              <w:rPr>
                                <w:rFonts w:ascii="標楷體" w:eastAsia="標楷體" w:hAnsi="標楷體"/>
                                <w:sz w:val="18"/>
                              </w:rPr>
                            </w:pPr>
                            <w:r w:rsidRPr="00231615">
                              <w:rPr>
                                <w:rFonts w:ascii="標楷體" w:eastAsia="標楷體" w:hAnsi="標楷體" w:hint="eastAsia"/>
                                <w:sz w:val="18"/>
                              </w:rPr>
                              <w:t>單位：新臺幣千元、％</w:t>
                            </w:r>
                          </w:p>
                          <w:tbl>
                            <w:tblPr>
                              <w:tblW w:w="5334" w:type="dxa"/>
                              <w:jc w:val="center"/>
                              <w:tblCellMar>
                                <w:left w:w="28" w:type="dxa"/>
                                <w:right w:w="28" w:type="dxa"/>
                              </w:tblCellMar>
                              <w:tblLook w:val="04A0" w:firstRow="1" w:lastRow="0" w:firstColumn="1" w:lastColumn="0" w:noHBand="0" w:noVBand="1"/>
                            </w:tblPr>
                            <w:tblGrid>
                              <w:gridCol w:w="725"/>
                              <w:gridCol w:w="850"/>
                              <w:gridCol w:w="1350"/>
                              <w:gridCol w:w="700"/>
                              <w:gridCol w:w="896"/>
                              <w:gridCol w:w="813"/>
                            </w:tblGrid>
                            <w:tr w:rsidR="00C65C35" w:rsidRPr="00341BE7" w14:paraId="364E9F31" w14:textId="77777777" w:rsidTr="00B63021">
                              <w:trPr>
                                <w:trHeight w:val="340"/>
                                <w:jc w:val="center"/>
                              </w:trPr>
                              <w:tc>
                                <w:tcPr>
                                  <w:tcW w:w="72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CC155" w14:textId="77777777" w:rsidR="00C65C35" w:rsidRPr="00341BE7" w:rsidRDefault="00C65C35" w:rsidP="00BC5092">
                                  <w:pPr>
                                    <w:widowControl/>
                                    <w:spacing w:line="220" w:lineRule="exact"/>
                                    <w:jc w:val="center"/>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年度</w:t>
                                  </w:r>
                                </w:p>
                              </w:tc>
                              <w:tc>
                                <w:tcPr>
                                  <w:tcW w:w="2900" w:type="dxa"/>
                                  <w:gridSpan w:val="3"/>
                                  <w:tcBorders>
                                    <w:top w:val="single" w:sz="4" w:space="0" w:color="auto"/>
                                    <w:left w:val="single" w:sz="4" w:space="0" w:color="auto"/>
                                    <w:bottom w:val="single" w:sz="4" w:space="0" w:color="auto"/>
                                    <w:right w:val="single" w:sz="4" w:space="0" w:color="auto"/>
                                  </w:tcBorders>
                                  <w:vAlign w:val="center"/>
                                </w:tcPr>
                                <w:p w14:paraId="6FA1C001" w14:textId="77777777" w:rsidR="00C65C35" w:rsidRPr="00341BE7" w:rsidRDefault="00C65C35" w:rsidP="00BC5092">
                                  <w:pPr>
                                    <w:widowControl/>
                                    <w:spacing w:line="220" w:lineRule="exact"/>
                                    <w:jc w:val="center"/>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收入</w:t>
                                  </w:r>
                                </w:p>
                              </w:tc>
                              <w:tc>
                                <w:tcPr>
                                  <w:tcW w:w="896" w:type="dxa"/>
                                  <w:vMerge w:val="restart"/>
                                  <w:tcBorders>
                                    <w:top w:val="single" w:sz="4" w:space="0" w:color="auto"/>
                                    <w:left w:val="single" w:sz="4" w:space="0" w:color="auto"/>
                                    <w:bottom w:val="single" w:sz="4" w:space="0" w:color="auto"/>
                                    <w:right w:val="single" w:sz="4" w:space="0" w:color="auto"/>
                                  </w:tcBorders>
                                  <w:vAlign w:val="center"/>
                                </w:tcPr>
                                <w:p w14:paraId="2B4FD64F" w14:textId="77777777" w:rsidR="00C65C35" w:rsidRPr="00341BE7" w:rsidRDefault="00C65C35" w:rsidP="00BC5092">
                                  <w:pPr>
                                    <w:widowControl/>
                                    <w:spacing w:line="220" w:lineRule="exact"/>
                                    <w:jc w:val="center"/>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支出</w:t>
                                  </w:r>
                                </w:p>
                              </w:tc>
                              <w:tc>
                                <w:tcPr>
                                  <w:tcW w:w="813" w:type="dxa"/>
                                  <w:vMerge w:val="restart"/>
                                  <w:tcBorders>
                                    <w:top w:val="single" w:sz="4" w:space="0" w:color="auto"/>
                                    <w:left w:val="single" w:sz="4" w:space="0" w:color="auto"/>
                                    <w:bottom w:val="single" w:sz="4" w:space="0" w:color="auto"/>
                                    <w:right w:val="single" w:sz="4" w:space="0" w:color="auto"/>
                                  </w:tcBorders>
                                  <w:vAlign w:val="center"/>
                                </w:tcPr>
                                <w:p w14:paraId="30DD5690" w14:textId="77777777" w:rsidR="00C65C35" w:rsidRPr="00341BE7" w:rsidRDefault="00C65C35" w:rsidP="00BC5092">
                                  <w:pPr>
                                    <w:widowControl/>
                                    <w:spacing w:line="220" w:lineRule="exact"/>
                                    <w:jc w:val="center"/>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餘絀</w:t>
                                  </w:r>
                                </w:p>
                              </w:tc>
                            </w:tr>
                            <w:tr w:rsidR="00C65C35" w:rsidRPr="00341BE7" w14:paraId="270868EF" w14:textId="77777777" w:rsidTr="00B63021">
                              <w:trPr>
                                <w:trHeight w:val="340"/>
                                <w:jc w:val="center"/>
                              </w:trPr>
                              <w:tc>
                                <w:tcPr>
                                  <w:tcW w:w="725"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013DDC38" w14:textId="77777777" w:rsidR="00C65C35" w:rsidRPr="00341BE7" w:rsidRDefault="00C65C35" w:rsidP="00BC5092">
                                  <w:pPr>
                                    <w:widowControl/>
                                    <w:spacing w:line="220" w:lineRule="exact"/>
                                    <w:jc w:val="center"/>
                                    <w:rPr>
                                      <w:rFonts w:ascii="標楷體" w:eastAsia="標楷體" w:hAnsi="標楷體" w:cs="新細明體"/>
                                      <w:color w:val="000000"/>
                                      <w:kern w:val="0"/>
                                      <w:sz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3D35F369" w14:textId="77777777" w:rsidR="00C65C35" w:rsidRPr="00341BE7" w:rsidRDefault="00C65C35" w:rsidP="00BC5092">
                                  <w:pPr>
                                    <w:widowControl/>
                                    <w:spacing w:line="220" w:lineRule="exact"/>
                                    <w:jc w:val="center"/>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總收入</w:t>
                                  </w:r>
                                </w:p>
                              </w:tc>
                              <w:tc>
                                <w:tcPr>
                                  <w:tcW w:w="1350" w:type="dxa"/>
                                  <w:tcBorders>
                                    <w:top w:val="single" w:sz="4" w:space="0" w:color="auto"/>
                                    <w:left w:val="single" w:sz="4" w:space="0" w:color="auto"/>
                                    <w:bottom w:val="single" w:sz="4" w:space="0" w:color="auto"/>
                                    <w:right w:val="single" w:sz="4" w:space="0" w:color="auto"/>
                                  </w:tcBorders>
                                  <w:vAlign w:val="center"/>
                                </w:tcPr>
                                <w:p w14:paraId="59C7DD48" w14:textId="77777777" w:rsidR="00C65C35" w:rsidRPr="00341BE7" w:rsidRDefault="00C65C35" w:rsidP="00BC5092">
                                  <w:pPr>
                                    <w:widowControl/>
                                    <w:spacing w:line="220" w:lineRule="exact"/>
                                    <w:jc w:val="center"/>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政府補助收入</w:t>
                                  </w:r>
                                </w:p>
                              </w:tc>
                              <w:tc>
                                <w:tcPr>
                                  <w:tcW w:w="700" w:type="dxa"/>
                                  <w:tcBorders>
                                    <w:top w:val="single" w:sz="4" w:space="0" w:color="auto"/>
                                    <w:left w:val="single" w:sz="4" w:space="0" w:color="auto"/>
                                    <w:bottom w:val="single" w:sz="4" w:space="0" w:color="auto"/>
                                    <w:right w:val="single" w:sz="4" w:space="0" w:color="auto"/>
                                  </w:tcBorders>
                                  <w:vAlign w:val="center"/>
                                </w:tcPr>
                                <w:p w14:paraId="63810C2A" w14:textId="77777777" w:rsidR="00C65C35" w:rsidRPr="00341BE7" w:rsidRDefault="00C65C35" w:rsidP="00BC5092">
                                  <w:pPr>
                                    <w:widowControl/>
                                    <w:spacing w:line="220" w:lineRule="exact"/>
                                    <w:jc w:val="center"/>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占比</w:t>
                                  </w:r>
                                </w:p>
                              </w:tc>
                              <w:tc>
                                <w:tcPr>
                                  <w:tcW w:w="896" w:type="dxa"/>
                                  <w:vMerge/>
                                  <w:tcBorders>
                                    <w:top w:val="single" w:sz="4" w:space="0" w:color="auto"/>
                                    <w:left w:val="single" w:sz="4" w:space="0" w:color="auto"/>
                                    <w:bottom w:val="single" w:sz="4" w:space="0" w:color="auto"/>
                                    <w:right w:val="single" w:sz="4" w:space="0" w:color="auto"/>
                                  </w:tcBorders>
                                  <w:vAlign w:val="center"/>
                                </w:tcPr>
                                <w:p w14:paraId="68BC8E82"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24B3F69B"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p>
                              </w:tc>
                            </w:tr>
                            <w:tr w:rsidR="00C65C35" w:rsidRPr="00341BE7" w14:paraId="41532EFB" w14:textId="77777777" w:rsidTr="00B63021">
                              <w:trPr>
                                <w:trHeight w:val="510"/>
                                <w:jc w:val="center"/>
                              </w:trPr>
                              <w:tc>
                                <w:tcPr>
                                  <w:tcW w:w="7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AE5D63" w14:textId="77777777" w:rsidR="00C65C35" w:rsidRPr="00341BE7" w:rsidRDefault="00C65C35" w:rsidP="00BC5092">
                                  <w:pPr>
                                    <w:widowControl/>
                                    <w:spacing w:line="220" w:lineRule="exact"/>
                                    <w:jc w:val="center"/>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111</w:t>
                                  </w:r>
                                </w:p>
                              </w:tc>
                              <w:tc>
                                <w:tcPr>
                                  <w:tcW w:w="850" w:type="dxa"/>
                                  <w:tcBorders>
                                    <w:top w:val="single" w:sz="4" w:space="0" w:color="auto"/>
                                    <w:left w:val="single" w:sz="4" w:space="0" w:color="auto"/>
                                    <w:bottom w:val="single" w:sz="4" w:space="0" w:color="auto"/>
                                    <w:right w:val="single" w:sz="4" w:space="0" w:color="auto"/>
                                  </w:tcBorders>
                                  <w:vAlign w:val="center"/>
                                </w:tcPr>
                                <w:p w14:paraId="24415A29"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73,523</w:t>
                                  </w:r>
                                </w:p>
                              </w:tc>
                              <w:tc>
                                <w:tcPr>
                                  <w:tcW w:w="1350" w:type="dxa"/>
                                  <w:tcBorders>
                                    <w:top w:val="single" w:sz="4" w:space="0" w:color="auto"/>
                                    <w:left w:val="single" w:sz="4" w:space="0" w:color="auto"/>
                                    <w:bottom w:val="single" w:sz="4" w:space="0" w:color="auto"/>
                                    <w:right w:val="single" w:sz="4" w:space="0" w:color="auto"/>
                                  </w:tcBorders>
                                  <w:vAlign w:val="center"/>
                                </w:tcPr>
                                <w:p w14:paraId="7A2C9D66"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66,376</w:t>
                                  </w:r>
                                </w:p>
                              </w:tc>
                              <w:tc>
                                <w:tcPr>
                                  <w:tcW w:w="700" w:type="dxa"/>
                                  <w:tcBorders>
                                    <w:top w:val="single" w:sz="4" w:space="0" w:color="auto"/>
                                    <w:left w:val="single" w:sz="4" w:space="0" w:color="auto"/>
                                    <w:bottom w:val="single" w:sz="4" w:space="0" w:color="auto"/>
                                    <w:right w:val="single" w:sz="4" w:space="0" w:color="auto"/>
                                  </w:tcBorders>
                                  <w:vAlign w:val="center"/>
                                </w:tcPr>
                                <w:p w14:paraId="1C9F4F56"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90.28</w:t>
                                  </w:r>
                                </w:p>
                              </w:tc>
                              <w:tc>
                                <w:tcPr>
                                  <w:tcW w:w="896" w:type="dxa"/>
                                  <w:tcBorders>
                                    <w:top w:val="single" w:sz="4" w:space="0" w:color="auto"/>
                                    <w:left w:val="single" w:sz="4" w:space="0" w:color="auto"/>
                                    <w:bottom w:val="single" w:sz="4" w:space="0" w:color="auto"/>
                                    <w:right w:val="single" w:sz="4" w:space="0" w:color="auto"/>
                                  </w:tcBorders>
                                  <w:vAlign w:val="center"/>
                                </w:tcPr>
                                <w:p w14:paraId="26B364B2"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69,523</w:t>
                                  </w:r>
                                </w:p>
                              </w:tc>
                              <w:tc>
                                <w:tcPr>
                                  <w:tcW w:w="813" w:type="dxa"/>
                                  <w:tcBorders>
                                    <w:top w:val="single" w:sz="4" w:space="0" w:color="auto"/>
                                    <w:left w:val="single" w:sz="4" w:space="0" w:color="auto"/>
                                    <w:bottom w:val="single" w:sz="4" w:space="0" w:color="auto"/>
                                    <w:right w:val="single" w:sz="4" w:space="0" w:color="auto"/>
                                  </w:tcBorders>
                                  <w:vAlign w:val="center"/>
                                </w:tcPr>
                                <w:p w14:paraId="4B2ABAF5"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3,999</w:t>
                                  </w:r>
                                </w:p>
                              </w:tc>
                            </w:tr>
                            <w:tr w:rsidR="00C65C35" w:rsidRPr="00341BE7" w14:paraId="26103BB9" w14:textId="77777777" w:rsidTr="00B63021">
                              <w:trPr>
                                <w:trHeight w:val="510"/>
                                <w:jc w:val="center"/>
                              </w:trPr>
                              <w:tc>
                                <w:tcPr>
                                  <w:tcW w:w="7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3E3531" w14:textId="77777777" w:rsidR="00C65C35" w:rsidRPr="00341BE7" w:rsidRDefault="00C65C35" w:rsidP="00BC5092">
                                  <w:pPr>
                                    <w:widowControl/>
                                    <w:spacing w:line="220" w:lineRule="exact"/>
                                    <w:jc w:val="center"/>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112</w:t>
                                  </w:r>
                                </w:p>
                              </w:tc>
                              <w:tc>
                                <w:tcPr>
                                  <w:tcW w:w="850" w:type="dxa"/>
                                  <w:tcBorders>
                                    <w:top w:val="single" w:sz="4" w:space="0" w:color="auto"/>
                                    <w:left w:val="single" w:sz="4" w:space="0" w:color="auto"/>
                                    <w:bottom w:val="single" w:sz="4" w:space="0" w:color="auto"/>
                                    <w:right w:val="single" w:sz="4" w:space="0" w:color="auto"/>
                                  </w:tcBorders>
                                  <w:vAlign w:val="center"/>
                                </w:tcPr>
                                <w:p w14:paraId="008B62C2"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85,535</w:t>
                                  </w:r>
                                </w:p>
                              </w:tc>
                              <w:tc>
                                <w:tcPr>
                                  <w:tcW w:w="1350" w:type="dxa"/>
                                  <w:tcBorders>
                                    <w:top w:val="single" w:sz="4" w:space="0" w:color="auto"/>
                                    <w:left w:val="single" w:sz="4" w:space="0" w:color="auto"/>
                                    <w:bottom w:val="single" w:sz="4" w:space="0" w:color="auto"/>
                                    <w:right w:val="single" w:sz="4" w:space="0" w:color="auto"/>
                                  </w:tcBorders>
                                  <w:vAlign w:val="center"/>
                                </w:tcPr>
                                <w:p w14:paraId="7E586AAA"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75,901</w:t>
                                  </w:r>
                                </w:p>
                              </w:tc>
                              <w:tc>
                                <w:tcPr>
                                  <w:tcW w:w="700" w:type="dxa"/>
                                  <w:tcBorders>
                                    <w:top w:val="single" w:sz="4" w:space="0" w:color="auto"/>
                                    <w:left w:val="single" w:sz="4" w:space="0" w:color="auto"/>
                                    <w:bottom w:val="single" w:sz="4" w:space="0" w:color="auto"/>
                                    <w:right w:val="single" w:sz="4" w:space="0" w:color="auto"/>
                                  </w:tcBorders>
                                  <w:vAlign w:val="center"/>
                                </w:tcPr>
                                <w:p w14:paraId="2100F2D2"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88.74</w:t>
                                  </w:r>
                                </w:p>
                              </w:tc>
                              <w:tc>
                                <w:tcPr>
                                  <w:tcW w:w="896" w:type="dxa"/>
                                  <w:tcBorders>
                                    <w:top w:val="single" w:sz="4" w:space="0" w:color="auto"/>
                                    <w:left w:val="single" w:sz="4" w:space="0" w:color="auto"/>
                                    <w:bottom w:val="single" w:sz="4" w:space="0" w:color="auto"/>
                                    <w:right w:val="single" w:sz="4" w:space="0" w:color="auto"/>
                                  </w:tcBorders>
                                  <w:vAlign w:val="center"/>
                                </w:tcPr>
                                <w:p w14:paraId="3C70396E"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74,591</w:t>
                                  </w:r>
                                </w:p>
                              </w:tc>
                              <w:tc>
                                <w:tcPr>
                                  <w:tcW w:w="813" w:type="dxa"/>
                                  <w:tcBorders>
                                    <w:top w:val="single" w:sz="4" w:space="0" w:color="auto"/>
                                    <w:left w:val="single" w:sz="4" w:space="0" w:color="auto"/>
                                    <w:bottom w:val="single" w:sz="4" w:space="0" w:color="auto"/>
                                    <w:right w:val="single" w:sz="4" w:space="0" w:color="auto"/>
                                  </w:tcBorders>
                                  <w:vAlign w:val="center"/>
                                </w:tcPr>
                                <w:p w14:paraId="38581451"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10,944</w:t>
                                  </w:r>
                                </w:p>
                              </w:tc>
                            </w:tr>
                            <w:tr w:rsidR="00C65C35" w:rsidRPr="00341BE7" w14:paraId="50E187AC" w14:textId="77777777" w:rsidTr="00B63021">
                              <w:trPr>
                                <w:trHeight w:val="510"/>
                                <w:jc w:val="center"/>
                              </w:trPr>
                              <w:tc>
                                <w:tcPr>
                                  <w:tcW w:w="7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FE8F2" w14:textId="77777777" w:rsidR="00C65C35" w:rsidRPr="00341BE7" w:rsidRDefault="00C65C35" w:rsidP="00BC5092">
                                  <w:pPr>
                                    <w:widowControl/>
                                    <w:spacing w:line="220" w:lineRule="exact"/>
                                    <w:jc w:val="center"/>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113</w:t>
                                  </w:r>
                                </w:p>
                              </w:tc>
                              <w:tc>
                                <w:tcPr>
                                  <w:tcW w:w="850" w:type="dxa"/>
                                  <w:tcBorders>
                                    <w:top w:val="single" w:sz="4" w:space="0" w:color="auto"/>
                                    <w:left w:val="single" w:sz="4" w:space="0" w:color="auto"/>
                                    <w:bottom w:val="single" w:sz="4" w:space="0" w:color="auto"/>
                                    <w:right w:val="single" w:sz="4" w:space="0" w:color="auto"/>
                                  </w:tcBorders>
                                  <w:vAlign w:val="center"/>
                                </w:tcPr>
                                <w:p w14:paraId="5E28635B"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79,561</w:t>
                                  </w:r>
                                </w:p>
                              </w:tc>
                              <w:tc>
                                <w:tcPr>
                                  <w:tcW w:w="1350" w:type="dxa"/>
                                  <w:tcBorders>
                                    <w:top w:val="single" w:sz="4" w:space="0" w:color="auto"/>
                                    <w:left w:val="single" w:sz="4" w:space="0" w:color="auto"/>
                                    <w:bottom w:val="single" w:sz="4" w:space="0" w:color="auto"/>
                                    <w:right w:val="single" w:sz="4" w:space="0" w:color="auto"/>
                                  </w:tcBorders>
                                  <w:vAlign w:val="center"/>
                                </w:tcPr>
                                <w:p w14:paraId="4E7872EC"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66,175</w:t>
                                  </w:r>
                                </w:p>
                              </w:tc>
                              <w:tc>
                                <w:tcPr>
                                  <w:tcW w:w="700" w:type="dxa"/>
                                  <w:tcBorders>
                                    <w:top w:val="single" w:sz="4" w:space="0" w:color="auto"/>
                                    <w:left w:val="single" w:sz="4" w:space="0" w:color="auto"/>
                                    <w:bottom w:val="single" w:sz="4" w:space="0" w:color="auto"/>
                                    <w:right w:val="single" w:sz="4" w:space="0" w:color="auto"/>
                                  </w:tcBorders>
                                  <w:vAlign w:val="center"/>
                                </w:tcPr>
                                <w:p w14:paraId="7DDDB1E8"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83.18</w:t>
                                  </w:r>
                                </w:p>
                              </w:tc>
                              <w:tc>
                                <w:tcPr>
                                  <w:tcW w:w="896" w:type="dxa"/>
                                  <w:tcBorders>
                                    <w:top w:val="single" w:sz="4" w:space="0" w:color="auto"/>
                                    <w:left w:val="single" w:sz="4" w:space="0" w:color="auto"/>
                                    <w:bottom w:val="single" w:sz="4" w:space="0" w:color="auto"/>
                                    <w:right w:val="single" w:sz="4" w:space="0" w:color="auto"/>
                                  </w:tcBorders>
                                  <w:vAlign w:val="center"/>
                                </w:tcPr>
                                <w:p w14:paraId="3CFEF9E2"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82,583</w:t>
                                  </w:r>
                                </w:p>
                              </w:tc>
                              <w:tc>
                                <w:tcPr>
                                  <w:tcW w:w="813" w:type="dxa"/>
                                  <w:tcBorders>
                                    <w:top w:val="single" w:sz="4" w:space="0" w:color="auto"/>
                                    <w:left w:val="single" w:sz="4" w:space="0" w:color="auto"/>
                                    <w:bottom w:val="single" w:sz="4" w:space="0" w:color="auto"/>
                                    <w:right w:val="single" w:sz="4" w:space="0" w:color="auto"/>
                                  </w:tcBorders>
                                  <w:vAlign w:val="center"/>
                                </w:tcPr>
                                <w:p w14:paraId="1CC51C75" w14:textId="5572AC69"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F06DB9">
                                    <w:rPr>
                                      <w:rFonts w:ascii="標楷體" w:eastAsia="標楷體" w:hAnsi="標楷體" w:cs="新細明體"/>
                                      <w:color w:val="000000"/>
                                      <w:spacing w:val="-10"/>
                                      <w:w w:val="50"/>
                                      <w:kern w:val="0"/>
                                      <w:sz w:val="20"/>
                                    </w:rPr>
                                    <w:t>－</w:t>
                                  </w:r>
                                  <w:r w:rsidRPr="007A0FE3">
                                    <w:rPr>
                                      <w:rFonts w:ascii="標楷體" w:eastAsia="標楷體" w:hAnsi="標楷體" w:cs="新細明體"/>
                                      <w:color w:val="000000"/>
                                      <w:spacing w:val="-10"/>
                                      <w:kern w:val="0"/>
                                      <w:sz w:val="20"/>
                                    </w:rPr>
                                    <w:t xml:space="preserve"> </w:t>
                                  </w:r>
                                  <w:r w:rsidRPr="00341BE7">
                                    <w:rPr>
                                      <w:rFonts w:ascii="標楷體" w:eastAsia="標楷體" w:hAnsi="標楷體" w:cs="新細明體" w:hint="eastAsia"/>
                                      <w:color w:val="000000"/>
                                      <w:kern w:val="0"/>
                                      <w:sz w:val="20"/>
                                    </w:rPr>
                                    <w:t>3,021</w:t>
                                  </w:r>
                                </w:p>
                              </w:tc>
                            </w:tr>
                          </w:tbl>
                          <w:p w14:paraId="771EC326" w14:textId="77777777" w:rsidR="00C65C35" w:rsidRDefault="00C65C35" w:rsidP="00274EF6">
                            <w:pPr>
                              <w:spacing w:line="240" w:lineRule="exact"/>
                            </w:pPr>
                            <w:r w:rsidRPr="003832D2">
                              <w:rPr>
                                <w:rFonts w:ascii="標楷體" w:eastAsia="標楷體" w:hAnsi="標楷體" w:hint="eastAsia"/>
                                <w:sz w:val="18"/>
                                <w:szCs w:val="18"/>
                              </w:rPr>
                              <w:t>資料來源：</w:t>
                            </w:r>
                            <w:r>
                              <w:rPr>
                                <w:rFonts w:ascii="標楷體" w:eastAsia="標楷體" w:hAnsi="標楷體" w:hint="eastAsia"/>
                                <w:sz w:val="18"/>
                                <w:szCs w:val="18"/>
                              </w:rPr>
                              <w:t>整理自苗栗縣政府文化觀光局提供資料。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EC9E145" id="_x0000_t202" coordsize="21600,21600" o:spt="202" path="m,l,21600r21600,l21600,xe">
                <v:stroke joinstyle="miter"/>
                <v:path gradientshapeok="t" o:connecttype="rect"/>
              </v:shapetype>
              <v:shape id="文字方塊 2" o:spid="_x0000_s1026" type="#_x0000_t202" style="position:absolute;left:0;text-align:left;margin-left:212.05pt;margin-top:176.45pt;width:270.15pt;height:158.2pt;z-index:251675648;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" filled="f" stroked="f">
                <v:textbox inset="0,0,0,0">
                  <w:txbxContent>
                    <w:p w14:paraId="26CFFF0C" w14:textId="77777777" w:rsidR="00C65C35" w:rsidRPr="00CF24B2" w:rsidRDefault="00C65C35" w:rsidP="00274EF6">
                      <w:pPr>
                        <w:spacing w:line="300" w:lineRule="exact"/>
                        <w:jc w:val="center"/>
                        <w:rPr>
                          <w:rFonts w:ascii="標楷體" w:eastAsia="標楷體" w:hAnsi="標楷體"/>
                          <w:b/>
                          <w:bCs/>
                          <w:szCs w:val="24"/>
                        </w:rPr>
                      </w:pPr>
                      <w:r w:rsidRPr="00C27165">
                        <w:rPr>
                          <w:rFonts w:ascii="標楷體" w:eastAsia="標楷體" w:hAnsi="標楷體" w:hint="eastAsia"/>
                          <w:b/>
                          <w:bCs/>
                          <w:szCs w:val="24"/>
                        </w:rPr>
                        <w:t>表1</w:t>
                      </w:r>
                      <w:r>
                        <w:rPr>
                          <w:rFonts w:ascii="標楷體" w:eastAsia="標楷體" w:hAnsi="標楷體" w:hint="eastAsia"/>
                          <w:b/>
                          <w:bCs/>
                          <w:szCs w:val="24"/>
                        </w:rPr>
                        <w:t xml:space="preserve">　</w:t>
                      </w:r>
                      <w:r w:rsidRPr="00CF24B2">
                        <w:rPr>
                          <w:rFonts w:ascii="標楷體" w:eastAsia="標楷體" w:hAnsi="標楷體" w:hint="eastAsia"/>
                          <w:b/>
                          <w:bCs/>
                          <w:szCs w:val="24"/>
                        </w:rPr>
                        <w:t>近3年度收支營運</w:t>
                      </w:r>
                    </w:p>
                    <w:p w14:paraId="14784070" w14:textId="77777777" w:rsidR="00C65C35" w:rsidRPr="00231615" w:rsidRDefault="00C65C35" w:rsidP="00274EF6">
                      <w:pPr>
                        <w:spacing w:beforeLines="5" w:before="12" w:line="240" w:lineRule="exact"/>
                        <w:jc w:val="right"/>
                        <w:rPr>
                          <w:rFonts w:ascii="標楷體" w:eastAsia="標楷體" w:hAnsi="標楷體"/>
                          <w:sz w:val="18"/>
                        </w:rPr>
                      </w:pPr>
                      <w:r w:rsidRPr="00231615">
                        <w:rPr>
                          <w:rFonts w:ascii="標楷體" w:eastAsia="標楷體" w:hAnsi="標楷體" w:hint="eastAsia"/>
                          <w:sz w:val="18"/>
                        </w:rPr>
                        <w:t>單位：新臺幣千元、％</w:t>
                      </w:r>
                    </w:p>
                    <w:tbl>
                      <w:tblPr>
                        <w:tblW w:w="5334" w:type="dxa"/>
                        <w:jc w:val="center"/>
                        <w:tblCellMar>
                          <w:left w:w="28" w:type="dxa"/>
                          <w:right w:w="28" w:type="dxa"/>
                        </w:tblCellMar>
                        <w:tblLook w:val="04A0" w:firstRow="1" w:lastRow="0" w:firstColumn="1" w:lastColumn="0" w:noHBand="0" w:noVBand="1"/>
                      </w:tblPr>
                      <w:tblGrid>
                        <w:gridCol w:w="725"/>
                        <w:gridCol w:w="850"/>
                        <w:gridCol w:w="1350"/>
                        <w:gridCol w:w="700"/>
                        <w:gridCol w:w="896"/>
                        <w:gridCol w:w="813"/>
                      </w:tblGrid>
                      <w:tr w:rsidR="00C65C35" w:rsidRPr="00341BE7" w14:paraId="364E9F31" w14:textId="77777777" w:rsidTr="00B63021">
                        <w:trPr>
                          <w:trHeight w:val="340"/>
                          <w:jc w:val="center"/>
                        </w:trPr>
                        <w:tc>
                          <w:tcPr>
                            <w:tcW w:w="72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CC155" w14:textId="77777777" w:rsidR="00C65C35" w:rsidRPr="00341BE7" w:rsidRDefault="00C65C35" w:rsidP="00BC5092">
                            <w:pPr>
                              <w:widowControl/>
                              <w:spacing w:line="220" w:lineRule="exact"/>
                              <w:jc w:val="center"/>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年度</w:t>
                            </w:r>
                          </w:p>
                        </w:tc>
                        <w:tc>
                          <w:tcPr>
                            <w:tcW w:w="2900" w:type="dxa"/>
                            <w:gridSpan w:val="3"/>
                            <w:tcBorders>
                              <w:top w:val="single" w:sz="4" w:space="0" w:color="auto"/>
                              <w:left w:val="single" w:sz="4" w:space="0" w:color="auto"/>
                              <w:bottom w:val="single" w:sz="4" w:space="0" w:color="auto"/>
                              <w:right w:val="single" w:sz="4" w:space="0" w:color="auto"/>
                            </w:tcBorders>
                            <w:vAlign w:val="center"/>
                          </w:tcPr>
                          <w:p w14:paraId="6FA1C001" w14:textId="77777777" w:rsidR="00C65C35" w:rsidRPr="00341BE7" w:rsidRDefault="00C65C35" w:rsidP="00BC5092">
                            <w:pPr>
                              <w:widowControl/>
                              <w:spacing w:line="220" w:lineRule="exact"/>
                              <w:jc w:val="center"/>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收入</w:t>
                            </w:r>
                          </w:p>
                        </w:tc>
                        <w:tc>
                          <w:tcPr>
                            <w:tcW w:w="896" w:type="dxa"/>
                            <w:vMerge w:val="restart"/>
                            <w:tcBorders>
                              <w:top w:val="single" w:sz="4" w:space="0" w:color="auto"/>
                              <w:left w:val="single" w:sz="4" w:space="0" w:color="auto"/>
                              <w:bottom w:val="single" w:sz="4" w:space="0" w:color="auto"/>
                              <w:right w:val="single" w:sz="4" w:space="0" w:color="auto"/>
                            </w:tcBorders>
                            <w:vAlign w:val="center"/>
                          </w:tcPr>
                          <w:p w14:paraId="2B4FD64F" w14:textId="77777777" w:rsidR="00C65C35" w:rsidRPr="00341BE7" w:rsidRDefault="00C65C35" w:rsidP="00BC5092">
                            <w:pPr>
                              <w:widowControl/>
                              <w:spacing w:line="220" w:lineRule="exact"/>
                              <w:jc w:val="center"/>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支出</w:t>
                            </w:r>
                          </w:p>
                        </w:tc>
                        <w:tc>
                          <w:tcPr>
                            <w:tcW w:w="813" w:type="dxa"/>
                            <w:vMerge w:val="restart"/>
                            <w:tcBorders>
                              <w:top w:val="single" w:sz="4" w:space="0" w:color="auto"/>
                              <w:left w:val="single" w:sz="4" w:space="0" w:color="auto"/>
                              <w:bottom w:val="single" w:sz="4" w:space="0" w:color="auto"/>
                              <w:right w:val="single" w:sz="4" w:space="0" w:color="auto"/>
                            </w:tcBorders>
                            <w:vAlign w:val="center"/>
                          </w:tcPr>
                          <w:p w14:paraId="30DD5690" w14:textId="77777777" w:rsidR="00C65C35" w:rsidRPr="00341BE7" w:rsidRDefault="00C65C35" w:rsidP="00BC5092">
                            <w:pPr>
                              <w:widowControl/>
                              <w:spacing w:line="220" w:lineRule="exact"/>
                              <w:jc w:val="center"/>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餘絀</w:t>
                            </w:r>
                          </w:p>
                        </w:tc>
                      </w:tr>
                      <w:tr w:rsidR="00C65C35" w:rsidRPr="00341BE7" w14:paraId="270868EF" w14:textId="77777777" w:rsidTr="00B63021">
                        <w:trPr>
                          <w:trHeight w:val="340"/>
                          <w:jc w:val="center"/>
                        </w:trPr>
                        <w:tc>
                          <w:tcPr>
                            <w:tcW w:w="725"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013DDC38" w14:textId="77777777" w:rsidR="00C65C35" w:rsidRPr="00341BE7" w:rsidRDefault="00C65C35" w:rsidP="00BC5092">
                            <w:pPr>
                              <w:widowControl/>
                              <w:spacing w:line="220" w:lineRule="exact"/>
                              <w:jc w:val="center"/>
                              <w:rPr>
                                <w:rFonts w:ascii="標楷體" w:eastAsia="標楷體" w:hAnsi="標楷體" w:cs="新細明體"/>
                                <w:color w:val="000000"/>
                                <w:kern w:val="0"/>
                                <w:sz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3D35F369" w14:textId="77777777" w:rsidR="00C65C35" w:rsidRPr="00341BE7" w:rsidRDefault="00C65C35" w:rsidP="00BC5092">
                            <w:pPr>
                              <w:widowControl/>
                              <w:spacing w:line="220" w:lineRule="exact"/>
                              <w:jc w:val="center"/>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總收入</w:t>
                            </w:r>
                          </w:p>
                        </w:tc>
                        <w:tc>
                          <w:tcPr>
                            <w:tcW w:w="1350" w:type="dxa"/>
                            <w:tcBorders>
                              <w:top w:val="single" w:sz="4" w:space="0" w:color="auto"/>
                              <w:left w:val="single" w:sz="4" w:space="0" w:color="auto"/>
                              <w:bottom w:val="single" w:sz="4" w:space="0" w:color="auto"/>
                              <w:right w:val="single" w:sz="4" w:space="0" w:color="auto"/>
                            </w:tcBorders>
                            <w:vAlign w:val="center"/>
                          </w:tcPr>
                          <w:p w14:paraId="59C7DD48" w14:textId="77777777" w:rsidR="00C65C35" w:rsidRPr="00341BE7" w:rsidRDefault="00C65C35" w:rsidP="00BC5092">
                            <w:pPr>
                              <w:widowControl/>
                              <w:spacing w:line="220" w:lineRule="exact"/>
                              <w:jc w:val="center"/>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政府補助收入</w:t>
                            </w:r>
                          </w:p>
                        </w:tc>
                        <w:tc>
                          <w:tcPr>
                            <w:tcW w:w="700" w:type="dxa"/>
                            <w:tcBorders>
                              <w:top w:val="single" w:sz="4" w:space="0" w:color="auto"/>
                              <w:left w:val="single" w:sz="4" w:space="0" w:color="auto"/>
                              <w:bottom w:val="single" w:sz="4" w:space="0" w:color="auto"/>
                              <w:right w:val="single" w:sz="4" w:space="0" w:color="auto"/>
                            </w:tcBorders>
                            <w:vAlign w:val="center"/>
                          </w:tcPr>
                          <w:p w14:paraId="63810C2A" w14:textId="77777777" w:rsidR="00C65C35" w:rsidRPr="00341BE7" w:rsidRDefault="00C65C35" w:rsidP="00BC5092">
                            <w:pPr>
                              <w:widowControl/>
                              <w:spacing w:line="220" w:lineRule="exact"/>
                              <w:jc w:val="center"/>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占比</w:t>
                            </w:r>
                          </w:p>
                        </w:tc>
                        <w:tc>
                          <w:tcPr>
                            <w:tcW w:w="896" w:type="dxa"/>
                            <w:vMerge/>
                            <w:tcBorders>
                              <w:top w:val="single" w:sz="4" w:space="0" w:color="auto"/>
                              <w:left w:val="single" w:sz="4" w:space="0" w:color="auto"/>
                              <w:bottom w:val="single" w:sz="4" w:space="0" w:color="auto"/>
                              <w:right w:val="single" w:sz="4" w:space="0" w:color="auto"/>
                            </w:tcBorders>
                            <w:vAlign w:val="center"/>
                          </w:tcPr>
                          <w:p w14:paraId="68BC8E82"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24B3F69B"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p>
                        </w:tc>
                      </w:tr>
                      <w:tr w:rsidR="00C65C35" w:rsidRPr="00341BE7" w14:paraId="41532EFB" w14:textId="77777777" w:rsidTr="00B63021">
                        <w:trPr>
                          <w:trHeight w:val="510"/>
                          <w:jc w:val="center"/>
                        </w:trPr>
                        <w:tc>
                          <w:tcPr>
                            <w:tcW w:w="7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AE5D63" w14:textId="77777777" w:rsidR="00C65C35" w:rsidRPr="00341BE7" w:rsidRDefault="00C65C35" w:rsidP="00BC5092">
                            <w:pPr>
                              <w:widowControl/>
                              <w:spacing w:line="220" w:lineRule="exact"/>
                              <w:jc w:val="center"/>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111</w:t>
                            </w:r>
                          </w:p>
                        </w:tc>
                        <w:tc>
                          <w:tcPr>
                            <w:tcW w:w="850" w:type="dxa"/>
                            <w:tcBorders>
                              <w:top w:val="single" w:sz="4" w:space="0" w:color="auto"/>
                              <w:left w:val="single" w:sz="4" w:space="0" w:color="auto"/>
                              <w:bottom w:val="single" w:sz="4" w:space="0" w:color="auto"/>
                              <w:right w:val="single" w:sz="4" w:space="0" w:color="auto"/>
                            </w:tcBorders>
                            <w:vAlign w:val="center"/>
                          </w:tcPr>
                          <w:p w14:paraId="24415A29"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73,523</w:t>
                            </w:r>
                          </w:p>
                        </w:tc>
                        <w:tc>
                          <w:tcPr>
                            <w:tcW w:w="1350" w:type="dxa"/>
                            <w:tcBorders>
                              <w:top w:val="single" w:sz="4" w:space="0" w:color="auto"/>
                              <w:left w:val="single" w:sz="4" w:space="0" w:color="auto"/>
                              <w:bottom w:val="single" w:sz="4" w:space="0" w:color="auto"/>
                              <w:right w:val="single" w:sz="4" w:space="0" w:color="auto"/>
                            </w:tcBorders>
                            <w:vAlign w:val="center"/>
                          </w:tcPr>
                          <w:p w14:paraId="7A2C9D66"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66,376</w:t>
                            </w:r>
                          </w:p>
                        </w:tc>
                        <w:tc>
                          <w:tcPr>
                            <w:tcW w:w="700" w:type="dxa"/>
                            <w:tcBorders>
                              <w:top w:val="single" w:sz="4" w:space="0" w:color="auto"/>
                              <w:left w:val="single" w:sz="4" w:space="0" w:color="auto"/>
                              <w:bottom w:val="single" w:sz="4" w:space="0" w:color="auto"/>
                              <w:right w:val="single" w:sz="4" w:space="0" w:color="auto"/>
                            </w:tcBorders>
                            <w:vAlign w:val="center"/>
                          </w:tcPr>
                          <w:p w14:paraId="1C9F4F56"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90.28</w:t>
                            </w:r>
                          </w:p>
                        </w:tc>
                        <w:tc>
                          <w:tcPr>
                            <w:tcW w:w="896" w:type="dxa"/>
                            <w:tcBorders>
                              <w:top w:val="single" w:sz="4" w:space="0" w:color="auto"/>
                              <w:left w:val="single" w:sz="4" w:space="0" w:color="auto"/>
                              <w:bottom w:val="single" w:sz="4" w:space="0" w:color="auto"/>
                              <w:right w:val="single" w:sz="4" w:space="0" w:color="auto"/>
                            </w:tcBorders>
                            <w:vAlign w:val="center"/>
                          </w:tcPr>
                          <w:p w14:paraId="26B364B2"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69,523</w:t>
                            </w:r>
                          </w:p>
                        </w:tc>
                        <w:tc>
                          <w:tcPr>
                            <w:tcW w:w="813" w:type="dxa"/>
                            <w:tcBorders>
                              <w:top w:val="single" w:sz="4" w:space="0" w:color="auto"/>
                              <w:left w:val="single" w:sz="4" w:space="0" w:color="auto"/>
                              <w:bottom w:val="single" w:sz="4" w:space="0" w:color="auto"/>
                              <w:right w:val="single" w:sz="4" w:space="0" w:color="auto"/>
                            </w:tcBorders>
                            <w:vAlign w:val="center"/>
                          </w:tcPr>
                          <w:p w14:paraId="4B2ABAF5"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3,999</w:t>
                            </w:r>
                          </w:p>
                        </w:tc>
                      </w:tr>
                      <w:tr w:rsidR="00C65C35" w:rsidRPr="00341BE7" w14:paraId="26103BB9" w14:textId="77777777" w:rsidTr="00B63021">
                        <w:trPr>
                          <w:trHeight w:val="510"/>
                          <w:jc w:val="center"/>
                        </w:trPr>
                        <w:tc>
                          <w:tcPr>
                            <w:tcW w:w="7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3E3531" w14:textId="77777777" w:rsidR="00C65C35" w:rsidRPr="00341BE7" w:rsidRDefault="00C65C35" w:rsidP="00BC5092">
                            <w:pPr>
                              <w:widowControl/>
                              <w:spacing w:line="220" w:lineRule="exact"/>
                              <w:jc w:val="center"/>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112</w:t>
                            </w:r>
                          </w:p>
                        </w:tc>
                        <w:tc>
                          <w:tcPr>
                            <w:tcW w:w="850" w:type="dxa"/>
                            <w:tcBorders>
                              <w:top w:val="single" w:sz="4" w:space="0" w:color="auto"/>
                              <w:left w:val="single" w:sz="4" w:space="0" w:color="auto"/>
                              <w:bottom w:val="single" w:sz="4" w:space="0" w:color="auto"/>
                              <w:right w:val="single" w:sz="4" w:space="0" w:color="auto"/>
                            </w:tcBorders>
                            <w:vAlign w:val="center"/>
                          </w:tcPr>
                          <w:p w14:paraId="008B62C2"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85,535</w:t>
                            </w:r>
                          </w:p>
                        </w:tc>
                        <w:tc>
                          <w:tcPr>
                            <w:tcW w:w="1350" w:type="dxa"/>
                            <w:tcBorders>
                              <w:top w:val="single" w:sz="4" w:space="0" w:color="auto"/>
                              <w:left w:val="single" w:sz="4" w:space="0" w:color="auto"/>
                              <w:bottom w:val="single" w:sz="4" w:space="0" w:color="auto"/>
                              <w:right w:val="single" w:sz="4" w:space="0" w:color="auto"/>
                            </w:tcBorders>
                            <w:vAlign w:val="center"/>
                          </w:tcPr>
                          <w:p w14:paraId="7E586AAA"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75,901</w:t>
                            </w:r>
                          </w:p>
                        </w:tc>
                        <w:tc>
                          <w:tcPr>
                            <w:tcW w:w="700" w:type="dxa"/>
                            <w:tcBorders>
                              <w:top w:val="single" w:sz="4" w:space="0" w:color="auto"/>
                              <w:left w:val="single" w:sz="4" w:space="0" w:color="auto"/>
                              <w:bottom w:val="single" w:sz="4" w:space="0" w:color="auto"/>
                              <w:right w:val="single" w:sz="4" w:space="0" w:color="auto"/>
                            </w:tcBorders>
                            <w:vAlign w:val="center"/>
                          </w:tcPr>
                          <w:p w14:paraId="2100F2D2"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88.74</w:t>
                            </w:r>
                          </w:p>
                        </w:tc>
                        <w:tc>
                          <w:tcPr>
                            <w:tcW w:w="896" w:type="dxa"/>
                            <w:tcBorders>
                              <w:top w:val="single" w:sz="4" w:space="0" w:color="auto"/>
                              <w:left w:val="single" w:sz="4" w:space="0" w:color="auto"/>
                              <w:bottom w:val="single" w:sz="4" w:space="0" w:color="auto"/>
                              <w:right w:val="single" w:sz="4" w:space="0" w:color="auto"/>
                            </w:tcBorders>
                            <w:vAlign w:val="center"/>
                          </w:tcPr>
                          <w:p w14:paraId="3C70396E"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74,591</w:t>
                            </w:r>
                          </w:p>
                        </w:tc>
                        <w:tc>
                          <w:tcPr>
                            <w:tcW w:w="813" w:type="dxa"/>
                            <w:tcBorders>
                              <w:top w:val="single" w:sz="4" w:space="0" w:color="auto"/>
                              <w:left w:val="single" w:sz="4" w:space="0" w:color="auto"/>
                              <w:bottom w:val="single" w:sz="4" w:space="0" w:color="auto"/>
                              <w:right w:val="single" w:sz="4" w:space="0" w:color="auto"/>
                            </w:tcBorders>
                            <w:vAlign w:val="center"/>
                          </w:tcPr>
                          <w:p w14:paraId="38581451"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10,944</w:t>
                            </w:r>
                          </w:p>
                        </w:tc>
                      </w:tr>
                      <w:tr w:rsidR="00C65C35" w:rsidRPr="00341BE7" w14:paraId="50E187AC" w14:textId="77777777" w:rsidTr="00B63021">
                        <w:trPr>
                          <w:trHeight w:val="510"/>
                          <w:jc w:val="center"/>
                        </w:trPr>
                        <w:tc>
                          <w:tcPr>
                            <w:tcW w:w="7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FE8F2" w14:textId="77777777" w:rsidR="00C65C35" w:rsidRPr="00341BE7" w:rsidRDefault="00C65C35" w:rsidP="00BC5092">
                            <w:pPr>
                              <w:widowControl/>
                              <w:spacing w:line="220" w:lineRule="exact"/>
                              <w:jc w:val="center"/>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113</w:t>
                            </w:r>
                          </w:p>
                        </w:tc>
                        <w:tc>
                          <w:tcPr>
                            <w:tcW w:w="850" w:type="dxa"/>
                            <w:tcBorders>
                              <w:top w:val="single" w:sz="4" w:space="0" w:color="auto"/>
                              <w:left w:val="single" w:sz="4" w:space="0" w:color="auto"/>
                              <w:bottom w:val="single" w:sz="4" w:space="0" w:color="auto"/>
                              <w:right w:val="single" w:sz="4" w:space="0" w:color="auto"/>
                            </w:tcBorders>
                            <w:vAlign w:val="center"/>
                          </w:tcPr>
                          <w:p w14:paraId="5E28635B"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79,561</w:t>
                            </w:r>
                          </w:p>
                        </w:tc>
                        <w:tc>
                          <w:tcPr>
                            <w:tcW w:w="1350" w:type="dxa"/>
                            <w:tcBorders>
                              <w:top w:val="single" w:sz="4" w:space="0" w:color="auto"/>
                              <w:left w:val="single" w:sz="4" w:space="0" w:color="auto"/>
                              <w:bottom w:val="single" w:sz="4" w:space="0" w:color="auto"/>
                              <w:right w:val="single" w:sz="4" w:space="0" w:color="auto"/>
                            </w:tcBorders>
                            <w:vAlign w:val="center"/>
                          </w:tcPr>
                          <w:p w14:paraId="4E7872EC"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66,175</w:t>
                            </w:r>
                          </w:p>
                        </w:tc>
                        <w:tc>
                          <w:tcPr>
                            <w:tcW w:w="700" w:type="dxa"/>
                            <w:tcBorders>
                              <w:top w:val="single" w:sz="4" w:space="0" w:color="auto"/>
                              <w:left w:val="single" w:sz="4" w:space="0" w:color="auto"/>
                              <w:bottom w:val="single" w:sz="4" w:space="0" w:color="auto"/>
                              <w:right w:val="single" w:sz="4" w:space="0" w:color="auto"/>
                            </w:tcBorders>
                            <w:vAlign w:val="center"/>
                          </w:tcPr>
                          <w:p w14:paraId="7DDDB1E8"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83.18</w:t>
                            </w:r>
                          </w:p>
                        </w:tc>
                        <w:tc>
                          <w:tcPr>
                            <w:tcW w:w="896" w:type="dxa"/>
                            <w:tcBorders>
                              <w:top w:val="single" w:sz="4" w:space="0" w:color="auto"/>
                              <w:left w:val="single" w:sz="4" w:space="0" w:color="auto"/>
                              <w:bottom w:val="single" w:sz="4" w:space="0" w:color="auto"/>
                              <w:right w:val="single" w:sz="4" w:space="0" w:color="auto"/>
                            </w:tcBorders>
                            <w:vAlign w:val="center"/>
                          </w:tcPr>
                          <w:p w14:paraId="3CFEF9E2" w14:textId="77777777"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341BE7">
                              <w:rPr>
                                <w:rFonts w:ascii="標楷體" w:eastAsia="標楷體" w:hAnsi="標楷體" w:cs="新細明體" w:hint="eastAsia"/>
                                <w:color w:val="000000"/>
                                <w:kern w:val="0"/>
                                <w:sz w:val="20"/>
                              </w:rPr>
                              <w:t>82,583</w:t>
                            </w:r>
                          </w:p>
                        </w:tc>
                        <w:tc>
                          <w:tcPr>
                            <w:tcW w:w="813" w:type="dxa"/>
                            <w:tcBorders>
                              <w:top w:val="single" w:sz="4" w:space="0" w:color="auto"/>
                              <w:left w:val="single" w:sz="4" w:space="0" w:color="auto"/>
                              <w:bottom w:val="single" w:sz="4" w:space="0" w:color="auto"/>
                              <w:right w:val="single" w:sz="4" w:space="0" w:color="auto"/>
                            </w:tcBorders>
                            <w:vAlign w:val="center"/>
                          </w:tcPr>
                          <w:p w14:paraId="1CC51C75" w14:textId="5572AC69" w:rsidR="00C65C35" w:rsidRPr="00341BE7" w:rsidRDefault="00C65C35" w:rsidP="00BC5092">
                            <w:pPr>
                              <w:widowControl/>
                              <w:spacing w:line="220" w:lineRule="exact"/>
                              <w:jc w:val="right"/>
                              <w:rPr>
                                <w:rFonts w:ascii="標楷體" w:eastAsia="標楷體" w:hAnsi="標楷體" w:cs="新細明體"/>
                                <w:color w:val="000000"/>
                                <w:kern w:val="0"/>
                                <w:sz w:val="20"/>
                              </w:rPr>
                            </w:pPr>
                            <w:r w:rsidRPr="00F06DB9">
                              <w:rPr>
                                <w:rFonts w:ascii="標楷體" w:eastAsia="標楷體" w:hAnsi="標楷體" w:cs="新細明體"/>
                                <w:color w:val="000000"/>
                                <w:spacing w:val="-10"/>
                                <w:w w:val="50"/>
                                <w:kern w:val="0"/>
                                <w:sz w:val="20"/>
                              </w:rPr>
                              <w:t>－</w:t>
                            </w:r>
                            <w:r w:rsidRPr="007A0FE3">
                              <w:rPr>
                                <w:rFonts w:ascii="標楷體" w:eastAsia="標楷體" w:hAnsi="標楷體" w:cs="新細明體"/>
                                <w:color w:val="000000"/>
                                <w:spacing w:val="-10"/>
                                <w:kern w:val="0"/>
                                <w:sz w:val="20"/>
                              </w:rPr>
                              <w:t xml:space="preserve"> </w:t>
                            </w:r>
                            <w:r w:rsidRPr="00341BE7">
                              <w:rPr>
                                <w:rFonts w:ascii="標楷體" w:eastAsia="標楷體" w:hAnsi="標楷體" w:cs="新細明體" w:hint="eastAsia"/>
                                <w:color w:val="000000"/>
                                <w:kern w:val="0"/>
                                <w:sz w:val="20"/>
                              </w:rPr>
                              <w:t>3,021</w:t>
                            </w:r>
                          </w:p>
                        </w:tc>
                      </w:tr>
                    </w:tbl>
                    <w:p w14:paraId="771EC326" w14:textId="77777777" w:rsidR="00C65C35" w:rsidRDefault="00C65C35" w:rsidP="00274EF6">
                      <w:pPr>
                        <w:spacing w:line="240" w:lineRule="exact"/>
                      </w:pPr>
                      <w:r w:rsidRPr="003832D2">
                        <w:rPr>
                          <w:rFonts w:ascii="標楷體" w:eastAsia="標楷體" w:hAnsi="標楷體" w:hint="eastAsia"/>
                          <w:sz w:val="18"/>
                          <w:szCs w:val="18"/>
                        </w:rPr>
                        <w:t>資料來源：</w:t>
                      </w:r>
                      <w:r>
                        <w:rPr>
                          <w:rFonts w:ascii="標楷體" w:eastAsia="標楷體" w:hAnsi="標楷體" w:hint="eastAsia"/>
                          <w:sz w:val="18"/>
                          <w:szCs w:val="18"/>
                        </w:rPr>
                        <w:t>整理自苗栗縣政府文化觀光局提供資料。</w:t>
                      </w:r>
                    </w:p>
                  </w:txbxContent>
                </v:textbox>
                <w10:wrap type="square"/>
              </v:shape>
            </w:pict>
          </mc:Fallback>
        </mc:AlternateContent>
      </w:r>
      <w:r w:rsidR="00BC5092">
        <w:rPr>
          <w:rFonts w:ascii="標楷體" w:eastAsia="標楷體" w:hAnsi="標楷體" w:cs="新細明體"/>
          <w:noProof/>
          <w:color w:val="000000"/>
          <w:kern w:val="0"/>
          <w:szCs w:val="26"/>
        </w:rPr>
        <w:t>苗北藝文中心</w:t>
      </w:r>
      <w:r w:rsidR="00BC5092" w:rsidRPr="002045C8">
        <w:rPr>
          <w:rFonts w:ascii="標楷體" w:eastAsia="標楷體" w:hAnsi="標楷體" w:cs="新細明體" w:hint="eastAsia"/>
          <w:noProof/>
          <w:color w:val="000000"/>
          <w:kern w:val="0"/>
          <w:szCs w:val="26"/>
        </w:rPr>
        <w:t>為</w:t>
      </w:r>
      <w:r w:rsidR="00BC5092">
        <w:rPr>
          <w:rFonts w:ascii="標楷體" w:eastAsia="標楷體" w:hAnsi="標楷體" w:cs="新細明體" w:hint="eastAsia"/>
          <w:noProof/>
          <w:color w:val="000000"/>
          <w:kern w:val="0"/>
          <w:szCs w:val="26"/>
        </w:rPr>
        <w:t>達成</w:t>
      </w:r>
      <w:r w:rsidR="00BC5092" w:rsidRPr="00C3511A">
        <w:rPr>
          <w:rFonts w:ascii="標楷體" w:eastAsia="標楷體" w:hAnsi="標楷體" w:cs="新細明體" w:hint="eastAsia"/>
          <w:noProof/>
          <w:color w:val="000000"/>
          <w:kern w:val="0"/>
          <w:szCs w:val="26"/>
        </w:rPr>
        <w:t>「發掘苗栗」、「連結台灣」、「吸納世界」</w:t>
      </w:r>
      <w:r w:rsidR="00BC5092">
        <w:rPr>
          <w:rFonts w:ascii="標楷體" w:eastAsia="標楷體" w:hAnsi="標楷體" w:cs="新細明體" w:hint="eastAsia"/>
          <w:noProof/>
          <w:color w:val="000000"/>
          <w:kern w:val="0"/>
          <w:szCs w:val="26"/>
        </w:rPr>
        <w:t>發展願景</w:t>
      </w:r>
      <w:r w:rsidR="00BC5092" w:rsidRPr="002045C8">
        <w:rPr>
          <w:rFonts w:ascii="標楷體" w:eastAsia="標楷體" w:hAnsi="標楷體" w:cs="新細明體" w:hint="eastAsia"/>
          <w:noProof/>
          <w:color w:val="000000"/>
          <w:kern w:val="0"/>
          <w:szCs w:val="26"/>
        </w:rPr>
        <w:t>，</w:t>
      </w:r>
      <w:r w:rsidR="00BC5092">
        <w:rPr>
          <w:rFonts w:ascii="標楷體" w:eastAsia="標楷體" w:hAnsi="標楷體" w:cs="新細明體" w:hint="eastAsia"/>
          <w:noProof/>
          <w:color w:val="000000"/>
          <w:kern w:val="0"/>
          <w:szCs w:val="26"/>
        </w:rPr>
        <w:t>113年度以表演藝術、視覺藝術及教育推廣為主軸，辦理各類展演藝術活動，共計346場次，進場欣賞22萬餘人次</w:t>
      </w:r>
      <w:r w:rsidR="00BC5092" w:rsidRPr="002045C8">
        <w:rPr>
          <w:rFonts w:ascii="標楷體" w:eastAsia="標楷體" w:hAnsi="標楷體" w:cs="新細明體" w:hint="eastAsia"/>
          <w:noProof/>
          <w:color w:val="000000"/>
          <w:kern w:val="0"/>
          <w:szCs w:val="26"/>
        </w:rPr>
        <w:t>。經查苗北藝文中心近3年度（111至113年度）支出決算數由111年度之6</w:t>
      </w:r>
      <w:r w:rsidR="00BC5092" w:rsidRPr="002045C8">
        <w:rPr>
          <w:rFonts w:ascii="標楷體" w:eastAsia="標楷體" w:hAnsi="標楷體" w:cs="新細明體"/>
          <w:noProof/>
          <w:color w:val="000000"/>
          <w:kern w:val="0"/>
          <w:szCs w:val="26"/>
        </w:rPr>
        <w:t>,</w:t>
      </w:r>
      <w:r w:rsidR="00BC5092" w:rsidRPr="002045C8">
        <w:rPr>
          <w:rFonts w:ascii="標楷體" w:eastAsia="標楷體" w:hAnsi="標楷體" w:cs="新細明體" w:hint="eastAsia"/>
          <w:noProof/>
          <w:color w:val="000000"/>
          <w:kern w:val="0"/>
          <w:szCs w:val="26"/>
        </w:rPr>
        <w:t>952萬餘元，逐年增加至113年度之8</w:t>
      </w:r>
      <w:r w:rsidR="00BC5092" w:rsidRPr="002045C8">
        <w:rPr>
          <w:rFonts w:ascii="標楷體" w:eastAsia="標楷體" w:hAnsi="標楷體" w:cs="新細明體"/>
          <w:noProof/>
          <w:color w:val="000000"/>
          <w:kern w:val="0"/>
          <w:szCs w:val="26"/>
        </w:rPr>
        <w:t>,</w:t>
      </w:r>
      <w:r w:rsidR="00BC5092">
        <w:rPr>
          <w:rFonts w:ascii="標楷體" w:eastAsia="標楷體" w:hAnsi="標楷體" w:cs="新細明體" w:hint="eastAsia"/>
          <w:noProof/>
          <w:color w:val="000000"/>
          <w:kern w:val="0"/>
          <w:szCs w:val="26"/>
        </w:rPr>
        <w:t>258</w:t>
      </w:r>
      <w:r w:rsidR="00BC5092" w:rsidRPr="002045C8">
        <w:rPr>
          <w:rFonts w:ascii="標楷體" w:eastAsia="標楷體" w:hAnsi="標楷體" w:cs="新細明體" w:hint="eastAsia"/>
          <w:noProof/>
          <w:color w:val="000000"/>
          <w:kern w:val="0"/>
          <w:szCs w:val="26"/>
        </w:rPr>
        <w:t>萬餘元</w:t>
      </w:r>
      <w:r w:rsidR="00BC5092" w:rsidRPr="002045C8">
        <w:rPr>
          <w:rFonts w:ascii="標楷體" w:eastAsia="標楷體" w:hAnsi="標楷體" w:hint="eastAsia"/>
          <w:kern w:val="0"/>
          <w:szCs w:val="26"/>
        </w:rPr>
        <w:t>，增加1</w:t>
      </w:r>
      <w:r w:rsidR="00BC5092" w:rsidRPr="002045C8">
        <w:rPr>
          <w:rFonts w:ascii="標楷體" w:eastAsia="標楷體" w:hAnsi="標楷體"/>
          <w:kern w:val="0"/>
          <w:szCs w:val="26"/>
        </w:rPr>
        <w:t>,</w:t>
      </w:r>
      <w:r w:rsidR="00BC5092" w:rsidRPr="002045C8">
        <w:rPr>
          <w:rFonts w:ascii="標楷體" w:eastAsia="標楷體" w:hAnsi="標楷體" w:hint="eastAsia"/>
          <w:kern w:val="0"/>
          <w:szCs w:val="26"/>
        </w:rPr>
        <w:t>306萬餘元、增幅約</w:t>
      </w:r>
      <w:r w:rsidR="00BC5092">
        <w:rPr>
          <w:rFonts w:ascii="標楷體" w:eastAsia="標楷體" w:hAnsi="標楷體" w:hint="eastAsia"/>
          <w:kern w:val="0"/>
          <w:szCs w:val="26"/>
        </w:rPr>
        <w:t>18.79</w:t>
      </w:r>
      <w:r w:rsidR="00BC5092" w:rsidRPr="002045C8">
        <w:rPr>
          <w:rFonts w:ascii="標楷體" w:eastAsia="標楷體" w:hAnsi="標楷體" w:hint="eastAsia"/>
          <w:kern w:val="0"/>
          <w:szCs w:val="26"/>
        </w:rPr>
        <w:t>％，惟收入決算數由111年度之7</w:t>
      </w:r>
      <w:r w:rsidR="00BC5092" w:rsidRPr="002045C8">
        <w:rPr>
          <w:rFonts w:ascii="標楷體" w:eastAsia="標楷體" w:hAnsi="標楷體"/>
          <w:kern w:val="0"/>
          <w:szCs w:val="26"/>
        </w:rPr>
        <w:t>,</w:t>
      </w:r>
      <w:r w:rsidR="00BC5092" w:rsidRPr="002045C8">
        <w:rPr>
          <w:rFonts w:ascii="標楷體" w:eastAsia="標楷體" w:hAnsi="標楷體" w:hint="eastAsia"/>
          <w:kern w:val="0"/>
          <w:szCs w:val="26"/>
        </w:rPr>
        <w:t>352萬餘元，先增後降至113年度之7</w:t>
      </w:r>
      <w:r w:rsidR="00BC5092" w:rsidRPr="002045C8">
        <w:rPr>
          <w:rFonts w:ascii="標楷體" w:eastAsia="標楷體" w:hAnsi="標楷體"/>
          <w:kern w:val="0"/>
          <w:szCs w:val="26"/>
        </w:rPr>
        <w:t>,</w:t>
      </w:r>
      <w:r w:rsidR="00BC5092" w:rsidRPr="002045C8">
        <w:rPr>
          <w:rFonts w:ascii="標楷體" w:eastAsia="標楷體" w:hAnsi="標楷體" w:hint="eastAsia"/>
          <w:kern w:val="0"/>
          <w:szCs w:val="26"/>
        </w:rPr>
        <w:t>956萬餘元，</w:t>
      </w:r>
      <w:r w:rsidR="00BC5092">
        <w:rPr>
          <w:rFonts w:ascii="標楷體" w:eastAsia="標楷體" w:hAnsi="標楷體" w:hint="eastAsia"/>
          <w:kern w:val="0"/>
          <w:szCs w:val="26"/>
        </w:rPr>
        <w:t>增加603萬餘元、增幅約8.21％，收支增幅未能同步成長；又111及112年度營運賸餘，均為政府補助收入較預計增加。惟政府補助收入占比由111年度90.28％，逐年下降至113年度之83.18％（</w:t>
      </w:r>
      <w:r w:rsidR="00BC5092" w:rsidRPr="00C27165">
        <w:rPr>
          <w:rFonts w:ascii="標楷體" w:eastAsia="標楷體" w:hAnsi="標楷體" w:hint="eastAsia"/>
          <w:kern w:val="0"/>
          <w:szCs w:val="26"/>
        </w:rPr>
        <w:t>表1</w:t>
      </w:r>
      <w:r w:rsidR="00BC5092">
        <w:rPr>
          <w:rFonts w:ascii="標楷體" w:eastAsia="標楷體" w:hAnsi="標楷體" w:hint="eastAsia"/>
          <w:kern w:val="0"/>
          <w:szCs w:val="26"/>
        </w:rPr>
        <w:t>）；復於113年度支應苗北原創音樂劇巡演及行銷宣傳暨音樂專輯製作等費用，雖已爭取補助收入及辦理售票暨專輯收入挹注，仍入不敷出，致生短絀531萬餘元。綜上，顯示苗北藝文中心收入高度仰賴政府財源挹注，及部分活動</w:t>
      </w:r>
      <w:r w:rsidR="00BC5092" w:rsidRPr="0034797D">
        <w:rPr>
          <w:rFonts w:ascii="標楷體" w:eastAsia="標楷體" w:hAnsi="標楷體" w:cs="新細明體" w:hint="eastAsia"/>
          <w:snapToGrid w:val="0"/>
          <w:color w:val="000000"/>
          <w:spacing w:val="-1"/>
          <w:kern w:val="0"/>
          <w:szCs w:val="26"/>
        </w:rPr>
        <w:t>未</w:t>
      </w:r>
      <w:r w:rsidR="00BC5092">
        <w:rPr>
          <w:rFonts w:ascii="標楷體" w:eastAsia="標楷體" w:hAnsi="標楷體" w:cs="新細明體" w:hint="eastAsia"/>
          <w:snapToGrid w:val="0"/>
          <w:color w:val="000000"/>
          <w:spacing w:val="-1"/>
          <w:kern w:val="0"/>
          <w:szCs w:val="26"/>
        </w:rPr>
        <w:t>能</w:t>
      </w:r>
      <w:r w:rsidR="00BC5092" w:rsidRPr="0034797D">
        <w:rPr>
          <w:rFonts w:ascii="標楷體" w:eastAsia="標楷體" w:hAnsi="標楷體" w:cs="新細明體" w:hint="eastAsia"/>
          <w:snapToGrid w:val="0"/>
          <w:color w:val="000000"/>
          <w:spacing w:val="-1"/>
          <w:kern w:val="0"/>
          <w:szCs w:val="26"/>
        </w:rPr>
        <w:t>審慎</w:t>
      </w:r>
      <w:r w:rsidR="00BC5092">
        <w:rPr>
          <w:rFonts w:ascii="標楷體" w:eastAsia="標楷體" w:hAnsi="標楷體" w:hint="eastAsia"/>
          <w:kern w:val="0"/>
          <w:szCs w:val="26"/>
        </w:rPr>
        <w:t>規劃</w:t>
      </w:r>
      <w:r w:rsidR="00BC5092" w:rsidRPr="0034797D">
        <w:rPr>
          <w:rFonts w:ascii="標楷體" w:eastAsia="標楷體" w:hAnsi="標楷體" w:cs="新細明體" w:hint="eastAsia"/>
          <w:snapToGrid w:val="0"/>
          <w:color w:val="000000"/>
          <w:spacing w:val="-1"/>
          <w:kern w:val="0"/>
          <w:szCs w:val="26"/>
        </w:rPr>
        <w:t>評估</w:t>
      </w:r>
      <w:r w:rsidR="00BC5092">
        <w:rPr>
          <w:rFonts w:ascii="標楷體" w:eastAsia="標楷體" w:hAnsi="標楷體" w:cs="新細明體" w:hint="eastAsia"/>
          <w:snapToGrid w:val="0"/>
          <w:color w:val="000000"/>
          <w:spacing w:val="-1"/>
          <w:kern w:val="0"/>
          <w:szCs w:val="26"/>
        </w:rPr>
        <w:t>收入</w:t>
      </w:r>
      <w:r w:rsidR="00BC5092" w:rsidRPr="0034797D">
        <w:rPr>
          <w:rFonts w:ascii="標楷體" w:eastAsia="標楷體" w:hAnsi="標楷體" w:cs="新細明體" w:hint="eastAsia"/>
          <w:snapToGrid w:val="0"/>
          <w:color w:val="000000"/>
          <w:spacing w:val="-1"/>
          <w:kern w:val="0"/>
          <w:szCs w:val="26"/>
        </w:rPr>
        <w:t>效益</w:t>
      </w:r>
      <w:r w:rsidR="00BC5092">
        <w:rPr>
          <w:rFonts w:ascii="標楷體" w:eastAsia="標楷體" w:hAnsi="標楷體" w:cs="新細明體" w:hint="eastAsia"/>
          <w:snapToGrid w:val="0"/>
          <w:color w:val="000000"/>
          <w:spacing w:val="-1"/>
          <w:kern w:val="0"/>
          <w:szCs w:val="26"/>
        </w:rPr>
        <w:t>，</w:t>
      </w:r>
      <w:r w:rsidR="00BC5092">
        <w:rPr>
          <w:rFonts w:ascii="標楷體" w:eastAsia="標楷體" w:hAnsi="標楷體" w:hint="eastAsia"/>
          <w:kern w:val="0"/>
          <w:szCs w:val="26"/>
        </w:rPr>
        <w:t>肇致</w:t>
      </w:r>
      <w:r w:rsidR="00BC5092" w:rsidRPr="00401703">
        <w:rPr>
          <w:rFonts w:ascii="標楷體" w:eastAsia="標楷體" w:hAnsi="標楷體" w:hint="eastAsia"/>
          <w:kern w:val="0"/>
          <w:szCs w:val="26"/>
        </w:rPr>
        <w:t>營運</w:t>
      </w:r>
      <w:r w:rsidR="00BC5092">
        <w:rPr>
          <w:rFonts w:ascii="標楷體" w:eastAsia="標楷體" w:hAnsi="標楷體" w:hint="eastAsia"/>
          <w:kern w:val="0"/>
          <w:szCs w:val="26"/>
        </w:rPr>
        <w:t>首見</w:t>
      </w:r>
      <w:r w:rsidR="00BC5092" w:rsidRPr="00401703">
        <w:rPr>
          <w:rFonts w:ascii="標楷體" w:eastAsia="標楷體" w:hAnsi="標楷體" w:hint="eastAsia"/>
          <w:kern w:val="0"/>
          <w:szCs w:val="26"/>
        </w:rPr>
        <w:t>短絀</w:t>
      </w:r>
      <w:r w:rsidR="00BC5092">
        <w:rPr>
          <w:rFonts w:ascii="標楷體" w:eastAsia="標楷體" w:hAnsi="標楷體" w:hint="eastAsia"/>
          <w:kern w:val="0"/>
          <w:szCs w:val="26"/>
        </w:rPr>
        <w:t>情事，</w:t>
      </w:r>
      <w:r w:rsidR="00BC5092" w:rsidRPr="002045C8">
        <w:rPr>
          <w:rFonts w:ascii="標楷體" w:eastAsia="標楷體" w:hAnsi="標楷體" w:hint="eastAsia"/>
          <w:kern w:val="0"/>
          <w:szCs w:val="26"/>
        </w:rPr>
        <w:t>經函請</w:t>
      </w:r>
      <w:r w:rsidR="00BC5092">
        <w:rPr>
          <w:rFonts w:ascii="標楷體" w:eastAsia="標楷體" w:hAnsi="標楷體" w:hint="eastAsia"/>
          <w:kern w:val="0"/>
          <w:szCs w:val="26"/>
        </w:rPr>
        <w:t>縣政府督促檢討改善</w:t>
      </w:r>
      <w:r w:rsidR="00BC5092" w:rsidRPr="002045C8">
        <w:rPr>
          <w:rFonts w:ascii="標楷體" w:eastAsia="標楷體" w:hAnsi="標楷體" w:cs="新細明體" w:hint="eastAsia"/>
          <w:noProof/>
          <w:kern w:val="0"/>
          <w:szCs w:val="26"/>
        </w:rPr>
        <w:t>。據復：</w:t>
      </w:r>
      <w:r w:rsidR="00BC5092">
        <w:rPr>
          <w:rFonts w:ascii="標楷體" w:eastAsia="標楷體" w:hAnsi="標楷體" w:hint="eastAsia"/>
          <w:kern w:val="0"/>
          <w:szCs w:val="26"/>
        </w:rPr>
        <w:t>將督促苗北藝文中心增裕自籌財源能力，及本收支平衡原則規劃年度展演活動，以提升財務自主及永續營運量能</w:t>
      </w:r>
      <w:r w:rsidR="00BC5092" w:rsidRPr="002045C8">
        <w:rPr>
          <w:rFonts w:ascii="標楷體" w:eastAsia="標楷體" w:hAnsi="標楷體" w:cs="新細明體" w:hint="eastAsia"/>
          <w:noProof/>
          <w:kern w:val="0"/>
          <w:szCs w:val="26"/>
        </w:rPr>
        <w:t>。</w:t>
      </w:r>
    </w:p>
    <w:p w14:paraId="702A5B1B" w14:textId="77777777" w:rsidR="00BC5092" w:rsidRPr="000871F3" w:rsidRDefault="00BC5092" w:rsidP="00B63021">
      <w:pPr>
        <w:pStyle w:val="-2052"/>
        <w:overflowPunct w:val="0"/>
        <w:spacing w:afterLines="0" w:line="460" w:lineRule="exact"/>
        <w:ind w:firstLineChars="150" w:firstLine="480"/>
        <w:rPr>
          <w:rFonts w:ascii="標楷體" w:hAnsi="標楷體" w:cs="Times New Roman"/>
          <w:b/>
          <w:snapToGrid w:val="0"/>
          <w:sz w:val="32"/>
          <w:szCs w:val="26"/>
        </w:rPr>
      </w:pPr>
      <w:r w:rsidRPr="000871F3">
        <w:rPr>
          <w:rFonts w:ascii="標楷體" w:hAnsi="標楷體" w:hint="eastAsia"/>
          <w:b/>
          <w:snapToGrid w:val="0"/>
          <w:sz w:val="32"/>
          <w:szCs w:val="26"/>
        </w:rPr>
        <w:t>五、</w:t>
      </w:r>
      <w:r w:rsidRPr="000871F3">
        <w:rPr>
          <w:rFonts w:ascii="標楷體" w:hAnsi="標楷體" w:cs="Times New Roman"/>
          <w:b/>
          <w:snapToGrid w:val="0"/>
          <w:sz w:val="32"/>
          <w:szCs w:val="26"/>
        </w:rPr>
        <w:t>11</w:t>
      </w:r>
      <w:r w:rsidRPr="000871F3">
        <w:rPr>
          <w:rFonts w:ascii="標楷體" w:hAnsi="標楷體" w:cs="Times New Roman" w:hint="eastAsia"/>
          <w:b/>
          <w:snapToGrid w:val="0"/>
          <w:sz w:val="32"/>
          <w:szCs w:val="26"/>
        </w:rPr>
        <w:t>2</w:t>
      </w:r>
      <w:r w:rsidRPr="000871F3">
        <w:rPr>
          <w:rFonts w:ascii="標楷體" w:hAnsi="標楷體" w:cs="Times New Roman"/>
          <w:b/>
          <w:snapToGrid w:val="0"/>
          <w:sz w:val="32"/>
          <w:szCs w:val="26"/>
        </w:rPr>
        <w:t>年度重要審核意見追蹤查核情形</w:t>
      </w:r>
    </w:p>
    <w:p w14:paraId="23F60EBA" w14:textId="77777777" w:rsidR="00BC5092" w:rsidRPr="00EE4C57" w:rsidRDefault="00BC5092" w:rsidP="00B63021">
      <w:pPr>
        <w:overflowPunct w:val="0"/>
        <w:adjustRightInd w:val="0"/>
        <w:snapToGrid w:val="0"/>
        <w:spacing w:line="460" w:lineRule="exact"/>
        <w:ind w:firstLineChars="200" w:firstLine="480"/>
        <w:jc w:val="both"/>
        <w:textAlignment w:val="baseline"/>
        <w:rPr>
          <w:rFonts w:ascii="標楷體" w:eastAsia="標楷體" w:hAnsi="標楷體"/>
          <w:snapToGrid w:val="0"/>
          <w:kern w:val="0"/>
          <w:szCs w:val="26"/>
        </w:rPr>
      </w:pPr>
      <w:r w:rsidRPr="000871F3">
        <w:rPr>
          <w:rFonts w:ascii="標楷體" w:eastAsia="標楷體" w:hAnsi="標楷體"/>
          <w:snapToGrid w:val="0"/>
          <w:kern w:val="0"/>
          <w:szCs w:val="26"/>
        </w:rPr>
        <w:t>本室於11</w:t>
      </w:r>
      <w:r w:rsidRPr="000871F3">
        <w:rPr>
          <w:rFonts w:ascii="標楷體" w:eastAsia="標楷體" w:hAnsi="標楷體" w:hint="eastAsia"/>
          <w:snapToGrid w:val="0"/>
          <w:kern w:val="0"/>
          <w:szCs w:val="26"/>
        </w:rPr>
        <w:t>2</w:t>
      </w:r>
      <w:r w:rsidRPr="000871F3">
        <w:rPr>
          <w:rFonts w:ascii="標楷體" w:eastAsia="標楷體" w:hAnsi="標楷體"/>
          <w:snapToGrid w:val="0"/>
          <w:kern w:val="0"/>
          <w:szCs w:val="26"/>
        </w:rPr>
        <w:t>年度審核報告內列重要審核意見，</w:t>
      </w:r>
      <w:r>
        <w:rPr>
          <w:rFonts w:ascii="標楷體" w:eastAsia="標楷體" w:hAnsi="標楷體" w:hint="eastAsia"/>
          <w:snapToGrid w:val="0"/>
          <w:kern w:val="0"/>
          <w:szCs w:val="26"/>
        </w:rPr>
        <w:t>僅</w:t>
      </w:r>
      <w:r w:rsidRPr="00EE4C57">
        <w:rPr>
          <w:rFonts w:ascii="標楷體" w:eastAsia="標楷體" w:hAnsi="標楷體" w:hint="eastAsia"/>
          <w:snapToGrid w:val="0"/>
          <w:kern w:val="0"/>
          <w:szCs w:val="26"/>
        </w:rPr>
        <w:t>邀請國內傑出團隊辦理表演藝術活動促進藝文與生活休閒融合，惟營運管理作業未臻周妥，有待檢討改善，以增進營運效能1項，</w:t>
      </w:r>
      <w:r w:rsidRPr="00EE4C57">
        <w:rPr>
          <w:rFonts w:ascii="標楷體" w:eastAsia="標楷體" w:hAnsi="標楷體"/>
          <w:snapToGrid w:val="0"/>
          <w:kern w:val="0"/>
          <w:szCs w:val="26"/>
        </w:rPr>
        <w:t>經賡續追蹤查核實際辦理結果，已依改善措施持續辦理。</w:t>
      </w:r>
    </w:p>
    <w:p w14:paraId="319FA90C" w14:textId="77777777" w:rsidR="00BC5092" w:rsidRPr="00EE4C57" w:rsidRDefault="00BC5092" w:rsidP="00B63021">
      <w:pPr>
        <w:overflowPunct w:val="0"/>
        <w:adjustRightInd w:val="0"/>
        <w:snapToGrid w:val="0"/>
        <w:spacing w:line="460" w:lineRule="exact"/>
        <w:ind w:firstLineChars="200" w:firstLine="480"/>
        <w:jc w:val="both"/>
        <w:textAlignment w:val="baseline"/>
        <w:rPr>
          <w:rFonts w:ascii="標楷體" w:eastAsia="標楷體" w:hAnsi="標楷體"/>
          <w:snapToGrid w:val="0"/>
          <w:kern w:val="0"/>
          <w:szCs w:val="26"/>
        </w:rPr>
      </w:pPr>
      <w:r w:rsidRPr="00EE4C57">
        <w:rPr>
          <w:rFonts w:ascii="標楷體" w:eastAsia="標楷體" w:hAnsi="標楷體"/>
          <w:snapToGrid w:val="0"/>
          <w:kern w:val="0"/>
          <w:szCs w:val="26"/>
        </w:rPr>
        <w:t>茲將該行政法人11</w:t>
      </w:r>
      <w:r w:rsidRPr="00EE4C57">
        <w:rPr>
          <w:rFonts w:ascii="標楷體" w:eastAsia="標楷體" w:hAnsi="標楷體" w:hint="eastAsia"/>
          <w:snapToGrid w:val="0"/>
          <w:kern w:val="0"/>
          <w:szCs w:val="26"/>
        </w:rPr>
        <w:t>3</w:t>
      </w:r>
      <w:r w:rsidRPr="00EE4C57">
        <w:rPr>
          <w:rFonts w:ascii="標楷體" w:eastAsia="標楷體" w:hAnsi="標楷體"/>
          <w:snapToGrid w:val="0"/>
          <w:kern w:val="0"/>
          <w:szCs w:val="26"/>
        </w:rPr>
        <w:t>年度收支營運及資產負債情形，分別列表如次：</w:t>
      </w:r>
    </w:p>
    <w:p w14:paraId="55250308" w14:textId="77777777" w:rsidR="00BC5092" w:rsidRPr="00C65C35" w:rsidRDefault="00BC5092" w:rsidP="00C65C35">
      <w:pPr>
        <w:overflowPunct w:val="0"/>
        <w:snapToGrid w:val="0"/>
        <w:spacing w:beforeLines="80" w:before="192" w:afterLines="60" w:after="144" w:line="300" w:lineRule="exact"/>
        <w:jc w:val="center"/>
        <w:rPr>
          <w:rFonts w:ascii="標楷體" w:eastAsia="標楷體" w:hAnsi="標楷體"/>
          <w:b/>
          <w:bCs/>
          <w:sz w:val="36"/>
          <w:szCs w:val="28"/>
          <w:u w:val="single"/>
        </w:rPr>
      </w:pPr>
      <w:r w:rsidRPr="00C65C35">
        <w:rPr>
          <w:rFonts w:ascii="標楷體" w:eastAsia="標楷體" w:hAnsi="標楷體" w:hint="eastAsia"/>
          <w:b/>
          <w:bCs/>
          <w:sz w:val="32"/>
          <w:szCs w:val="28"/>
          <w:u w:val="single"/>
        </w:rPr>
        <w:t>苗栗縣苗北藝文中心收支營運表</w:t>
      </w:r>
    </w:p>
    <w:p w14:paraId="07F2234D" w14:textId="77777777" w:rsidR="00BC5092" w:rsidRPr="00D24E50" w:rsidRDefault="00BC5092" w:rsidP="00C65C35">
      <w:pPr>
        <w:pStyle w:val="-2052"/>
        <w:overflowPunct w:val="0"/>
        <w:spacing w:afterLines="50" w:after="120" w:line="320" w:lineRule="exact"/>
        <w:ind w:firstLineChars="0" w:firstLine="0"/>
        <w:jc w:val="center"/>
        <w:rPr>
          <w:rFonts w:ascii="標楷體" w:hAnsi="標楷體"/>
          <w:bCs/>
          <w:szCs w:val="26"/>
        </w:rPr>
      </w:pPr>
      <w:r>
        <w:rPr>
          <w:rFonts w:ascii="標楷體" w:hAnsi="標楷體" w:hint="eastAsia"/>
          <w:bCs/>
          <w:szCs w:val="26"/>
        </w:rPr>
        <w:t xml:space="preserve">                                   </w:t>
      </w:r>
      <w:r w:rsidRPr="00D24E50">
        <w:rPr>
          <w:rFonts w:ascii="標楷體" w:hAnsi="標楷體"/>
          <w:bCs/>
          <w:szCs w:val="26"/>
        </w:rPr>
        <w:t>中華民國</w:t>
      </w:r>
      <w:r w:rsidRPr="00D24E50">
        <w:rPr>
          <w:rFonts w:ascii="標楷體" w:hAnsi="標楷體" w:hint="eastAsia"/>
          <w:bCs/>
          <w:szCs w:val="24"/>
        </w:rPr>
        <w:t>113</w:t>
      </w:r>
      <w:r w:rsidRPr="00D24E50">
        <w:rPr>
          <w:rFonts w:ascii="標楷體" w:hAnsi="標楷體"/>
          <w:bCs/>
          <w:szCs w:val="26"/>
        </w:rPr>
        <w:t>年度</w:t>
      </w:r>
      <w:r>
        <w:rPr>
          <w:rFonts w:ascii="標楷體" w:hAnsi="標楷體" w:hint="eastAsia"/>
          <w:bCs/>
          <w:szCs w:val="26"/>
        </w:rPr>
        <w:t xml:space="preserve">                      </w:t>
      </w:r>
      <w:r w:rsidRPr="00D24E50">
        <w:rPr>
          <w:rFonts w:ascii="標楷體" w:hAnsi="標楷體" w:hint="eastAsia"/>
          <w:sz w:val="20"/>
        </w:rPr>
        <w:t>單位：新臺幣千元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93"/>
        <w:gridCol w:w="1392"/>
        <w:gridCol w:w="756"/>
        <w:gridCol w:w="1392"/>
        <w:gridCol w:w="756"/>
        <w:gridCol w:w="1392"/>
        <w:gridCol w:w="758"/>
      </w:tblGrid>
      <w:tr w:rsidR="00BC5092" w:rsidRPr="00D24E50" w14:paraId="117A2949" w14:textId="77777777" w:rsidTr="00C65C35">
        <w:trPr>
          <w:trHeight w:val="361"/>
          <w:jc w:val="center"/>
        </w:trPr>
        <w:tc>
          <w:tcPr>
            <w:tcW w:w="1656" w:type="pct"/>
            <w:vMerge w:val="restart"/>
            <w:tcBorders>
              <w:left w:val="nil"/>
            </w:tcBorders>
            <w:vAlign w:val="center"/>
          </w:tcPr>
          <w:p w14:paraId="6F40E8D5" w14:textId="77777777" w:rsidR="00BC5092" w:rsidRPr="00D24E50" w:rsidRDefault="00BC5092" w:rsidP="00BC5092">
            <w:pPr>
              <w:widowControl/>
              <w:adjustRightInd w:val="0"/>
              <w:snapToGrid w:val="0"/>
              <w:spacing w:line="240" w:lineRule="exact"/>
              <w:ind w:leftChars="30" w:left="72" w:rightChars="30" w:right="72" w:firstLine="137"/>
              <w:jc w:val="distribute"/>
              <w:rPr>
                <w:rFonts w:ascii="標楷體" w:eastAsia="標楷體" w:hAnsi="標楷體"/>
                <w:sz w:val="20"/>
              </w:rPr>
            </w:pPr>
            <w:r w:rsidRPr="00D24E50">
              <w:rPr>
                <w:rFonts w:ascii="標楷體" w:eastAsia="標楷體" w:hAnsi="標楷體" w:hint="eastAsia"/>
                <w:sz w:val="20"/>
              </w:rPr>
              <w:t>科目</w:t>
            </w:r>
          </w:p>
        </w:tc>
        <w:tc>
          <w:tcPr>
            <w:tcW w:w="1114" w:type="pct"/>
            <w:gridSpan w:val="2"/>
            <w:tcBorders>
              <w:bottom w:val="single" w:sz="4" w:space="0" w:color="auto"/>
            </w:tcBorders>
            <w:vAlign w:val="center"/>
          </w:tcPr>
          <w:p w14:paraId="2831257F" w14:textId="77777777" w:rsidR="00BC5092" w:rsidRPr="00D24E50" w:rsidRDefault="00BC5092" w:rsidP="00BC5092">
            <w:pPr>
              <w:widowControl/>
              <w:adjustRightInd w:val="0"/>
              <w:snapToGrid w:val="0"/>
              <w:spacing w:line="240" w:lineRule="exact"/>
              <w:jc w:val="distribute"/>
              <w:rPr>
                <w:rFonts w:ascii="標楷體" w:eastAsia="標楷體" w:hAnsi="標楷體"/>
                <w:sz w:val="20"/>
              </w:rPr>
            </w:pPr>
            <w:r w:rsidRPr="00D24E50">
              <w:rPr>
                <w:rFonts w:ascii="標楷體" w:eastAsia="標楷體" w:hAnsi="標楷體" w:hint="eastAsia"/>
                <w:sz w:val="20"/>
              </w:rPr>
              <w:t>預算數</w:t>
            </w:r>
          </w:p>
        </w:tc>
        <w:tc>
          <w:tcPr>
            <w:tcW w:w="1114" w:type="pct"/>
            <w:gridSpan w:val="2"/>
            <w:tcBorders>
              <w:bottom w:val="single" w:sz="4" w:space="0" w:color="auto"/>
            </w:tcBorders>
            <w:vAlign w:val="center"/>
          </w:tcPr>
          <w:p w14:paraId="00784531" w14:textId="77777777" w:rsidR="00BC5092" w:rsidRPr="00D24E50" w:rsidRDefault="00BC5092" w:rsidP="00BC5092">
            <w:pPr>
              <w:widowControl/>
              <w:adjustRightInd w:val="0"/>
              <w:snapToGrid w:val="0"/>
              <w:spacing w:line="240" w:lineRule="exact"/>
              <w:jc w:val="distribute"/>
              <w:rPr>
                <w:rFonts w:ascii="標楷體" w:eastAsia="標楷體" w:hAnsi="標楷體"/>
                <w:sz w:val="20"/>
              </w:rPr>
            </w:pPr>
            <w:r w:rsidRPr="00D24E50">
              <w:rPr>
                <w:rFonts w:ascii="標楷體" w:eastAsia="標楷體" w:hAnsi="標楷體" w:hint="eastAsia"/>
                <w:sz w:val="20"/>
              </w:rPr>
              <w:t>決算數</w:t>
            </w:r>
          </w:p>
        </w:tc>
        <w:tc>
          <w:tcPr>
            <w:tcW w:w="1115" w:type="pct"/>
            <w:gridSpan w:val="2"/>
            <w:tcBorders>
              <w:bottom w:val="single" w:sz="4" w:space="0" w:color="auto"/>
              <w:right w:val="nil"/>
            </w:tcBorders>
            <w:vAlign w:val="center"/>
          </w:tcPr>
          <w:p w14:paraId="21032A4A" w14:textId="77777777" w:rsidR="00BC5092" w:rsidRPr="00D24E50" w:rsidRDefault="00BC5092" w:rsidP="00BC5092">
            <w:pPr>
              <w:widowControl/>
              <w:adjustRightInd w:val="0"/>
              <w:snapToGrid w:val="0"/>
              <w:spacing w:line="240" w:lineRule="exact"/>
              <w:jc w:val="distribute"/>
              <w:rPr>
                <w:rFonts w:ascii="標楷體" w:eastAsia="標楷體" w:hAnsi="標楷體"/>
                <w:spacing w:val="-20"/>
                <w:sz w:val="20"/>
              </w:rPr>
            </w:pPr>
            <w:r w:rsidRPr="00D24E50">
              <w:rPr>
                <w:rFonts w:ascii="標楷體" w:eastAsia="標楷體" w:hAnsi="標楷體" w:hint="eastAsia"/>
                <w:spacing w:val="-20"/>
                <w:sz w:val="20"/>
              </w:rPr>
              <w:t>決算數與預算數比較增減</w:t>
            </w:r>
          </w:p>
        </w:tc>
      </w:tr>
      <w:tr w:rsidR="00BC5092" w:rsidRPr="00D24E50" w14:paraId="577F43C6" w14:textId="77777777" w:rsidTr="00C65C35">
        <w:trPr>
          <w:trHeight w:val="361"/>
          <w:jc w:val="center"/>
        </w:trPr>
        <w:tc>
          <w:tcPr>
            <w:tcW w:w="1656" w:type="pct"/>
            <w:vMerge/>
            <w:tcBorders>
              <w:left w:val="nil"/>
              <w:bottom w:val="single" w:sz="4" w:space="0" w:color="auto"/>
            </w:tcBorders>
            <w:vAlign w:val="center"/>
          </w:tcPr>
          <w:p w14:paraId="168E90AE" w14:textId="77777777" w:rsidR="00BC5092" w:rsidRPr="00D24E50" w:rsidRDefault="00BC5092" w:rsidP="00BC5092">
            <w:pPr>
              <w:widowControl/>
              <w:adjustRightInd w:val="0"/>
              <w:snapToGrid w:val="0"/>
              <w:spacing w:line="240" w:lineRule="exact"/>
              <w:jc w:val="distribute"/>
              <w:rPr>
                <w:rFonts w:ascii="標楷體" w:eastAsia="標楷體" w:hAnsi="標楷體"/>
                <w:b/>
                <w:spacing w:val="6"/>
              </w:rPr>
            </w:pPr>
          </w:p>
        </w:tc>
        <w:tc>
          <w:tcPr>
            <w:tcW w:w="722" w:type="pct"/>
            <w:tcBorders>
              <w:bottom w:val="single" w:sz="4" w:space="0" w:color="auto"/>
            </w:tcBorders>
            <w:shd w:val="clear" w:color="auto" w:fill="auto"/>
            <w:vAlign w:val="center"/>
          </w:tcPr>
          <w:p w14:paraId="7651130D" w14:textId="77777777" w:rsidR="00BC5092" w:rsidRPr="00D24E50" w:rsidRDefault="00BC5092" w:rsidP="00BC5092">
            <w:pPr>
              <w:widowControl/>
              <w:adjustRightInd w:val="0"/>
              <w:snapToGrid w:val="0"/>
              <w:spacing w:line="240" w:lineRule="exact"/>
              <w:jc w:val="distribute"/>
              <w:rPr>
                <w:rFonts w:ascii="標楷體" w:eastAsia="標楷體" w:hAnsi="標楷體"/>
                <w:sz w:val="20"/>
              </w:rPr>
            </w:pPr>
            <w:r w:rsidRPr="00D24E50">
              <w:rPr>
                <w:rFonts w:ascii="標楷體" w:eastAsia="標楷體" w:hAnsi="標楷體" w:hint="eastAsia"/>
                <w:sz w:val="20"/>
              </w:rPr>
              <w:t>金額</w:t>
            </w:r>
          </w:p>
        </w:tc>
        <w:tc>
          <w:tcPr>
            <w:tcW w:w="392" w:type="pct"/>
            <w:tcBorders>
              <w:bottom w:val="single" w:sz="4" w:space="0" w:color="auto"/>
            </w:tcBorders>
            <w:shd w:val="clear" w:color="auto" w:fill="auto"/>
            <w:vAlign w:val="center"/>
          </w:tcPr>
          <w:p w14:paraId="1F54C5E2" w14:textId="77777777" w:rsidR="00BC5092" w:rsidRPr="00D24E50" w:rsidRDefault="00BC5092" w:rsidP="00BC5092">
            <w:pPr>
              <w:widowControl/>
              <w:adjustRightInd w:val="0"/>
              <w:snapToGrid w:val="0"/>
              <w:spacing w:line="240" w:lineRule="exact"/>
              <w:jc w:val="distribute"/>
              <w:rPr>
                <w:rFonts w:ascii="標楷體" w:eastAsia="標楷體" w:hAnsi="標楷體"/>
                <w:sz w:val="20"/>
              </w:rPr>
            </w:pPr>
            <w:r w:rsidRPr="00D24E50">
              <w:rPr>
                <w:rFonts w:ascii="標楷體" w:eastAsia="標楷體" w:hAnsi="標楷體" w:hint="eastAsia"/>
                <w:sz w:val="20"/>
              </w:rPr>
              <w:t>％</w:t>
            </w:r>
          </w:p>
        </w:tc>
        <w:tc>
          <w:tcPr>
            <w:tcW w:w="722" w:type="pct"/>
            <w:tcBorders>
              <w:bottom w:val="single" w:sz="4" w:space="0" w:color="auto"/>
            </w:tcBorders>
            <w:shd w:val="clear" w:color="auto" w:fill="auto"/>
            <w:vAlign w:val="center"/>
          </w:tcPr>
          <w:p w14:paraId="12383D68" w14:textId="77777777" w:rsidR="00BC5092" w:rsidRPr="00D24E50" w:rsidRDefault="00BC5092" w:rsidP="00BC5092">
            <w:pPr>
              <w:widowControl/>
              <w:adjustRightInd w:val="0"/>
              <w:snapToGrid w:val="0"/>
              <w:spacing w:line="240" w:lineRule="exact"/>
              <w:jc w:val="distribute"/>
              <w:rPr>
                <w:rFonts w:ascii="標楷體" w:eastAsia="標楷體" w:hAnsi="標楷體"/>
                <w:sz w:val="20"/>
              </w:rPr>
            </w:pPr>
            <w:r w:rsidRPr="00D24E50">
              <w:rPr>
                <w:rFonts w:ascii="標楷體" w:eastAsia="標楷體" w:hAnsi="標楷體" w:hint="eastAsia"/>
                <w:sz w:val="20"/>
              </w:rPr>
              <w:t>金額</w:t>
            </w:r>
          </w:p>
        </w:tc>
        <w:tc>
          <w:tcPr>
            <w:tcW w:w="392" w:type="pct"/>
            <w:tcBorders>
              <w:bottom w:val="single" w:sz="4" w:space="0" w:color="auto"/>
            </w:tcBorders>
            <w:shd w:val="clear" w:color="auto" w:fill="auto"/>
            <w:vAlign w:val="center"/>
          </w:tcPr>
          <w:p w14:paraId="12986B24" w14:textId="77777777" w:rsidR="00BC5092" w:rsidRPr="00D24E50" w:rsidRDefault="00BC5092" w:rsidP="00BC5092">
            <w:pPr>
              <w:widowControl/>
              <w:adjustRightInd w:val="0"/>
              <w:snapToGrid w:val="0"/>
              <w:spacing w:line="240" w:lineRule="exact"/>
              <w:jc w:val="distribute"/>
              <w:rPr>
                <w:rFonts w:ascii="標楷體" w:eastAsia="標楷體" w:hAnsi="標楷體"/>
                <w:sz w:val="20"/>
              </w:rPr>
            </w:pPr>
            <w:r w:rsidRPr="00D24E50">
              <w:rPr>
                <w:rFonts w:ascii="標楷體" w:eastAsia="標楷體" w:hAnsi="標楷體" w:hint="eastAsia"/>
                <w:sz w:val="20"/>
              </w:rPr>
              <w:t>％</w:t>
            </w:r>
          </w:p>
        </w:tc>
        <w:tc>
          <w:tcPr>
            <w:tcW w:w="722" w:type="pct"/>
            <w:tcBorders>
              <w:bottom w:val="single" w:sz="4" w:space="0" w:color="auto"/>
            </w:tcBorders>
            <w:shd w:val="clear" w:color="auto" w:fill="auto"/>
            <w:vAlign w:val="center"/>
          </w:tcPr>
          <w:p w14:paraId="7C530BEE" w14:textId="77777777" w:rsidR="00BC5092" w:rsidRPr="00D24E50" w:rsidRDefault="00BC5092" w:rsidP="00BC5092">
            <w:pPr>
              <w:widowControl/>
              <w:adjustRightInd w:val="0"/>
              <w:snapToGrid w:val="0"/>
              <w:spacing w:line="240" w:lineRule="exact"/>
              <w:jc w:val="distribute"/>
              <w:rPr>
                <w:rFonts w:ascii="標楷體" w:eastAsia="標楷體" w:hAnsi="標楷體"/>
                <w:sz w:val="20"/>
              </w:rPr>
            </w:pPr>
            <w:r w:rsidRPr="00D24E50">
              <w:rPr>
                <w:rFonts w:ascii="標楷體" w:eastAsia="標楷體" w:hAnsi="標楷體" w:hint="eastAsia"/>
                <w:sz w:val="20"/>
              </w:rPr>
              <w:t>金額</w:t>
            </w:r>
          </w:p>
        </w:tc>
        <w:tc>
          <w:tcPr>
            <w:tcW w:w="393" w:type="pct"/>
            <w:tcBorders>
              <w:bottom w:val="single" w:sz="4" w:space="0" w:color="auto"/>
              <w:right w:val="nil"/>
            </w:tcBorders>
            <w:shd w:val="clear" w:color="auto" w:fill="auto"/>
            <w:vAlign w:val="center"/>
          </w:tcPr>
          <w:p w14:paraId="18FDB115" w14:textId="77777777" w:rsidR="00BC5092" w:rsidRPr="00D24E50" w:rsidRDefault="00BC5092" w:rsidP="00BC5092">
            <w:pPr>
              <w:widowControl/>
              <w:adjustRightInd w:val="0"/>
              <w:snapToGrid w:val="0"/>
              <w:spacing w:line="240" w:lineRule="exact"/>
              <w:jc w:val="distribute"/>
              <w:rPr>
                <w:rFonts w:ascii="標楷體" w:eastAsia="標楷體" w:hAnsi="標楷體"/>
                <w:sz w:val="20"/>
              </w:rPr>
            </w:pPr>
            <w:r w:rsidRPr="00D24E50">
              <w:rPr>
                <w:rFonts w:ascii="標楷體" w:eastAsia="標楷體" w:hAnsi="標楷體" w:hint="eastAsia"/>
                <w:sz w:val="20"/>
              </w:rPr>
              <w:t>％</w:t>
            </w:r>
          </w:p>
        </w:tc>
      </w:tr>
      <w:tr w:rsidR="00BC5092" w:rsidRPr="00CC2164" w14:paraId="7141DB37" w14:textId="77777777" w:rsidTr="00C65C35">
        <w:trPr>
          <w:trHeight w:val="361"/>
          <w:jc w:val="center"/>
        </w:trPr>
        <w:tc>
          <w:tcPr>
            <w:tcW w:w="1656" w:type="pct"/>
            <w:tcBorders>
              <w:left w:val="nil"/>
              <w:bottom w:val="nil"/>
            </w:tcBorders>
            <w:vAlign w:val="center"/>
          </w:tcPr>
          <w:p w14:paraId="4857F844" w14:textId="77777777" w:rsidR="00BC5092" w:rsidRPr="00D24E50" w:rsidRDefault="00BC5092" w:rsidP="00BC5092">
            <w:pPr>
              <w:widowControl/>
              <w:spacing w:line="240" w:lineRule="exact"/>
              <w:jc w:val="distribute"/>
              <w:rPr>
                <w:rFonts w:ascii="標楷體" w:eastAsia="標楷體" w:hAnsi="標楷體" w:cs="新細明體"/>
                <w:b/>
                <w:kern w:val="0"/>
                <w:sz w:val="20"/>
              </w:rPr>
            </w:pPr>
            <w:r w:rsidRPr="00D24E50">
              <w:rPr>
                <w:rFonts w:ascii="標楷體" w:eastAsia="標楷體" w:hAnsi="標楷體" w:cs="新細明體" w:hint="eastAsia"/>
                <w:b/>
                <w:kern w:val="0"/>
                <w:sz w:val="20"/>
              </w:rPr>
              <w:t>收入合計</w:t>
            </w:r>
          </w:p>
        </w:tc>
        <w:tc>
          <w:tcPr>
            <w:tcW w:w="722" w:type="pct"/>
            <w:tcBorders>
              <w:top w:val="single" w:sz="4" w:space="0" w:color="auto"/>
              <w:left w:val="nil"/>
              <w:bottom w:val="nil"/>
              <w:right w:val="single" w:sz="4" w:space="0" w:color="auto"/>
            </w:tcBorders>
            <w:shd w:val="clear" w:color="auto" w:fill="auto"/>
            <w:vAlign w:val="center"/>
          </w:tcPr>
          <w:p w14:paraId="71DC33C6" w14:textId="77777777" w:rsidR="00BC5092" w:rsidRPr="00D24E50" w:rsidRDefault="00BC5092" w:rsidP="00BC5092">
            <w:pPr>
              <w:widowControl/>
              <w:spacing w:line="240" w:lineRule="exact"/>
              <w:ind w:rightChars="15" w:right="36"/>
              <w:jc w:val="right"/>
              <w:rPr>
                <w:rFonts w:ascii="標楷體" w:eastAsia="標楷體" w:hAnsi="標楷體"/>
                <w:b/>
                <w:bCs/>
                <w:w w:val="90"/>
                <w:sz w:val="20"/>
              </w:rPr>
            </w:pPr>
            <w:r w:rsidRPr="00D24E50">
              <w:rPr>
                <w:rFonts w:ascii="標楷體" w:eastAsia="標楷體" w:hAnsi="標楷體"/>
                <w:b/>
                <w:bCs/>
                <w:sz w:val="20"/>
              </w:rPr>
              <w:t>6</w:t>
            </w:r>
            <w:r w:rsidRPr="00D24E50">
              <w:rPr>
                <w:rFonts w:ascii="標楷體" w:eastAsia="標楷體" w:hAnsi="標楷體" w:hint="eastAsia"/>
                <w:b/>
                <w:bCs/>
                <w:sz w:val="20"/>
              </w:rPr>
              <w:t>8</w:t>
            </w:r>
            <w:r w:rsidRPr="00D24E50">
              <w:rPr>
                <w:rFonts w:ascii="標楷體" w:eastAsia="標楷體" w:hAnsi="標楷體"/>
                <w:b/>
                <w:bCs/>
                <w:sz w:val="20"/>
              </w:rPr>
              <w:t>,</w:t>
            </w:r>
            <w:r w:rsidRPr="00D24E50">
              <w:rPr>
                <w:rFonts w:ascii="標楷體" w:eastAsia="標楷體" w:hAnsi="標楷體" w:hint="eastAsia"/>
                <w:b/>
                <w:bCs/>
                <w:sz w:val="20"/>
              </w:rPr>
              <w:t>406</w:t>
            </w:r>
          </w:p>
        </w:tc>
        <w:tc>
          <w:tcPr>
            <w:tcW w:w="392" w:type="pct"/>
            <w:tcBorders>
              <w:top w:val="single" w:sz="4" w:space="0" w:color="auto"/>
              <w:left w:val="nil"/>
              <w:bottom w:val="nil"/>
              <w:right w:val="single" w:sz="4" w:space="0" w:color="auto"/>
            </w:tcBorders>
            <w:shd w:val="clear" w:color="auto" w:fill="auto"/>
            <w:vAlign w:val="center"/>
          </w:tcPr>
          <w:p w14:paraId="27BB226D" w14:textId="74A0B23E" w:rsidR="00BC5092" w:rsidRPr="00D24E50" w:rsidRDefault="00BC5092" w:rsidP="00BC5092">
            <w:pPr>
              <w:widowControl/>
              <w:spacing w:line="240" w:lineRule="exact"/>
              <w:ind w:rightChars="15" w:right="36"/>
              <w:jc w:val="right"/>
              <w:rPr>
                <w:rFonts w:ascii="標楷體" w:eastAsia="標楷體" w:hAnsi="標楷體"/>
                <w:b/>
                <w:bCs/>
                <w:w w:val="90"/>
                <w:sz w:val="20"/>
              </w:rPr>
            </w:pPr>
            <w:r w:rsidRPr="00D24E50">
              <w:rPr>
                <w:rFonts w:ascii="標楷體" w:eastAsia="標楷體" w:hAnsi="標楷體" w:hint="eastAsia"/>
                <w:b/>
                <w:bCs/>
                <w:sz w:val="20"/>
              </w:rPr>
              <w:t>100.00</w:t>
            </w:r>
          </w:p>
        </w:tc>
        <w:tc>
          <w:tcPr>
            <w:tcW w:w="722" w:type="pct"/>
            <w:tcBorders>
              <w:top w:val="single" w:sz="4" w:space="0" w:color="auto"/>
              <w:left w:val="nil"/>
              <w:bottom w:val="nil"/>
              <w:right w:val="single" w:sz="4" w:space="0" w:color="auto"/>
            </w:tcBorders>
            <w:shd w:val="clear" w:color="auto" w:fill="auto"/>
            <w:vAlign w:val="center"/>
          </w:tcPr>
          <w:p w14:paraId="51246DDD" w14:textId="77777777" w:rsidR="00BC5092" w:rsidRPr="00D24E50" w:rsidRDefault="00BC5092" w:rsidP="00BC5092">
            <w:pPr>
              <w:widowControl/>
              <w:spacing w:line="240" w:lineRule="exact"/>
              <w:ind w:rightChars="15" w:right="36"/>
              <w:jc w:val="right"/>
              <w:rPr>
                <w:rFonts w:ascii="標楷體" w:eastAsia="標楷體" w:hAnsi="標楷體"/>
                <w:b/>
                <w:bCs/>
                <w:w w:val="90"/>
                <w:sz w:val="20"/>
              </w:rPr>
            </w:pPr>
            <w:r w:rsidRPr="00D24E50">
              <w:rPr>
                <w:rFonts w:ascii="標楷體" w:eastAsia="標楷體" w:hAnsi="標楷體" w:hint="eastAsia"/>
                <w:b/>
                <w:bCs/>
                <w:sz w:val="20"/>
              </w:rPr>
              <w:t>79</w:t>
            </w:r>
            <w:r w:rsidRPr="00D24E50">
              <w:rPr>
                <w:rFonts w:ascii="標楷體" w:eastAsia="標楷體" w:hAnsi="標楷體"/>
                <w:b/>
                <w:bCs/>
                <w:sz w:val="20"/>
              </w:rPr>
              <w:t>,5</w:t>
            </w:r>
            <w:r w:rsidRPr="00D24E50">
              <w:rPr>
                <w:rFonts w:ascii="標楷體" w:eastAsia="標楷體" w:hAnsi="標楷體" w:hint="eastAsia"/>
                <w:b/>
                <w:bCs/>
                <w:sz w:val="20"/>
              </w:rPr>
              <w:t>61</w:t>
            </w:r>
          </w:p>
        </w:tc>
        <w:tc>
          <w:tcPr>
            <w:tcW w:w="392" w:type="pct"/>
            <w:tcBorders>
              <w:top w:val="single" w:sz="4" w:space="0" w:color="auto"/>
              <w:left w:val="single" w:sz="4" w:space="0" w:color="auto"/>
              <w:bottom w:val="nil"/>
              <w:right w:val="single" w:sz="4" w:space="0" w:color="auto"/>
            </w:tcBorders>
            <w:shd w:val="clear" w:color="auto" w:fill="auto"/>
            <w:vAlign w:val="center"/>
          </w:tcPr>
          <w:p w14:paraId="7D978EF3" w14:textId="416F484A" w:rsidR="00BC5092" w:rsidRPr="00D24E50" w:rsidRDefault="00BC5092" w:rsidP="00BC5092">
            <w:pPr>
              <w:widowControl/>
              <w:spacing w:line="240" w:lineRule="exact"/>
              <w:ind w:rightChars="15" w:right="36"/>
              <w:jc w:val="right"/>
              <w:rPr>
                <w:rFonts w:ascii="標楷體" w:eastAsia="標楷體" w:hAnsi="標楷體"/>
                <w:b/>
                <w:bCs/>
                <w:w w:val="90"/>
                <w:sz w:val="20"/>
              </w:rPr>
            </w:pPr>
            <w:r w:rsidRPr="00D24E50">
              <w:rPr>
                <w:rFonts w:ascii="標楷體" w:eastAsia="標楷體" w:hAnsi="標楷體" w:hint="eastAsia"/>
                <w:b/>
                <w:bCs/>
                <w:sz w:val="20"/>
              </w:rPr>
              <w:t>100.00</w:t>
            </w:r>
          </w:p>
        </w:tc>
        <w:tc>
          <w:tcPr>
            <w:tcW w:w="722" w:type="pct"/>
            <w:tcBorders>
              <w:top w:val="single" w:sz="4" w:space="0" w:color="auto"/>
              <w:left w:val="nil"/>
              <w:bottom w:val="nil"/>
              <w:right w:val="single" w:sz="4" w:space="0" w:color="auto"/>
            </w:tcBorders>
            <w:shd w:val="clear" w:color="auto" w:fill="auto"/>
            <w:vAlign w:val="center"/>
          </w:tcPr>
          <w:p w14:paraId="3A53EE0C" w14:textId="77777777" w:rsidR="00BC5092" w:rsidRPr="00D24E50" w:rsidRDefault="00BC5092" w:rsidP="00BC5092">
            <w:pPr>
              <w:widowControl/>
              <w:spacing w:line="240" w:lineRule="exact"/>
              <w:ind w:rightChars="15" w:right="36"/>
              <w:jc w:val="right"/>
              <w:rPr>
                <w:rFonts w:ascii="標楷體" w:eastAsia="標楷體" w:hAnsi="標楷體"/>
                <w:b/>
                <w:bCs/>
                <w:w w:val="90"/>
                <w:sz w:val="20"/>
              </w:rPr>
            </w:pPr>
            <w:r w:rsidRPr="00D24E50">
              <w:rPr>
                <w:rFonts w:ascii="標楷體" w:eastAsia="標楷體" w:hAnsi="標楷體"/>
                <w:b/>
                <w:bCs/>
                <w:sz w:val="20"/>
              </w:rPr>
              <w:t>1</w:t>
            </w:r>
            <w:r w:rsidRPr="00D24E50">
              <w:rPr>
                <w:rFonts w:ascii="標楷體" w:eastAsia="標楷體" w:hAnsi="標楷體" w:hint="eastAsia"/>
                <w:b/>
                <w:bCs/>
                <w:sz w:val="20"/>
              </w:rPr>
              <w:t>1</w:t>
            </w:r>
            <w:r w:rsidRPr="00D24E50">
              <w:rPr>
                <w:rFonts w:ascii="標楷體" w:eastAsia="標楷體" w:hAnsi="標楷體"/>
                <w:b/>
                <w:bCs/>
                <w:sz w:val="20"/>
              </w:rPr>
              <w:t>,</w:t>
            </w:r>
            <w:r w:rsidRPr="00D24E50">
              <w:rPr>
                <w:rFonts w:ascii="標楷體" w:eastAsia="標楷體" w:hAnsi="標楷體" w:hint="eastAsia"/>
                <w:b/>
                <w:bCs/>
                <w:sz w:val="20"/>
              </w:rPr>
              <w:t>155</w:t>
            </w:r>
          </w:p>
        </w:tc>
        <w:tc>
          <w:tcPr>
            <w:tcW w:w="393" w:type="pct"/>
            <w:tcBorders>
              <w:top w:val="single" w:sz="4" w:space="0" w:color="auto"/>
              <w:left w:val="nil"/>
              <w:bottom w:val="nil"/>
              <w:right w:val="nil"/>
            </w:tcBorders>
            <w:shd w:val="clear" w:color="auto" w:fill="auto"/>
            <w:vAlign w:val="center"/>
          </w:tcPr>
          <w:p w14:paraId="40E0203F" w14:textId="26603327" w:rsidR="00BC5092" w:rsidRPr="00D24E50" w:rsidRDefault="00BC5092" w:rsidP="00BC5092">
            <w:pPr>
              <w:widowControl/>
              <w:spacing w:line="240" w:lineRule="exact"/>
              <w:ind w:rightChars="15" w:right="36"/>
              <w:jc w:val="right"/>
              <w:rPr>
                <w:rFonts w:ascii="標楷體" w:eastAsia="標楷體" w:hAnsi="標楷體"/>
                <w:b/>
                <w:bCs/>
                <w:sz w:val="20"/>
              </w:rPr>
            </w:pPr>
            <w:r w:rsidRPr="00D24E50">
              <w:rPr>
                <w:rFonts w:ascii="標楷體" w:eastAsia="標楷體" w:hAnsi="標楷體" w:hint="eastAsia"/>
                <w:b/>
                <w:bCs/>
                <w:sz w:val="20"/>
              </w:rPr>
              <w:t>16.31</w:t>
            </w:r>
          </w:p>
        </w:tc>
      </w:tr>
      <w:tr w:rsidR="00BC5092" w:rsidRPr="00CC2164" w14:paraId="2F2D438E" w14:textId="77777777" w:rsidTr="00C65C35">
        <w:trPr>
          <w:trHeight w:val="361"/>
          <w:jc w:val="center"/>
        </w:trPr>
        <w:tc>
          <w:tcPr>
            <w:tcW w:w="1656" w:type="pct"/>
            <w:tcBorders>
              <w:top w:val="nil"/>
              <w:left w:val="nil"/>
              <w:bottom w:val="nil"/>
            </w:tcBorders>
            <w:vAlign w:val="center"/>
          </w:tcPr>
          <w:p w14:paraId="0683AE04" w14:textId="77777777" w:rsidR="00BC5092" w:rsidRPr="00893CDD" w:rsidRDefault="00BC5092" w:rsidP="00BC5092">
            <w:pPr>
              <w:widowControl/>
              <w:spacing w:line="240" w:lineRule="exact"/>
              <w:ind w:firstLineChars="200" w:firstLine="400"/>
              <w:jc w:val="distribute"/>
              <w:rPr>
                <w:rFonts w:ascii="標楷體" w:eastAsia="標楷體" w:hAnsi="標楷體" w:cs="新細明體"/>
                <w:sz w:val="20"/>
              </w:rPr>
            </w:pPr>
            <w:r w:rsidRPr="00893CDD">
              <w:rPr>
                <w:rFonts w:ascii="標楷體" w:eastAsia="標楷體" w:hAnsi="標楷體" w:cs="新細明體" w:hint="eastAsia"/>
                <w:sz w:val="20"/>
              </w:rPr>
              <w:t>業務收入</w:t>
            </w:r>
          </w:p>
        </w:tc>
        <w:tc>
          <w:tcPr>
            <w:tcW w:w="722" w:type="pct"/>
            <w:tcBorders>
              <w:top w:val="nil"/>
              <w:left w:val="nil"/>
              <w:bottom w:val="nil"/>
              <w:right w:val="single" w:sz="4" w:space="0" w:color="auto"/>
            </w:tcBorders>
            <w:shd w:val="clear" w:color="auto" w:fill="auto"/>
            <w:vAlign w:val="center"/>
          </w:tcPr>
          <w:p w14:paraId="04B78BA0" w14:textId="77777777" w:rsidR="00BC5092" w:rsidRPr="00893CDD" w:rsidRDefault="00BC5092" w:rsidP="00BC5092">
            <w:pPr>
              <w:widowControl/>
              <w:spacing w:line="240" w:lineRule="exact"/>
              <w:ind w:rightChars="15" w:right="36"/>
              <w:jc w:val="right"/>
              <w:rPr>
                <w:rFonts w:ascii="標楷體" w:eastAsia="標楷體" w:hAnsi="標楷體"/>
                <w:bCs/>
                <w:w w:val="90"/>
                <w:sz w:val="20"/>
              </w:rPr>
            </w:pPr>
            <w:r w:rsidRPr="00893CDD">
              <w:rPr>
                <w:rFonts w:ascii="標楷體" w:eastAsia="標楷體" w:hAnsi="標楷體"/>
                <w:bCs/>
                <w:sz w:val="20"/>
              </w:rPr>
              <w:t>6</w:t>
            </w:r>
            <w:r w:rsidRPr="00893CDD">
              <w:rPr>
                <w:rFonts w:ascii="標楷體" w:eastAsia="標楷體" w:hAnsi="標楷體" w:hint="eastAsia"/>
                <w:bCs/>
                <w:sz w:val="20"/>
              </w:rPr>
              <w:t>8</w:t>
            </w:r>
            <w:r w:rsidRPr="00893CDD">
              <w:rPr>
                <w:rFonts w:ascii="標楷體" w:eastAsia="標楷體" w:hAnsi="標楷體"/>
                <w:bCs/>
                <w:sz w:val="20"/>
              </w:rPr>
              <w:t>,</w:t>
            </w:r>
            <w:r w:rsidRPr="00893CDD">
              <w:rPr>
                <w:rFonts w:ascii="標楷體" w:eastAsia="標楷體" w:hAnsi="標楷體" w:hint="eastAsia"/>
                <w:bCs/>
                <w:sz w:val="20"/>
              </w:rPr>
              <w:t>406</w:t>
            </w:r>
          </w:p>
        </w:tc>
        <w:tc>
          <w:tcPr>
            <w:tcW w:w="392" w:type="pct"/>
            <w:tcBorders>
              <w:top w:val="nil"/>
              <w:left w:val="nil"/>
              <w:bottom w:val="nil"/>
              <w:right w:val="single" w:sz="4" w:space="0" w:color="auto"/>
            </w:tcBorders>
            <w:shd w:val="clear" w:color="auto" w:fill="auto"/>
            <w:vAlign w:val="center"/>
          </w:tcPr>
          <w:p w14:paraId="10742722" w14:textId="68147A32" w:rsidR="00BC5092" w:rsidRPr="00893CDD" w:rsidRDefault="00BC5092" w:rsidP="00BC5092">
            <w:pPr>
              <w:widowControl/>
              <w:spacing w:line="240" w:lineRule="exact"/>
              <w:ind w:rightChars="15" w:right="36"/>
              <w:jc w:val="right"/>
              <w:rPr>
                <w:rFonts w:ascii="標楷體" w:eastAsia="標楷體" w:hAnsi="標楷體"/>
                <w:bCs/>
                <w:w w:val="90"/>
                <w:sz w:val="20"/>
              </w:rPr>
            </w:pPr>
            <w:r w:rsidRPr="00893CDD">
              <w:rPr>
                <w:rFonts w:ascii="標楷體" w:eastAsia="標楷體" w:hAnsi="標楷體" w:hint="eastAsia"/>
                <w:bCs/>
                <w:sz w:val="20"/>
              </w:rPr>
              <w:t>100.00</w:t>
            </w:r>
          </w:p>
        </w:tc>
        <w:tc>
          <w:tcPr>
            <w:tcW w:w="722" w:type="pct"/>
            <w:tcBorders>
              <w:top w:val="nil"/>
              <w:left w:val="nil"/>
              <w:bottom w:val="nil"/>
              <w:right w:val="single" w:sz="4" w:space="0" w:color="auto"/>
            </w:tcBorders>
            <w:shd w:val="clear" w:color="auto" w:fill="auto"/>
            <w:vAlign w:val="center"/>
          </w:tcPr>
          <w:p w14:paraId="530E0B0F" w14:textId="77777777" w:rsidR="00BC5092" w:rsidRPr="00893CDD" w:rsidRDefault="00BC5092" w:rsidP="00BC5092">
            <w:pPr>
              <w:widowControl/>
              <w:spacing w:line="240" w:lineRule="exact"/>
              <w:ind w:rightChars="15" w:right="36"/>
              <w:jc w:val="right"/>
              <w:rPr>
                <w:rFonts w:ascii="標楷體" w:eastAsia="標楷體" w:hAnsi="標楷體"/>
                <w:bCs/>
                <w:w w:val="90"/>
                <w:sz w:val="20"/>
              </w:rPr>
            </w:pPr>
            <w:r w:rsidRPr="00893CDD">
              <w:rPr>
                <w:rFonts w:ascii="標楷體" w:eastAsia="標楷體" w:hAnsi="標楷體" w:hint="eastAsia"/>
                <w:bCs/>
                <w:sz w:val="20"/>
              </w:rPr>
              <w:t>78</w:t>
            </w:r>
            <w:r w:rsidRPr="00893CDD">
              <w:rPr>
                <w:rFonts w:ascii="標楷體" w:eastAsia="標楷體" w:hAnsi="標楷體"/>
                <w:bCs/>
                <w:sz w:val="20"/>
              </w:rPr>
              <w:t>,</w:t>
            </w:r>
            <w:r w:rsidRPr="00893CDD">
              <w:rPr>
                <w:rFonts w:ascii="標楷體" w:eastAsia="標楷體" w:hAnsi="標楷體" w:hint="eastAsia"/>
                <w:bCs/>
                <w:sz w:val="20"/>
              </w:rPr>
              <w:t>061</w:t>
            </w:r>
          </w:p>
        </w:tc>
        <w:tc>
          <w:tcPr>
            <w:tcW w:w="392" w:type="pct"/>
            <w:tcBorders>
              <w:top w:val="nil"/>
              <w:left w:val="single" w:sz="4" w:space="0" w:color="auto"/>
              <w:bottom w:val="nil"/>
              <w:right w:val="single" w:sz="4" w:space="0" w:color="auto"/>
            </w:tcBorders>
            <w:shd w:val="clear" w:color="auto" w:fill="auto"/>
            <w:vAlign w:val="center"/>
          </w:tcPr>
          <w:p w14:paraId="5CCB11C5" w14:textId="65351F2A" w:rsidR="00BC5092" w:rsidRPr="00893CDD" w:rsidRDefault="00BC5092" w:rsidP="00BC5092">
            <w:pPr>
              <w:widowControl/>
              <w:spacing w:line="240" w:lineRule="exact"/>
              <w:ind w:rightChars="15" w:right="36"/>
              <w:jc w:val="right"/>
              <w:rPr>
                <w:rFonts w:ascii="標楷體" w:eastAsia="標楷體" w:hAnsi="標楷體"/>
                <w:bCs/>
                <w:w w:val="90"/>
                <w:sz w:val="20"/>
              </w:rPr>
            </w:pPr>
            <w:r w:rsidRPr="00893CDD">
              <w:rPr>
                <w:rFonts w:ascii="標楷體" w:eastAsia="標楷體" w:hAnsi="標楷體"/>
                <w:bCs/>
                <w:sz w:val="20"/>
              </w:rPr>
              <w:t>9</w:t>
            </w:r>
            <w:r w:rsidRPr="00893CDD">
              <w:rPr>
                <w:rFonts w:ascii="標楷體" w:eastAsia="標楷體" w:hAnsi="標楷體" w:hint="eastAsia"/>
                <w:bCs/>
                <w:sz w:val="20"/>
              </w:rPr>
              <w:t>8</w:t>
            </w:r>
            <w:r w:rsidRPr="00893CDD">
              <w:rPr>
                <w:rFonts w:ascii="標楷體" w:eastAsia="標楷體" w:hAnsi="標楷體"/>
                <w:bCs/>
                <w:sz w:val="20"/>
              </w:rPr>
              <w:t>.</w:t>
            </w:r>
            <w:r w:rsidRPr="00893CDD">
              <w:rPr>
                <w:rFonts w:ascii="標楷體" w:eastAsia="標楷體" w:hAnsi="標楷體" w:hint="eastAsia"/>
                <w:bCs/>
                <w:sz w:val="20"/>
              </w:rPr>
              <w:t xml:space="preserve">11 </w:t>
            </w:r>
          </w:p>
        </w:tc>
        <w:tc>
          <w:tcPr>
            <w:tcW w:w="722" w:type="pct"/>
            <w:tcBorders>
              <w:top w:val="nil"/>
              <w:left w:val="nil"/>
              <w:bottom w:val="nil"/>
              <w:right w:val="single" w:sz="4" w:space="0" w:color="auto"/>
            </w:tcBorders>
            <w:shd w:val="clear" w:color="auto" w:fill="auto"/>
            <w:vAlign w:val="center"/>
          </w:tcPr>
          <w:p w14:paraId="75758BCE" w14:textId="77777777" w:rsidR="00BC5092" w:rsidRPr="00893CDD" w:rsidRDefault="00BC5092" w:rsidP="00BC5092">
            <w:pPr>
              <w:widowControl/>
              <w:spacing w:line="240" w:lineRule="exact"/>
              <w:ind w:rightChars="15" w:right="36"/>
              <w:jc w:val="right"/>
              <w:rPr>
                <w:rFonts w:ascii="標楷體" w:eastAsia="標楷體" w:hAnsi="標楷體"/>
                <w:bCs/>
                <w:w w:val="90"/>
                <w:sz w:val="20"/>
              </w:rPr>
            </w:pPr>
            <w:r w:rsidRPr="00893CDD">
              <w:rPr>
                <w:rFonts w:ascii="標楷體" w:eastAsia="標楷體" w:hAnsi="標楷體"/>
                <w:bCs/>
                <w:sz w:val="20"/>
              </w:rPr>
              <w:t>9,</w:t>
            </w:r>
            <w:r w:rsidRPr="00893CDD">
              <w:rPr>
                <w:rFonts w:ascii="標楷體" w:eastAsia="標楷體" w:hAnsi="標楷體" w:hint="eastAsia"/>
                <w:bCs/>
                <w:sz w:val="20"/>
              </w:rPr>
              <w:t>65</w:t>
            </w:r>
            <w:r w:rsidRPr="00893CDD">
              <w:rPr>
                <w:rFonts w:ascii="標楷體" w:eastAsia="標楷體" w:hAnsi="標楷體"/>
                <w:bCs/>
                <w:sz w:val="20"/>
              </w:rPr>
              <w:t>5</w:t>
            </w:r>
          </w:p>
        </w:tc>
        <w:tc>
          <w:tcPr>
            <w:tcW w:w="393" w:type="pct"/>
            <w:tcBorders>
              <w:top w:val="nil"/>
              <w:left w:val="nil"/>
              <w:bottom w:val="nil"/>
              <w:right w:val="nil"/>
            </w:tcBorders>
            <w:shd w:val="clear" w:color="auto" w:fill="auto"/>
            <w:vAlign w:val="center"/>
          </w:tcPr>
          <w:p w14:paraId="3981447D" w14:textId="53972287" w:rsidR="00BC5092" w:rsidRPr="00893CDD" w:rsidRDefault="00BC5092" w:rsidP="00BC5092">
            <w:pPr>
              <w:widowControl/>
              <w:spacing w:line="240" w:lineRule="exact"/>
              <w:ind w:rightChars="15" w:right="36"/>
              <w:jc w:val="right"/>
              <w:rPr>
                <w:rFonts w:ascii="標楷體" w:eastAsia="標楷體" w:hAnsi="標楷體"/>
                <w:bCs/>
                <w:sz w:val="20"/>
              </w:rPr>
            </w:pPr>
            <w:r w:rsidRPr="00893CDD">
              <w:rPr>
                <w:rFonts w:ascii="標楷體" w:eastAsia="標楷體" w:hAnsi="標楷體" w:hint="eastAsia"/>
                <w:bCs/>
                <w:sz w:val="20"/>
              </w:rPr>
              <w:t>14</w:t>
            </w:r>
            <w:r w:rsidRPr="00893CDD">
              <w:rPr>
                <w:rFonts w:ascii="標楷體" w:eastAsia="標楷體" w:hAnsi="標楷體"/>
                <w:bCs/>
                <w:sz w:val="20"/>
              </w:rPr>
              <w:t>.</w:t>
            </w:r>
            <w:r w:rsidRPr="00893CDD">
              <w:rPr>
                <w:rFonts w:ascii="標楷體" w:eastAsia="標楷體" w:hAnsi="標楷體" w:hint="eastAsia"/>
                <w:bCs/>
                <w:sz w:val="20"/>
              </w:rPr>
              <w:t>11</w:t>
            </w:r>
          </w:p>
        </w:tc>
      </w:tr>
      <w:tr w:rsidR="00BC5092" w:rsidRPr="00CC2164" w14:paraId="1A06B751" w14:textId="77777777" w:rsidTr="00C65C35">
        <w:trPr>
          <w:trHeight w:val="361"/>
          <w:jc w:val="center"/>
        </w:trPr>
        <w:tc>
          <w:tcPr>
            <w:tcW w:w="1656" w:type="pct"/>
            <w:tcBorders>
              <w:top w:val="nil"/>
              <w:left w:val="nil"/>
              <w:bottom w:val="nil"/>
            </w:tcBorders>
            <w:vAlign w:val="center"/>
          </w:tcPr>
          <w:p w14:paraId="768577BF" w14:textId="77777777" w:rsidR="00BC5092" w:rsidRPr="00854AA8" w:rsidRDefault="00BC5092" w:rsidP="00BC5092">
            <w:pPr>
              <w:widowControl/>
              <w:spacing w:line="240" w:lineRule="exact"/>
              <w:ind w:firstLineChars="200" w:firstLine="400"/>
              <w:jc w:val="distribute"/>
              <w:rPr>
                <w:rFonts w:ascii="標楷體" w:eastAsia="標楷體" w:hAnsi="標楷體" w:cs="新細明體"/>
                <w:b/>
                <w:kern w:val="0"/>
                <w:sz w:val="20"/>
              </w:rPr>
            </w:pPr>
            <w:r w:rsidRPr="00854AA8">
              <w:rPr>
                <w:rFonts w:ascii="標楷體" w:eastAsia="標楷體" w:hAnsi="標楷體" w:cs="新細明體" w:hint="eastAsia"/>
                <w:sz w:val="20"/>
              </w:rPr>
              <w:t>業務外收入</w:t>
            </w:r>
          </w:p>
        </w:tc>
        <w:tc>
          <w:tcPr>
            <w:tcW w:w="722" w:type="pct"/>
            <w:tcBorders>
              <w:top w:val="nil"/>
              <w:left w:val="nil"/>
              <w:bottom w:val="nil"/>
              <w:right w:val="single" w:sz="4" w:space="0" w:color="auto"/>
            </w:tcBorders>
            <w:shd w:val="clear" w:color="auto" w:fill="auto"/>
            <w:vAlign w:val="center"/>
          </w:tcPr>
          <w:p w14:paraId="794FE06E" w14:textId="77777777" w:rsidR="00BC5092" w:rsidRPr="00854AA8" w:rsidRDefault="00BC5092" w:rsidP="00BC5092">
            <w:pPr>
              <w:widowControl/>
              <w:spacing w:line="240" w:lineRule="exact"/>
              <w:ind w:rightChars="15" w:right="36"/>
              <w:jc w:val="right"/>
              <w:rPr>
                <w:rFonts w:ascii="標楷體" w:eastAsia="標楷體" w:hAnsi="標楷體"/>
                <w:bCs/>
                <w:sz w:val="20"/>
              </w:rPr>
            </w:pPr>
            <w:r w:rsidRPr="00854AA8">
              <w:rPr>
                <w:rFonts w:ascii="標楷體" w:eastAsia="標楷體" w:hAnsi="標楷體" w:hint="eastAsia"/>
                <w:bCs/>
                <w:sz w:val="20"/>
              </w:rPr>
              <w:t>－</w:t>
            </w:r>
          </w:p>
        </w:tc>
        <w:tc>
          <w:tcPr>
            <w:tcW w:w="392" w:type="pct"/>
            <w:tcBorders>
              <w:top w:val="nil"/>
              <w:left w:val="nil"/>
              <w:bottom w:val="nil"/>
              <w:right w:val="single" w:sz="4" w:space="0" w:color="auto"/>
            </w:tcBorders>
            <w:shd w:val="clear" w:color="auto" w:fill="auto"/>
            <w:vAlign w:val="center"/>
          </w:tcPr>
          <w:p w14:paraId="0861DA85" w14:textId="77777777" w:rsidR="00BC5092" w:rsidRPr="00854AA8" w:rsidRDefault="00BC5092" w:rsidP="00BC5092">
            <w:pPr>
              <w:widowControl/>
              <w:spacing w:line="240" w:lineRule="exact"/>
              <w:ind w:rightChars="15" w:right="36"/>
              <w:jc w:val="right"/>
              <w:rPr>
                <w:rFonts w:ascii="標楷體" w:eastAsia="標楷體" w:hAnsi="標楷體"/>
                <w:bCs/>
                <w:sz w:val="20"/>
              </w:rPr>
            </w:pPr>
            <w:r w:rsidRPr="00854AA8">
              <w:rPr>
                <w:rFonts w:ascii="標楷體" w:eastAsia="標楷體" w:hAnsi="標楷體" w:hint="eastAsia"/>
                <w:bCs/>
                <w:sz w:val="20"/>
              </w:rPr>
              <w:t>－</w:t>
            </w:r>
          </w:p>
        </w:tc>
        <w:tc>
          <w:tcPr>
            <w:tcW w:w="722" w:type="pct"/>
            <w:tcBorders>
              <w:top w:val="nil"/>
              <w:left w:val="nil"/>
              <w:bottom w:val="nil"/>
              <w:right w:val="single" w:sz="4" w:space="0" w:color="auto"/>
            </w:tcBorders>
            <w:shd w:val="clear" w:color="auto" w:fill="auto"/>
            <w:vAlign w:val="center"/>
          </w:tcPr>
          <w:p w14:paraId="2D08CBDA" w14:textId="77777777" w:rsidR="00BC5092" w:rsidRPr="00854AA8" w:rsidRDefault="00BC5092" w:rsidP="00BC5092">
            <w:pPr>
              <w:widowControl/>
              <w:spacing w:line="240" w:lineRule="exact"/>
              <w:ind w:rightChars="15" w:right="36"/>
              <w:jc w:val="right"/>
              <w:rPr>
                <w:rFonts w:ascii="標楷體" w:eastAsia="標楷體" w:hAnsi="標楷體"/>
                <w:bCs/>
                <w:sz w:val="20"/>
              </w:rPr>
            </w:pPr>
            <w:r w:rsidRPr="00854AA8">
              <w:rPr>
                <w:rFonts w:ascii="標楷體" w:eastAsia="標楷體" w:hAnsi="標楷體" w:hint="eastAsia"/>
                <w:bCs/>
                <w:sz w:val="20"/>
              </w:rPr>
              <w:t>1,500</w:t>
            </w:r>
          </w:p>
        </w:tc>
        <w:tc>
          <w:tcPr>
            <w:tcW w:w="392" w:type="pct"/>
            <w:tcBorders>
              <w:top w:val="nil"/>
              <w:left w:val="single" w:sz="4" w:space="0" w:color="auto"/>
              <w:bottom w:val="nil"/>
              <w:right w:val="single" w:sz="4" w:space="0" w:color="auto"/>
            </w:tcBorders>
            <w:shd w:val="clear" w:color="auto" w:fill="auto"/>
            <w:vAlign w:val="center"/>
          </w:tcPr>
          <w:p w14:paraId="45813220" w14:textId="77777777" w:rsidR="00BC5092" w:rsidRPr="00854AA8" w:rsidRDefault="00BC5092" w:rsidP="00BC5092">
            <w:pPr>
              <w:widowControl/>
              <w:spacing w:line="240" w:lineRule="exact"/>
              <w:ind w:rightChars="15" w:right="36"/>
              <w:jc w:val="right"/>
              <w:rPr>
                <w:rFonts w:ascii="標楷體" w:eastAsia="標楷體" w:hAnsi="標楷體"/>
                <w:bCs/>
                <w:sz w:val="20"/>
              </w:rPr>
            </w:pPr>
            <w:r w:rsidRPr="00854AA8">
              <w:rPr>
                <w:rFonts w:ascii="標楷體" w:eastAsia="標楷體" w:hAnsi="標楷體" w:hint="eastAsia"/>
                <w:bCs/>
                <w:sz w:val="20"/>
              </w:rPr>
              <w:t>1</w:t>
            </w:r>
            <w:r w:rsidRPr="00854AA8">
              <w:rPr>
                <w:rFonts w:ascii="標楷體" w:eastAsia="標楷體" w:hAnsi="標楷體"/>
                <w:bCs/>
                <w:sz w:val="20"/>
              </w:rPr>
              <w:t>.</w:t>
            </w:r>
            <w:r w:rsidRPr="00854AA8">
              <w:rPr>
                <w:rFonts w:ascii="標楷體" w:eastAsia="標楷體" w:hAnsi="標楷體" w:hint="eastAsia"/>
                <w:bCs/>
                <w:sz w:val="20"/>
              </w:rPr>
              <w:t>89</w:t>
            </w:r>
          </w:p>
        </w:tc>
        <w:tc>
          <w:tcPr>
            <w:tcW w:w="722" w:type="pct"/>
            <w:tcBorders>
              <w:top w:val="nil"/>
              <w:left w:val="nil"/>
              <w:bottom w:val="nil"/>
              <w:right w:val="single" w:sz="4" w:space="0" w:color="auto"/>
            </w:tcBorders>
            <w:shd w:val="clear" w:color="auto" w:fill="auto"/>
            <w:vAlign w:val="center"/>
          </w:tcPr>
          <w:p w14:paraId="086CDDDB" w14:textId="77777777" w:rsidR="00BC5092" w:rsidRPr="00854AA8" w:rsidRDefault="00BC5092" w:rsidP="00BC5092">
            <w:pPr>
              <w:widowControl/>
              <w:spacing w:line="240" w:lineRule="exact"/>
              <w:ind w:rightChars="15" w:right="36"/>
              <w:jc w:val="right"/>
              <w:rPr>
                <w:rFonts w:ascii="標楷體" w:eastAsia="標楷體" w:hAnsi="標楷體"/>
                <w:bCs/>
                <w:sz w:val="20"/>
              </w:rPr>
            </w:pPr>
            <w:r w:rsidRPr="00854AA8">
              <w:rPr>
                <w:rFonts w:ascii="標楷體" w:eastAsia="標楷體" w:hAnsi="標楷體" w:hint="eastAsia"/>
                <w:bCs/>
                <w:sz w:val="20"/>
              </w:rPr>
              <w:t>1,500</w:t>
            </w:r>
          </w:p>
        </w:tc>
        <w:tc>
          <w:tcPr>
            <w:tcW w:w="393" w:type="pct"/>
            <w:tcBorders>
              <w:top w:val="nil"/>
              <w:left w:val="nil"/>
              <w:bottom w:val="nil"/>
              <w:right w:val="nil"/>
            </w:tcBorders>
            <w:shd w:val="clear" w:color="auto" w:fill="auto"/>
            <w:vAlign w:val="center"/>
          </w:tcPr>
          <w:p w14:paraId="5387C112" w14:textId="77777777" w:rsidR="00BC5092" w:rsidRPr="00854AA8" w:rsidRDefault="00BC5092" w:rsidP="00BC5092">
            <w:pPr>
              <w:widowControl/>
              <w:spacing w:line="240" w:lineRule="exact"/>
              <w:ind w:rightChars="15" w:right="36"/>
              <w:jc w:val="right"/>
              <w:rPr>
                <w:rFonts w:ascii="標楷體" w:eastAsia="標楷體" w:hAnsi="標楷體"/>
                <w:bCs/>
                <w:sz w:val="20"/>
              </w:rPr>
            </w:pPr>
            <w:r w:rsidRPr="00854AA8">
              <w:rPr>
                <w:rFonts w:ascii="標楷體" w:eastAsia="標楷體" w:hAnsi="標楷體"/>
                <w:bCs/>
                <w:w w:val="50"/>
                <w:sz w:val="20"/>
              </w:rPr>
              <w:t>－－</w:t>
            </w:r>
          </w:p>
        </w:tc>
      </w:tr>
      <w:tr w:rsidR="00BC5092" w:rsidRPr="00CC2164" w14:paraId="405D18D3" w14:textId="77777777" w:rsidTr="00C65C35">
        <w:trPr>
          <w:trHeight w:val="361"/>
          <w:jc w:val="center"/>
        </w:trPr>
        <w:tc>
          <w:tcPr>
            <w:tcW w:w="1656" w:type="pct"/>
            <w:tcBorders>
              <w:top w:val="nil"/>
              <w:left w:val="nil"/>
              <w:bottom w:val="nil"/>
            </w:tcBorders>
            <w:vAlign w:val="center"/>
          </w:tcPr>
          <w:p w14:paraId="0EB367DC" w14:textId="77777777" w:rsidR="00BC5092" w:rsidRPr="00C917A6" w:rsidRDefault="00BC5092" w:rsidP="00BC5092">
            <w:pPr>
              <w:widowControl/>
              <w:spacing w:line="240" w:lineRule="exact"/>
              <w:jc w:val="distribute"/>
              <w:rPr>
                <w:rFonts w:ascii="標楷體" w:eastAsia="標楷體" w:hAnsi="標楷體" w:cs="新細明體"/>
                <w:b/>
                <w:kern w:val="0"/>
                <w:sz w:val="20"/>
              </w:rPr>
            </w:pPr>
            <w:r w:rsidRPr="00C917A6">
              <w:rPr>
                <w:rFonts w:ascii="標楷體" w:eastAsia="標楷體" w:hAnsi="標楷體" w:cs="新細明體" w:hint="eastAsia"/>
                <w:b/>
                <w:kern w:val="0"/>
                <w:sz w:val="20"/>
              </w:rPr>
              <w:t>支出合計</w:t>
            </w:r>
          </w:p>
        </w:tc>
        <w:tc>
          <w:tcPr>
            <w:tcW w:w="722" w:type="pct"/>
            <w:tcBorders>
              <w:top w:val="nil"/>
              <w:left w:val="nil"/>
              <w:bottom w:val="nil"/>
              <w:right w:val="single" w:sz="4" w:space="0" w:color="auto"/>
            </w:tcBorders>
            <w:shd w:val="clear" w:color="auto" w:fill="auto"/>
            <w:vAlign w:val="center"/>
          </w:tcPr>
          <w:p w14:paraId="13A416B3" w14:textId="77777777" w:rsidR="00BC5092" w:rsidRPr="00C917A6" w:rsidRDefault="00BC5092" w:rsidP="00BC5092">
            <w:pPr>
              <w:widowControl/>
              <w:spacing w:line="240" w:lineRule="exact"/>
              <w:ind w:rightChars="15" w:right="36"/>
              <w:jc w:val="right"/>
              <w:rPr>
                <w:rFonts w:ascii="標楷體" w:eastAsia="標楷體" w:hAnsi="標楷體"/>
                <w:b/>
                <w:bCs/>
                <w:w w:val="90"/>
                <w:sz w:val="20"/>
              </w:rPr>
            </w:pPr>
            <w:r w:rsidRPr="00C917A6">
              <w:rPr>
                <w:rFonts w:ascii="標楷體" w:eastAsia="標楷體" w:hAnsi="標楷體"/>
                <w:b/>
                <w:bCs/>
                <w:sz w:val="20"/>
              </w:rPr>
              <w:t>6</w:t>
            </w:r>
            <w:r w:rsidRPr="00C917A6">
              <w:rPr>
                <w:rFonts w:ascii="標楷體" w:eastAsia="標楷體" w:hAnsi="標楷體" w:hint="eastAsia"/>
                <w:b/>
                <w:bCs/>
                <w:sz w:val="20"/>
              </w:rPr>
              <w:t>8</w:t>
            </w:r>
            <w:r w:rsidRPr="00C917A6">
              <w:rPr>
                <w:rFonts w:ascii="標楷體" w:eastAsia="標楷體" w:hAnsi="標楷體"/>
                <w:b/>
                <w:bCs/>
                <w:sz w:val="20"/>
              </w:rPr>
              <w:t>,</w:t>
            </w:r>
            <w:r w:rsidRPr="00C917A6">
              <w:rPr>
                <w:rFonts w:ascii="標楷體" w:eastAsia="標楷體" w:hAnsi="標楷體" w:hint="eastAsia"/>
                <w:b/>
                <w:bCs/>
                <w:sz w:val="20"/>
              </w:rPr>
              <w:t>406</w:t>
            </w:r>
          </w:p>
        </w:tc>
        <w:tc>
          <w:tcPr>
            <w:tcW w:w="392" w:type="pct"/>
            <w:tcBorders>
              <w:top w:val="nil"/>
              <w:left w:val="nil"/>
              <w:bottom w:val="nil"/>
              <w:right w:val="single" w:sz="4" w:space="0" w:color="auto"/>
            </w:tcBorders>
            <w:shd w:val="clear" w:color="auto" w:fill="auto"/>
            <w:vAlign w:val="center"/>
          </w:tcPr>
          <w:p w14:paraId="19079836" w14:textId="53E2EBCF" w:rsidR="00BC5092" w:rsidRPr="00C917A6" w:rsidRDefault="00BC5092" w:rsidP="00BC5092">
            <w:pPr>
              <w:widowControl/>
              <w:spacing w:line="240" w:lineRule="exact"/>
              <w:ind w:rightChars="15" w:right="36"/>
              <w:jc w:val="right"/>
              <w:rPr>
                <w:rFonts w:ascii="標楷體" w:eastAsia="標楷體" w:hAnsi="標楷體"/>
                <w:b/>
                <w:bCs/>
                <w:w w:val="90"/>
                <w:sz w:val="20"/>
              </w:rPr>
            </w:pPr>
            <w:r w:rsidRPr="00C917A6">
              <w:rPr>
                <w:rFonts w:ascii="標楷體" w:eastAsia="標楷體" w:hAnsi="標楷體"/>
                <w:b/>
                <w:bCs/>
                <w:sz w:val="20"/>
              </w:rPr>
              <w:t>100.00</w:t>
            </w:r>
          </w:p>
        </w:tc>
        <w:tc>
          <w:tcPr>
            <w:tcW w:w="722" w:type="pct"/>
            <w:tcBorders>
              <w:top w:val="nil"/>
              <w:left w:val="nil"/>
              <w:bottom w:val="nil"/>
              <w:right w:val="single" w:sz="4" w:space="0" w:color="auto"/>
            </w:tcBorders>
            <w:shd w:val="clear" w:color="auto" w:fill="auto"/>
            <w:vAlign w:val="center"/>
          </w:tcPr>
          <w:p w14:paraId="53671886" w14:textId="77777777" w:rsidR="00BC5092" w:rsidRPr="00C917A6" w:rsidRDefault="00BC5092" w:rsidP="00BC5092">
            <w:pPr>
              <w:widowControl/>
              <w:spacing w:line="240" w:lineRule="exact"/>
              <w:ind w:rightChars="15" w:right="36"/>
              <w:jc w:val="right"/>
              <w:rPr>
                <w:rFonts w:ascii="標楷體" w:eastAsia="標楷體" w:hAnsi="標楷體"/>
                <w:b/>
                <w:bCs/>
                <w:w w:val="90"/>
                <w:sz w:val="20"/>
              </w:rPr>
            </w:pPr>
            <w:r w:rsidRPr="00C917A6">
              <w:rPr>
                <w:rFonts w:ascii="標楷體" w:eastAsia="標楷體" w:hAnsi="標楷體" w:hint="eastAsia"/>
                <w:b/>
                <w:bCs/>
                <w:sz w:val="20"/>
              </w:rPr>
              <w:t>82</w:t>
            </w:r>
            <w:r w:rsidRPr="00C917A6">
              <w:rPr>
                <w:rFonts w:ascii="標楷體" w:eastAsia="標楷體" w:hAnsi="標楷體"/>
                <w:b/>
                <w:bCs/>
                <w:sz w:val="20"/>
              </w:rPr>
              <w:t>,5</w:t>
            </w:r>
            <w:r w:rsidRPr="00C917A6">
              <w:rPr>
                <w:rFonts w:ascii="標楷體" w:eastAsia="標楷體" w:hAnsi="標楷體" w:hint="eastAsia"/>
                <w:b/>
                <w:bCs/>
                <w:sz w:val="20"/>
              </w:rPr>
              <w:t>83</w:t>
            </w:r>
          </w:p>
        </w:tc>
        <w:tc>
          <w:tcPr>
            <w:tcW w:w="392" w:type="pct"/>
            <w:tcBorders>
              <w:top w:val="nil"/>
              <w:left w:val="single" w:sz="4" w:space="0" w:color="auto"/>
              <w:bottom w:val="nil"/>
              <w:right w:val="single" w:sz="4" w:space="0" w:color="auto"/>
            </w:tcBorders>
            <w:shd w:val="clear" w:color="auto" w:fill="auto"/>
            <w:vAlign w:val="center"/>
          </w:tcPr>
          <w:p w14:paraId="35249C68" w14:textId="7DE3C742" w:rsidR="00BC5092" w:rsidRPr="00C917A6" w:rsidRDefault="00BC5092" w:rsidP="00BC5092">
            <w:pPr>
              <w:widowControl/>
              <w:spacing w:line="240" w:lineRule="exact"/>
              <w:ind w:rightChars="15" w:right="36"/>
              <w:jc w:val="right"/>
              <w:rPr>
                <w:rFonts w:ascii="標楷體" w:eastAsia="標楷體" w:hAnsi="標楷體"/>
                <w:b/>
                <w:bCs/>
                <w:w w:val="90"/>
                <w:sz w:val="20"/>
              </w:rPr>
            </w:pPr>
            <w:r w:rsidRPr="00C917A6">
              <w:rPr>
                <w:rFonts w:ascii="標楷體" w:eastAsia="標楷體" w:hAnsi="標楷體" w:hint="eastAsia"/>
                <w:b/>
                <w:bCs/>
                <w:sz w:val="20"/>
              </w:rPr>
              <w:t>103</w:t>
            </w:r>
            <w:r w:rsidRPr="00C917A6">
              <w:rPr>
                <w:rFonts w:ascii="標楷體" w:eastAsia="標楷體" w:hAnsi="標楷體"/>
                <w:b/>
                <w:bCs/>
                <w:sz w:val="20"/>
              </w:rPr>
              <w:t>.</w:t>
            </w:r>
            <w:r w:rsidRPr="00C917A6">
              <w:rPr>
                <w:rFonts w:ascii="標楷體" w:eastAsia="標楷體" w:hAnsi="標楷體" w:hint="eastAsia"/>
                <w:b/>
                <w:bCs/>
                <w:sz w:val="20"/>
              </w:rPr>
              <w:t>8</w:t>
            </w:r>
            <w:r w:rsidR="002A54C6">
              <w:rPr>
                <w:rFonts w:ascii="標楷體" w:eastAsia="標楷體" w:hAnsi="標楷體"/>
                <w:b/>
                <w:bCs/>
                <w:sz w:val="20"/>
              </w:rPr>
              <w:t>0</w:t>
            </w:r>
          </w:p>
        </w:tc>
        <w:tc>
          <w:tcPr>
            <w:tcW w:w="722" w:type="pct"/>
            <w:tcBorders>
              <w:top w:val="nil"/>
              <w:left w:val="nil"/>
              <w:bottom w:val="nil"/>
              <w:right w:val="single" w:sz="4" w:space="0" w:color="auto"/>
            </w:tcBorders>
            <w:shd w:val="clear" w:color="auto" w:fill="auto"/>
            <w:vAlign w:val="center"/>
          </w:tcPr>
          <w:p w14:paraId="5890FF72" w14:textId="77777777" w:rsidR="00BC5092" w:rsidRPr="00C917A6" w:rsidRDefault="00BC5092" w:rsidP="00BC5092">
            <w:pPr>
              <w:widowControl/>
              <w:spacing w:line="240" w:lineRule="exact"/>
              <w:ind w:rightChars="15" w:right="36"/>
              <w:jc w:val="right"/>
              <w:rPr>
                <w:rFonts w:ascii="標楷體" w:eastAsia="標楷體" w:hAnsi="標楷體"/>
                <w:b/>
                <w:bCs/>
                <w:w w:val="90"/>
                <w:sz w:val="20"/>
              </w:rPr>
            </w:pPr>
            <w:r w:rsidRPr="00C917A6">
              <w:rPr>
                <w:rFonts w:ascii="標楷體" w:eastAsia="標楷體" w:hAnsi="標楷體" w:hint="eastAsia"/>
                <w:b/>
                <w:bCs/>
                <w:sz w:val="20"/>
              </w:rPr>
              <w:t>14</w:t>
            </w:r>
            <w:r w:rsidRPr="00C917A6">
              <w:rPr>
                <w:rFonts w:ascii="標楷體" w:eastAsia="標楷體" w:hAnsi="標楷體"/>
                <w:b/>
                <w:bCs/>
                <w:sz w:val="20"/>
              </w:rPr>
              <w:t>,</w:t>
            </w:r>
            <w:r w:rsidRPr="00C917A6">
              <w:rPr>
                <w:rFonts w:ascii="標楷體" w:eastAsia="標楷體" w:hAnsi="標楷體" w:hint="eastAsia"/>
                <w:b/>
                <w:bCs/>
                <w:sz w:val="20"/>
              </w:rPr>
              <w:t>177</w:t>
            </w:r>
          </w:p>
        </w:tc>
        <w:tc>
          <w:tcPr>
            <w:tcW w:w="393" w:type="pct"/>
            <w:tcBorders>
              <w:top w:val="nil"/>
              <w:left w:val="nil"/>
              <w:bottom w:val="nil"/>
              <w:right w:val="nil"/>
            </w:tcBorders>
            <w:shd w:val="clear" w:color="auto" w:fill="auto"/>
            <w:vAlign w:val="center"/>
          </w:tcPr>
          <w:p w14:paraId="4DA4A50F" w14:textId="77777777" w:rsidR="00BC5092" w:rsidRPr="00C917A6" w:rsidRDefault="00BC5092" w:rsidP="00BC5092">
            <w:pPr>
              <w:widowControl/>
              <w:spacing w:line="240" w:lineRule="exact"/>
              <w:ind w:rightChars="15" w:right="36"/>
              <w:jc w:val="right"/>
              <w:rPr>
                <w:rFonts w:ascii="標楷體" w:eastAsia="標楷體" w:hAnsi="標楷體"/>
                <w:b/>
                <w:bCs/>
                <w:sz w:val="20"/>
              </w:rPr>
            </w:pPr>
            <w:r w:rsidRPr="00C917A6">
              <w:rPr>
                <w:rFonts w:ascii="標楷體" w:eastAsia="標楷體" w:hAnsi="標楷體" w:hint="eastAsia"/>
                <w:b/>
                <w:bCs/>
                <w:sz w:val="20"/>
              </w:rPr>
              <w:t>20</w:t>
            </w:r>
            <w:r w:rsidRPr="00C917A6">
              <w:rPr>
                <w:rFonts w:ascii="標楷體" w:eastAsia="標楷體" w:hAnsi="標楷體"/>
                <w:b/>
                <w:bCs/>
                <w:sz w:val="20"/>
              </w:rPr>
              <w:t>.</w:t>
            </w:r>
            <w:r w:rsidRPr="00C917A6">
              <w:rPr>
                <w:rFonts w:ascii="標楷體" w:eastAsia="標楷體" w:hAnsi="標楷體" w:hint="eastAsia"/>
                <w:b/>
                <w:bCs/>
                <w:sz w:val="20"/>
              </w:rPr>
              <w:t>7</w:t>
            </w:r>
            <w:r w:rsidRPr="00C917A6">
              <w:rPr>
                <w:rFonts w:ascii="標楷體" w:eastAsia="標楷體" w:hAnsi="標楷體"/>
                <w:b/>
                <w:bCs/>
                <w:sz w:val="20"/>
              </w:rPr>
              <w:t>3</w:t>
            </w:r>
          </w:p>
        </w:tc>
      </w:tr>
      <w:tr w:rsidR="00BC5092" w:rsidRPr="00CC2164" w14:paraId="695FB19C" w14:textId="77777777" w:rsidTr="00C65C35">
        <w:trPr>
          <w:trHeight w:val="361"/>
          <w:jc w:val="center"/>
        </w:trPr>
        <w:tc>
          <w:tcPr>
            <w:tcW w:w="1656" w:type="pct"/>
            <w:tcBorders>
              <w:top w:val="nil"/>
              <w:left w:val="nil"/>
              <w:bottom w:val="nil"/>
            </w:tcBorders>
            <w:vAlign w:val="center"/>
          </w:tcPr>
          <w:p w14:paraId="4E8E3177" w14:textId="77777777" w:rsidR="00BC5092" w:rsidRPr="00C946D1" w:rsidRDefault="00BC5092" w:rsidP="00BC5092">
            <w:pPr>
              <w:widowControl/>
              <w:spacing w:line="240" w:lineRule="exact"/>
              <w:ind w:firstLineChars="200" w:firstLine="400"/>
              <w:jc w:val="distribute"/>
              <w:rPr>
                <w:rFonts w:ascii="標楷體" w:eastAsia="標楷體" w:hAnsi="標楷體" w:cs="新細明體"/>
                <w:sz w:val="20"/>
              </w:rPr>
            </w:pPr>
            <w:r w:rsidRPr="00C946D1">
              <w:rPr>
                <w:rFonts w:ascii="標楷體" w:eastAsia="標楷體" w:hAnsi="標楷體" w:cs="新細明體" w:hint="eastAsia"/>
                <w:sz w:val="20"/>
              </w:rPr>
              <w:t>業務成本與費用</w:t>
            </w:r>
          </w:p>
        </w:tc>
        <w:tc>
          <w:tcPr>
            <w:tcW w:w="722" w:type="pct"/>
            <w:tcBorders>
              <w:top w:val="nil"/>
              <w:left w:val="nil"/>
              <w:bottom w:val="nil"/>
              <w:right w:val="single" w:sz="4" w:space="0" w:color="auto"/>
            </w:tcBorders>
            <w:shd w:val="clear" w:color="auto" w:fill="auto"/>
            <w:vAlign w:val="center"/>
          </w:tcPr>
          <w:p w14:paraId="400C81C4" w14:textId="77777777" w:rsidR="00BC5092" w:rsidRPr="00C946D1" w:rsidRDefault="00BC5092" w:rsidP="00BC5092">
            <w:pPr>
              <w:widowControl/>
              <w:spacing w:line="240" w:lineRule="exact"/>
              <w:ind w:rightChars="15" w:right="36"/>
              <w:jc w:val="right"/>
              <w:rPr>
                <w:rFonts w:ascii="標楷體" w:eastAsia="標楷體" w:hAnsi="標楷體"/>
                <w:bCs/>
                <w:w w:val="90"/>
                <w:sz w:val="20"/>
              </w:rPr>
            </w:pPr>
            <w:r w:rsidRPr="00C946D1">
              <w:rPr>
                <w:rFonts w:ascii="標楷體" w:eastAsia="標楷體" w:hAnsi="標楷體"/>
                <w:bCs/>
                <w:sz w:val="20"/>
              </w:rPr>
              <w:t>6</w:t>
            </w:r>
            <w:r w:rsidRPr="00C946D1">
              <w:rPr>
                <w:rFonts w:ascii="標楷體" w:eastAsia="標楷體" w:hAnsi="標楷體" w:hint="eastAsia"/>
                <w:bCs/>
                <w:sz w:val="20"/>
              </w:rPr>
              <w:t>8</w:t>
            </w:r>
            <w:r w:rsidRPr="00C946D1">
              <w:rPr>
                <w:rFonts w:ascii="標楷體" w:eastAsia="標楷體" w:hAnsi="標楷體"/>
                <w:bCs/>
                <w:sz w:val="20"/>
              </w:rPr>
              <w:t>,</w:t>
            </w:r>
            <w:r w:rsidRPr="00C946D1">
              <w:rPr>
                <w:rFonts w:ascii="標楷體" w:eastAsia="標楷體" w:hAnsi="標楷體" w:hint="eastAsia"/>
                <w:bCs/>
                <w:sz w:val="20"/>
              </w:rPr>
              <w:t>406</w:t>
            </w:r>
          </w:p>
        </w:tc>
        <w:tc>
          <w:tcPr>
            <w:tcW w:w="392" w:type="pct"/>
            <w:tcBorders>
              <w:top w:val="nil"/>
              <w:left w:val="nil"/>
              <w:bottom w:val="nil"/>
              <w:right w:val="single" w:sz="4" w:space="0" w:color="auto"/>
            </w:tcBorders>
            <w:shd w:val="clear" w:color="auto" w:fill="auto"/>
            <w:vAlign w:val="center"/>
          </w:tcPr>
          <w:p w14:paraId="3ADB0662" w14:textId="437D44A2" w:rsidR="00BC5092" w:rsidRPr="00C946D1" w:rsidRDefault="00BC5092" w:rsidP="00BC5092">
            <w:pPr>
              <w:widowControl/>
              <w:spacing w:line="240" w:lineRule="exact"/>
              <w:ind w:rightChars="15" w:right="36"/>
              <w:jc w:val="right"/>
              <w:rPr>
                <w:rFonts w:ascii="標楷體" w:eastAsia="標楷體" w:hAnsi="標楷體"/>
                <w:bCs/>
                <w:w w:val="90"/>
                <w:sz w:val="20"/>
              </w:rPr>
            </w:pPr>
            <w:r w:rsidRPr="00C946D1">
              <w:rPr>
                <w:rFonts w:ascii="標楷體" w:eastAsia="標楷體" w:hAnsi="標楷體"/>
                <w:sz w:val="20"/>
              </w:rPr>
              <w:t>100.00</w:t>
            </w:r>
          </w:p>
        </w:tc>
        <w:tc>
          <w:tcPr>
            <w:tcW w:w="722" w:type="pct"/>
            <w:tcBorders>
              <w:top w:val="nil"/>
              <w:left w:val="nil"/>
              <w:bottom w:val="nil"/>
              <w:right w:val="single" w:sz="4" w:space="0" w:color="auto"/>
            </w:tcBorders>
            <w:shd w:val="clear" w:color="auto" w:fill="auto"/>
            <w:vAlign w:val="center"/>
          </w:tcPr>
          <w:p w14:paraId="7F90B0B2" w14:textId="77777777" w:rsidR="00BC5092" w:rsidRPr="00C946D1" w:rsidRDefault="00BC5092" w:rsidP="00BC5092">
            <w:pPr>
              <w:widowControl/>
              <w:spacing w:line="240" w:lineRule="exact"/>
              <w:ind w:rightChars="15" w:right="36"/>
              <w:jc w:val="right"/>
              <w:rPr>
                <w:rFonts w:ascii="標楷體" w:eastAsia="標楷體" w:hAnsi="標楷體"/>
                <w:bCs/>
                <w:w w:val="90"/>
                <w:sz w:val="20"/>
              </w:rPr>
            </w:pPr>
            <w:r w:rsidRPr="00C946D1">
              <w:rPr>
                <w:rFonts w:ascii="標楷體" w:eastAsia="標楷體" w:hAnsi="標楷體" w:hint="eastAsia"/>
                <w:bCs/>
                <w:sz w:val="20"/>
              </w:rPr>
              <w:t>82</w:t>
            </w:r>
            <w:r w:rsidRPr="00C946D1">
              <w:rPr>
                <w:rFonts w:ascii="標楷體" w:eastAsia="標楷體" w:hAnsi="標楷體"/>
                <w:bCs/>
                <w:sz w:val="20"/>
              </w:rPr>
              <w:t>,5</w:t>
            </w:r>
            <w:r w:rsidRPr="00C946D1">
              <w:rPr>
                <w:rFonts w:ascii="標楷體" w:eastAsia="標楷體" w:hAnsi="標楷體" w:hint="eastAsia"/>
                <w:bCs/>
                <w:sz w:val="20"/>
              </w:rPr>
              <w:t>83</w:t>
            </w:r>
          </w:p>
        </w:tc>
        <w:tc>
          <w:tcPr>
            <w:tcW w:w="392" w:type="pct"/>
            <w:tcBorders>
              <w:top w:val="nil"/>
              <w:left w:val="single" w:sz="4" w:space="0" w:color="auto"/>
              <w:bottom w:val="nil"/>
              <w:right w:val="single" w:sz="4" w:space="0" w:color="auto"/>
            </w:tcBorders>
            <w:shd w:val="clear" w:color="auto" w:fill="auto"/>
            <w:vAlign w:val="center"/>
          </w:tcPr>
          <w:p w14:paraId="6CD7875C" w14:textId="26C42E4E" w:rsidR="00BC5092" w:rsidRPr="00C946D1" w:rsidRDefault="00BC5092" w:rsidP="00BC5092">
            <w:pPr>
              <w:widowControl/>
              <w:spacing w:line="240" w:lineRule="exact"/>
              <w:ind w:rightChars="15" w:right="36"/>
              <w:jc w:val="right"/>
              <w:rPr>
                <w:rFonts w:ascii="標楷體" w:eastAsia="標楷體" w:hAnsi="標楷體"/>
                <w:bCs/>
                <w:w w:val="90"/>
                <w:sz w:val="20"/>
              </w:rPr>
            </w:pPr>
            <w:r w:rsidRPr="00C946D1">
              <w:rPr>
                <w:rFonts w:ascii="標楷體" w:eastAsia="標楷體" w:hAnsi="標楷體" w:hint="eastAsia"/>
                <w:sz w:val="20"/>
              </w:rPr>
              <w:t>103</w:t>
            </w:r>
            <w:r w:rsidRPr="00C946D1">
              <w:rPr>
                <w:rFonts w:ascii="標楷體" w:eastAsia="標楷體" w:hAnsi="標楷體"/>
                <w:sz w:val="20"/>
              </w:rPr>
              <w:t>.</w:t>
            </w:r>
            <w:r w:rsidRPr="00C946D1">
              <w:rPr>
                <w:rFonts w:ascii="標楷體" w:eastAsia="標楷體" w:hAnsi="標楷體" w:hint="eastAsia"/>
                <w:sz w:val="20"/>
              </w:rPr>
              <w:t>8</w:t>
            </w:r>
            <w:r w:rsidR="002A54C6">
              <w:rPr>
                <w:rFonts w:ascii="標楷體" w:eastAsia="標楷體" w:hAnsi="標楷體"/>
                <w:sz w:val="20"/>
              </w:rPr>
              <w:t>0</w:t>
            </w:r>
          </w:p>
        </w:tc>
        <w:tc>
          <w:tcPr>
            <w:tcW w:w="722" w:type="pct"/>
            <w:tcBorders>
              <w:top w:val="nil"/>
              <w:left w:val="nil"/>
              <w:bottom w:val="nil"/>
              <w:right w:val="single" w:sz="4" w:space="0" w:color="auto"/>
            </w:tcBorders>
            <w:shd w:val="clear" w:color="auto" w:fill="auto"/>
            <w:vAlign w:val="center"/>
          </w:tcPr>
          <w:p w14:paraId="2370C770" w14:textId="77777777" w:rsidR="00BC5092" w:rsidRPr="00C946D1" w:rsidRDefault="00BC5092" w:rsidP="00BC5092">
            <w:pPr>
              <w:widowControl/>
              <w:spacing w:line="240" w:lineRule="exact"/>
              <w:ind w:rightChars="15" w:right="36"/>
              <w:jc w:val="right"/>
              <w:rPr>
                <w:rFonts w:ascii="標楷體" w:eastAsia="標楷體" w:hAnsi="標楷體"/>
                <w:bCs/>
                <w:w w:val="90"/>
                <w:sz w:val="20"/>
              </w:rPr>
            </w:pPr>
            <w:r w:rsidRPr="00C946D1">
              <w:rPr>
                <w:rFonts w:ascii="標楷體" w:eastAsia="標楷體" w:hAnsi="標楷體" w:hint="eastAsia"/>
                <w:bCs/>
                <w:sz w:val="20"/>
              </w:rPr>
              <w:t>14</w:t>
            </w:r>
            <w:r w:rsidRPr="00C946D1">
              <w:rPr>
                <w:rFonts w:ascii="標楷體" w:eastAsia="標楷體" w:hAnsi="標楷體"/>
                <w:bCs/>
                <w:sz w:val="20"/>
              </w:rPr>
              <w:t>,</w:t>
            </w:r>
            <w:r w:rsidRPr="00C946D1">
              <w:rPr>
                <w:rFonts w:ascii="標楷體" w:eastAsia="標楷體" w:hAnsi="標楷體" w:hint="eastAsia"/>
                <w:bCs/>
                <w:sz w:val="20"/>
              </w:rPr>
              <w:t>177</w:t>
            </w:r>
          </w:p>
        </w:tc>
        <w:tc>
          <w:tcPr>
            <w:tcW w:w="393" w:type="pct"/>
            <w:tcBorders>
              <w:top w:val="nil"/>
              <w:left w:val="nil"/>
              <w:bottom w:val="nil"/>
              <w:right w:val="nil"/>
            </w:tcBorders>
            <w:shd w:val="clear" w:color="auto" w:fill="auto"/>
            <w:vAlign w:val="center"/>
          </w:tcPr>
          <w:p w14:paraId="389FE6A2" w14:textId="77777777" w:rsidR="00BC5092" w:rsidRPr="00C946D1" w:rsidRDefault="00BC5092" w:rsidP="00BC5092">
            <w:pPr>
              <w:widowControl/>
              <w:spacing w:line="240" w:lineRule="exact"/>
              <w:ind w:rightChars="15" w:right="36"/>
              <w:jc w:val="right"/>
              <w:rPr>
                <w:rFonts w:ascii="標楷體" w:eastAsia="標楷體" w:hAnsi="標楷體"/>
                <w:bCs/>
                <w:sz w:val="20"/>
              </w:rPr>
            </w:pPr>
            <w:r w:rsidRPr="00C946D1">
              <w:rPr>
                <w:rFonts w:ascii="標楷體" w:eastAsia="標楷體" w:hAnsi="標楷體" w:hint="eastAsia"/>
                <w:bCs/>
                <w:sz w:val="20"/>
              </w:rPr>
              <w:t>20</w:t>
            </w:r>
            <w:r w:rsidRPr="00C946D1">
              <w:rPr>
                <w:rFonts w:ascii="標楷體" w:eastAsia="標楷體" w:hAnsi="標楷體"/>
                <w:bCs/>
                <w:sz w:val="20"/>
              </w:rPr>
              <w:t>.</w:t>
            </w:r>
            <w:r w:rsidRPr="00C946D1">
              <w:rPr>
                <w:rFonts w:ascii="標楷體" w:eastAsia="標楷體" w:hAnsi="標楷體" w:hint="eastAsia"/>
                <w:bCs/>
                <w:sz w:val="20"/>
              </w:rPr>
              <w:t>7</w:t>
            </w:r>
            <w:r w:rsidRPr="00C946D1">
              <w:rPr>
                <w:rFonts w:ascii="標楷體" w:eastAsia="標楷體" w:hAnsi="標楷體"/>
                <w:bCs/>
                <w:sz w:val="20"/>
              </w:rPr>
              <w:t>3</w:t>
            </w:r>
          </w:p>
        </w:tc>
      </w:tr>
      <w:tr w:rsidR="00BC5092" w:rsidRPr="00CC2164" w14:paraId="442C0627" w14:textId="77777777" w:rsidTr="00C65C35">
        <w:trPr>
          <w:trHeight w:val="361"/>
          <w:jc w:val="center"/>
        </w:trPr>
        <w:tc>
          <w:tcPr>
            <w:tcW w:w="1656" w:type="pct"/>
            <w:tcBorders>
              <w:top w:val="nil"/>
              <w:left w:val="nil"/>
              <w:bottom w:val="single" w:sz="4" w:space="0" w:color="auto"/>
              <w:right w:val="single" w:sz="4" w:space="0" w:color="auto"/>
            </w:tcBorders>
            <w:vAlign w:val="center"/>
          </w:tcPr>
          <w:p w14:paraId="172DA8EF" w14:textId="77777777" w:rsidR="00BC5092" w:rsidRPr="005330C0" w:rsidRDefault="00BC5092" w:rsidP="00BC5092">
            <w:pPr>
              <w:widowControl/>
              <w:spacing w:line="240" w:lineRule="exact"/>
              <w:jc w:val="distribute"/>
              <w:rPr>
                <w:rFonts w:ascii="標楷體" w:eastAsia="標楷體" w:hAnsi="標楷體" w:cs="新細明體"/>
                <w:b/>
                <w:sz w:val="20"/>
              </w:rPr>
            </w:pPr>
            <w:r w:rsidRPr="005330C0">
              <w:rPr>
                <w:rFonts w:ascii="標楷體" w:eastAsia="標楷體" w:hAnsi="標楷體" w:cs="新細明體" w:hint="eastAsia"/>
                <w:b/>
                <w:sz w:val="20"/>
              </w:rPr>
              <w:t>本期賸餘（短絀）</w:t>
            </w:r>
          </w:p>
        </w:tc>
        <w:tc>
          <w:tcPr>
            <w:tcW w:w="722" w:type="pct"/>
            <w:tcBorders>
              <w:top w:val="nil"/>
              <w:left w:val="single" w:sz="4" w:space="0" w:color="auto"/>
              <w:bottom w:val="single" w:sz="4" w:space="0" w:color="auto"/>
              <w:right w:val="single" w:sz="4" w:space="0" w:color="auto"/>
            </w:tcBorders>
            <w:shd w:val="clear" w:color="auto" w:fill="auto"/>
            <w:vAlign w:val="center"/>
          </w:tcPr>
          <w:p w14:paraId="4DB68495" w14:textId="77777777" w:rsidR="00BC5092" w:rsidRPr="005330C0" w:rsidRDefault="00BC5092" w:rsidP="00BC5092">
            <w:pPr>
              <w:widowControl/>
              <w:spacing w:line="240" w:lineRule="exact"/>
              <w:ind w:rightChars="15" w:right="36"/>
              <w:jc w:val="right"/>
              <w:rPr>
                <w:rFonts w:ascii="標楷體" w:eastAsia="標楷體" w:hAnsi="標楷體"/>
                <w:b/>
                <w:bCs/>
                <w:w w:val="90"/>
                <w:sz w:val="20"/>
              </w:rPr>
            </w:pPr>
            <w:r w:rsidRPr="005330C0">
              <w:rPr>
                <w:rFonts w:ascii="標楷體" w:eastAsia="標楷體" w:hAnsi="標楷體" w:hint="eastAsia"/>
                <w:b/>
                <w:bCs/>
                <w:sz w:val="20"/>
              </w:rPr>
              <w:t>－</w:t>
            </w:r>
          </w:p>
        </w:tc>
        <w:tc>
          <w:tcPr>
            <w:tcW w:w="392" w:type="pct"/>
            <w:tcBorders>
              <w:top w:val="nil"/>
              <w:left w:val="single" w:sz="4" w:space="0" w:color="auto"/>
              <w:bottom w:val="single" w:sz="4" w:space="0" w:color="auto"/>
              <w:right w:val="single" w:sz="4" w:space="0" w:color="auto"/>
            </w:tcBorders>
            <w:shd w:val="clear" w:color="auto" w:fill="auto"/>
            <w:vAlign w:val="center"/>
          </w:tcPr>
          <w:p w14:paraId="6E0924F6" w14:textId="37BECBED" w:rsidR="00BC5092" w:rsidRPr="005330C0" w:rsidRDefault="00BC5092" w:rsidP="00BC5092">
            <w:pPr>
              <w:widowControl/>
              <w:spacing w:line="240" w:lineRule="exact"/>
              <w:ind w:rightChars="15" w:right="36"/>
              <w:jc w:val="right"/>
              <w:rPr>
                <w:rFonts w:ascii="標楷體" w:eastAsia="標楷體" w:hAnsi="標楷體"/>
                <w:b/>
                <w:bCs/>
                <w:w w:val="90"/>
                <w:sz w:val="20"/>
              </w:rPr>
            </w:pPr>
            <w:r w:rsidRPr="005330C0">
              <w:rPr>
                <w:rFonts w:ascii="標楷體" w:eastAsia="標楷體" w:hAnsi="標楷體"/>
                <w:b/>
                <w:bCs/>
                <w:sz w:val="20"/>
              </w:rPr>
              <w:t>－</w:t>
            </w:r>
          </w:p>
        </w:tc>
        <w:tc>
          <w:tcPr>
            <w:tcW w:w="722" w:type="pct"/>
            <w:tcBorders>
              <w:top w:val="nil"/>
              <w:left w:val="single" w:sz="4" w:space="0" w:color="auto"/>
              <w:bottom w:val="single" w:sz="4" w:space="0" w:color="auto"/>
              <w:right w:val="single" w:sz="4" w:space="0" w:color="auto"/>
            </w:tcBorders>
            <w:shd w:val="clear" w:color="auto" w:fill="auto"/>
            <w:vAlign w:val="center"/>
          </w:tcPr>
          <w:p w14:paraId="6FDBF397" w14:textId="2CFB1CA6" w:rsidR="00BC5092" w:rsidRPr="00B772A5" w:rsidRDefault="00B772A5" w:rsidP="00BC5092">
            <w:pPr>
              <w:widowControl/>
              <w:spacing w:line="240" w:lineRule="exact"/>
              <w:ind w:rightChars="15" w:right="36"/>
              <w:jc w:val="right"/>
              <w:rPr>
                <w:rFonts w:ascii="標楷體" w:eastAsia="標楷體" w:hAnsi="標楷體"/>
                <w:b/>
                <w:bCs/>
                <w:w w:val="90"/>
                <w:sz w:val="20"/>
              </w:rPr>
            </w:pPr>
            <w:r w:rsidRPr="00B772A5">
              <w:rPr>
                <w:rFonts w:ascii="標楷體" w:eastAsia="標楷體" w:hAnsi="標楷體" w:cs="新細明體"/>
                <w:b/>
                <w:color w:val="000000"/>
                <w:spacing w:val="-10"/>
                <w:w w:val="50"/>
                <w:kern w:val="0"/>
                <w:sz w:val="20"/>
              </w:rPr>
              <w:t>－</w:t>
            </w:r>
            <w:r w:rsidRPr="007A0FE3">
              <w:rPr>
                <w:rFonts w:ascii="標楷體" w:eastAsia="標楷體" w:hAnsi="標楷體" w:cs="新細明體"/>
                <w:color w:val="000000"/>
                <w:spacing w:val="-10"/>
                <w:kern w:val="0"/>
                <w:sz w:val="20"/>
              </w:rPr>
              <w:t xml:space="preserve"> </w:t>
            </w:r>
            <w:r w:rsidR="00BC5092" w:rsidRPr="00B772A5">
              <w:rPr>
                <w:rFonts w:ascii="標楷體" w:eastAsia="標楷體" w:hAnsi="標楷體" w:hint="eastAsia"/>
                <w:b/>
                <w:bCs/>
                <w:sz w:val="20"/>
              </w:rPr>
              <w:t>3,021</w:t>
            </w:r>
          </w:p>
        </w:tc>
        <w:tc>
          <w:tcPr>
            <w:tcW w:w="392" w:type="pct"/>
            <w:tcBorders>
              <w:top w:val="nil"/>
              <w:left w:val="single" w:sz="4" w:space="0" w:color="auto"/>
              <w:bottom w:val="single" w:sz="4" w:space="0" w:color="auto"/>
              <w:right w:val="single" w:sz="4" w:space="0" w:color="auto"/>
            </w:tcBorders>
            <w:shd w:val="clear" w:color="auto" w:fill="auto"/>
            <w:vAlign w:val="center"/>
          </w:tcPr>
          <w:p w14:paraId="641CDC5E" w14:textId="131DEB97" w:rsidR="00BC5092" w:rsidRPr="00B772A5" w:rsidRDefault="00B772A5" w:rsidP="00BC5092">
            <w:pPr>
              <w:widowControl/>
              <w:spacing w:line="240" w:lineRule="exact"/>
              <w:ind w:rightChars="15" w:right="36"/>
              <w:jc w:val="right"/>
              <w:rPr>
                <w:rFonts w:ascii="標楷體" w:eastAsia="標楷體" w:hAnsi="標楷體"/>
                <w:b/>
                <w:bCs/>
                <w:w w:val="90"/>
                <w:sz w:val="20"/>
              </w:rPr>
            </w:pPr>
            <w:r w:rsidRPr="00B772A5">
              <w:rPr>
                <w:rFonts w:ascii="標楷體" w:eastAsia="標楷體" w:hAnsi="標楷體" w:cs="新細明體"/>
                <w:b/>
                <w:color w:val="000000"/>
                <w:spacing w:val="-10"/>
                <w:w w:val="50"/>
                <w:kern w:val="0"/>
                <w:sz w:val="20"/>
              </w:rPr>
              <w:t>－</w:t>
            </w:r>
            <w:r w:rsidRPr="007A0FE3">
              <w:rPr>
                <w:rFonts w:ascii="標楷體" w:eastAsia="標楷體" w:hAnsi="標楷體" w:cs="新細明體"/>
                <w:color w:val="000000"/>
                <w:spacing w:val="-10"/>
                <w:kern w:val="0"/>
                <w:sz w:val="20"/>
              </w:rPr>
              <w:t xml:space="preserve"> </w:t>
            </w:r>
            <w:r w:rsidR="00BC5092" w:rsidRPr="00B772A5">
              <w:rPr>
                <w:rFonts w:ascii="標楷體" w:eastAsia="標楷體" w:hAnsi="標楷體" w:hint="eastAsia"/>
                <w:b/>
                <w:sz w:val="20"/>
              </w:rPr>
              <w:t>3</w:t>
            </w:r>
            <w:r w:rsidR="002A54C6">
              <w:rPr>
                <w:rFonts w:ascii="標楷體" w:eastAsia="標楷體" w:hAnsi="標楷體"/>
                <w:b/>
                <w:sz w:val="20"/>
              </w:rPr>
              <w:t>.80</w:t>
            </w:r>
          </w:p>
        </w:tc>
        <w:tc>
          <w:tcPr>
            <w:tcW w:w="722" w:type="pct"/>
            <w:tcBorders>
              <w:top w:val="nil"/>
              <w:left w:val="nil"/>
              <w:bottom w:val="single" w:sz="4" w:space="0" w:color="auto"/>
              <w:right w:val="single" w:sz="4" w:space="0" w:color="auto"/>
            </w:tcBorders>
            <w:shd w:val="clear" w:color="auto" w:fill="auto"/>
            <w:vAlign w:val="center"/>
          </w:tcPr>
          <w:p w14:paraId="423EED5F" w14:textId="0427E2CA" w:rsidR="00BC5092" w:rsidRPr="00B772A5" w:rsidRDefault="00B772A5" w:rsidP="00BC5092">
            <w:pPr>
              <w:widowControl/>
              <w:spacing w:line="240" w:lineRule="exact"/>
              <w:ind w:rightChars="15" w:right="36"/>
              <w:jc w:val="right"/>
              <w:rPr>
                <w:rFonts w:ascii="標楷體" w:eastAsia="標楷體" w:hAnsi="標楷體"/>
                <w:b/>
                <w:bCs/>
                <w:w w:val="90"/>
                <w:sz w:val="20"/>
              </w:rPr>
            </w:pPr>
            <w:r w:rsidRPr="00B772A5">
              <w:rPr>
                <w:rFonts w:ascii="標楷體" w:eastAsia="標楷體" w:hAnsi="標楷體" w:cs="新細明體"/>
                <w:b/>
                <w:color w:val="000000"/>
                <w:spacing w:val="-10"/>
                <w:w w:val="50"/>
                <w:kern w:val="0"/>
                <w:sz w:val="20"/>
              </w:rPr>
              <w:t>－</w:t>
            </w:r>
            <w:r w:rsidRPr="007A0FE3">
              <w:rPr>
                <w:rFonts w:ascii="標楷體" w:eastAsia="標楷體" w:hAnsi="標楷體" w:cs="新細明體"/>
                <w:color w:val="000000"/>
                <w:spacing w:val="-10"/>
                <w:kern w:val="0"/>
                <w:sz w:val="20"/>
              </w:rPr>
              <w:t xml:space="preserve"> </w:t>
            </w:r>
            <w:r w:rsidR="00BC5092" w:rsidRPr="00B772A5">
              <w:rPr>
                <w:rFonts w:ascii="標楷體" w:eastAsia="標楷體" w:hAnsi="標楷體" w:hint="eastAsia"/>
                <w:b/>
                <w:bCs/>
                <w:sz w:val="20"/>
              </w:rPr>
              <w:t>3,021</w:t>
            </w:r>
          </w:p>
        </w:tc>
        <w:tc>
          <w:tcPr>
            <w:tcW w:w="393" w:type="pct"/>
            <w:tcBorders>
              <w:top w:val="nil"/>
              <w:left w:val="single" w:sz="4" w:space="0" w:color="auto"/>
              <w:bottom w:val="single" w:sz="4" w:space="0" w:color="auto"/>
              <w:right w:val="nil"/>
            </w:tcBorders>
            <w:shd w:val="clear" w:color="auto" w:fill="auto"/>
            <w:vAlign w:val="center"/>
          </w:tcPr>
          <w:p w14:paraId="03252C95" w14:textId="77777777" w:rsidR="00BC5092" w:rsidRPr="005330C0" w:rsidRDefault="00BC5092" w:rsidP="00BC5092">
            <w:pPr>
              <w:widowControl/>
              <w:spacing w:line="240" w:lineRule="exact"/>
              <w:ind w:rightChars="15" w:right="36"/>
              <w:jc w:val="right"/>
              <w:rPr>
                <w:rFonts w:ascii="標楷體" w:eastAsia="標楷體" w:hAnsi="標楷體"/>
                <w:b/>
                <w:bCs/>
                <w:spacing w:val="12"/>
                <w:w w:val="50"/>
                <w:sz w:val="20"/>
              </w:rPr>
            </w:pPr>
            <w:r w:rsidRPr="005330C0">
              <w:rPr>
                <w:rFonts w:ascii="標楷體" w:eastAsia="標楷體" w:hAnsi="標楷體"/>
                <w:b/>
                <w:bCs/>
                <w:w w:val="50"/>
                <w:sz w:val="20"/>
              </w:rPr>
              <w:t>－－</w:t>
            </w:r>
          </w:p>
        </w:tc>
      </w:tr>
    </w:tbl>
    <w:p w14:paraId="380BF7DC" w14:textId="77777777" w:rsidR="00BC5092" w:rsidRPr="00C65C35" w:rsidRDefault="00BC5092" w:rsidP="00C65C35">
      <w:pPr>
        <w:overflowPunct w:val="0"/>
        <w:snapToGrid w:val="0"/>
        <w:spacing w:afterLines="50" w:after="120" w:line="360" w:lineRule="exact"/>
        <w:jc w:val="center"/>
        <w:rPr>
          <w:rFonts w:ascii="標楷體" w:eastAsia="標楷體" w:hAnsi="標楷體"/>
          <w:sz w:val="28"/>
          <w:szCs w:val="26"/>
        </w:rPr>
      </w:pPr>
      <w:r w:rsidRPr="00C65C35">
        <w:rPr>
          <w:rFonts w:ascii="標楷體" w:eastAsia="標楷體" w:hAnsi="標楷體" w:hint="eastAsia"/>
          <w:b/>
          <w:bCs/>
          <w:sz w:val="32"/>
          <w:szCs w:val="28"/>
          <w:u w:val="single"/>
        </w:rPr>
        <w:t>苗栗縣苗北藝文中心平衡表</w:t>
      </w:r>
    </w:p>
    <w:p w14:paraId="3E3084D2" w14:textId="77777777" w:rsidR="00BC5092" w:rsidRPr="00117AC2" w:rsidRDefault="00BC5092" w:rsidP="00C65C35">
      <w:pPr>
        <w:pStyle w:val="-2052"/>
        <w:overflowPunct w:val="0"/>
        <w:spacing w:afterLines="60" w:after="144" w:line="320" w:lineRule="exact"/>
        <w:ind w:firstLineChars="0" w:firstLine="0"/>
        <w:jc w:val="center"/>
        <w:rPr>
          <w:rFonts w:ascii="標楷體" w:hAnsi="標楷體"/>
          <w:bCs/>
          <w:szCs w:val="24"/>
        </w:rPr>
      </w:pPr>
      <w:r w:rsidRPr="00117AC2">
        <w:rPr>
          <w:rFonts w:ascii="標楷體" w:hAnsi="標楷體" w:hint="eastAsia"/>
          <w:bCs/>
          <w:szCs w:val="24"/>
        </w:rPr>
        <w:t xml:space="preserve">                                </w:t>
      </w:r>
      <w:r w:rsidRPr="00117AC2">
        <w:rPr>
          <w:rFonts w:ascii="標楷體" w:hAnsi="標楷體" w:hint="eastAsia"/>
          <w:bCs/>
          <w:szCs w:val="24"/>
          <w:lang w:eastAsia="zh-HK"/>
        </w:rPr>
        <w:t>中華民國</w:t>
      </w:r>
      <w:r w:rsidRPr="00117AC2">
        <w:rPr>
          <w:rFonts w:ascii="標楷體" w:hAnsi="標楷體" w:hint="eastAsia"/>
          <w:bCs/>
          <w:szCs w:val="24"/>
        </w:rPr>
        <w:t xml:space="preserve">113年12月31日                 </w:t>
      </w:r>
      <w:r w:rsidRPr="00117AC2">
        <w:rPr>
          <w:rFonts w:ascii="標楷體" w:hAnsi="標楷體" w:hint="eastAsia"/>
          <w:sz w:val="20"/>
        </w:rPr>
        <w:t>單位：新臺幣千元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269"/>
        <w:gridCol w:w="1436"/>
        <w:gridCol w:w="1087"/>
        <w:gridCol w:w="1315"/>
        <w:gridCol w:w="1087"/>
        <w:gridCol w:w="1317"/>
        <w:gridCol w:w="1128"/>
      </w:tblGrid>
      <w:tr w:rsidR="00B4699A" w:rsidRPr="00117AC2" w14:paraId="4CDFC573" w14:textId="77777777" w:rsidTr="00C65C35">
        <w:trPr>
          <w:trHeight w:val="20"/>
          <w:tblHeader/>
          <w:jc w:val="center"/>
        </w:trPr>
        <w:tc>
          <w:tcPr>
            <w:tcW w:w="1177" w:type="pct"/>
            <w:vMerge w:val="restart"/>
            <w:tcBorders>
              <w:left w:val="nil"/>
            </w:tcBorders>
            <w:vAlign w:val="center"/>
          </w:tcPr>
          <w:p w14:paraId="66643438" w14:textId="77777777" w:rsidR="00BC5092" w:rsidRPr="00117AC2" w:rsidRDefault="00BC5092" w:rsidP="00BC5092">
            <w:pPr>
              <w:widowControl/>
              <w:overflowPunct w:val="0"/>
              <w:adjustRightInd w:val="0"/>
              <w:snapToGrid w:val="0"/>
              <w:spacing w:line="240" w:lineRule="exact"/>
              <w:jc w:val="distribute"/>
              <w:rPr>
                <w:rFonts w:ascii="標楷體" w:eastAsia="標楷體" w:hAnsi="標楷體"/>
                <w:sz w:val="20"/>
              </w:rPr>
            </w:pPr>
            <w:r w:rsidRPr="00117AC2">
              <w:rPr>
                <w:rFonts w:ascii="標楷體" w:eastAsia="標楷體" w:hAnsi="標楷體" w:hint="eastAsia"/>
                <w:sz w:val="20"/>
              </w:rPr>
              <w:t>科目</w:t>
            </w:r>
          </w:p>
        </w:tc>
        <w:tc>
          <w:tcPr>
            <w:tcW w:w="1309" w:type="pct"/>
            <w:gridSpan w:val="2"/>
            <w:tcBorders>
              <w:bottom w:val="single" w:sz="4" w:space="0" w:color="auto"/>
            </w:tcBorders>
            <w:vAlign w:val="center"/>
          </w:tcPr>
          <w:p w14:paraId="2D343092" w14:textId="77777777" w:rsidR="00BC5092" w:rsidRPr="00117AC2" w:rsidRDefault="00BC5092" w:rsidP="00BC5092">
            <w:pPr>
              <w:adjustRightInd w:val="0"/>
              <w:snapToGrid w:val="0"/>
              <w:spacing w:line="240" w:lineRule="exact"/>
              <w:jc w:val="distribute"/>
              <w:rPr>
                <w:rFonts w:ascii="標楷體" w:eastAsia="標楷體" w:hAnsi="標楷體"/>
                <w:sz w:val="20"/>
              </w:rPr>
            </w:pPr>
            <w:r w:rsidRPr="00117AC2">
              <w:rPr>
                <w:rFonts w:ascii="標楷體" w:eastAsia="標楷體" w:hAnsi="標楷體"/>
                <w:sz w:val="20"/>
              </w:rPr>
              <w:t>11</w:t>
            </w:r>
            <w:r w:rsidRPr="00117AC2">
              <w:rPr>
                <w:rFonts w:ascii="標楷體" w:eastAsia="標楷體" w:hAnsi="標楷體" w:hint="eastAsia"/>
                <w:sz w:val="20"/>
              </w:rPr>
              <w:t>3年12月31日</w:t>
            </w:r>
          </w:p>
        </w:tc>
        <w:tc>
          <w:tcPr>
            <w:tcW w:w="1246" w:type="pct"/>
            <w:gridSpan w:val="2"/>
            <w:tcBorders>
              <w:bottom w:val="single" w:sz="4" w:space="0" w:color="auto"/>
            </w:tcBorders>
            <w:vAlign w:val="center"/>
          </w:tcPr>
          <w:p w14:paraId="46381DEA" w14:textId="77777777" w:rsidR="00BC5092" w:rsidRPr="00117AC2" w:rsidRDefault="00BC5092" w:rsidP="00BC5092">
            <w:pPr>
              <w:adjustRightInd w:val="0"/>
              <w:snapToGrid w:val="0"/>
              <w:spacing w:line="240" w:lineRule="exact"/>
              <w:jc w:val="distribute"/>
              <w:rPr>
                <w:rFonts w:ascii="標楷體" w:eastAsia="標楷體" w:hAnsi="標楷體"/>
                <w:sz w:val="20"/>
              </w:rPr>
            </w:pPr>
            <w:r w:rsidRPr="00117AC2">
              <w:rPr>
                <w:rFonts w:ascii="標楷體" w:eastAsia="標楷體" w:hAnsi="標楷體"/>
                <w:sz w:val="20"/>
              </w:rPr>
              <w:t>11</w:t>
            </w:r>
            <w:r w:rsidRPr="00117AC2">
              <w:rPr>
                <w:rFonts w:ascii="標楷體" w:eastAsia="標楷體" w:hAnsi="標楷體" w:hint="eastAsia"/>
                <w:sz w:val="20"/>
              </w:rPr>
              <w:t>2年12月31日</w:t>
            </w:r>
          </w:p>
        </w:tc>
        <w:tc>
          <w:tcPr>
            <w:tcW w:w="1268" w:type="pct"/>
            <w:gridSpan w:val="2"/>
            <w:tcBorders>
              <w:bottom w:val="single" w:sz="4" w:space="0" w:color="auto"/>
              <w:right w:val="nil"/>
            </w:tcBorders>
            <w:vAlign w:val="center"/>
          </w:tcPr>
          <w:p w14:paraId="71E081C8" w14:textId="77777777" w:rsidR="00BC5092" w:rsidRPr="00117AC2" w:rsidRDefault="00BC5092" w:rsidP="00BC5092">
            <w:pPr>
              <w:adjustRightInd w:val="0"/>
              <w:snapToGrid w:val="0"/>
              <w:spacing w:line="240" w:lineRule="exact"/>
              <w:jc w:val="distribute"/>
              <w:rPr>
                <w:rFonts w:ascii="標楷體" w:eastAsia="標楷體" w:hAnsi="標楷體"/>
                <w:sz w:val="20"/>
              </w:rPr>
            </w:pPr>
            <w:r w:rsidRPr="00117AC2">
              <w:rPr>
                <w:rFonts w:ascii="標楷體" w:eastAsia="標楷體" w:hAnsi="標楷體" w:hint="eastAsia"/>
                <w:sz w:val="20"/>
              </w:rPr>
              <w:t>比較增減</w:t>
            </w:r>
          </w:p>
        </w:tc>
      </w:tr>
      <w:tr w:rsidR="00B4699A" w:rsidRPr="00117AC2" w14:paraId="533275A1" w14:textId="77777777" w:rsidTr="00C65C35">
        <w:trPr>
          <w:trHeight w:val="20"/>
          <w:tblHeader/>
          <w:jc w:val="center"/>
        </w:trPr>
        <w:tc>
          <w:tcPr>
            <w:tcW w:w="1177" w:type="pct"/>
            <w:vMerge/>
            <w:tcBorders>
              <w:left w:val="nil"/>
              <w:bottom w:val="nil"/>
            </w:tcBorders>
            <w:vAlign w:val="center"/>
          </w:tcPr>
          <w:p w14:paraId="3FA6A6EB" w14:textId="77777777" w:rsidR="00BC5092" w:rsidRPr="00117AC2" w:rsidRDefault="00BC5092" w:rsidP="00BC5092">
            <w:pPr>
              <w:widowControl/>
              <w:overflowPunct w:val="0"/>
              <w:adjustRightInd w:val="0"/>
              <w:snapToGrid w:val="0"/>
              <w:spacing w:line="240" w:lineRule="exact"/>
              <w:jc w:val="distribute"/>
              <w:rPr>
                <w:rFonts w:ascii="標楷體" w:eastAsia="標楷體" w:hAnsi="標楷體"/>
                <w:b/>
                <w:spacing w:val="6"/>
                <w:sz w:val="20"/>
              </w:rPr>
            </w:pPr>
          </w:p>
        </w:tc>
        <w:tc>
          <w:tcPr>
            <w:tcW w:w="745" w:type="pct"/>
            <w:tcBorders>
              <w:bottom w:val="single" w:sz="4" w:space="0" w:color="auto"/>
            </w:tcBorders>
            <w:vAlign w:val="center"/>
          </w:tcPr>
          <w:p w14:paraId="775E4C8D" w14:textId="77777777" w:rsidR="00BC5092" w:rsidRPr="00117AC2" w:rsidRDefault="00BC5092" w:rsidP="00BC5092">
            <w:pPr>
              <w:adjustRightInd w:val="0"/>
              <w:snapToGrid w:val="0"/>
              <w:spacing w:line="240" w:lineRule="exact"/>
              <w:jc w:val="distribute"/>
              <w:rPr>
                <w:rFonts w:ascii="標楷體" w:eastAsia="標楷體" w:hAnsi="標楷體"/>
                <w:sz w:val="20"/>
              </w:rPr>
            </w:pPr>
            <w:r w:rsidRPr="00117AC2">
              <w:rPr>
                <w:rFonts w:ascii="標楷體" w:eastAsia="標楷體" w:hAnsi="標楷體" w:hint="eastAsia"/>
                <w:sz w:val="20"/>
              </w:rPr>
              <w:t>金額</w:t>
            </w:r>
          </w:p>
        </w:tc>
        <w:tc>
          <w:tcPr>
            <w:tcW w:w="564" w:type="pct"/>
            <w:tcBorders>
              <w:bottom w:val="single" w:sz="4" w:space="0" w:color="auto"/>
            </w:tcBorders>
            <w:vAlign w:val="center"/>
          </w:tcPr>
          <w:p w14:paraId="77ABAC7D" w14:textId="77777777" w:rsidR="00BC5092" w:rsidRPr="00117AC2" w:rsidRDefault="00BC5092" w:rsidP="00BC5092">
            <w:pPr>
              <w:adjustRightInd w:val="0"/>
              <w:snapToGrid w:val="0"/>
              <w:spacing w:line="240" w:lineRule="exact"/>
              <w:jc w:val="distribute"/>
              <w:rPr>
                <w:rFonts w:ascii="標楷體" w:eastAsia="標楷體" w:hAnsi="標楷體"/>
                <w:sz w:val="20"/>
              </w:rPr>
            </w:pPr>
            <w:r w:rsidRPr="00117AC2">
              <w:rPr>
                <w:rFonts w:ascii="標楷體" w:eastAsia="標楷體" w:hAnsi="標楷體" w:hint="eastAsia"/>
                <w:sz w:val="20"/>
              </w:rPr>
              <w:t>％</w:t>
            </w:r>
          </w:p>
        </w:tc>
        <w:tc>
          <w:tcPr>
            <w:tcW w:w="682" w:type="pct"/>
            <w:tcBorders>
              <w:bottom w:val="single" w:sz="4" w:space="0" w:color="auto"/>
            </w:tcBorders>
            <w:vAlign w:val="center"/>
          </w:tcPr>
          <w:p w14:paraId="10052D93" w14:textId="77777777" w:rsidR="00BC5092" w:rsidRPr="00117AC2" w:rsidRDefault="00BC5092" w:rsidP="00BC5092">
            <w:pPr>
              <w:adjustRightInd w:val="0"/>
              <w:snapToGrid w:val="0"/>
              <w:spacing w:line="240" w:lineRule="exact"/>
              <w:jc w:val="distribute"/>
              <w:rPr>
                <w:rFonts w:ascii="標楷體" w:eastAsia="標楷體" w:hAnsi="標楷體"/>
                <w:sz w:val="20"/>
              </w:rPr>
            </w:pPr>
            <w:r w:rsidRPr="00117AC2">
              <w:rPr>
                <w:rFonts w:ascii="標楷體" w:eastAsia="標楷體" w:hAnsi="標楷體" w:hint="eastAsia"/>
                <w:sz w:val="20"/>
              </w:rPr>
              <w:t>金額</w:t>
            </w:r>
          </w:p>
        </w:tc>
        <w:tc>
          <w:tcPr>
            <w:tcW w:w="564" w:type="pct"/>
            <w:tcBorders>
              <w:bottom w:val="single" w:sz="4" w:space="0" w:color="auto"/>
            </w:tcBorders>
            <w:vAlign w:val="center"/>
          </w:tcPr>
          <w:p w14:paraId="31B2251D" w14:textId="77777777" w:rsidR="00BC5092" w:rsidRPr="00117AC2" w:rsidRDefault="00BC5092" w:rsidP="00BC5092">
            <w:pPr>
              <w:adjustRightInd w:val="0"/>
              <w:snapToGrid w:val="0"/>
              <w:spacing w:line="240" w:lineRule="exact"/>
              <w:jc w:val="distribute"/>
              <w:rPr>
                <w:rFonts w:ascii="標楷體" w:eastAsia="標楷體" w:hAnsi="標楷體"/>
                <w:sz w:val="20"/>
              </w:rPr>
            </w:pPr>
            <w:r w:rsidRPr="00117AC2">
              <w:rPr>
                <w:rFonts w:ascii="標楷體" w:eastAsia="標楷體" w:hAnsi="標楷體" w:hint="eastAsia"/>
                <w:sz w:val="20"/>
              </w:rPr>
              <w:t>％</w:t>
            </w:r>
          </w:p>
        </w:tc>
        <w:tc>
          <w:tcPr>
            <w:tcW w:w="683" w:type="pct"/>
            <w:tcBorders>
              <w:bottom w:val="single" w:sz="4" w:space="0" w:color="auto"/>
            </w:tcBorders>
            <w:vAlign w:val="center"/>
          </w:tcPr>
          <w:p w14:paraId="1A4692AB" w14:textId="77777777" w:rsidR="00BC5092" w:rsidRPr="00117AC2" w:rsidRDefault="00BC5092" w:rsidP="00BC5092">
            <w:pPr>
              <w:adjustRightInd w:val="0"/>
              <w:snapToGrid w:val="0"/>
              <w:spacing w:line="240" w:lineRule="exact"/>
              <w:jc w:val="distribute"/>
              <w:rPr>
                <w:rFonts w:ascii="標楷體" w:eastAsia="標楷體" w:hAnsi="標楷體"/>
                <w:sz w:val="20"/>
              </w:rPr>
            </w:pPr>
            <w:r w:rsidRPr="00117AC2">
              <w:rPr>
                <w:rFonts w:ascii="標楷體" w:eastAsia="標楷體" w:hAnsi="標楷體" w:hint="eastAsia"/>
                <w:sz w:val="20"/>
              </w:rPr>
              <w:t>金額</w:t>
            </w:r>
          </w:p>
        </w:tc>
        <w:tc>
          <w:tcPr>
            <w:tcW w:w="585" w:type="pct"/>
            <w:tcBorders>
              <w:bottom w:val="single" w:sz="4" w:space="0" w:color="auto"/>
              <w:right w:val="nil"/>
            </w:tcBorders>
            <w:vAlign w:val="center"/>
          </w:tcPr>
          <w:p w14:paraId="20756864" w14:textId="77777777" w:rsidR="00BC5092" w:rsidRPr="00117AC2" w:rsidRDefault="00BC5092" w:rsidP="00BC5092">
            <w:pPr>
              <w:adjustRightInd w:val="0"/>
              <w:snapToGrid w:val="0"/>
              <w:spacing w:line="240" w:lineRule="exact"/>
              <w:jc w:val="distribute"/>
              <w:rPr>
                <w:rFonts w:ascii="標楷體" w:eastAsia="標楷體" w:hAnsi="標楷體"/>
                <w:sz w:val="20"/>
              </w:rPr>
            </w:pPr>
            <w:r w:rsidRPr="00117AC2">
              <w:rPr>
                <w:rFonts w:ascii="標楷體" w:eastAsia="標楷體" w:hAnsi="標楷體" w:hint="eastAsia"/>
                <w:sz w:val="20"/>
              </w:rPr>
              <w:t>％</w:t>
            </w:r>
          </w:p>
        </w:tc>
      </w:tr>
      <w:tr w:rsidR="00B4699A" w:rsidRPr="00117AC2" w14:paraId="329444FD" w14:textId="77777777" w:rsidTr="00C65C35">
        <w:trPr>
          <w:trHeight w:val="20"/>
          <w:jc w:val="center"/>
        </w:trPr>
        <w:tc>
          <w:tcPr>
            <w:tcW w:w="1177" w:type="pct"/>
            <w:tcBorders>
              <w:left w:val="nil"/>
              <w:bottom w:val="nil"/>
            </w:tcBorders>
            <w:vAlign w:val="center"/>
          </w:tcPr>
          <w:p w14:paraId="51D78F42" w14:textId="77777777" w:rsidR="00BC5092" w:rsidRPr="00117AC2" w:rsidRDefault="00BC5092" w:rsidP="00BC5092">
            <w:pPr>
              <w:snapToGrid w:val="0"/>
              <w:spacing w:line="240" w:lineRule="exact"/>
              <w:jc w:val="distribute"/>
              <w:rPr>
                <w:rFonts w:ascii="標楷體" w:eastAsia="標楷體" w:hAnsi="標楷體" w:cs="新細明體"/>
                <w:b/>
                <w:sz w:val="20"/>
              </w:rPr>
            </w:pPr>
            <w:r w:rsidRPr="00117AC2">
              <w:rPr>
                <w:rFonts w:ascii="標楷體" w:eastAsia="標楷體" w:hAnsi="標楷體" w:cs="新細明體" w:hint="eastAsia"/>
                <w:b/>
                <w:sz w:val="20"/>
              </w:rPr>
              <w:t>資產</w:t>
            </w:r>
          </w:p>
        </w:tc>
        <w:tc>
          <w:tcPr>
            <w:tcW w:w="745" w:type="pct"/>
            <w:tcBorders>
              <w:top w:val="single" w:sz="4" w:space="0" w:color="auto"/>
              <w:left w:val="single" w:sz="4" w:space="0" w:color="auto"/>
              <w:bottom w:val="nil"/>
              <w:right w:val="single" w:sz="4" w:space="0" w:color="auto"/>
            </w:tcBorders>
            <w:shd w:val="clear" w:color="auto" w:fill="auto"/>
            <w:vAlign w:val="center"/>
          </w:tcPr>
          <w:p w14:paraId="559FB4C9" w14:textId="77777777" w:rsidR="00BC5092" w:rsidRPr="00117AC2" w:rsidRDefault="00BC5092" w:rsidP="00BC5092">
            <w:pPr>
              <w:snapToGrid w:val="0"/>
              <w:spacing w:line="240" w:lineRule="exact"/>
              <w:ind w:rightChars="15" w:right="36"/>
              <w:jc w:val="right"/>
              <w:rPr>
                <w:rFonts w:ascii="標楷體" w:eastAsia="標楷體" w:hAnsi="標楷體" w:cs="新細明體"/>
                <w:b/>
                <w:sz w:val="20"/>
              </w:rPr>
            </w:pPr>
            <w:r w:rsidRPr="00117AC2">
              <w:rPr>
                <w:rFonts w:ascii="標楷體" w:eastAsia="標楷體" w:hAnsi="標楷體" w:hint="eastAsia"/>
                <w:b/>
                <w:bCs/>
                <w:sz w:val="20"/>
              </w:rPr>
              <w:t>983</w:t>
            </w:r>
            <w:r w:rsidRPr="00117AC2">
              <w:rPr>
                <w:rFonts w:ascii="標楷體" w:eastAsia="標楷體" w:hAnsi="標楷體"/>
                <w:b/>
                <w:bCs/>
                <w:sz w:val="20"/>
              </w:rPr>
              <w:t>,</w:t>
            </w:r>
            <w:r w:rsidRPr="00117AC2">
              <w:rPr>
                <w:rFonts w:ascii="標楷體" w:eastAsia="標楷體" w:hAnsi="標楷體" w:hint="eastAsia"/>
                <w:b/>
                <w:bCs/>
                <w:sz w:val="20"/>
              </w:rPr>
              <w:t>066</w:t>
            </w:r>
          </w:p>
        </w:tc>
        <w:tc>
          <w:tcPr>
            <w:tcW w:w="564" w:type="pct"/>
            <w:tcBorders>
              <w:top w:val="single" w:sz="4" w:space="0" w:color="auto"/>
              <w:left w:val="single" w:sz="4" w:space="0" w:color="auto"/>
              <w:bottom w:val="nil"/>
              <w:right w:val="single" w:sz="4" w:space="0" w:color="auto"/>
            </w:tcBorders>
            <w:shd w:val="clear" w:color="auto" w:fill="auto"/>
            <w:vAlign w:val="center"/>
          </w:tcPr>
          <w:p w14:paraId="6AE76CBE" w14:textId="77777777" w:rsidR="00BC5092" w:rsidRPr="00117AC2" w:rsidRDefault="00BC5092" w:rsidP="00BC5092">
            <w:pPr>
              <w:snapToGrid w:val="0"/>
              <w:spacing w:line="240" w:lineRule="exact"/>
              <w:ind w:rightChars="15" w:right="36"/>
              <w:jc w:val="right"/>
              <w:rPr>
                <w:rFonts w:ascii="標楷體" w:eastAsia="標楷體" w:hAnsi="標楷體" w:cs="新細明體"/>
                <w:b/>
                <w:sz w:val="20"/>
              </w:rPr>
            </w:pPr>
            <w:r w:rsidRPr="00117AC2">
              <w:rPr>
                <w:rFonts w:ascii="標楷體" w:eastAsia="標楷體" w:hAnsi="標楷體" w:hint="eastAsia"/>
                <w:b/>
                <w:bCs/>
                <w:sz w:val="20"/>
              </w:rPr>
              <w:t>100.00</w:t>
            </w:r>
          </w:p>
        </w:tc>
        <w:tc>
          <w:tcPr>
            <w:tcW w:w="682" w:type="pct"/>
            <w:tcBorders>
              <w:top w:val="single" w:sz="4" w:space="0" w:color="auto"/>
              <w:left w:val="single" w:sz="4" w:space="0" w:color="auto"/>
              <w:bottom w:val="nil"/>
              <w:right w:val="single" w:sz="4" w:space="0" w:color="auto"/>
            </w:tcBorders>
            <w:shd w:val="clear" w:color="auto" w:fill="auto"/>
            <w:vAlign w:val="center"/>
          </w:tcPr>
          <w:p w14:paraId="4B439A2D" w14:textId="77777777" w:rsidR="00BC5092" w:rsidRPr="00117AC2" w:rsidRDefault="00BC5092" w:rsidP="00BC5092">
            <w:pPr>
              <w:snapToGrid w:val="0"/>
              <w:spacing w:line="240" w:lineRule="exact"/>
              <w:ind w:rightChars="15" w:right="36"/>
              <w:jc w:val="right"/>
              <w:rPr>
                <w:rFonts w:ascii="標楷體" w:eastAsia="標楷體" w:hAnsi="標楷體" w:cs="新細明體"/>
                <w:b/>
                <w:sz w:val="20"/>
              </w:rPr>
            </w:pPr>
            <w:r w:rsidRPr="00117AC2">
              <w:rPr>
                <w:rFonts w:ascii="標楷體" w:eastAsia="標楷體" w:hAnsi="標楷體" w:hint="eastAsia"/>
                <w:b/>
                <w:bCs/>
                <w:sz w:val="20"/>
              </w:rPr>
              <w:t>1,009,597</w:t>
            </w:r>
          </w:p>
        </w:tc>
        <w:tc>
          <w:tcPr>
            <w:tcW w:w="564" w:type="pct"/>
            <w:tcBorders>
              <w:top w:val="single" w:sz="4" w:space="0" w:color="auto"/>
              <w:left w:val="single" w:sz="4" w:space="0" w:color="auto"/>
              <w:bottom w:val="nil"/>
              <w:right w:val="single" w:sz="4" w:space="0" w:color="auto"/>
            </w:tcBorders>
            <w:shd w:val="clear" w:color="auto" w:fill="auto"/>
            <w:vAlign w:val="center"/>
          </w:tcPr>
          <w:p w14:paraId="7B7E9293" w14:textId="45A88A04" w:rsidR="00BC5092" w:rsidRPr="00117AC2" w:rsidRDefault="00BC5092" w:rsidP="00BC5092">
            <w:pPr>
              <w:snapToGrid w:val="0"/>
              <w:spacing w:line="240" w:lineRule="exact"/>
              <w:ind w:rightChars="15" w:right="36"/>
              <w:jc w:val="right"/>
              <w:rPr>
                <w:rFonts w:ascii="標楷體" w:eastAsia="標楷體" w:hAnsi="標楷體" w:cs="新細明體"/>
                <w:b/>
                <w:sz w:val="20"/>
              </w:rPr>
            </w:pPr>
            <w:r w:rsidRPr="00117AC2">
              <w:rPr>
                <w:rFonts w:ascii="標楷體" w:eastAsia="標楷體" w:hAnsi="標楷體" w:hint="eastAsia"/>
                <w:b/>
                <w:bCs/>
                <w:sz w:val="20"/>
              </w:rPr>
              <w:t>100.00</w:t>
            </w:r>
          </w:p>
        </w:tc>
        <w:tc>
          <w:tcPr>
            <w:tcW w:w="683" w:type="pct"/>
            <w:tcBorders>
              <w:bottom w:val="nil"/>
            </w:tcBorders>
            <w:vAlign w:val="center"/>
          </w:tcPr>
          <w:p w14:paraId="41CA16A0" w14:textId="77777777" w:rsidR="00BC5092" w:rsidRPr="00117AC2" w:rsidRDefault="00BC5092" w:rsidP="00BC5092">
            <w:pPr>
              <w:snapToGrid w:val="0"/>
              <w:spacing w:line="240" w:lineRule="exact"/>
              <w:ind w:rightChars="15" w:right="36"/>
              <w:jc w:val="right"/>
              <w:rPr>
                <w:rFonts w:ascii="標楷體" w:eastAsia="標楷體" w:hAnsi="標楷體" w:cs="新細明體"/>
                <w:b/>
                <w:sz w:val="20"/>
              </w:rPr>
            </w:pPr>
            <w:r w:rsidRPr="00117AC2">
              <w:rPr>
                <w:rFonts w:ascii="標楷體" w:eastAsia="標楷體" w:hAnsi="標楷體"/>
                <w:b/>
                <w:w w:val="50"/>
                <w:sz w:val="20"/>
              </w:rPr>
              <w:t>－</w:t>
            </w:r>
            <w:r w:rsidRPr="00117AC2">
              <w:rPr>
                <w:rFonts w:ascii="標楷體" w:eastAsia="標楷體" w:hAnsi="標楷體"/>
                <w:b/>
                <w:sz w:val="20"/>
              </w:rPr>
              <w:t xml:space="preserve"> </w:t>
            </w:r>
            <w:r w:rsidRPr="00117AC2">
              <w:rPr>
                <w:rFonts w:ascii="標楷體" w:eastAsia="標楷體" w:hAnsi="標楷體" w:hint="eastAsia"/>
                <w:b/>
                <w:sz w:val="20"/>
              </w:rPr>
              <w:t>26</w:t>
            </w:r>
            <w:r w:rsidRPr="00117AC2">
              <w:rPr>
                <w:rFonts w:ascii="標楷體" w:eastAsia="標楷體" w:hAnsi="標楷體"/>
                <w:b/>
                <w:sz w:val="20"/>
              </w:rPr>
              <w:t>,</w:t>
            </w:r>
            <w:r w:rsidRPr="00117AC2">
              <w:rPr>
                <w:rFonts w:ascii="標楷體" w:eastAsia="標楷體" w:hAnsi="標楷體" w:hint="eastAsia"/>
                <w:b/>
                <w:sz w:val="20"/>
              </w:rPr>
              <w:t>530</w:t>
            </w:r>
          </w:p>
        </w:tc>
        <w:tc>
          <w:tcPr>
            <w:tcW w:w="585" w:type="pct"/>
            <w:tcBorders>
              <w:bottom w:val="nil"/>
              <w:right w:val="nil"/>
            </w:tcBorders>
            <w:vAlign w:val="center"/>
          </w:tcPr>
          <w:p w14:paraId="00D2D078" w14:textId="77777777" w:rsidR="00BC5092" w:rsidRPr="00117AC2" w:rsidRDefault="00BC5092" w:rsidP="00BC5092">
            <w:pPr>
              <w:snapToGrid w:val="0"/>
              <w:spacing w:line="240" w:lineRule="exact"/>
              <w:ind w:rightChars="15" w:right="36"/>
              <w:jc w:val="right"/>
              <w:rPr>
                <w:rFonts w:ascii="標楷體" w:eastAsia="標楷體" w:hAnsi="標楷體"/>
                <w:b/>
                <w:sz w:val="20"/>
              </w:rPr>
            </w:pPr>
            <w:r w:rsidRPr="00117AC2">
              <w:rPr>
                <w:rFonts w:ascii="標楷體" w:eastAsia="標楷體" w:hAnsi="標楷體"/>
                <w:b/>
                <w:w w:val="50"/>
                <w:sz w:val="20"/>
              </w:rPr>
              <w:t>－</w:t>
            </w:r>
            <w:r w:rsidRPr="00117AC2">
              <w:rPr>
                <w:rFonts w:ascii="標楷體" w:eastAsia="標楷體" w:hAnsi="標楷體"/>
                <w:b/>
                <w:sz w:val="20"/>
              </w:rPr>
              <w:t xml:space="preserve"> </w:t>
            </w:r>
            <w:r w:rsidRPr="00117AC2">
              <w:rPr>
                <w:rFonts w:ascii="標楷體" w:eastAsia="標楷體" w:hAnsi="標楷體" w:hint="eastAsia"/>
                <w:b/>
                <w:sz w:val="20"/>
              </w:rPr>
              <w:t>2</w:t>
            </w:r>
            <w:r w:rsidRPr="00117AC2">
              <w:rPr>
                <w:rFonts w:ascii="標楷體" w:eastAsia="標楷體" w:hAnsi="標楷體"/>
                <w:b/>
                <w:sz w:val="20"/>
              </w:rPr>
              <w:t>.</w:t>
            </w:r>
            <w:r w:rsidRPr="00117AC2">
              <w:rPr>
                <w:rFonts w:ascii="標楷體" w:eastAsia="標楷體" w:hAnsi="標楷體" w:hint="eastAsia"/>
                <w:b/>
                <w:sz w:val="20"/>
              </w:rPr>
              <w:t>63</w:t>
            </w:r>
          </w:p>
        </w:tc>
      </w:tr>
      <w:tr w:rsidR="00B4699A" w:rsidRPr="00117AC2" w14:paraId="6D7C0981" w14:textId="77777777" w:rsidTr="00C65C35">
        <w:trPr>
          <w:trHeight w:val="20"/>
          <w:jc w:val="center"/>
        </w:trPr>
        <w:tc>
          <w:tcPr>
            <w:tcW w:w="1177" w:type="pct"/>
            <w:tcBorders>
              <w:top w:val="nil"/>
              <w:left w:val="nil"/>
              <w:bottom w:val="nil"/>
            </w:tcBorders>
            <w:vAlign w:val="center"/>
          </w:tcPr>
          <w:p w14:paraId="7D277CFE" w14:textId="77777777" w:rsidR="00BC5092" w:rsidRPr="00117AC2" w:rsidRDefault="00BC5092" w:rsidP="00BC5092">
            <w:pPr>
              <w:snapToGrid w:val="0"/>
              <w:spacing w:line="240" w:lineRule="exact"/>
              <w:ind w:firstLine="400"/>
              <w:jc w:val="distribute"/>
              <w:rPr>
                <w:rFonts w:ascii="標楷體" w:eastAsia="標楷體" w:hAnsi="標楷體"/>
                <w:sz w:val="20"/>
              </w:rPr>
            </w:pPr>
            <w:r w:rsidRPr="00117AC2">
              <w:rPr>
                <w:rFonts w:ascii="標楷體" w:eastAsia="標楷體" w:hAnsi="標楷體" w:hint="eastAsia"/>
                <w:sz w:val="20"/>
              </w:rPr>
              <w:t>流動資產</w:t>
            </w:r>
          </w:p>
        </w:tc>
        <w:tc>
          <w:tcPr>
            <w:tcW w:w="745" w:type="pct"/>
            <w:tcBorders>
              <w:top w:val="nil"/>
              <w:left w:val="single" w:sz="4" w:space="0" w:color="auto"/>
              <w:bottom w:val="nil"/>
              <w:right w:val="single" w:sz="4" w:space="0" w:color="auto"/>
            </w:tcBorders>
            <w:shd w:val="clear" w:color="auto" w:fill="auto"/>
            <w:vAlign w:val="center"/>
          </w:tcPr>
          <w:p w14:paraId="6EF314DE" w14:textId="77777777" w:rsidR="00BC5092" w:rsidRPr="00117AC2" w:rsidRDefault="00BC5092" w:rsidP="00BC5092">
            <w:pPr>
              <w:snapToGrid w:val="0"/>
              <w:spacing w:line="240" w:lineRule="exact"/>
              <w:ind w:rightChars="15" w:right="36"/>
              <w:jc w:val="right"/>
              <w:rPr>
                <w:rFonts w:ascii="標楷體" w:eastAsia="標楷體" w:hAnsi="標楷體"/>
                <w:sz w:val="20"/>
              </w:rPr>
            </w:pPr>
            <w:r w:rsidRPr="00117AC2">
              <w:rPr>
                <w:rFonts w:ascii="標楷體" w:eastAsia="標楷體" w:hAnsi="標楷體"/>
                <w:sz w:val="20"/>
              </w:rPr>
              <w:t>2</w:t>
            </w:r>
            <w:r w:rsidRPr="00117AC2">
              <w:rPr>
                <w:rFonts w:ascii="標楷體" w:eastAsia="標楷體" w:hAnsi="標楷體" w:hint="eastAsia"/>
                <w:sz w:val="20"/>
              </w:rPr>
              <w:t>4</w:t>
            </w:r>
            <w:r w:rsidRPr="00117AC2">
              <w:rPr>
                <w:rFonts w:ascii="標楷體" w:eastAsia="標楷體" w:hAnsi="標楷體"/>
                <w:sz w:val="20"/>
              </w:rPr>
              <w:t>,</w:t>
            </w:r>
            <w:r w:rsidRPr="00117AC2">
              <w:rPr>
                <w:rFonts w:ascii="標楷體" w:eastAsia="標楷體" w:hAnsi="標楷體" w:hint="eastAsia"/>
                <w:sz w:val="20"/>
              </w:rPr>
              <w:t>326</w:t>
            </w:r>
          </w:p>
        </w:tc>
        <w:tc>
          <w:tcPr>
            <w:tcW w:w="564" w:type="pct"/>
            <w:tcBorders>
              <w:top w:val="nil"/>
              <w:left w:val="single" w:sz="4" w:space="0" w:color="auto"/>
              <w:bottom w:val="nil"/>
              <w:right w:val="single" w:sz="4" w:space="0" w:color="auto"/>
            </w:tcBorders>
            <w:shd w:val="clear" w:color="auto" w:fill="auto"/>
            <w:vAlign w:val="center"/>
          </w:tcPr>
          <w:p w14:paraId="7E748327" w14:textId="77777777" w:rsidR="00BC5092" w:rsidRPr="00117AC2" w:rsidRDefault="00BC5092" w:rsidP="00BC5092">
            <w:pPr>
              <w:snapToGrid w:val="0"/>
              <w:spacing w:line="240" w:lineRule="exact"/>
              <w:ind w:rightChars="15" w:right="36"/>
              <w:jc w:val="right"/>
              <w:rPr>
                <w:rFonts w:ascii="標楷體" w:eastAsia="標楷體" w:hAnsi="標楷體"/>
                <w:sz w:val="20"/>
              </w:rPr>
            </w:pPr>
            <w:r w:rsidRPr="00117AC2">
              <w:rPr>
                <w:rFonts w:ascii="標楷體" w:eastAsia="標楷體" w:hAnsi="標楷體"/>
                <w:sz w:val="20"/>
              </w:rPr>
              <w:t>2.</w:t>
            </w:r>
            <w:r w:rsidRPr="00117AC2">
              <w:rPr>
                <w:rFonts w:ascii="標楷體" w:eastAsia="標楷體" w:hAnsi="標楷體" w:hint="eastAsia"/>
                <w:sz w:val="20"/>
              </w:rPr>
              <w:t>4</w:t>
            </w:r>
            <w:r w:rsidRPr="00117AC2">
              <w:rPr>
                <w:rFonts w:ascii="標楷體" w:eastAsia="標楷體" w:hAnsi="標楷體"/>
                <w:sz w:val="20"/>
              </w:rPr>
              <w:t>7</w:t>
            </w:r>
          </w:p>
        </w:tc>
        <w:tc>
          <w:tcPr>
            <w:tcW w:w="682" w:type="pct"/>
            <w:tcBorders>
              <w:top w:val="nil"/>
              <w:left w:val="single" w:sz="4" w:space="0" w:color="auto"/>
              <w:bottom w:val="nil"/>
              <w:right w:val="single" w:sz="4" w:space="0" w:color="auto"/>
            </w:tcBorders>
            <w:shd w:val="clear" w:color="auto" w:fill="auto"/>
            <w:vAlign w:val="center"/>
          </w:tcPr>
          <w:p w14:paraId="56D86EC5" w14:textId="77777777" w:rsidR="00BC5092" w:rsidRPr="00117AC2" w:rsidRDefault="00BC5092" w:rsidP="00BC5092">
            <w:pPr>
              <w:snapToGrid w:val="0"/>
              <w:spacing w:line="240" w:lineRule="exact"/>
              <w:ind w:rightChars="15" w:right="36"/>
              <w:jc w:val="right"/>
              <w:rPr>
                <w:rFonts w:ascii="標楷體" w:eastAsia="標楷體" w:hAnsi="標楷體" w:cs="新細明體"/>
                <w:sz w:val="20"/>
              </w:rPr>
            </w:pPr>
            <w:r w:rsidRPr="00117AC2">
              <w:rPr>
                <w:rFonts w:ascii="標楷體" w:eastAsia="標楷體" w:hAnsi="標楷體" w:hint="eastAsia"/>
                <w:sz w:val="20"/>
              </w:rPr>
              <w:t>28,015</w:t>
            </w:r>
          </w:p>
        </w:tc>
        <w:tc>
          <w:tcPr>
            <w:tcW w:w="564" w:type="pct"/>
            <w:tcBorders>
              <w:top w:val="nil"/>
              <w:left w:val="single" w:sz="4" w:space="0" w:color="auto"/>
              <w:bottom w:val="nil"/>
              <w:right w:val="single" w:sz="4" w:space="0" w:color="auto"/>
            </w:tcBorders>
            <w:shd w:val="clear" w:color="auto" w:fill="auto"/>
            <w:vAlign w:val="center"/>
          </w:tcPr>
          <w:p w14:paraId="481E624B" w14:textId="31B3469C" w:rsidR="00BC5092" w:rsidRPr="00117AC2" w:rsidRDefault="00BC5092" w:rsidP="00BC5092">
            <w:pPr>
              <w:snapToGrid w:val="0"/>
              <w:spacing w:line="240" w:lineRule="exact"/>
              <w:ind w:rightChars="15" w:right="36"/>
              <w:jc w:val="right"/>
              <w:rPr>
                <w:rFonts w:ascii="標楷體" w:eastAsia="標楷體" w:hAnsi="標楷體" w:cs="新細明體"/>
                <w:sz w:val="20"/>
              </w:rPr>
            </w:pPr>
            <w:r w:rsidRPr="00117AC2">
              <w:rPr>
                <w:rFonts w:ascii="標楷體" w:eastAsia="標楷體" w:hAnsi="標楷體" w:hint="eastAsia"/>
                <w:sz w:val="20"/>
              </w:rPr>
              <w:t>2.77</w:t>
            </w:r>
          </w:p>
        </w:tc>
        <w:tc>
          <w:tcPr>
            <w:tcW w:w="683" w:type="pct"/>
            <w:tcBorders>
              <w:top w:val="nil"/>
              <w:left w:val="single" w:sz="4" w:space="0" w:color="auto"/>
              <w:bottom w:val="nil"/>
              <w:right w:val="single" w:sz="4" w:space="0" w:color="auto"/>
            </w:tcBorders>
            <w:shd w:val="clear" w:color="auto" w:fill="auto"/>
            <w:vAlign w:val="center"/>
          </w:tcPr>
          <w:p w14:paraId="50ADB235" w14:textId="77777777" w:rsidR="00BC5092" w:rsidRPr="00117AC2" w:rsidRDefault="00BC5092" w:rsidP="00BC5092">
            <w:pPr>
              <w:snapToGrid w:val="0"/>
              <w:spacing w:line="240" w:lineRule="exact"/>
              <w:ind w:rightChars="15" w:right="36"/>
              <w:jc w:val="right"/>
              <w:rPr>
                <w:rFonts w:ascii="標楷體" w:eastAsia="標楷體" w:hAnsi="標楷體"/>
                <w:sz w:val="20"/>
              </w:rPr>
            </w:pPr>
            <w:r w:rsidRPr="00117AC2">
              <w:rPr>
                <w:rFonts w:ascii="標楷體" w:eastAsia="標楷體" w:hAnsi="標楷體" w:hint="eastAsia"/>
                <w:w w:val="50"/>
                <w:sz w:val="20"/>
              </w:rPr>
              <w:t>－</w:t>
            </w:r>
            <w:r w:rsidRPr="00117AC2">
              <w:rPr>
                <w:rFonts w:ascii="標楷體" w:eastAsia="標楷體" w:hAnsi="標楷體" w:hint="eastAsia"/>
                <w:sz w:val="20"/>
              </w:rPr>
              <w:t xml:space="preserve"> 3,689</w:t>
            </w:r>
          </w:p>
        </w:tc>
        <w:tc>
          <w:tcPr>
            <w:tcW w:w="585" w:type="pct"/>
            <w:tcBorders>
              <w:top w:val="nil"/>
              <w:left w:val="single" w:sz="4" w:space="0" w:color="auto"/>
              <w:bottom w:val="nil"/>
              <w:right w:val="nil"/>
            </w:tcBorders>
            <w:shd w:val="clear" w:color="auto" w:fill="auto"/>
            <w:vAlign w:val="center"/>
          </w:tcPr>
          <w:p w14:paraId="329A88BA" w14:textId="77777777" w:rsidR="00BC5092" w:rsidRPr="00117AC2" w:rsidRDefault="00BC5092" w:rsidP="00BC5092">
            <w:pPr>
              <w:snapToGrid w:val="0"/>
              <w:spacing w:line="240" w:lineRule="exact"/>
              <w:ind w:rightChars="15" w:right="36"/>
              <w:jc w:val="right"/>
              <w:rPr>
                <w:rFonts w:ascii="標楷體" w:eastAsia="標楷體" w:hAnsi="標楷體"/>
                <w:sz w:val="20"/>
              </w:rPr>
            </w:pPr>
            <w:r w:rsidRPr="00117AC2">
              <w:rPr>
                <w:rFonts w:ascii="標楷體" w:eastAsia="標楷體" w:hAnsi="標楷體" w:hint="eastAsia"/>
                <w:w w:val="50"/>
                <w:sz w:val="20"/>
              </w:rPr>
              <w:t>－</w:t>
            </w:r>
            <w:r w:rsidRPr="00117AC2">
              <w:rPr>
                <w:rFonts w:ascii="標楷體" w:eastAsia="標楷體" w:hAnsi="標楷體" w:hint="eastAsia"/>
                <w:sz w:val="20"/>
              </w:rPr>
              <w:t xml:space="preserve"> 13.17</w:t>
            </w:r>
          </w:p>
        </w:tc>
      </w:tr>
      <w:tr w:rsidR="00B4699A" w:rsidRPr="00117AC2" w14:paraId="71BBB521" w14:textId="77777777" w:rsidTr="00C65C35">
        <w:trPr>
          <w:trHeight w:val="20"/>
          <w:jc w:val="center"/>
        </w:trPr>
        <w:tc>
          <w:tcPr>
            <w:tcW w:w="1177" w:type="pct"/>
            <w:tcBorders>
              <w:top w:val="nil"/>
              <w:left w:val="nil"/>
              <w:bottom w:val="nil"/>
            </w:tcBorders>
            <w:vAlign w:val="center"/>
          </w:tcPr>
          <w:p w14:paraId="4A859412" w14:textId="77777777" w:rsidR="00BC5092" w:rsidRPr="00117AC2" w:rsidRDefault="00BC5092" w:rsidP="00BC5092">
            <w:pPr>
              <w:snapToGrid w:val="0"/>
              <w:spacing w:line="240" w:lineRule="exact"/>
              <w:ind w:firstLine="400"/>
              <w:jc w:val="distribute"/>
              <w:rPr>
                <w:rFonts w:ascii="標楷體" w:eastAsia="標楷體" w:hAnsi="標楷體"/>
                <w:sz w:val="20"/>
              </w:rPr>
            </w:pPr>
            <w:r w:rsidRPr="00117AC2">
              <w:rPr>
                <w:rFonts w:ascii="標楷體" w:eastAsia="標楷體" w:hAnsi="標楷體" w:hint="eastAsia"/>
                <w:sz w:val="20"/>
              </w:rPr>
              <w:t>不動產、廠房及設備</w:t>
            </w:r>
          </w:p>
        </w:tc>
        <w:tc>
          <w:tcPr>
            <w:tcW w:w="745" w:type="pct"/>
            <w:tcBorders>
              <w:top w:val="nil"/>
              <w:left w:val="single" w:sz="4" w:space="0" w:color="auto"/>
              <w:bottom w:val="nil"/>
              <w:right w:val="single" w:sz="4" w:space="0" w:color="auto"/>
            </w:tcBorders>
            <w:shd w:val="clear" w:color="auto" w:fill="auto"/>
            <w:vAlign w:val="center"/>
          </w:tcPr>
          <w:p w14:paraId="018E5A46" w14:textId="77777777" w:rsidR="00BC5092" w:rsidRPr="00117AC2" w:rsidRDefault="00BC5092" w:rsidP="00BC5092">
            <w:pPr>
              <w:snapToGrid w:val="0"/>
              <w:spacing w:line="240" w:lineRule="exact"/>
              <w:ind w:rightChars="15" w:right="36"/>
              <w:jc w:val="right"/>
              <w:rPr>
                <w:rFonts w:ascii="標楷體" w:eastAsia="標楷體" w:hAnsi="標楷體"/>
                <w:sz w:val="20"/>
              </w:rPr>
            </w:pPr>
            <w:r w:rsidRPr="00117AC2">
              <w:rPr>
                <w:rFonts w:ascii="標楷體" w:eastAsia="標楷體" w:hAnsi="標楷體"/>
                <w:sz w:val="20"/>
              </w:rPr>
              <w:t>1</w:t>
            </w:r>
            <w:r w:rsidRPr="00117AC2">
              <w:rPr>
                <w:rFonts w:ascii="標楷體" w:eastAsia="標楷體" w:hAnsi="標楷體" w:hint="eastAsia"/>
                <w:sz w:val="20"/>
              </w:rPr>
              <w:t>2</w:t>
            </w:r>
            <w:r w:rsidRPr="00117AC2">
              <w:rPr>
                <w:rFonts w:ascii="標楷體" w:eastAsia="標楷體" w:hAnsi="標楷體"/>
                <w:sz w:val="20"/>
              </w:rPr>
              <w:t>,</w:t>
            </w:r>
            <w:r w:rsidRPr="00117AC2">
              <w:rPr>
                <w:rFonts w:ascii="標楷體" w:eastAsia="標楷體" w:hAnsi="標楷體" w:hint="eastAsia"/>
                <w:sz w:val="20"/>
              </w:rPr>
              <w:t>092</w:t>
            </w:r>
          </w:p>
        </w:tc>
        <w:tc>
          <w:tcPr>
            <w:tcW w:w="564" w:type="pct"/>
            <w:tcBorders>
              <w:top w:val="nil"/>
              <w:left w:val="single" w:sz="4" w:space="0" w:color="auto"/>
              <w:bottom w:val="nil"/>
              <w:right w:val="single" w:sz="4" w:space="0" w:color="auto"/>
            </w:tcBorders>
            <w:shd w:val="clear" w:color="auto" w:fill="auto"/>
            <w:vAlign w:val="center"/>
          </w:tcPr>
          <w:p w14:paraId="4D29D9D7" w14:textId="77777777" w:rsidR="00BC5092" w:rsidRPr="00117AC2" w:rsidRDefault="00BC5092" w:rsidP="00BC5092">
            <w:pPr>
              <w:snapToGrid w:val="0"/>
              <w:spacing w:line="240" w:lineRule="exact"/>
              <w:ind w:rightChars="15" w:right="36"/>
              <w:jc w:val="right"/>
              <w:rPr>
                <w:rFonts w:ascii="標楷體" w:eastAsia="標楷體" w:hAnsi="標楷體"/>
                <w:sz w:val="20"/>
              </w:rPr>
            </w:pPr>
            <w:r w:rsidRPr="00117AC2">
              <w:rPr>
                <w:rFonts w:ascii="標楷體" w:eastAsia="標楷體" w:hAnsi="標楷體"/>
                <w:sz w:val="20"/>
              </w:rPr>
              <w:t>1.</w:t>
            </w:r>
            <w:r w:rsidRPr="00117AC2">
              <w:rPr>
                <w:rFonts w:ascii="標楷體" w:eastAsia="標楷體" w:hAnsi="標楷體" w:hint="eastAsia"/>
                <w:sz w:val="20"/>
              </w:rPr>
              <w:t>2</w:t>
            </w:r>
            <w:r w:rsidRPr="00117AC2">
              <w:rPr>
                <w:rFonts w:ascii="標楷體" w:eastAsia="標楷體" w:hAnsi="標楷體"/>
                <w:sz w:val="20"/>
              </w:rPr>
              <w:t>3</w:t>
            </w:r>
          </w:p>
        </w:tc>
        <w:tc>
          <w:tcPr>
            <w:tcW w:w="682" w:type="pct"/>
            <w:tcBorders>
              <w:top w:val="nil"/>
              <w:left w:val="single" w:sz="4" w:space="0" w:color="auto"/>
              <w:bottom w:val="nil"/>
              <w:right w:val="single" w:sz="4" w:space="0" w:color="auto"/>
            </w:tcBorders>
            <w:shd w:val="clear" w:color="auto" w:fill="auto"/>
            <w:vAlign w:val="center"/>
          </w:tcPr>
          <w:p w14:paraId="5996DF9A" w14:textId="77777777" w:rsidR="00BC5092" w:rsidRPr="00117AC2" w:rsidRDefault="00BC5092" w:rsidP="00BC5092">
            <w:pPr>
              <w:snapToGrid w:val="0"/>
              <w:spacing w:line="240" w:lineRule="exact"/>
              <w:ind w:rightChars="15" w:right="36"/>
              <w:jc w:val="right"/>
              <w:rPr>
                <w:rFonts w:ascii="標楷體" w:eastAsia="標楷體" w:hAnsi="標楷體" w:cs="新細明體"/>
                <w:sz w:val="20"/>
              </w:rPr>
            </w:pPr>
            <w:r w:rsidRPr="00117AC2">
              <w:rPr>
                <w:rFonts w:ascii="標楷體" w:eastAsia="標楷體" w:hAnsi="標楷體" w:hint="eastAsia"/>
                <w:sz w:val="20"/>
              </w:rPr>
              <w:t>15,423</w:t>
            </w:r>
          </w:p>
        </w:tc>
        <w:tc>
          <w:tcPr>
            <w:tcW w:w="564" w:type="pct"/>
            <w:tcBorders>
              <w:top w:val="nil"/>
              <w:left w:val="single" w:sz="4" w:space="0" w:color="auto"/>
              <w:bottom w:val="nil"/>
              <w:right w:val="single" w:sz="4" w:space="0" w:color="auto"/>
            </w:tcBorders>
            <w:shd w:val="clear" w:color="auto" w:fill="auto"/>
            <w:vAlign w:val="center"/>
          </w:tcPr>
          <w:p w14:paraId="0C0CFBBA" w14:textId="627EB359" w:rsidR="00BC5092" w:rsidRPr="00117AC2" w:rsidRDefault="00BC5092" w:rsidP="00BC5092">
            <w:pPr>
              <w:snapToGrid w:val="0"/>
              <w:spacing w:line="240" w:lineRule="exact"/>
              <w:ind w:rightChars="15" w:right="36"/>
              <w:jc w:val="right"/>
              <w:rPr>
                <w:rFonts w:ascii="標楷體" w:eastAsia="標楷體" w:hAnsi="標楷體" w:cs="新細明體"/>
                <w:sz w:val="20"/>
              </w:rPr>
            </w:pPr>
            <w:r w:rsidRPr="00117AC2">
              <w:rPr>
                <w:rFonts w:ascii="標楷體" w:eastAsia="標楷體" w:hAnsi="標楷體" w:hint="eastAsia"/>
                <w:sz w:val="20"/>
              </w:rPr>
              <w:t>1.53</w:t>
            </w:r>
          </w:p>
        </w:tc>
        <w:tc>
          <w:tcPr>
            <w:tcW w:w="683" w:type="pct"/>
            <w:tcBorders>
              <w:top w:val="nil"/>
              <w:left w:val="single" w:sz="4" w:space="0" w:color="auto"/>
              <w:bottom w:val="nil"/>
              <w:right w:val="single" w:sz="4" w:space="0" w:color="auto"/>
            </w:tcBorders>
            <w:shd w:val="clear" w:color="auto" w:fill="auto"/>
            <w:vAlign w:val="center"/>
          </w:tcPr>
          <w:p w14:paraId="6921CDCF" w14:textId="77777777" w:rsidR="00BC5092" w:rsidRPr="00117AC2" w:rsidRDefault="00BC5092" w:rsidP="00BC5092">
            <w:pPr>
              <w:snapToGrid w:val="0"/>
              <w:spacing w:line="240" w:lineRule="exact"/>
              <w:ind w:rightChars="15" w:right="36"/>
              <w:jc w:val="right"/>
              <w:rPr>
                <w:rFonts w:ascii="標楷體" w:eastAsia="標楷體" w:hAnsi="標楷體"/>
                <w:sz w:val="20"/>
              </w:rPr>
            </w:pPr>
            <w:r w:rsidRPr="00117AC2">
              <w:rPr>
                <w:rFonts w:ascii="標楷體" w:eastAsia="標楷體" w:hAnsi="標楷體" w:hint="eastAsia"/>
                <w:w w:val="50"/>
                <w:sz w:val="20"/>
              </w:rPr>
              <w:t>－</w:t>
            </w:r>
            <w:r w:rsidRPr="00117AC2">
              <w:rPr>
                <w:rFonts w:ascii="標楷體" w:eastAsia="標楷體" w:hAnsi="標楷體" w:hint="eastAsia"/>
                <w:sz w:val="20"/>
              </w:rPr>
              <w:t xml:space="preserve"> 3,331</w:t>
            </w:r>
          </w:p>
        </w:tc>
        <w:tc>
          <w:tcPr>
            <w:tcW w:w="585" w:type="pct"/>
            <w:tcBorders>
              <w:top w:val="nil"/>
              <w:left w:val="single" w:sz="4" w:space="0" w:color="auto"/>
              <w:bottom w:val="nil"/>
              <w:right w:val="nil"/>
            </w:tcBorders>
            <w:shd w:val="clear" w:color="auto" w:fill="auto"/>
            <w:vAlign w:val="center"/>
          </w:tcPr>
          <w:p w14:paraId="50E163BA" w14:textId="77777777" w:rsidR="00BC5092" w:rsidRPr="00117AC2" w:rsidRDefault="00BC5092" w:rsidP="00BC5092">
            <w:pPr>
              <w:snapToGrid w:val="0"/>
              <w:spacing w:line="240" w:lineRule="exact"/>
              <w:ind w:rightChars="15" w:right="36"/>
              <w:jc w:val="right"/>
              <w:rPr>
                <w:rFonts w:ascii="標楷體" w:eastAsia="標楷體" w:hAnsi="標楷體"/>
                <w:sz w:val="20"/>
              </w:rPr>
            </w:pPr>
            <w:r w:rsidRPr="00117AC2">
              <w:rPr>
                <w:rFonts w:ascii="標楷體" w:eastAsia="標楷體" w:hAnsi="標楷體" w:hint="eastAsia"/>
                <w:w w:val="50"/>
                <w:sz w:val="20"/>
              </w:rPr>
              <w:t>－</w:t>
            </w:r>
            <w:r w:rsidRPr="00117AC2">
              <w:rPr>
                <w:rFonts w:ascii="標楷體" w:eastAsia="標楷體" w:hAnsi="標楷體" w:hint="eastAsia"/>
                <w:sz w:val="20"/>
              </w:rPr>
              <w:t xml:space="preserve"> 21.60</w:t>
            </w:r>
          </w:p>
        </w:tc>
      </w:tr>
      <w:tr w:rsidR="00B4699A" w:rsidRPr="00117AC2" w14:paraId="4BE3CA33" w14:textId="77777777" w:rsidTr="00C65C35">
        <w:trPr>
          <w:trHeight w:val="20"/>
          <w:jc w:val="center"/>
        </w:trPr>
        <w:tc>
          <w:tcPr>
            <w:tcW w:w="1177" w:type="pct"/>
            <w:tcBorders>
              <w:top w:val="nil"/>
              <w:left w:val="nil"/>
              <w:bottom w:val="nil"/>
            </w:tcBorders>
            <w:vAlign w:val="center"/>
          </w:tcPr>
          <w:p w14:paraId="492095AB" w14:textId="77777777" w:rsidR="00BC5092" w:rsidRPr="00117AC2" w:rsidRDefault="00BC5092" w:rsidP="00BC5092">
            <w:pPr>
              <w:snapToGrid w:val="0"/>
              <w:spacing w:line="240" w:lineRule="exact"/>
              <w:ind w:firstLine="400"/>
              <w:jc w:val="distribute"/>
              <w:rPr>
                <w:rFonts w:ascii="標楷體" w:eastAsia="標楷體" w:hAnsi="標楷體"/>
                <w:sz w:val="20"/>
              </w:rPr>
            </w:pPr>
            <w:r w:rsidRPr="00117AC2">
              <w:rPr>
                <w:rFonts w:ascii="標楷體" w:eastAsia="標楷體" w:hAnsi="標楷體" w:hint="eastAsia"/>
                <w:sz w:val="20"/>
              </w:rPr>
              <w:t>無形資產</w:t>
            </w:r>
          </w:p>
        </w:tc>
        <w:tc>
          <w:tcPr>
            <w:tcW w:w="745" w:type="pct"/>
            <w:tcBorders>
              <w:top w:val="nil"/>
              <w:left w:val="single" w:sz="4" w:space="0" w:color="auto"/>
              <w:bottom w:val="nil"/>
              <w:right w:val="single" w:sz="4" w:space="0" w:color="auto"/>
            </w:tcBorders>
            <w:shd w:val="clear" w:color="auto" w:fill="auto"/>
            <w:vAlign w:val="center"/>
          </w:tcPr>
          <w:p w14:paraId="021AA382" w14:textId="77777777" w:rsidR="00BC5092" w:rsidRPr="00117AC2" w:rsidRDefault="00BC5092" w:rsidP="00BC5092">
            <w:pPr>
              <w:snapToGrid w:val="0"/>
              <w:spacing w:line="240" w:lineRule="exact"/>
              <w:ind w:rightChars="15" w:right="36"/>
              <w:jc w:val="right"/>
              <w:rPr>
                <w:rFonts w:ascii="標楷體" w:eastAsia="標楷體" w:hAnsi="標楷體"/>
                <w:sz w:val="20"/>
              </w:rPr>
            </w:pPr>
            <w:r w:rsidRPr="00117AC2">
              <w:rPr>
                <w:rFonts w:ascii="標楷體" w:eastAsia="標楷體" w:hAnsi="標楷體" w:hint="eastAsia"/>
                <w:sz w:val="20"/>
              </w:rPr>
              <w:t>682</w:t>
            </w:r>
          </w:p>
        </w:tc>
        <w:tc>
          <w:tcPr>
            <w:tcW w:w="564" w:type="pct"/>
            <w:tcBorders>
              <w:top w:val="nil"/>
              <w:left w:val="single" w:sz="4" w:space="0" w:color="auto"/>
              <w:bottom w:val="nil"/>
              <w:right w:val="single" w:sz="4" w:space="0" w:color="auto"/>
            </w:tcBorders>
            <w:shd w:val="clear" w:color="auto" w:fill="auto"/>
            <w:vAlign w:val="center"/>
          </w:tcPr>
          <w:p w14:paraId="52FF524C" w14:textId="77777777" w:rsidR="00BC5092" w:rsidRPr="00117AC2" w:rsidRDefault="00BC5092" w:rsidP="00BC5092">
            <w:pPr>
              <w:snapToGrid w:val="0"/>
              <w:spacing w:line="240" w:lineRule="exact"/>
              <w:ind w:rightChars="15" w:right="36"/>
              <w:jc w:val="right"/>
              <w:rPr>
                <w:rFonts w:ascii="標楷體" w:eastAsia="標楷體" w:hAnsi="標楷體"/>
                <w:sz w:val="20"/>
              </w:rPr>
            </w:pPr>
            <w:r w:rsidRPr="00117AC2">
              <w:rPr>
                <w:rFonts w:ascii="標楷體" w:eastAsia="標楷體" w:hAnsi="標楷體"/>
                <w:sz w:val="20"/>
              </w:rPr>
              <w:t>0.</w:t>
            </w:r>
            <w:r w:rsidRPr="00117AC2">
              <w:rPr>
                <w:rFonts w:ascii="標楷體" w:eastAsia="標楷體" w:hAnsi="標楷體" w:hint="eastAsia"/>
                <w:sz w:val="20"/>
              </w:rPr>
              <w:t>07</w:t>
            </w:r>
          </w:p>
        </w:tc>
        <w:tc>
          <w:tcPr>
            <w:tcW w:w="682" w:type="pct"/>
            <w:tcBorders>
              <w:top w:val="nil"/>
              <w:left w:val="single" w:sz="4" w:space="0" w:color="auto"/>
              <w:bottom w:val="nil"/>
              <w:right w:val="single" w:sz="4" w:space="0" w:color="auto"/>
            </w:tcBorders>
            <w:shd w:val="clear" w:color="auto" w:fill="auto"/>
            <w:vAlign w:val="center"/>
          </w:tcPr>
          <w:p w14:paraId="2804FD90" w14:textId="77777777" w:rsidR="00BC5092" w:rsidRPr="00117AC2" w:rsidRDefault="00BC5092" w:rsidP="00BC5092">
            <w:pPr>
              <w:snapToGrid w:val="0"/>
              <w:spacing w:line="240" w:lineRule="exact"/>
              <w:ind w:rightChars="15" w:right="36"/>
              <w:jc w:val="right"/>
              <w:rPr>
                <w:rFonts w:ascii="標楷體" w:eastAsia="標楷體" w:hAnsi="標楷體" w:cs="新細明體"/>
                <w:sz w:val="20"/>
              </w:rPr>
            </w:pPr>
            <w:r w:rsidRPr="00117AC2">
              <w:rPr>
                <w:rFonts w:ascii="標楷體" w:eastAsia="標楷體" w:hAnsi="標楷體" w:hint="eastAsia"/>
                <w:sz w:val="20"/>
              </w:rPr>
              <w:t>1,131</w:t>
            </w:r>
          </w:p>
        </w:tc>
        <w:tc>
          <w:tcPr>
            <w:tcW w:w="564" w:type="pct"/>
            <w:tcBorders>
              <w:top w:val="nil"/>
              <w:left w:val="single" w:sz="4" w:space="0" w:color="auto"/>
              <w:bottom w:val="nil"/>
              <w:right w:val="single" w:sz="4" w:space="0" w:color="auto"/>
            </w:tcBorders>
            <w:shd w:val="clear" w:color="auto" w:fill="auto"/>
            <w:vAlign w:val="center"/>
          </w:tcPr>
          <w:p w14:paraId="62804085" w14:textId="3E97D978" w:rsidR="00BC5092" w:rsidRPr="00117AC2" w:rsidRDefault="00BC5092" w:rsidP="00BC5092">
            <w:pPr>
              <w:snapToGrid w:val="0"/>
              <w:spacing w:line="240" w:lineRule="exact"/>
              <w:ind w:rightChars="15" w:right="36"/>
              <w:jc w:val="right"/>
              <w:rPr>
                <w:rFonts w:ascii="標楷體" w:eastAsia="標楷體" w:hAnsi="標楷體" w:cs="新細明體"/>
                <w:sz w:val="20"/>
              </w:rPr>
            </w:pPr>
            <w:r w:rsidRPr="00117AC2">
              <w:rPr>
                <w:rFonts w:ascii="標楷體" w:eastAsia="標楷體" w:hAnsi="標楷體" w:hint="eastAsia"/>
                <w:sz w:val="20"/>
              </w:rPr>
              <w:t>0.11</w:t>
            </w:r>
          </w:p>
        </w:tc>
        <w:tc>
          <w:tcPr>
            <w:tcW w:w="683" w:type="pct"/>
            <w:tcBorders>
              <w:top w:val="nil"/>
              <w:left w:val="single" w:sz="4" w:space="0" w:color="auto"/>
              <w:bottom w:val="nil"/>
              <w:right w:val="single" w:sz="4" w:space="0" w:color="auto"/>
            </w:tcBorders>
            <w:shd w:val="clear" w:color="auto" w:fill="auto"/>
            <w:vAlign w:val="center"/>
          </w:tcPr>
          <w:p w14:paraId="6D382BE5" w14:textId="77777777" w:rsidR="00BC5092" w:rsidRPr="00117AC2" w:rsidRDefault="00BC5092" w:rsidP="00BC5092">
            <w:pPr>
              <w:snapToGrid w:val="0"/>
              <w:spacing w:line="240" w:lineRule="exact"/>
              <w:ind w:rightChars="15" w:right="36"/>
              <w:jc w:val="right"/>
              <w:rPr>
                <w:rFonts w:ascii="標楷體" w:eastAsia="標楷體" w:hAnsi="標楷體"/>
                <w:sz w:val="20"/>
              </w:rPr>
            </w:pPr>
            <w:r w:rsidRPr="00117AC2">
              <w:rPr>
                <w:rFonts w:ascii="標楷體" w:eastAsia="標楷體" w:hAnsi="標楷體" w:hint="eastAsia"/>
                <w:w w:val="50"/>
                <w:sz w:val="20"/>
              </w:rPr>
              <w:t>－</w:t>
            </w:r>
            <w:r w:rsidRPr="00117AC2">
              <w:rPr>
                <w:rFonts w:ascii="標楷體" w:eastAsia="標楷體" w:hAnsi="標楷體" w:hint="eastAsia"/>
                <w:sz w:val="20"/>
              </w:rPr>
              <w:t xml:space="preserve"> 449</w:t>
            </w:r>
          </w:p>
        </w:tc>
        <w:tc>
          <w:tcPr>
            <w:tcW w:w="585" w:type="pct"/>
            <w:tcBorders>
              <w:top w:val="nil"/>
              <w:left w:val="single" w:sz="4" w:space="0" w:color="auto"/>
              <w:bottom w:val="nil"/>
              <w:right w:val="nil"/>
            </w:tcBorders>
            <w:shd w:val="clear" w:color="auto" w:fill="auto"/>
            <w:vAlign w:val="center"/>
          </w:tcPr>
          <w:p w14:paraId="1EF8DA84" w14:textId="77777777" w:rsidR="00BC5092" w:rsidRPr="00117AC2" w:rsidRDefault="00BC5092" w:rsidP="00BC5092">
            <w:pPr>
              <w:snapToGrid w:val="0"/>
              <w:spacing w:line="240" w:lineRule="exact"/>
              <w:ind w:rightChars="15" w:right="36"/>
              <w:jc w:val="right"/>
              <w:rPr>
                <w:rFonts w:ascii="標楷體" w:eastAsia="標楷體" w:hAnsi="標楷體"/>
                <w:sz w:val="20"/>
              </w:rPr>
            </w:pPr>
            <w:r w:rsidRPr="00117AC2">
              <w:rPr>
                <w:rFonts w:ascii="標楷體" w:eastAsia="標楷體" w:hAnsi="標楷體" w:hint="eastAsia"/>
                <w:w w:val="50"/>
                <w:sz w:val="20"/>
              </w:rPr>
              <w:t>－</w:t>
            </w:r>
            <w:r w:rsidRPr="00117AC2">
              <w:rPr>
                <w:rFonts w:ascii="標楷體" w:eastAsia="標楷體" w:hAnsi="標楷體" w:hint="eastAsia"/>
                <w:sz w:val="20"/>
              </w:rPr>
              <w:t xml:space="preserve"> 39.70</w:t>
            </w:r>
          </w:p>
        </w:tc>
      </w:tr>
      <w:tr w:rsidR="00B4699A" w:rsidRPr="00117AC2" w14:paraId="3A2D733F" w14:textId="77777777" w:rsidTr="00C65C35">
        <w:trPr>
          <w:trHeight w:val="20"/>
          <w:jc w:val="center"/>
        </w:trPr>
        <w:tc>
          <w:tcPr>
            <w:tcW w:w="1177" w:type="pct"/>
            <w:tcBorders>
              <w:top w:val="nil"/>
              <w:left w:val="nil"/>
              <w:bottom w:val="nil"/>
            </w:tcBorders>
            <w:vAlign w:val="center"/>
          </w:tcPr>
          <w:p w14:paraId="7CD0F4F8" w14:textId="77777777" w:rsidR="00BC5092" w:rsidRPr="00117AC2" w:rsidRDefault="00BC5092" w:rsidP="00BC5092">
            <w:pPr>
              <w:snapToGrid w:val="0"/>
              <w:spacing w:line="240" w:lineRule="exact"/>
              <w:ind w:firstLine="400"/>
              <w:jc w:val="distribute"/>
              <w:rPr>
                <w:rFonts w:ascii="標楷體" w:eastAsia="標楷體" w:hAnsi="標楷體"/>
                <w:sz w:val="20"/>
              </w:rPr>
            </w:pPr>
            <w:r w:rsidRPr="00117AC2">
              <w:rPr>
                <w:rFonts w:ascii="標楷體" w:eastAsia="標楷體" w:hAnsi="標楷體" w:hint="eastAsia"/>
                <w:sz w:val="20"/>
              </w:rPr>
              <w:t>其他資產</w:t>
            </w:r>
          </w:p>
        </w:tc>
        <w:tc>
          <w:tcPr>
            <w:tcW w:w="745" w:type="pct"/>
            <w:tcBorders>
              <w:top w:val="nil"/>
              <w:left w:val="single" w:sz="4" w:space="0" w:color="auto"/>
              <w:bottom w:val="nil"/>
              <w:right w:val="single" w:sz="4" w:space="0" w:color="auto"/>
            </w:tcBorders>
            <w:shd w:val="clear" w:color="auto" w:fill="auto"/>
            <w:vAlign w:val="center"/>
          </w:tcPr>
          <w:p w14:paraId="7752C441" w14:textId="77777777" w:rsidR="00BC5092" w:rsidRPr="00117AC2" w:rsidRDefault="00BC5092" w:rsidP="00BC5092">
            <w:pPr>
              <w:snapToGrid w:val="0"/>
              <w:spacing w:line="240" w:lineRule="exact"/>
              <w:ind w:rightChars="15" w:right="36"/>
              <w:jc w:val="right"/>
              <w:rPr>
                <w:rFonts w:ascii="標楷體" w:eastAsia="標楷體" w:hAnsi="標楷體"/>
                <w:sz w:val="20"/>
              </w:rPr>
            </w:pPr>
            <w:r w:rsidRPr="00117AC2">
              <w:rPr>
                <w:rFonts w:ascii="標楷體" w:eastAsia="標楷體" w:hAnsi="標楷體"/>
                <w:sz w:val="20"/>
              </w:rPr>
              <w:t>9</w:t>
            </w:r>
            <w:r w:rsidRPr="00117AC2">
              <w:rPr>
                <w:rFonts w:ascii="標楷體" w:eastAsia="標楷體" w:hAnsi="標楷體" w:hint="eastAsia"/>
                <w:sz w:val="20"/>
              </w:rPr>
              <w:t>4</w:t>
            </w:r>
            <w:r w:rsidRPr="00117AC2">
              <w:rPr>
                <w:rFonts w:ascii="標楷體" w:eastAsia="標楷體" w:hAnsi="標楷體"/>
                <w:sz w:val="20"/>
              </w:rPr>
              <w:t>5,</w:t>
            </w:r>
            <w:r w:rsidRPr="00117AC2">
              <w:rPr>
                <w:rFonts w:ascii="標楷體" w:eastAsia="標楷體" w:hAnsi="標楷體" w:hint="eastAsia"/>
                <w:sz w:val="20"/>
              </w:rPr>
              <w:t>965</w:t>
            </w:r>
          </w:p>
        </w:tc>
        <w:tc>
          <w:tcPr>
            <w:tcW w:w="564" w:type="pct"/>
            <w:tcBorders>
              <w:top w:val="nil"/>
              <w:left w:val="single" w:sz="4" w:space="0" w:color="auto"/>
              <w:bottom w:val="nil"/>
              <w:right w:val="single" w:sz="4" w:space="0" w:color="auto"/>
            </w:tcBorders>
            <w:shd w:val="clear" w:color="auto" w:fill="auto"/>
            <w:vAlign w:val="center"/>
          </w:tcPr>
          <w:p w14:paraId="3D3FDCB0" w14:textId="77777777" w:rsidR="00BC5092" w:rsidRPr="00117AC2" w:rsidRDefault="00BC5092" w:rsidP="00BC5092">
            <w:pPr>
              <w:snapToGrid w:val="0"/>
              <w:spacing w:line="240" w:lineRule="exact"/>
              <w:ind w:rightChars="15" w:right="36"/>
              <w:jc w:val="right"/>
              <w:rPr>
                <w:rFonts w:ascii="標楷體" w:eastAsia="標楷體" w:hAnsi="標楷體"/>
                <w:sz w:val="20"/>
              </w:rPr>
            </w:pPr>
            <w:r w:rsidRPr="00117AC2">
              <w:rPr>
                <w:rFonts w:ascii="標楷體" w:eastAsia="標楷體" w:hAnsi="標楷體"/>
                <w:sz w:val="20"/>
              </w:rPr>
              <w:t>9</w:t>
            </w:r>
            <w:r w:rsidRPr="00117AC2">
              <w:rPr>
                <w:rFonts w:ascii="標楷體" w:eastAsia="標楷體" w:hAnsi="標楷體" w:hint="eastAsia"/>
                <w:sz w:val="20"/>
              </w:rPr>
              <w:t>6</w:t>
            </w:r>
            <w:r w:rsidRPr="00117AC2">
              <w:rPr>
                <w:rFonts w:ascii="標楷體" w:eastAsia="標楷體" w:hAnsi="標楷體"/>
                <w:sz w:val="20"/>
              </w:rPr>
              <w:t>.</w:t>
            </w:r>
            <w:r w:rsidRPr="00117AC2">
              <w:rPr>
                <w:rFonts w:ascii="標楷體" w:eastAsia="標楷體" w:hAnsi="標楷體" w:hint="eastAsia"/>
                <w:sz w:val="20"/>
              </w:rPr>
              <w:t>23</w:t>
            </w:r>
          </w:p>
        </w:tc>
        <w:tc>
          <w:tcPr>
            <w:tcW w:w="682" w:type="pct"/>
            <w:tcBorders>
              <w:top w:val="nil"/>
              <w:left w:val="single" w:sz="4" w:space="0" w:color="auto"/>
              <w:bottom w:val="nil"/>
              <w:right w:val="single" w:sz="4" w:space="0" w:color="auto"/>
            </w:tcBorders>
            <w:shd w:val="clear" w:color="auto" w:fill="auto"/>
            <w:vAlign w:val="center"/>
          </w:tcPr>
          <w:p w14:paraId="56021524" w14:textId="77777777" w:rsidR="00BC5092" w:rsidRPr="00117AC2" w:rsidRDefault="00BC5092" w:rsidP="00BC5092">
            <w:pPr>
              <w:snapToGrid w:val="0"/>
              <w:spacing w:line="240" w:lineRule="exact"/>
              <w:ind w:rightChars="15" w:right="36"/>
              <w:jc w:val="right"/>
              <w:rPr>
                <w:rFonts w:ascii="標楷體" w:eastAsia="標楷體" w:hAnsi="標楷體" w:cs="新細明體"/>
                <w:sz w:val="20"/>
              </w:rPr>
            </w:pPr>
            <w:r w:rsidRPr="00117AC2">
              <w:rPr>
                <w:rFonts w:ascii="標楷體" w:eastAsia="標楷體" w:hAnsi="標楷體" w:hint="eastAsia"/>
                <w:sz w:val="20"/>
              </w:rPr>
              <w:t>965,026</w:t>
            </w:r>
          </w:p>
        </w:tc>
        <w:tc>
          <w:tcPr>
            <w:tcW w:w="564" w:type="pct"/>
            <w:tcBorders>
              <w:top w:val="nil"/>
              <w:left w:val="single" w:sz="4" w:space="0" w:color="auto"/>
              <w:bottom w:val="nil"/>
              <w:right w:val="single" w:sz="4" w:space="0" w:color="auto"/>
            </w:tcBorders>
            <w:shd w:val="clear" w:color="auto" w:fill="auto"/>
            <w:vAlign w:val="center"/>
          </w:tcPr>
          <w:p w14:paraId="28F1F1AD" w14:textId="339036EC" w:rsidR="00BC5092" w:rsidRPr="00117AC2" w:rsidRDefault="00BC5092" w:rsidP="00BC5092">
            <w:pPr>
              <w:snapToGrid w:val="0"/>
              <w:spacing w:line="240" w:lineRule="exact"/>
              <w:ind w:rightChars="15" w:right="36"/>
              <w:jc w:val="right"/>
              <w:rPr>
                <w:rFonts w:ascii="標楷體" w:eastAsia="標楷體" w:hAnsi="標楷體" w:cs="新細明體"/>
                <w:sz w:val="20"/>
              </w:rPr>
            </w:pPr>
            <w:r w:rsidRPr="00117AC2">
              <w:rPr>
                <w:rFonts w:ascii="標楷體" w:eastAsia="標楷體" w:hAnsi="標楷體"/>
                <w:sz w:val="20"/>
              </w:rPr>
              <w:t>9</w:t>
            </w:r>
            <w:r w:rsidRPr="00117AC2">
              <w:rPr>
                <w:rFonts w:ascii="標楷體" w:eastAsia="標楷體" w:hAnsi="標楷體" w:hint="eastAsia"/>
                <w:sz w:val="20"/>
              </w:rPr>
              <w:t>5</w:t>
            </w:r>
            <w:r w:rsidRPr="00117AC2">
              <w:rPr>
                <w:rFonts w:ascii="標楷體" w:eastAsia="標楷體" w:hAnsi="標楷體"/>
                <w:sz w:val="20"/>
              </w:rPr>
              <w:t>.5</w:t>
            </w:r>
            <w:r w:rsidRPr="00117AC2">
              <w:rPr>
                <w:rFonts w:ascii="標楷體" w:eastAsia="標楷體" w:hAnsi="標楷體" w:hint="eastAsia"/>
                <w:sz w:val="20"/>
              </w:rPr>
              <w:t>9</w:t>
            </w:r>
          </w:p>
        </w:tc>
        <w:tc>
          <w:tcPr>
            <w:tcW w:w="683" w:type="pct"/>
            <w:tcBorders>
              <w:top w:val="nil"/>
              <w:left w:val="single" w:sz="4" w:space="0" w:color="auto"/>
              <w:bottom w:val="nil"/>
              <w:right w:val="single" w:sz="4" w:space="0" w:color="auto"/>
            </w:tcBorders>
            <w:shd w:val="clear" w:color="auto" w:fill="auto"/>
            <w:vAlign w:val="center"/>
          </w:tcPr>
          <w:p w14:paraId="64D14D64" w14:textId="77777777" w:rsidR="00BC5092" w:rsidRPr="00117AC2" w:rsidRDefault="00BC5092" w:rsidP="00BC5092">
            <w:pPr>
              <w:snapToGrid w:val="0"/>
              <w:spacing w:line="240" w:lineRule="exact"/>
              <w:ind w:rightChars="15" w:right="36"/>
              <w:jc w:val="right"/>
              <w:rPr>
                <w:rFonts w:ascii="標楷體" w:eastAsia="標楷體" w:hAnsi="標楷體"/>
                <w:sz w:val="20"/>
              </w:rPr>
            </w:pPr>
            <w:r w:rsidRPr="00117AC2">
              <w:rPr>
                <w:rFonts w:ascii="標楷體" w:eastAsia="標楷體" w:hAnsi="標楷體" w:hint="eastAsia"/>
                <w:w w:val="50"/>
                <w:sz w:val="20"/>
              </w:rPr>
              <w:t>－</w:t>
            </w:r>
            <w:r w:rsidRPr="00117AC2">
              <w:rPr>
                <w:rFonts w:ascii="標楷體" w:eastAsia="標楷體" w:hAnsi="標楷體" w:hint="eastAsia"/>
                <w:sz w:val="20"/>
              </w:rPr>
              <w:t xml:space="preserve"> 19,060</w:t>
            </w:r>
          </w:p>
        </w:tc>
        <w:tc>
          <w:tcPr>
            <w:tcW w:w="585" w:type="pct"/>
            <w:tcBorders>
              <w:top w:val="nil"/>
              <w:left w:val="single" w:sz="4" w:space="0" w:color="auto"/>
              <w:bottom w:val="nil"/>
              <w:right w:val="nil"/>
            </w:tcBorders>
            <w:shd w:val="clear" w:color="auto" w:fill="auto"/>
            <w:vAlign w:val="center"/>
          </w:tcPr>
          <w:p w14:paraId="4C92E379" w14:textId="77777777" w:rsidR="00BC5092" w:rsidRPr="00117AC2" w:rsidRDefault="00BC5092" w:rsidP="00BC5092">
            <w:pPr>
              <w:snapToGrid w:val="0"/>
              <w:spacing w:line="240" w:lineRule="exact"/>
              <w:ind w:rightChars="15" w:right="36"/>
              <w:jc w:val="right"/>
              <w:rPr>
                <w:rFonts w:ascii="標楷體" w:eastAsia="標楷體" w:hAnsi="標楷體"/>
                <w:sz w:val="20"/>
              </w:rPr>
            </w:pPr>
            <w:r w:rsidRPr="00117AC2">
              <w:rPr>
                <w:rFonts w:ascii="標楷體" w:eastAsia="標楷體" w:hAnsi="標楷體" w:hint="eastAsia"/>
                <w:w w:val="50"/>
                <w:sz w:val="20"/>
              </w:rPr>
              <w:t>－</w:t>
            </w:r>
            <w:r w:rsidRPr="00117AC2">
              <w:rPr>
                <w:rFonts w:ascii="標楷體" w:eastAsia="標楷體" w:hAnsi="標楷體" w:hint="eastAsia"/>
                <w:sz w:val="20"/>
              </w:rPr>
              <w:t xml:space="preserve"> 1.98</w:t>
            </w:r>
          </w:p>
        </w:tc>
      </w:tr>
      <w:tr w:rsidR="00B4699A" w:rsidRPr="00117AC2" w14:paraId="4342264E" w14:textId="77777777" w:rsidTr="00C65C35">
        <w:trPr>
          <w:trHeight w:val="20"/>
          <w:jc w:val="center"/>
        </w:trPr>
        <w:tc>
          <w:tcPr>
            <w:tcW w:w="1177" w:type="pct"/>
            <w:tcBorders>
              <w:top w:val="nil"/>
              <w:left w:val="nil"/>
              <w:bottom w:val="nil"/>
            </w:tcBorders>
            <w:vAlign w:val="center"/>
          </w:tcPr>
          <w:p w14:paraId="7CAB0D00" w14:textId="77777777" w:rsidR="00BC5092" w:rsidRPr="00117AC2" w:rsidRDefault="00BC5092" w:rsidP="00BC5092">
            <w:pPr>
              <w:snapToGrid w:val="0"/>
              <w:spacing w:line="240" w:lineRule="exact"/>
              <w:jc w:val="distribute"/>
              <w:rPr>
                <w:rFonts w:ascii="標楷體" w:eastAsia="標楷體" w:hAnsi="標楷體" w:cs="新細明體"/>
                <w:b/>
                <w:sz w:val="20"/>
              </w:rPr>
            </w:pPr>
            <w:r w:rsidRPr="00117AC2">
              <w:rPr>
                <w:rFonts w:ascii="標楷體" w:eastAsia="標楷體" w:hAnsi="標楷體" w:cs="新細明體" w:hint="eastAsia"/>
                <w:b/>
                <w:sz w:val="20"/>
              </w:rPr>
              <w:t>負債及淨值</w:t>
            </w:r>
          </w:p>
        </w:tc>
        <w:tc>
          <w:tcPr>
            <w:tcW w:w="745" w:type="pct"/>
            <w:tcBorders>
              <w:top w:val="nil"/>
              <w:left w:val="single" w:sz="4" w:space="0" w:color="auto"/>
              <w:bottom w:val="nil"/>
              <w:right w:val="single" w:sz="4" w:space="0" w:color="auto"/>
            </w:tcBorders>
            <w:shd w:val="clear" w:color="auto" w:fill="auto"/>
            <w:vAlign w:val="center"/>
          </w:tcPr>
          <w:p w14:paraId="491EC664" w14:textId="77777777" w:rsidR="00BC5092" w:rsidRPr="00117AC2" w:rsidRDefault="00BC5092" w:rsidP="00BC5092">
            <w:pPr>
              <w:snapToGrid w:val="0"/>
              <w:spacing w:line="240" w:lineRule="exact"/>
              <w:ind w:rightChars="15" w:right="36"/>
              <w:jc w:val="right"/>
              <w:rPr>
                <w:rFonts w:ascii="標楷體" w:eastAsia="標楷體" w:hAnsi="標楷體" w:cs="新細明體"/>
                <w:b/>
                <w:sz w:val="20"/>
              </w:rPr>
            </w:pPr>
            <w:r w:rsidRPr="00117AC2">
              <w:rPr>
                <w:rFonts w:ascii="標楷體" w:eastAsia="標楷體" w:hAnsi="標楷體" w:hint="eastAsia"/>
                <w:b/>
                <w:bCs/>
                <w:sz w:val="20"/>
              </w:rPr>
              <w:t>983</w:t>
            </w:r>
            <w:r w:rsidRPr="00117AC2">
              <w:rPr>
                <w:rFonts w:ascii="標楷體" w:eastAsia="標楷體" w:hAnsi="標楷體"/>
                <w:b/>
                <w:bCs/>
                <w:sz w:val="20"/>
              </w:rPr>
              <w:t>,</w:t>
            </w:r>
            <w:r w:rsidRPr="00117AC2">
              <w:rPr>
                <w:rFonts w:ascii="標楷體" w:eastAsia="標楷體" w:hAnsi="標楷體" w:hint="eastAsia"/>
                <w:b/>
                <w:bCs/>
                <w:sz w:val="20"/>
              </w:rPr>
              <w:t>066</w:t>
            </w:r>
          </w:p>
        </w:tc>
        <w:tc>
          <w:tcPr>
            <w:tcW w:w="564" w:type="pct"/>
            <w:tcBorders>
              <w:top w:val="nil"/>
              <w:left w:val="single" w:sz="4" w:space="0" w:color="auto"/>
              <w:bottom w:val="nil"/>
              <w:right w:val="single" w:sz="4" w:space="0" w:color="auto"/>
            </w:tcBorders>
            <w:shd w:val="clear" w:color="auto" w:fill="auto"/>
            <w:vAlign w:val="center"/>
          </w:tcPr>
          <w:p w14:paraId="3CADBAE0" w14:textId="77777777" w:rsidR="00BC5092" w:rsidRPr="00117AC2" w:rsidRDefault="00BC5092" w:rsidP="00BC5092">
            <w:pPr>
              <w:snapToGrid w:val="0"/>
              <w:spacing w:line="240" w:lineRule="exact"/>
              <w:ind w:rightChars="15" w:right="36"/>
              <w:jc w:val="right"/>
              <w:rPr>
                <w:rFonts w:ascii="標楷體" w:eastAsia="標楷體" w:hAnsi="標楷體" w:cs="新細明體"/>
                <w:b/>
                <w:sz w:val="20"/>
              </w:rPr>
            </w:pPr>
            <w:r w:rsidRPr="00117AC2">
              <w:rPr>
                <w:rFonts w:ascii="標楷體" w:eastAsia="標楷體" w:hAnsi="標楷體" w:hint="eastAsia"/>
                <w:b/>
                <w:bCs/>
                <w:sz w:val="20"/>
              </w:rPr>
              <w:t>100.00</w:t>
            </w:r>
          </w:p>
        </w:tc>
        <w:tc>
          <w:tcPr>
            <w:tcW w:w="682" w:type="pct"/>
            <w:tcBorders>
              <w:top w:val="nil"/>
              <w:left w:val="single" w:sz="4" w:space="0" w:color="auto"/>
              <w:bottom w:val="nil"/>
              <w:right w:val="single" w:sz="4" w:space="0" w:color="auto"/>
            </w:tcBorders>
            <w:shd w:val="clear" w:color="auto" w:fill="auto"/>
            <w:vAlign w:val="center"/>
          </w:tcPr>
          <w:p w14:paraId="6FE70754" w14:textId="77777777" w:rsidR="00BC5092" w:rsidRPr="00117AC2" w:rsidRDefault="00BC5092" w:rsidP="00BC5092">
            <w:pPr>
              <w:snapToGrid w:val="0"/>
              <w:spacing w:line="240" w:lineRule="exact"/>
              <w:ind w:rightChars="15" w:right="36"/>
              <w:jc w:val="right"/>
              <w:rPr>
                <w:rFonts w:ascii="標楷體" w:eastAsia="標楷體" w:hAnsi="標楷體" w:cs="新細明體"/>
                <w:b/>
                <w:sz w:val="20"/>
              </w:rPr>
            </w:pPr>
            <w:r w:rsidRPr="00117AC2">
              <w:rPr>
                <w:rFonts w:ascii="標楷體" w:eastAsia="標楷體" w:hAnsi="標楷體" w:hint="eastAsia"/>
                <w:b/>
                <w:bCs/>
                <w:sz w:val="20"/>
              </w:rPr>
              <w:t>1,009,597</w:t>
            </w:r>
          </w:p>
        </w:tc>
        <w:tc>
          <w:tcPr>
            <w:tcW w:w="564" w:type="pct"/>
            <w:tcBorders>
              <w:top w:val="nil"/>
              <w:left w:val="single" w:sz="4" w:space="0" w:color="auto"/>
              <w:bottom w:val="nil"/>
              <w:right w:val="single" w:sz="4" w:space="0" w:color="auto"/>
            </w:tcBorders>
            <w:shd w:val="clear" w:color="auto" w:fill="auto"/>
            <w:vAlign w:val="center"/>
          </w:tcPr>
          <w:p w14:paraId="0D110732" w14:textId="75BECB75" w:rsidR="00BC5092" w:rsidRPr="00117AC2" w:rsidRDefault="00BC5092" w:rsidP="00BC5092">
            <w:pPr>
              <w:snapToGrid w:val="0"/>
              <w:spacing w:line="240" w:lineRule="exact"/>
              <w:ind w:rightChars="15" w:right="36"/>
              <w:jc w:val="right"/>
              <w:rPr>
                <w:rFonts w:ascii="標楷體" w:eastAsia="標楷體" w:hAnsi="標楷體" w:cs="新細明體"/>
                <w:b/>
                <w:sz w:val="20"/>
              </w:rPr>
            </w:pPr>
            <w:r w:rsidRPr="00117AC2">
              <w:rPr>
                <w:rFonts w:ascii="標楷體" w:eastAsia="標楷體" w:hAnsi="標楷體" w:hint="eastAsia"/>
                <w:b/>
                <w:bCs/>
                <w:sz w:val="20"/>
              </w:rPr>
              <w:t>100.00</w:t>
            </w:r>
          </w:p>
        </w:tc>
        <w:tc>
          <w:tcPr>
            <w:tcW w:w="683" w:type="pct"/>
            <w:tcBorders>
              <w:top w:val="nil"/>
              <w:bottom w:val="nil"/>
            </w:tcBorders>
            <w:vAlign w:val="center"/>
          </w:tcPr>
          <w:p w14:paraId="614DCF5F" w14:textId="77777777" w:rsidR="00BC5092" w:rsidRPr="00117AC2" w:rsidRDefault="00BC5092" w:rsidP="00BC5092">
            <w:pPr>
              <w:snapToGrid w:val="0"/>
              <w:spacing w:line="240" w:lineRule="exact"/>
              <w:ind w:rightChars="15" w:right="36"/>
              <w:jc w:val="right"/>
              <w:rPr>
                <w:rFonts w:ascii="標楷體" w:eastAsia="標楷體" w:hAnsi="標楷體"/>
                <w:b/>
                <w:sz w:val="20"/>
              </w:rPr>
            </w:pPr>
            <w:r w:rsidRPr="00117AC2">
              <w:rPr>
                <w:rFonts w:ascii="標楷體" w:eastAsia="標楷體" w:hAnsi="標楷體"/>
                <w:b/>
                <w:w w:val="50"/>
                <w:sz w:val="20"/>
              </w:rPr>
              <w:t>－</w:t>
            </w:r>
            <w:r w:rsidRPr="00117AC2">
              <w:rPr>
                <w:rFonts w:ascii="標楷體" w:eastAsia="標楷體" w:hAnsi="標楷體"/>
                <w:b/>
                <w:sz w:val="20"/>
              </w:rPr>
              <w:t xml:space="preserve"> </w:t>
            </w:r>
            <w:r w:rsidRPr="00117AC2">
              <w:rPr>
                <w:rFonts w:ascii="標楷體" w:eastAsia="標楷體" w:hAnsi="標楷體" w:hint="eastAsia"/>
                <w:b/>
                <w:sz w:val="20"/>
              </w:rPr>
              <w:t>26</w:t>
            </w:r>
            <w:r w:rsidRPr="00117AC2">
              <w:rPr>
                <w:rFonts w:ascii="標楷體" w:eastAsia="標楷體" w:hAnsi="標楷體"/>
                <w:b/>
                <w:sz w:val="20"/>
              </w:rPr>
              <w:t>,</w:t>
            </w:r>
            <w:r w:rsidRPr="00117AC2">
              <w:rPr>
                <w:rFonts w:ascii="標楷體" w:eastAsia="標楷體" w:hAnsi="標楷體" w:hint="eastAsia"/>
                <w:b/>
                <w:sz w:val="20"/>
              </w:rPr>
              <w:t>530</w:t>
            </w:r>
          </w:p>
        </w:tc>
        <w:tc>
          <w:tcPr>
            <w:tcW w:w="585" w:type="pct"/>
            <w:tcBorders>
              <w:top w:val="nil"/>
              <w:left w:val="single" w:sz="4" w:space="0" w:color="auto"/>
              <w:bottom w:val="nil"/>
              <w:right w:val="nil"/>
            </w:tcBorders>
            <w:shd w:val="clear" w:color="auto" w:fill="auto"/>
            <w:vAlign w:val="center"/>
          </w:tcPr>
          <w:p w14:paraId="011950EC" w14:textId="0274393C" w:rsidR="00BC5092" w:rsidRPr="00117AC2" w:rsidRDefault="00BC5092" w:rsidP="00BC5092">
            <w:pPr>
              <w:snapToGrid w:val="0"/>
              <w:spacing w:line="240" w:lineRule="exact"/>
              <w:ind w:rightChars="15" w:right="36"/>
              <w:jc w:val="right"/>
              <w:rPr>
                <w:rFonts w:ascii="標楷體" w:eastAsia="標楷體" w:hAnsi="標楷體"/>
                <w:b/>
                <w:sz w:val="20"/>
              </w:rPr>
            </w:pPr>
            <w:r w:rsidRPr="00117AC2">
              <w:rPr>
                <w:rFonts w:ascii="標楷體" w:eastAsia="標楷體" w:hAnsi="標楷體" w:hint="eastAsia"/>
                <w:b/>
                <w:w w:val="50"/>
                <w:sz w:val="20"/>
              </w:rPr>
              <w:t>－</w:t>
            </w:r>
            <w:r w:rsidRPr="00117AC2">
              <w:rPr>
                <w:rFonts w:ascii="標楷體" w:eastAsia="標楷體" w:hAnsi="標楷體" w:hint="eastAsia"/>
                <w:b/>
                <w:sz w:val="20"/>
              </w:rPr>
              <w:t xml:space="preserve"> 2.63</w:t>
            </w:r>
          </w:p>
        </w:tc>
      </w:tr>
      <w:tr w:rsidR="00B4699A" w:rsidRPr="00117AC2" w14:paraId="24811946" w14:textId="77777777" w:rsidTr="00C65C35">
        <w:trPr>
          <w:trHeight w:val="20"/>
          <w:jc w:val="center"/>
        </w:trPr>
        <w:tc>
          <w:tcPr>
            <w:tcW w:w="1177" w:type="pct"/>
            <w:tcBorders>
              <w:top w:val="nil"/>
              <w:left w:val="nil"/>
              <w:bottom w:val="nil"/>
            </w:tcBorders>
            <w:vAlign w:val="center"/>
          </w:tcPr>
          <w:p w14:paraId="5BC45D7F" w14:textId="77777777" w:rsidR="00BC5092" w:rsidRPr="00117AC2" w:rsidRDefault="00BC5092" w:rsidP="00BC5092">
            <w:pPr>
              <w:snapToGrid w:val="0"/>
              <w:spacing w:line="240" w:lineRule="exact"/>
              <w:ind w:firstLineChars="100" w:firstLine="200"/>
              <w:jc w:val="distribute"/>
              <w:rPr>
                <w:rFonts w:ascii="標楷體" w:eastAsia="標楷體" w:hAnsi="標楷體" w:cs="新細明體"/>
                <w:b/>
                <w:sz w:val="20"/>
              </w:rPr>
            </w:pPr>
            <w:r w:rsidRPr="00117AC2">
              <w:rPr>
                <w:rFonts w:ascii="標楷體" w:eastAsia="標楷體" w:hAnsi="標楷體" w:cs="新細明體" w:hint="eastAsia"/>
                <w:b/>
                <w:sz w:val="20"/>
              </w:rPr>
              <w:t>負債</w:t>
            </w:r>
          </w:p>
        </w:tc>
        <w:tc>
          <w:tcPr>
            <w:tcW w:w="745" w:type="pct"/>
            <w:tcBorders>
              <w:top w:val="nil"/>
              <w:left w:val="single" w:sz="4" w:space="0" w:color="auto"/>
              <w:bottom w:val="nil"/>
              <w:right w:val="single" w:sz="4" w:space="0" w:color="auto"/>
            </w:tcBorders>
            <w:shd w:val="clear" w:color="auto" w:fill="auto"/>
            <w:vAlign w:val="center"/>
          </w:tcPr>
          <w:p w14:paraId="1743AA4E" w14:textId="77777777" w:rsidR="00BC5092" w:rsidRPr="00117AC2" w:rsidRDefault="00BC5092" w:rsidP="00BC5092">
            <w:pPr>
              <w:snapToGrid w:val="0"/>
              <w:spacing w:line="240" w:lineRule="exact"/>
              <w:ind w:rightChars="15" w:right="36"/>
              <w:jc w:val="right"/>
              <w:rPr>
                <w:rFonts w:ascii="標楷體" w:eastAsia="標楷體" w:hAnsi="標楷體" w:cs="新細明體"/>
                <w:b/>
                <w:sz w:val="20"/>
              </w:rPr>
            </w:pPr>
            <w:r w:rsidRPr="00117AC2">
              <w:rPr>
                <w:rFonts w:ascii="標楷體" w:eastAsia="標楷體" w:hAnsi="標楷體"/>
                <w:b/>
                <w:bCs/>
                <w:sz w:val="20"/>
              </w:rPr>
              <w:t>9</w:t>
            </w:r>
            <w:r w:rsidRPr="00117AC2">
              <w:rPr>
                <w:rFonts w:ascii="標楷體" w:eastAsia="標楷體" w:hAnsi="標楷體" w:hint="eastAsia"/>
                <w:b/>
                <w:bCs/>
                <w:sz w:val="20"/>
              </w:rPr>
              <w:t>52</w:t>
            </w:r>
            <w:r w:rsidRPr="00117AC2">
              <w:rPr>
                <w:rFonts w:ascii="標楷體" w:eastAsia="標楷體" w:hAnsi="標楷體"/>
                <w:b/>
                <w:bCs/>
                <w:sz w:val="20"/>
              </w:rPr>
              <w:t>,</w:t>
            </w:r>
            <w:r w:rsidRPr="00117AC2">
              <w:rPr>
                <w:rFonts w:ascii="標楷體" w:eastAsia="標楷體" w:hAnsi="標楷體" w:hint="eastAsia"/>
                <w:b/>
                <w:bCs/>
                <w:sz w:val="20"/>
              </w:rPr>
              <w:t>794</w:t>
            </w:r>
          </w:p>
        </w:tc>
        <w:tc>
          <w:tcPr>
            <w:tcW w:w="564" w:type="pct"/>
            <w:tcBorders>
              <w:top w:val="nil"/>
              <w:left w:val="single" w:sz="4" w:space="0" w:color="auto"/>
              <w:bottom w:val="nil"/>
              <w:right w:val="nil"/>
            </w:tcBorders>
            <w:shd w:val="clear" w:color="auto" w:fill="auto"/>
            <w:vAlign w:val="center"/>
          </w:tcPr>
          <w:p w14:paraId="19E92BA9" w14:textId="77777777" w:rsidR="00BC5092" w:rsidRPr="00117AC2" w:rsidRDefault="00BC5092" w:rsidP="00BC5092">
            <w:pPr>
              <w:snapToGrid w:val="0"/>
              <w:spacing w:line="240" w:lineRule="exact"/>
              <w:ind w:rightChars="15" w:right="36"/>
              <w:jc w:val="right"/>
              <w:rPr>
                <w:rFonts w:ascii="標楷體" w:eastAsia="標楷體" w:hAnsi="標楷體" w:cs="新細明體"/>
                <w:b/>
                <w:sz w:val="20"/>
              </w:rPr>
            </w:pPr>
            <w:r w:rsidRPr="00117AC2">
              <w:rPr>
                <w:rFonts w:ascii="標楷體" w:eastAsia="標楷體" w:hAnsi="標楷體"/>
                <w:b/>
                <w:sz w:val="20"/>
              </w:rPr>
              <w:t>96.</w:t>
            </w:r>
            <w:r w:rsidRPr="00117AC2">
              <w:rPr>
                <w:rFonts w:ascii="標楷體" w:eastAsia="標楷體" w:hAnsi="標楷體" w:hint="eastAsia"/>
                <w:b/>
                <w:sz w:val="20"/>
              </w:rPr>
              <w:t>92</w:t>
            </w:r>
          </w:p>
        </w:tc>
        <w:tc>
          <w:tcPr>
            <w:tcW w:w="682" w:type="pct"/>
            <w:tcBorders>
              <w:top w:val="nil"/>
              <w:left w:val="single" w:sz="4" w:space="0" w:color="auto"/>
              <w:bottom w:val="nil"/>
              <w:right w:val="single" w:sz="4" w:space="0" w:color="auto"/>
            </w:tcBorders>
            <w:shd w:val="clear" w:color="auto" w:fill="auto"/>
            <w:vAlign w:val="center"/>
          </w:tcPr>
          <w:p w14:paraId="213CA426" w14:textId="77777777" w:rsidR="00BC5092" w:rsidRPr="00117AC2" w:rsidRDefault="00BC5092" w:rsidP="00BC5092">
            <w:pPr>
              <w:snapToGrid w:val="0"/>
              <w:spacing w:line="240" w:lineRule="exact"/>
              <w:ind w:rightChars="15" w:right="36"/>
              <w:jc w:val="right"/>
              <w:rPr>
                <w:rFonts w:ascii="標楷體" w:eastAsia="標楷體" w:hAnsi="標楷體" w:cs="新細明體"/>
                <w:b/>
                <w:sz w:val="20"/>
              </w:rPr>
            </w:pPr>
            <w:r w:rsidRPr="00117AC2">
              <w:rPr>
                <w:rFonts w:ascii="標楷體" w:eastAsia="標楷體" w:hAnsi="標楷體" w:hint="eastAsia"/>
                <w:b/>
                <w:bCs/>
                <w:sz w:val="20"/>
              </w:rPr>
              <w:t>976,303</w:t>
            </w:r>
          </w:p>
        </w:tc>
        <w:tc>
          <w:tcPr>
            <w:tcW w:w="564" w:type="pct"/>
            <w:tcBorders>
              <w:top w:val="nil"/>
              <w:left w:val="single" w:sz="4" w:space="0" w:color="auto"/>
              <w:bottom w:val="nil"/>
              <w:right w:val="nil"/>
            </w:tcBorders>
            <w:shd w:val="clear" w:color="auto" w:fill="auto"/>
            <w:vAlign w:val="center"/>
          </w:tcPr>
          <w:p w14:paraId="2E7210A9" w14:textId="07CA44D1" w:rsidR="00BC5092" w:rsidRPr="00117AC2" w:rsidRDefault="00BC5092" w:rsidP="00BC5092">
            <w:pPr>
              <w:snapToGrid w:val="0"/>
              <w:spacing w:line="240" w:lineRule="exact"/>
              <w:ind w:rightChars="15" w:right="36"/>
              <w:jc w:val="right"/>
              <w:rPr>
                <w:rFonts w:ascii="標楷體" w:eastAsia="標楷體" w:hAnsi="標楷體" w:cs="新細明體"/>
                <w:b/>
                <w:sz w:val="20"/>
              </w:rPr>
            </w:pPr>
            <w:r w:rsidRPr="00117AC2">
              <w:rPr>
                <w:rFonts w:ascii="標楷體" w:eastAsia="標楷體" w:hAnsi="標楷體" w:hint="eastAsia"/>
                <w:b/>
                <w:sz w:val="20"/>
              </w:rPr>
              <w:t>96.70</w:t>
            </w:r>
          </w:p>
        </w:tc>
        <w:tc>
          <w:tcPr>
            <w:tcW w:w="683" w:type="pct"/>
            <w:tcBorders>
              <w:top w:val="nil"/>
              <w:bottom w:val="nil"/>
            </w:tcBorders>
            <w:vAlign w:val="center"/>
          </w:tcPr>
          <w:p w14:paraId="68F5E87A" w14:textId="77777777" w:rsidR="00BC5092" w:rsidRPr="00117AC2" w:rsidRDefault="00BC5092" w:rsidP="00BC5092">
            <w:pPr>
              <w:snapToGrid w:val="0"/>
              <w:spacing w:line="240" w:lineRule="exact"/>
              <w:ind w:rightChars="15" w:right="36"/>
              <w:jc w:val="right"/>
              <w:rPr>
                <w:rFonts w:ascii="標楷體" w:eastAsia="標楷體" w:hAnsi="標楷體"/>
                <w:b/>
                <w:sz w:val="20"/>
              </w:rPr>
            </w:pPr>
            <w:r w:rsidRPr="00117AC2">
              <w:rPr>
                <w:rFonts w:ascii="標楷體" w:eastAsia="標楷體" w:hAnsi="標楷體"/>
                <w:b/>
                <w:w w:val="50"/>
                <w:sz w:val="20"/>
              </w:rPr>
              <w:t>－</w:t>
            </w:r>
            <w:r w:rsidRPr="00117AC2">
              <w:rPr>
                <w:rFonts w:ascii="標楷體" w:eastAsia="標楷體" w:hAnsi="標楷體"/>
                <w:b/>
                <w:sz w:val="20"/>
              </w:rPr>
              <w:t xml:space="preserve"> 2</w:t>
            </w:r>
            <w:r w:rsidRPr="00117AC2">
              <w:rPr>
                <w:rFonts w:ascii="標楷體" w:eastAsia="標楷體" w:hAnsi="標楷體" w:hint="eastAsia"/>
                <w:b/>
                <w:sz w:val="20"/>
              </w:rPr>
              <w:t>3</w:t>
            </w:r>
            <w:r w:rsidRPr="00117AC2">
              <w:rPr>
                <w:rFonts w:ascii="標楷體" w:eastAsia="標楷體" w:hAnsi="標楷體"/>
                <w:b/>
                <w:sz w:val="20"/>
              </w:rPr>
              <w:t>,</w:t>
            </w:r>
            <w:r w:rsidRPr="00117AC2">
              <w:rPr>
                <w:rFonts w:ascii="標楷體" w:eastAsia="標楷體" w:hAnsi="標楷體" w:hint="eastAsia"/>
                <w:b/>
                <w:sz w:val="20"/>
              </w:rPr>
              <w:t>508</w:t>
            </w:r>
          </w:p>
        </w:tc>
        <w:tc>
          <w:tcPr>
            <w:tcW w:w="585" w:type="pct"/>
            <w:tcBorders>
              <w:top w:val="nil"/>
              <w:left w:val="single" w:sz="4" w:space="0" w:color="auto"/>
              <w:bottom w:val="nil"/>
              <w:right w:val="nil"/>
            </w:tcBorders>
            <w:shd w:val="clear" w:color="auto" w:fill="auto"/>
            <w:vAlign w:val="center"/>
          </w:tcPr>
          <w:p w14:paraId="3CE47C4B" w14:textId="6DC38FE5" w:rsidR="00BC5092" w:rsidRPr="00117AC2" w:rsidRDefault="00BC5092" w:rsidP="00BC5092">
            <w:pPr>
              <w:snapToGrid w:val="0"/>
              <w:spacing w:line="240" w:lineRule="exact"/>
              <w:ind w:rightChars="15" w:right="36"/>
              <w:jc w:val="right"/>
              <w:rPr>
                <w:rFonts w:ascii="標楷體" w:eastAsia="標楷體" w:hAnsi="標楷體"/>
                <w:b/>
                <w:sz w:val="20"/>
              </w:rPr>
            </w:pPr>
            <w:r w:rsidRPr="00117AC2">
              <w:rPr>
                <w:rFonts w:ascii="標楷體" w:eastAsia="標楷體" w:hAnsi="標楷體" w:hint="eastAsia"/>
                <w:b/>
                <w:w w:val="50"/>
                <w:sz w:val="20"/>
              </w:rPr>
              <w:t>－</w:t>
            </w:r>
            <w:r w:rsidRPr="00117AC2">
              <w:rPr>
                <w:rFonts w:ascii="標楷體" w:eastAsia="標楷體" w:hAnsi="標楷體" w:hint="eastAsia"/>
                <w:b/>
                <w:sz w:val="20"/>
              </w:rPr>
              <w:t xml:space="preserve"> 2.41</w:t>
            </w:r>
          </w:p>
        </w:tc>
      </w:tr>
      <w:tr w:rsidR="00B4699A" w:rsidRPr="00117AC2" w14:paraId="2C3F37C9" w14:textId="77777777" w:rsidTr="00C65C35">
        <w:trPr>
          <w:trHeight w:val="20"/>
          <w:jc w:val="center"/>
        </w:trPr>
        <w:tc>
          <w:tcPr>
            <w:tcW w:w="1177" w:type="pct"/>
            <w:tcBorders>
              <w:top w:val="nil"/>
              <w:left w:val="nil"/>
              <w:bottom w:val="nil"/>
            </w:tcBorders>
            <w:vAlign w:val="center"/>
          </w:tcPr>
          <w:p w14:paraId="07B3459C" w14:textId="77777777" w:rsidR="00BC5092" w:rsidRPr="00117AC2" w:rsidRDefault="00BC5092" w:rsidP="00BC5092">
            <w:pPr>
              <w:snapToGrid w:val="0"/>
              <w:spacing w:line="240" w:lineRule="exact"/>
              <w:ind w:firstLine="400"/>
              <w:jc w:val="distribute"/>
              <w:rPr>
                <w:rFonts w:ascii="標楷體" w:eastAsia="標楷體" w:hAnsi="標楷體"/>
                <w:sz w:val="20"/>
              </w:rPr>
            </w:pPr>
            <w:r w:rsidRPr="00117AC2">
              <w:rPr>
                <w:rFonts w:ascii="標楷體" w:eastAsia="標楷體" w:hAnsi="標楷體" w:hint="eastAsia"/>
                <w:sz w:val="20"/>
              </w:rPr>
              <w:t>流動負債</w:t>
            </w:r>
          </w:p>
        </w:tc>
        <w:tc>
          <w:tcPr>
            <w:tcW w:w="745" w:type="pct"/>
            <w:tcBorders>
              <w:top w:val="nil"/>
              <w:left w:val="single" w:sz="4" w:space="0" w:color="auto"/>
              <w:bottom w:val="nil"/>
              <w:right w:val="single" w:sz="4" w:space="0" w:color="auto"/>
            </w:tcBorders>
            <w:shd w:val="clear" w:color="auto" w:fill="auto"/>
            <w:vAlign w:val="center"/>
          </w:tcPr>
          <w:p w14:paraId="03822779" w14:textId="77777777" w:rsidR="00BC5092" w:rsidRPr="00117AC2" w:rsidRDefault="00BC5092" w:rsidP="00BC5092">
            <w:pPr>
              <w:snapToGrid w:val="0"/>
              <w:spacing w:line="240" w:lineRule="exact"/>
              <w:ind w:rightChars="15" w:right="36"/>
              <w:jc w:val="right"/>
              <w:rPr>
                <w:rFonts w:ascii="標楷體" w:eastAsia="標楷體" w:hAnsi="標楷體" w:cs="新細明體"/>
                <w:sz w:val="20"/>
              </w:rPr>
            </w:pPr>
            <w:r w:rsidRPr="00117AC2">
              <w:rPr>
                <w:rFonts w:ascii="標楷體" w:eastAsia="標楷體" w:hAnsi="標楷體" w:hint="eastAsia"/>
                <w:sz w:val="20"/>
              </w:rPr>
              <w:t>5</w:t>
            </w:r>
            <w:r w:rsidRPr="00117AC2">
              <w:rPr>
                <w:rFonts w:ascii="標楷體" w:eastAsia="標楷體" w:hAnsi="標楷體"/>
                <w:sz w:val="20"/>
              </w:rPr>
              <w:t>,</w:t>
            </w:r>
            <w:r w:rsidRPr="00117AC2">
              <w:rPr>
                <w:rFonts w:ascii="標楷體" w:eastAsia="標楷體" w:hAnsi="標楷體" w:hint="eastAsia"/>
                <w:sz w:val="20"/>
              </w:rPr>
              <w:t>254</w:t>
            </w:r>
          </w:p>
        </w:tc>
        <w:tc>
          <w:tcPr>
            <w:tcW w:w="564" w:type="pct"/>
            <w:tcBorders>
              <w:top w:val="nil"/>
              <w:left w:val="single" w:sz="4" w:space="0" w:color="auto"/>
              <w:bottom w:val="nil"/>
              <w:right w:val="nil"/>
            </w:tcBorders>
            <w:shd w:val="clear" w:color="auto" w:fill="auto"/>
            <w:vAlign w:val="center"/>
          </w:tcPr>
          <w:p w14:paraId="33311078" w14:textId="77777777" w:rsidR="00BC5092" w:rsidRPr="00117AC2" w:rsidRDefault="00BC5092" w:rsidP="00BC5092">
            <w:pPr>
              <w:snapToGrid w:val="0"/>
              <w:spacing w:line="240" w:lineRule="exact"/>
              <w:ind w:rightChars="15" w:right="36"/>
              <w:jc w:val="right"/>
              <w:rPr>
                <w:rFonts w:ascii="標楷體" w:eastAsia="標楷體" w:hAnsi="標楷體" w:cs="新細明體"/>
                <w:sz w:val="20"/>
              </w:rPr>
            </w:pPr>
            <w:r w:rsidRPr="00117AC2">
              <w:rPr>
                <w:rFonts w:ascii="標楷體" w:eastAsia="標楷體" w:hAnsi="標楷體"/>
                <w:sz w:val="20"/>
              </w:rPr>
              <w:t>0.</w:t>
            </w:r>
            <w:r w:rsidRPr="00117AC2">
              <w:rPr>
                <w:rFonts w:ascii="標楷體" w:eastAsia="標楷體" w:hAnsi="標楷體" w:hint="eastAsia"/>
                <w:sz w:val="20"/>
              </w:rPr>
              <w:t xml:space="preserve">53 </w:t>
            </w:r>
          </w:p>
        </w:tc>
        <w:tc>
          <w:tcPr>
            <w:tcW w:w="682" w:type="pct"/>
            <w:tcBorders>
              <w:top w:val="nil"/>
              <w:left w:val="single" w:sz="4" w:space="0" w:color="auto"/>
              <w:bottom w:val="nil"/>
              <w:right w:val="single" w:sz="4" w:space="0" w:color="auto"/>
            </w:tcBorders>
            <w:shd w:val="clear" w:color="auto" w:fill="auto"/>
            <w:vAlign w:val="center"/>
          </w:tcPr>
          <w:p w14:paraId="7C519851" w14:textId="77777777" w:rsidR="00BC5092" w:rsidRPr="00117AC2" w:rsidRDefault="00BC5092" w:rsidP="00BC5092">
            <w:pPr>
              <w:snapToGrid w:val="0"/>
              <w:spacing w:line="240" w:lineRule="exact"/>
              <w:ind w:rightChars="15" w:right="36"/>
              <w:jc w:val="right"/>
              <w:rPr>
                <w:rFonts w:ascii="標楷體" w:eastAsia="標楷體" w:hAnsi="標楷體" w:cs="新細明體"/>
                <w:sz w:val="20"/>
              </w:rPr>
            </w:pPr>
            <w:r w:rsidRPr="00117AC2">
              <w:rPr>
                <w:rFonts w:ascii="標楷體" w:eastAsia="標楷體" w:hAnsi="標楷體" w:hint="eastAsia"/>
                <w:sz w:val="20"/>
              </w:rPr>
              <w:t>9,832</w:t>
            </w:r>
          </w:p>
        </w:tc>
        <w:tc>
          <w:tcPr>
            <w:tcW w:w="564" w:type="pct"/>
            <w:tcBorders>
              <w:top w:val="nil"/>
              <w:left w:val="single" w:sz="4" w:space="0" w:color="auto"/>
              <w:bottom w:val="nil"/>
              <w:right w:val="nil"/>
            </w:tcBorders>
            <w:shd w:val="clear" w:color="auto" w:fill="auto"/>
            <w:vAlign w:val="center"/>
          </w:tcPr>
          <w:p w14:paraId="614D5BA0" w14:textId="69D0BC07" w:rsidR="00BC5092" w:rsidRPr="00117AC2" w:rsidRDefault="00BC5092" w:rsidP="00BC5092">
            <w:pPr>
              <w:snapToGrid w:val="0"/>
              <w:spacing w:line="240" w:lineRule="exact"/>
              <w:ind w:rightChars="15" w:right="36"/>
              <w:jc w:val="right"/>
              <w:rPr>
                <w:rFonts w:ascii="標楷體" w:eastAsia="標楷體" w:hAnsi="標楷體" w:cs="新細明體"/>
                <w:sz w:val="20"/>
              </w:rPr>
            </w:pPr>
            <w:r w:rsidRPr="00117AC2">
              <w:rPr>
                <w:rFonts w:ascii="標楷體" w:eastAsia="標楷體" w:hAnsi="標楷體" w:hint="eastAsia"/>
                <w:sz w:val="20"/>
              </w:rPr>
              <w:t>0.97</w:t>
            </w:r>
          </w:p>
        </w:tc>
        <w:tc>
          <w:tcPr>
            <w:tcW w:w="683" w:type="pct"/>
            <w:tcBorders>
              <w:top w:val="nil"/>
              <w:left w:val="single" w:sz="4" w:space="0" w:color="auto"/>
              <w:bottom w:val="nil"/>
              <w:right w:val="single" w:sz="4" w:space="0" w:color="auto"/>
            </w:tcBorders>
            <w:shd w:val="clear" w:color="auto" w:fill="auto"/>
            <w:vAlign w:val="center"/>
          </w:tcPr>
          <w:p w14:paraId="6FC1013C" w14:textId="77777777" w:rsidR="00BC5092" w:rsidRPr="00117AC2" w:rsidRDefault="00BC5092" w:rsidP="00BC5092">
            <w:pPr>
              <w:snapToGrid w:val="0"/>
              <w:spacing w:line="240" w:lineRule="exact"/>
              <w:ind w:rightChars="15" w:right="36"/>
              <w:jc w:val="right"/>
              <w:rPr>
                <w:rFonts w:ascii="標楷體" w:eastAsia="標楷體" w:hAnsi="標楷體"/>
                <w:bCs/>
                <w:sz w:val="20"/>
              </w:rPr>
            </w:pPr>
            <w:r w:rsidRPr="00117AC2">
              <w:rPr>
                <w:rFonts w:ascii="標楷體" w:eastAsia="標楷體" w:hAnsi="標楷體" w:hint="eastAsia"/>
                <w:bCs/>
                <w:w w:val="50"/>
                <w:sz w:val="20"/>
              </w:rPr>
              <w:t>－</w:t>
            </w:r>
            <w:r w:rsidRPr="00117AC2">
              <w:rPr>
                <w:rFonts w:ascii="標楷體" w:eastAsia="標楷體" w:hAnsi="標楷體" w:hint="eastAsia"/>
                <w:bCs/>
                <w:sz w:val="20"/>
              </w:rPr>
              <w:t xml:space="preserve"> 4,577</w:t>
            </w:r>
          </w:p>
        </w:tc>
        <w:tc>
          <w:tcPr>
            <w:tcW w:w="585" w:type="pct"/>
            <w:tcBorders>
              <w:top w:val="nil"/>
              <w:left w:val="single" w:sz="4" w:space="0" w:color="auto"/>
              <w:bottom w:val="nil"/>
              <w:right w:val="nil"/>
            </w:tcBorders>
            <w:shd w:val="clear" w:color="auto" w:fill="auto"/>
            <w:vAlign w:val="center"/>
          </w:tcPr>
          <w:p w14:paraId="5A593B27" w14:textId="77777777" w:rsidR="00BC5092" w:rsidRPr="00117AC2" w:rsidRDefault="00BC5092" w:rsidP="00BC5092">
            <w:pPr>
              <w:snapToGrid w:val="0"/>
              <w:spacing w:line="240" w:lineRule="exact"/>
              <w:ind w:rightChars="15" w:right="36"/>
              <w:jc w:val="right"/>
              <w:rPr>
                <w:rFonts w:ascii="標楷體" w:eastAsia="標楷體" w:hAnsi="標楷體"/>
                <w:sz w:val="20"/>
              </w:rPr>
            </w:pPr>
            <w:r w:rsidRPr="00117AC2">
              <w:rPr>
                <w:rFonts w:ascii="標楷體" w:eastAsia="標楷體" w:hAnsi="標楷體" w:hint="eastAsia"/>
                <w:w w:val="50"/>
                <w:sz w:val="20"/>
              </w:rPr>
              <w:t>－</w:t>
            </w:r>
            <w:r w:rsidRPr="00117AC2">
              <w:rPr>
                <w:rFonts w:ascii="標楷體" w:eastAsia="標楷體" w:hAnsi="標楷體" w:hint="eastAsia"/>
                <w:sz w:val="20"/>
              </w:rPr>
              <w:t xml:space="preserve"> 46.56 </w:t>
            </w:r>
          </w:p>
        </w:tc>
      </w:tr>
      <w:tr w:rsidR="00B4699A" w:rsidRPr="00117AC2" w14:paraId="2B9B1939" w14:textId="77777777" w:rsidTr="00C65C35">
        <w:trPr>
          <w:trHeight w:val="20"/>
          <w:jc w:val="center"/>
        </w:trPr>
        <w:tc>
          <w:tcPr>
            <w:tcW w:w="1177" w:type="pct"/>
            <w:tcBorders>
              <w:top w:val="nil"/>
              <w:left w:val="nil"/>
              <w:bottom w:val="nil"/>
            </w:tcBorders>
            <w:vAlign w:val="center"/>
          </w:tcPr>
          <w:p w14:paraId="104BF416" w14:textId="77777777" w:rsidR="00BC5092" w:rsidRPr="00117AC2" w:rsidRDefault="00BC5092" w:rsidP="00BC5092">
            <w:pPr>
              <w:snapToGrid w:val="0"/>
              <w:spacing w:line="240" w:lineRule="exact"/>
              <w:ind w:firstLine="400"/>
              <w:jc w:val="distribute"/>
              <w:rPr>
                <w:rFonts w:ascii="標楷體" w:eastAsia="標楷體" w:hAnsi="標楷體"/>
                <w:sz w:val="20"/>
              </w:rPr>
            </w:pPr>
            <w:r w:rsidRPr="00117AC2">
              <w:rPr>
                <w:rFonts w:ascii="標楷體" w:eastAsia="標楷體" w:hAnsi="標楷體" w:hint="eastAsia"/>
                <w:sz w:val="20"/>
              </w:rPr>
              <w:t>其他負債</w:t>
            </w:r>
          </w:p>
        </w:tc>
        <w:tc>
          <w:tcPr>
            <w:tcW w:w="745" w:type="pct"/>
            <w:tcBorders>
              <w:top w:val="nil"/>
              <w:left w:val="single" w:sz="4" w:space="0" w:color="auto"/>
              <w:bottom w:val="nil"/>
              <w:right w:val="single" w:sz="4" w:space="0" w:color="auto"/>
            </w:tcBorders>
            <w:shd w:val="clear" w:color="auto" w:fill="auto"/>
            <w:vAlign w:val="center"/>
          </w:tcPr>
          <w:p w14:paraId="4CDFB035" w14:textId="77777777" w:rsidR="00BC5092" w:rsidRPr="00117AC2" w:rsidRDefault="00BC5092" w:rsidP="00BC5092">
            <w:pPr>
              <w:snapToGrid w:val="0"/>
              <w:spacing w:line="240" w:lineRule="exact"/>
              <w:ind w:rightChars="15" w:right="36"/>
              <w:jc w:val="right"/>
              <w:rPr>
                <w:rFonts w:ascii="標楷體" w:eastAsia="標楷體" w:hAnsi="標楷體" w:cs="新細明體"/>
                <w:sz w:val="20"/>
              </w:rPr>
            </w:pPr>
            <w:r w:rsidRPr="00117AC2">
              <w:rPr>
                <w:rFonts w:ascii="標楷體" w:eastAsia="標楷體" w:hAnsi="標楷體"/>
                <w:sz w:val="20"/>
              </w:rPr>
              <w:t>9</w:t>
            </w:r>
            <w:r w:rsidRPr="00117AC2">
              <w:rPr>
                <w:rFonts w:ascii="標楷體" w:eastAsia="標楷體" w:hAnsi="標楷體" w:hint="eastAsia"/>
                <w:sz w:val="20"/>
              </w:rPr>
              <w:t>47</w:t>
            </w:r>
            <w:r w:rsidRPr="00117AC2">
              <w:rPr>
                <w:rFonts w:ascii="標楷體" w:eastAsia="標楷體" w:hAnsi="標楷體"/>
                <w:sz w:val="20"/>
              </w:rPr>
              <w:t>,</w:t>
            </w:r>
            <w:r w:rsidRPr="00117AC2">
              <w:rPr>
                <w:rFonts w:ascii="標楷體" w:eastAsia="標楷體" w:hAnsi="標楷體" w:hint="eastAsia"/>
                <w:sz w:val="20"/>
              </w:rPr>
              <w:t>540</w:t>
            </w:r>
          </w:p>
        </w:tc>
        <w:tc>
          <w:tcPr>
            <w:tcW w:w="564" w:type="pct"/>
            <w:tcBorders>
              <w:top w:val="nil"/>
              <w:left w:val="single" w:sz="4" w:space="0" w:color="auto"/>
              <w:bottom w:val="nil"/>
              <w:right w:val="nil"/>
            </w:tcBorders>
            <w:shd w:val="clear" w:color="auto" w:fill="auto"/>
            <w:vAlign w:val="center"/>
          </w:tcPr>
          <w:p w14:paraId="3C77AE48" w14:textId="77777777" w:rsidR="00BC5092" w:rsidRPr="00117AC2" w:rsidRDefault="00BC5092" w:rsidP="00BC5092">
            <w:pPr>
              <w:snapToGrid w:val="0"/>
              <w:spacing w:line="240" w:lineRule="exact"/>
              <w:ind w:rightChars="15" w:right="36"/>
              <w:jc w:val="right"/>
              <w:rPr>
                <w:rFonts w:ascii="標楷體" w:eastAsia="標楷體" w:hAnsi="標楷體" w:cs="新細明體"/>
                <w:sz w:val="20"/>
              </w:rPr>
            </w:pPr>
            <w:r w:rsidRPr="00117AC2">
              <w:rPr>
                <w:rFonts w:ascii="標楷體" w:eastAsia="標楷體" w:hAnsi="標楷體"/>
                <w:sz w:val="20"/>
              </w:rPr>
              <w:t>9</w:t>
            </w:r>
            <w:r w:rsidRPr="00117AC2">
              <w:rPr>
                <w:rFonts w:ascii="標楷體" w:eastAsia="標楷體" w:hAnsi="標楷體" w:hint="eastAsia"/>
                <w:sz w:val="20"/>
              </w:rPr>
              <w:t>6</w:t>
            </w:r>
            <w:r w:rsidRPr="00117AC2">
              <w:rPr>
                <w:rFonts w:ascii="標楷體" w:eastAsia="標楷體" w:hAnsi="標楷體"/>
                <w:sz w:val="20"/>
              </w:rPr>
              <w:t>.</w:t>
            </w:r>
            <w:r w:rsidRPr="00117AC2">
              <w:rPr>
                <w:rFonts w:ascii="標楷體" w:eastAsia="標楷體" w:hAnsi="標楷體" w:hint="eastAsia"/>
                <w:sz w:val="20"/>
              </w:rPr>
              <w:t>39</w:t>
            </w:r>
          </w:p>
        </w:tc>
        <w:tc>
          <w:tcPr>
            <w:tcW w:w="682" w:type="pct"/>
            <w:tcBorders>
              <w:top w:val="nil"/>
              <w:left w:val="single" w:sz="4" w:space="0" w:color="auto"/>
              <w:bottom w:val="nil"/>
              <w:right w:val="single" w:sz="4" w:space="0" w:color="auto"/>
            </w:tcBorders>
            <w:shd w:val="clear" w:color="auto" w:fill="auto"/>
            <w:vAlign w:val="center"/>
          </w:tcPr>
          <w:p w14:paraId="5665CF81" w14:textId="77777777" w:rsidR="00BC5092" w:rsidRPr="00117AC2" w:rsidRDefault="00BC5092" w:rsidP="00BC5092">
            <w:pPr>
              <w:snapToGrid w:val="0"/>
              <w:spacing w:line="240" w:lineRule="exact"/>
              <w:ind w:rightChars="15" w:right="36"/>
              <w:jc w:val="right"/>
              <w:rPr>
                <w:rFonts w:ascii="標楷體" w:eastAsia="標楷體" w:hAnsi="標楷體" w:cs="新細明體"/>
                <w:sz w:val="20"/>
              </w:rPr>
            </w:pPr>
            <w:r w:rsidRPr="00117AC2">
              <w:rPr>
                <w:rFonts w:ascii="標楷體" w:eastAsia="標楷體" w:hAnsi="標楷體" w:hint="eastAsia"/>
                <w:sz w:val="20"/>
              </w:rPr>
              <w:t>966,471</w:t>
            </w:r>
          </w:p>
        </w:tc>
        <w:tc>
          <w:tcPr>
            <w:tcW w:w="564" w:type="pct"/>
            <w:tcBorders>
              <w:top w:val="nil"/>
              <w:left w:val="single" w:sz="4" w:space="0" w:color="auto"/>
              <w:bottom w:val="nil"/>
              <w:right w:val="nil"/>
            </w:tcBorders>
            <w:shd w:val="clear" w:color="auto" w:fill="auto"/>
            <w:vAlign w:val="center"/>
          </w:tcPr>
          <w:p w14:paraId="1AD66F6B" w14:textId="1B140356" w:rsidR="00BC5092" w:rsidRPr="00117AC2" w:rsidRDefault="00BC5092" w:rsidP="00BC5092">
            <w:pPr>
              <w:snapToGrid w:val="0"/>
              <w:spacing w:line="240" w:lineRule="exact"/>
              <w:ind w:rightChars="15" w:right="36"/>
              <w:jc w:val="right"/>
              <w:rPr>
                <w:rFonts w:ascii="標楷體" w:eastAsia="標楷體" w:hAnsi="標楷體" w:cs="新細明體"/>
                <w:sz w:val="20"/>
              </w:rPr>
            </w:pPr>
            <w:r w:rsidRPr="00117AC2">
              <w:rPr>
                <w:rFonts w:ascii="標楷體" w:eastAsia="標楷體" w:hAnsi="標楷體" w:hint="eastAsia"/>
                <w:sz w:val="20"/>
              </w:rPr>
              <w:t>95.73</w:t>
            </w:r>
          </w:p>
        </w:tc>
        <w:tc>
          <w:tcPr>
            <w:tcW w:w="683" w:type="pct"/>
            <w:tcBorders>
              <w:top w:val="nil"/>
              <w:left w:val="single" w:sz="4" w:space="0" w:color="auto"/>
              <w:bottom w:val="nil"/>
              <w:right w:val="single" w:sz="4" w:space="0" w:color="auto"/>
            </w:tcBorders>
            <w:shd w:val="clear" w:color="auto" w:fill="auto"/>
            <w:vAlign w:val="center"/>
          </w:tcPr>
          <w:p w14:paraId="2F7D1066" w14:textId="77777777" w:rsidR="00BC5092" w:rsidRPr="00117AC2" w:rsidRDefault="00BC5092" w:rsidP="00BC5092">
            <w:pPr>
              <w:snapToGrid w:val="0"/>
              <w:spacing w:line="240" w:lineRule="exact"/>
              <w:ind w:rightChars="15" w:right="36"/>
              <w:jc w:val="right"/>
              <w:rPr>
                <w:rFonts w:ascii="標楷體" w:eastAsia="標楷體" w:hAnsi="標楷體"/>
                <w:bCs/>
                <w:sz w:val="20"/>
              </w:rPr>
            </w:pPr>
            <w:r w:rsidRPr="00117AC2">
              <w:rPr>
                <w:rFonts w:ascii="標楷體" w:eastAsia="標楷體" w:hAnsi="標楷體" w:hint="eastAsia"/>
                <w:bCs/>
                <w:w w:val="50"/>
                <w:sz w:val="20"/>
              </w:rPr>
              <w:t>－</w:t>
            </w:r>
            <w:r w:rsidRPr="00117AC2">
              <w:rPr>
                <w:rFonts w:ascii="標楷體" w:eastAsia="標楷體" w:hAnsi="標楷體" w:hint="eastAsia"/>
                <w:bCs/>
                <w:sz w:val="20"/>
              </w:rPr>
              <w:t xml:space="preserve"> 18,930</w:t>
            </w:r>
          </w:p>
        </w:tc>
        <w:tc>
          <w:tcPr>
            <w:tcW w:w="585" w:type="pct"/>
            <w:tcBorders>
              <w:top w:val="nil"/>
              <w:left w:val="single" w:sz="4" w:space="0" w:color="auto"/>
              <w:bottom w:val="nil"/>
              <w:right w:val="nil"/>
            </w:tcBorders>
            <w:shd w:val="clear" w:color="auto" w:fill="auto"/>
            <w:vAlign w:val="center"/>
          </w:tcPr>
          <w:p w14:paraId="6BEAD931" w14:textId="3FC45BC8" w:rsidR="00BC5092" w:rsidRPr="00117AC2" w:rsidRDefault="00BC5092" w:rsidP="00BC5092">
            <w:pPr>
              <w:snapToGrid w:val="0"/>
              <w:spacing w:line="240" w:lineRule="exact"/>
              <w:ind w:rightChars="15" w:right="36"/>
              <w:jc w:val="right"/>
              <w:rPr>
                <w:rFonts w:ascii="標楷體" w:eastAsia="標楷體" w:hAnsi="標楷體"/>
                <w:sz w:val="20"/>
              </w:rPr>
            </w:pPr>
            <w:r w:rsidRPr="00117AC2">
              <w:rPr>
                <w:rFonts w:ascii="標楷體" w:eastAsia="標楷體" w:hAnsi="標楷體" w:hint="eastAsia"/>
                <w:w w:val="50"/>
                <w:sz w:val="20"/>
              </w:rPr>
              <w:t>－</w:t>
            </w:r>
            <w:r w:rsidRPr="00117AC2">
              <w:rPr>
                <w:rFonts w:ascii="標楷體" w:eastAsia="標楷體" w:hAnsi="標楷體" w:hint="eastAsia"/>
                <w:sz w:val="20"/>
              </w:rPr>
              <w:t xml:space="preserve"> 1.96</w:t>
            </w:r>
          </w:p>
        </w:tc>
      </w:tr>
      <w:tr w:rsidR="00B4699A" w:rsidRPr="00117AC2" w14:paraId="3D87506A" w14:textId="77777777" w:rsidTr="00C65C35">
        <w:trPr>
          <w:trHeight w:val="20"/>
          <w:jc w:val="center"/>
        </w:trPr>
        <w:tc>
          <w:tcPr>
            <w:tcW w:w="1177" w:type="pct"/>
            <w:tcBorders>
              <w:top w:val="nil"/>
              <w:left w:val="nil"/>
              <w:bottom w:val="nil"/>
            </w:tcBorders>
            <w:vAlign w:val="center"/>
          </w:tcPr>
          <w:p w14:paraId="78237340" w14:textId="77777777" w:rsidR="00BC5092" w:rsidRPr="00117AC2" w:rsidRDefault="00BC5092" w:rsidP="00BC5092">
            <w:pPr>
              <w:snapToGrid w:val="0"/>
              <w:spacing w:line="240" w:lineRule="exact"/>
              <w:ind w:firstLineChars="100" w:firstLine="200"/>
              <w:jc w:val="distribute"/>
              <w:rPr>
                <w:rFonts w:ascii="標楷體" w:eastAsia="標楷體" w:hAnsi="標楷體" w:cs="新細明體"/>
                <w:b/>
                <w:sz w:val="20"/>
              </w:rPr>
            </w:pPr>
            <w:r w:rsidRPr="00117AC2">
              <w:rPr>
                <w:rFonts w:ascii="標楷體" w:eastAsia="標楷體" w:hAnsi="標楷體" w:cs="新細明體" w:hint="eastAsia"/>
                <w:b/>
                <w:sz w:val="20"/>
              </w:rPr>
              <w:t>淨值</w:t>
            </w:r>
          </w:p>
        </w:tc>
        <w:tc>
          <w:tcPr>
            <w:tcW w:w="745" w:type="pct"/>
            <w:tcBorders>
              <w:top w:val="nil"/>
              <w:left w:val="single" w:sz="4" w:space="0" w:color="auto"/>
              <w:bottom w:val="nil"/>
              <w:right w:val="single" w:sz="4" w:space="0" w:color="auto"/>
            </w:tcBorders>
            <w:shd w:val="clear" w:color="auto" w:fill="auto"/>
            <w:vAlign w:val="center"/>
          </w:tcPr>
          <w:p w14:paraId="03094C66" w14:textId="77777777" w:rsidR="00BC5092" w:rsidRPr="00117AC2" w:rsidRDefault="00BC5092" w:rsidP="00BC5092">
            <w:pPr>
              <w:snapToGrid w:val="0"/>
              <w:spacing w:line="240" w:lineRule="exact"/>
              <w:ind w:rightChars="15" w:right="36"/>
              <w:jc w:val="right"/>
              <w:rPr>
                <w:rFonts w:ascii="標楷體" w:eastAsia="標楷體" w:hAnsi="標楷體" w:cs="新細明體"/>
                <w:b/>
                <w:sz w:val="20"/>
              </w:rPr>
            </w:pPr>
            <w:r w:rsidRPr="00117AC2">
              <w:rPr>
                <w:rFonts w:ascii="標楷體" w:eastAsia="標楷體" w:hAnsi="標楷體"/>
                <w:b/>
                <w:bCs/>
                <w:sz w:val="20"/>
              </w:rPr>
              <w:t>3</w:t>
            </w:r>
            <w:r w:rsidRPr="00117AC2">
              <w:rPr>
                <w:rFonts w:ascii="標楷體" w:eastAsia="標楷體" w:hAnsi="標楷體" w:hint="eastAsia"/>
                <w:b/>
                <w:bCs/>
                <w:sz w:val="20"/>
              </w:rPr>
              <w:t>0</w:t>
            </w:r>
            <w:r w:rsidRPr="00117AC2">
              <w:rPr>
                <w:rFonts w:ascii="標楷體" w:eastAsia="標楷體" w:hAnsi="標楷體"/>
                <w:b/>
                <w:bCs/>
                <w:sz w:val="20"/>
              </w:rPr>
              <w:t>,2</w:t>
            </w:r>
            <w:r w:rsidRPr="00117AC2">
              <w:rPr>
                <w:rFonts w:ascii="標楷體" w:eastAsia="標楷體" w:hAnsi="標楷體" w:hint="eastAsia"/>
                <w:b/>
                <w:bCs/>
                <w:sz w:val="20"/>
              </w:rPr>
              <w:t>72</w:t>
            </w:r>
          </w:p>
        </w:tc>
        <w:tc>
          <w:tcPr>
            <w:tcW w:w="564" w:type="pct"/>
            <w:tcBorders>
              <w:top w:val="nil"/>
              <w:left w:val="single" w:sz="4" w:space="0" w:color="auto"/>
              <w:bottom w:val="nil"/>
              <w:right w:val="nil"/>
            </w:tcBorders>
            <w:shd w:val="clear" w:color="auto" w:fill="auto"/>
            <w:vAlign w:val="center"/>
          </w:tcPr>
          <w:p w14:paraId="16C49922" w14:textId="77777777" w:rsidR="00BC5092" w:rsidRPr="00117AC2" w:rsidRDefault="00BC5092" w:rsidP="00BC5092">
            <w:pPr>
              <w:snapToGrid w:val="0"/>
              <w:spacing w:line="240" w:lineRule="exact"/>
              <w:ind w:rightChars="15" w:right="36"/>
              <w:jc w:val="right"/>
              <w:rPr>
                <w:rFonts w:ascii="標楷體" w:eastAsia="標楷體" w:hAnsi="標楷體" w:cs="新細明體"/>
                <w:b/>
                <w:sz w:val="20"/>
              </w:rPr>
            </w:pPr>
            <w:r w:rsidRPr="00117AC2">
              <w:rPr>
                <w:rFonts w:ascii="標楷體" w:eastAsia="標楷體" w:hAnsi="標楷體"/>
                <w:b/>
                <w:bCs/>
                <w:sz w:val="20"/>
              </w:rPr>
              <w:t>3.</w:t>
            </w:r>
            <w:r w:rsidRPr="00117AC2">
              <w:rPr>
                <w:rFonts w:ascii="標楷體" w:eastAsia="標楷體" w:hAnsi="標楷體" w:hint="eastAsia"/>
                <w:b/>
                <w:bCs/>
                <w:sz w:val="20"/>
              </w:rPr>
              <w:t>08</w:t>
            </w:r>
          </w:p>
        </w:tc>
        <w:tc>
          <w:tcPr>
            <w:tcW w:w="682" w:type="pct"/>
            <w:tcBorders>
              <w:top w:val="nil"/>
              <w:left w:val="single" w:sz="4" w:space="0" w:color="auto"/>
              <w:bottom w:val="nil"/>
              <w:right w:val="single" w:sz="4" w:space="0" w:color="auto"/>
            </w:tcBorders>
            <w:shd w:val="clear" w:color="auto" w:fill="auto"/>
            <w:vAlign w:val="center"/>
          </w:tcPr>
          <w:p w14:paraId="0F336A0D" w14:textId="77777777" w:rsidR="00BC5092" w:rsidRPr="00117AC2" w:rsidRDefault="00BC5092" w:rsidP="00BC5092">
            <w:pPr>
              <w:snapToGrid w:val="0"/>
              <w:spacing w:line="240" w:lineRule="exact"/>
              <w:ind w:rightChars="15" w:right="36"/>
              <w:jc w:val="right"/>
              <w:rPr>
                <w:rFonts w:ascii="標楷體" w:eastAsia="標楷體" w:hAnsi="標楷體" w:cs="新細明體"/>
                <w:b/>
                <w:sz w:val="20"/>
              </w:rPr>
            </w:pPr>
            <w:r w:rsidRPr="00117AC2">
              <w:rPr>
                <w:rFonts w:ascii="標楷體" w:eastAsia="標楷體" w:hAnsi="標楷體" w:hint="eastAsia"/>
                <w:b/>
                <w:bCs/>
                <w:sz w:val="20"/>
              </w:rPr>
              <w:t>33,293</w:t>
            </w:r>
          </w:p>
        </w:tc>
        <w:tc>
          <w:tcPr>
            <w:tcW w:w="564" w:type="pct"/>
            <w:tcBorders>
              <w:top w:val="nil"/>
              <w:left w:val="single" w:sz="4" w:space="0" w:color="auto"/>
              <w:bottom w:val="nil"/>
              <w:right w:val="nil"/>
            </w:tcBorders>
            <w:shd w:val="clear" w:color="auto" w:fill="auto"/>
            <w:vAlign w:val="center"/>
          </w:tcPr>
          <w:p w14:paraId="42781DC9" w14:textId="3C90D3A4" w:rsidR="00BC5092" w:rsidRPr="00117AC2" w:rsidRDefault="00BC5092" w:rsidP="00BC5092">
            <w:pPr>
              <w:snapToGrid w:val="0"/>
              <w:spacing w:line="240" w:lineRule="exact"/>
              <w:ind w:rightChars="15" w:right="36"/>
              <w:jc w:val="right"/>
              <w:rPr>
                <w:rFonts w:ascii="標楷體" w:eastAsia="標楷體" w:hAnsi="標楷體" w:cs="新細明體"/>
                <w:b/>
                <w:sz w:val="20"/>
              </w:rPr>
            </w:pPr>
            <w:r w:rsidRPr="00117AC2">
              <w:rPr>
                <w:rFonts w:ascii="標楷體" w:eastAsia="標楷體" w:hAnsi="標楷體" w:hint="eastAsia"/>
                <w:b/>
                <w:bCs/>
                <w:sz w:val="20"/>
              </w:rPr>
              <w:t>3.30</w:t>
            </w:r>
          </w:p>
        </w:tc>
        <w:tc>
          <w:tcPr>
            <w:tcW w:w="683" w:type="pct"/>
            <w:tcBorders>
              <w:top w:val="nil"/>
              <w:bottom w:val="nil"/>
            </w:tcBorders>
            <w:vAlign w:val="center"/>
          </w:tcPr>
          <w:p w14:paraId="151B702E" w14:textId="77777777" w:rsidR="00BC5092" w:rsidRPr="00117AC2" w:rsidRDefault="00BC5092" w:rsidP="00BC5092">
            <w:pPr>
              <w:snapToGrid w:val="0"/>
              <w:spacing w:line="240" w:lineRule="exact"/>
              <w:ind w:rightChars="15" w:right="36"/>
              <w:jc w:val="right"/>
              <w:rPr>
                <w:rFonts w:ascii="標楷體" w:eastAsia="標楷體" w:hAnsi="標楷體" w:cs="新細明體"/>
                <w:b/>
                <w:sz w:val="20"/>
              </w:rPr>
            </w:pPr>
            <w:r w:rsidRPr="00117AC2">
              <w:rPr>
                <w:rFonts w:ascii="標楷體" w:eastAsia="標楷體" w:hAnsi="標楷體"/>
                <w:b/>
                <w:w w:val="50"/>
                <w:sz w:val="20"/>
              </w:rPr>
              <w:t>－</w:t>
            </w:r>
            <w:r w:rsidRPr="00117AC2">
              <w:rPr>
                <w:rFonts w:ascii="標楷體" w:eastAsia="標楷體" w:hAnsi="標楷體"/>
                <w:b/>
                <w:sz w:val="20"/>
              </w:rPr>
              <w:t xml:space="preserve"> </w:t>
            </w:r>
            <w:r w:rsidRPr="00117AC2">
              <w:rPr>
                <w:rFonts w:ascii="標楷體" w:eastAsia="標楷體" w:hAnsi="標楷體" w:hint="eastAsia"/>
                <w:b/>
                <w:sz w:val="20"/>
              </w:rPr>
              <w:t>3</w:t>
            </w:r>
            <w:r w:rsidRPr="00117AC2">
              <w:rPr>
                <w:rFonts w:ascii="標楷體" w:eastAsia="標楷體" w:hAnsi="標楷體"/>
                <w:b/>
                <w:sz w:val="20"/>
              </w:rPr>
              <w:t>,</w:t>
            </w:r>
            <w:r w:rsidRPr="00117AC2">
              <w:rPr>
                <w:rFonts w:ascii="標楷體" w:eastAsia="標楷體" w:hAnsi="標楷體" w:hint="eastAsia"/>
                <w:b/>
                <w:sz w:val="20"/>
              </w:rPr>
              <w:t>021</w:t>
            </w:r>
          </w:p>
        </w:tc>
        <w:tc>
          <w:tcPr>
            <w:tcW w:w="585" w:type="pct"/>
            <w:tcBorders>
              <w:top w:val="nil"/>
              <w:bottom w:val="nil"/>
              <w:right w:val="nil"/>
            </w:tcBorders>
            <w:vAlign w:val="center"/>
          </w:tcPr>
          <w:p w14:paraId="58AB451D" w14:textId="77777777" w:rsidR="00BC5092" w:rsidRPr="00117AC2" w:rsidRDefault="00BC5092" w:rsidP="00BC5092">
            <w:pPr>
              <w:snapToGrid w:val="0"/>
              <w:spacing w:line="240" w:lineRule="exact"/>
              <w:ind w:rightChars="15" w:right="36"/>
              <w:jc w:val="right"/>
              <w:rPr>
                <w:rFonts w:ascii="標楷體" w:eastAsia="標楷體" w:hAnsi="標楷體" w:cs="新細明體"/>
                <w:b/>
                <w:sz w:val="20"/>
              </w:rPr>
            </w:pPr>
            <w:r w:rsidRPr="00117AC2">
              <w:rPr>
                <w:rFonts w:ascii="標楷體" w:eastAsia="標楷體" w:hAnsi="標楷體" w:hint="eastAsia"/>
                <w:b/>
                <w:w w:val="50"/>
                <w:sz w:val="20"/>
              </w:rPr>
              <w:t>－</w:t>
            </w:r>
            <w:r w:rsidRPr="00117AC2">
              <w:rPr>
                <w:rFonts w:ascii="標楷體" w:eastAsia="標楷體" w:hAnsi="標楷體" w:hint="eastAsia"/>
                <w:b/>
                <w:sz w:val="20"/>
              </w:rPr>
              <w:t xml:space="preserve"> 9.08</w:t>
            </w:r>
          </w:p>
        </w:tc>
      </w:tr>
      <w:tr w:rsidR="00B4699A" w:rsidRPr="00117AC2" w14:paraId="5FC5A4D3" w14:textId="77777777" w:rsidTr="00C65C35">
        <w:trPr>
          <w:trHeight w:val="20"/>
          <w:jc w:val="center"/>
        </w:trPr>
        <w:tc>
          <w:tcPr>
            <w:tcW w:w="1177" w:type="pct"/>
            <w:tcBorders>
              <w:top w:val="nil"/>
              <w:left w:val="nil"/>
              <w:bottom w:val="single" w:sz="4" w:space="0" w:color="auto"/>
              <w:right w:val="single" w:sz="4" w:space="0" w:color="auto"/>
            </w:tcBorders>
            <w:vAlign w:val="center"/>
          </w:tcPr>
          <w:p w14:paraId="0B24B50C" w14:textId="77777777" w:rsidR="00BC5092" w:rsidRPr="00117AC2" w:rsidRDefault="00BC5092" w:rsidP="00BC5092">
            <w:pPr>
              <w:snapToGrid w:val="0"/>
              <w:spacing w:line="240" w:lineRule="exact"/>
              <w:ind w:firstLine="400"/>
              <w:jc w:val="distribute"/>
              <w:rPr>
                <w:rFonts w:ascii="標楷體" w:eastAsia="標楷體" w:hAnsi="標楷體"/>
                <w:sz w:val="20"/>
              </w:rPr>
            </w:pPr>
            <w:r w:rsidRPr="00117AC2">
              <w:rPr>
                <w:rFonts w:ascii="標楷體" w:eastAsia="標楷體" w:hAnsi="標楷體" w:hint="eastAsia"/>
                <w:sz w:val="20"/>
              </w:rPr>
              <w:t>累積餘絀</w:t>
            </w:r>
          </w:p>
        </w:tc>
        <w:tc>
          <w:tcPr>
            <w:tcW w:w="745" w:type="pct"/>
            <w:tcBorders>
              <w:top w:val="nil"/>
              <w:left w:val="single" w:sz="4" w:space="0" w:color="auto"/>
              <w:bottom w:val="single" w:sz="4" w:space="0" w:color="auto"/>
              <w:right w:val="single" w:sz="4" w:space="0" w:color="auto"/>
            </w:tcBorders>
            <w:shd w:val="clear" w:color="auto" w:fill="auto"/>
            <w:vAlign w:val="center"/>
          </w:tcPr>
          <w:p w14:paraId="1A424C3A" w14:textId="77777777" w:rsidR="00BC5092" w:rsidRPr="00117AC2" w:rsidRDefault="00BC5092" w:rsidP="00BC5092">
            <w:pPr>
              <w:snapToGrid w:val="0"/>
              <w:spacing w:line="240" w:lineRule="exact"/>
              <w:ind w:rightChars="15" w:right="36"/>
              <w:jc w:val="right"/>
              <w:rPr>
                <w:rFonts w:ascii="標楷體" w:eastAsia="標楷體" w:hAnsi="標楷體" w:cs="新細明體"/>
                <w:sz w:val="20"/>
              </w:rPr>
            </w:pPr>
            <w:r w:rsidRPr="00117AC2">
              <w:rPr>
                <w:rFonts w:ascii="標楷體" w:eastAsia="標楷體" w:hAnsi="標楷體"/>
                <w:sz w:val="20"/>
              </w:rPr>
              <w:t>3</w:t>
            </w:r>
            <w:r w:rsidRPr="00117AC2">
              <w:rPr>
                <w:rFonts w:ascii="標楷體" w:eastAsia="標楷體" w:hAnsi="標楷體" w:hint="eastAsia"/>
                <w:sz w:val="20"/>
              </w:rPr>
              <w:t>0</w:t>
            </w:r>
            <w:r w:rsidRPr="00117AC2">
              <w:rPr>
                <w:rFonts w:ascii="標楷體" w:eastAsia="標楷體" w:hAnsi="標楷體"/>
                <w:sz w:val="20"/>
              </w:rPr>
              <w:t>,2</w:t>
            </w:r>
            <w:r w:rsidRPr="00117AC2">
              <w:rPr>
                <w:rFonts w:ascii="標楷體" w:eastAsia="標楷體" w:hAnsi="標楷體" w:hint="eastAsia"/>
                <w:sz w:val="20"/>
              </w:rPr>
              <w:t>72</w:t>
            </w:r>
          </w:p>
        </w:tc>
        <w:tc>
          <w:tcPr>
            <w:tcW w:w="564" w:type="pct"/>
            <w:tcBorders>
              <w:top w:val="nil"/>
              <w:left w:val="single" w:sz="4" w:space="0" w:color="auto"/>
              <w:bottom w:val="single" w:sz="4" w:space="0" w:color="auto"/>
              <w:right w:val="nil"/>
            </w:tcBorders>
            <w:shd w:val="clear" w:color="auto" w:fill="auto"/>
            <w:vAlign w:val="center"/>
          </w:tcPr>
          <w:p w14:paraId="7C730FC1" w14:textId="77777777" w:rsidR="00BC5092" w:rsidRPr="00117AC2" w:rsidRDefault="00BC5092" w:rsidP="00BC5092">
            <w:pPr>
              <w:snapToGrid w:val="0"/>
              <w:spacing w:line="240" w:lineRule="exact"/>
              <w:ind w:rightChars="15" w:right="36"/>
              <w:jc w:val="right"/>
              <w:rPr>
                <w:rFonts w:ascii="標楷體" w:eastAsia="標楷體" w:hAnsi="標楷體" w:cs="新細明體"/>
                <w:sz w:val="20"/>
              </w:rPr>
            </w:pPr>
            <w:r w:rsidRPr="00117AC2">
              <w:rPr>
                <w:rFonts w:ascii="標楷體" w:eastAsia="標楷體" w:hAnsi="標楷體"/>
                <w:sz w:val="20"/>
              </w:rPr>
              <w:t>3.</w:t>
            </w:r>
            <w:r w:rsidRPr="00117AC2">
              <w:rPr>
                <w:rFonts w:ascii="標楷體" w:eastAsia="標楷體" w:hAnsi="標楷體" w:hint="eastAsia"/>
                <w:sz w:val="20"/>
              </w:rPr>
              <w:t>08</w:t>
            </w:r>
          </w:p>
        </w:tc>
        <w:tc>
          <w:tcPr>
            <w:tcW w:w="682" w:type="pct"/>
            <w:tcBorders>
              <w:top w:val="nil"/>
              <w:left w:val="single" w:sz="4" w:space="0" w:color="auto"/>
              <w:bottom w:val="single" w:sz="4" w:space="0" w:color="auto"/>
              <w:right w:val="single" w:sz="4" w:space="0" w:color="auto"/>
            </w:tcBorders>
            <w:shd w:val="clear" w:color="auto" w:fill="auto"/>
            <w:vAlign w:val="center"/>
          </w:tcPr>
          <w:p w14:paraId="65305247" w14:textId="77777777" w:rsidR="00BC5092" w:rsidRPr="00117AC2" w:rsidRDefault="00BC5092" w:rsidP="00BC5092">
            <w:pPr>
              <w:snapToGrid w:val="0"/>
              <w:spacing w:line="240" w:lineRule="exact"/>
              <w:ind w:rightChars="15" w:right="36"/>
              <w:jc w:val="right"/>
              <w:rPr>
                <w:rFonts w:ascii="標楷體" w:eastAsia="標楷體" w:hAnsi="標楷體" w:cs="新細明體"/>
                <w:sz w:val="20"/>
              </w:rPr>
            </w:pPr>
            <w:r w:rsidRPr="00117AC2">
              <w:rPr>
                <w:rFonts w:ascii="標楷體" w:eastAsia="標楷體" w:hAnsi="標楷體" w:hint="eastAsia"/>
                <w:sz w:val="20"/>
              </w:rPr>
              <w:t>33,293</w:t>
            </w:r>
          </w:p>
        </w:tc>
        <w:tc>
          <w:tcPr>
            <w:tcW w:w="564" w:type="pct"/>
            <w:tcBorders>
              <w:top w:val="nil"/>
              <w:left w:val="single" w:sz="4" w:space="0" w:color="auto"/>
              <w:bottom w:val="single" w:sz="4" w:space="0" w:color="auto"/>
              <w:right w:val="nil"/>
            </w:tcBorders>
            <w:shd w:val="clear" w:color="auto" w:fill="auto"/>
            <w:vAlign w:val="center"/>
          </w:tcPr>
          <w:p w14:paraId="09D14EAE" w14:textId="2DA20B1B" w:rsidR="00BC5092" w:rsidRPr="00117AC2" w:rsidRDefault="00BC5092" w:rsidP="00BC5092">
            <w:pPr>
              <w:snapToGrid w:val="0"/>
              <w:spacing w:line="240" w:lineRule="exact"/>
              <w:ind w:rightChars="15" w:right="36"/>
              <w:jc w:val="right"/>
              <w:rPr>
                <w:rFonts w:ascii="標楷體" w:eastAsia="標楷體" w:hAnsi="標楷體" w:cs="新細明體"/>
                <w:sz w:val="20"/>
              </w:rPr>
            </w:pPr>
            <w:r w:rsidRPr="00117AC2">
              <w:rPr>
                <w:rFonts w:ascii="標楷體" w:eastAsia="標楷體" w:hAnsi="標楷體" w:hint="eastAsia"/>
                <w:sz w:val="20"/>
              </w:rPr>
              <w:t>3.30</w:t>
            </w:r>
          </w:p>
        </w:tc>
        <w:tc>
          <w:tcPr>
            <w:tcW w:w="683" w:type="pct"/>
            <w:tcBorders>
              <w:top w:val="nil"/>
              <w:bottom w:val="single" w:sz="4" w:space="0" w:color="auto"/>
            </w:tcBorders>
            <w:vAlign w:val="center"/>
          </w:tcPr>
          <w:p w14:paraId="3DC4175E" w14:textId="77777777" w:rsidR="00BC5092" w:rsidRPr="00117AC2" w:rsidRDefault="00BC5092" w:rsidP="00BC5092">
            <w:pPr>
              <w:snapToGrid w:val="0"/>
              <w:spacing w:line="240" w:lineRule="exact"/>
              <w:ind w:rightChars="15" w:right="36"/>
              <w:jc w:val="right"/>
              <w:rPr>
                <w:rFonts w:ascii="標楷體" w:eastAsia="標楷體" w:hAnsi="標楷體" w:cs="新細明體"/>
                <w:sz w:val="20"/>
              </w:rPr>
            </w:pPr>
            <w:r w:rsidRPr="00117AC2">
              <w:rPr>
                <w:rFonts w:ascii="標楷體" w:eastAsia="標楷體" w:hAnsi="標楷體" w:hint="eastAsia"/>
                <w:bCs/>
                <w:w w:val="50"/>
                <w:sz w:val="20"/>
              </w:rPr>
              <w:t>－</w:t>
            </w:r>
            <w:r w:rsidRPr="00117AC2">
              <w:rPr>
                <w:rFonts w:ascii="標楷體" w:eastAsia="標楷體" w:hAnsi="標楷體" w:hint="eastAsia"/>
                <w:bCs/>
                <w:sz w:val="20"/>
              </w:rPr>
              <w:t xml:space="preserve"> 3,021</w:t>
            </w:r>
          </w:p>
        </w:tc>
        <w:tc>
          <w:tcPr>
            <w:tcW w:w="585" w:type="pct"/>
            <w:tcBorders>
              <w:top w:val="nil"/>
              <w:bottom w:val="single" w:sz="4" w:space="0" w:color="auto"/>
              <w:right w:val="nil"/>
            </w:tcBorders>
            <w:vAlign w:val="center"/>
          </w:tcPr>
          <w:p w14:paraId="26C146CB" w14:textId="77777777" w:rsidR="00BC5092" w:rsidRPr="00117AC2" w:rsidRDefault="00BC5092" w:rsidP="00BC5092">
            <w:pPr>
              <w:snapToGrid w:val="0"/>
              <w:spacing w:line="240" w:lineRule="exact"/>
              <w:ind w:rightChars="15" w:right="36"/>
              <w:jc w:val="right"/>
              <w:rPr>
                <w:rFonts w:ascii="標楷體" w:eastAsia="標楷體" w:hAnsi="標楷體" w:cs="新細明體"/>
                <w:sz w:val="20"/>
              </w:rPr>
            </w:pPr>
            <w:r w:rsidRPr="00117AC2">
              <w:rPr>
                <w:rFonts w:ascii="標楷體" w:eastAsia="標楷體" w:hAnsi="標楷體" w:hint="eastAsia"/>
                <w:w w:val="50"/>
                <w:sz w:val="20"/>
              </w:rPr>
              <w:t>－</w:t>
            </w:r>
            <w:r w:rsidRPr="00117AC2">
              <w:rPr>
                <w:rFonts w:ascii="標楷體" w:eastAsia="標楷體" w:hAnsi="標楷體" w:hint="eastAsia"/>
                <w:sz w:val="20"/>
              </w:rPr>
              <w:t xml:space="preserve"> 9.08</w:t>
            </w:r>
          </w:p>
        </w:tc>
      </w:tr>
    </w:tbl>
    <w:p w14:paraId="596508AE" w14:textId="77777777" w:rsidR="00BC5092" w:rsidRPr="00DF1025" w:rsidRDefault="00BC5092" w:rsidP="00B63021">
      <w:pPr>
        <w:overflowPunct w:val="0"/>
        <w:spacing w:beforeLines="100" w:before="240" w:line="440" w:lineRule="exact"/>
        <w:outlineLvl w:val="1"/>
        <w:rPr>
          <w:rFonts w:ascii="標楷體" w:eastAsia="標楷體" w:hAnsi="標楷體"/>
          <w:b/>
          <w:sz w:val="36"/>
          <w:szCs w:val="34"/>
        </w:rPr>
      </w:pPr>
      <w:r>
        <w:rPr>
          <w:rFonts w:ascii="標楷體" w:eastAsia="標楷體" w:hAnsi="標楷體" w:hint="eastAsia"/>
          <w:b/>
          <w:sz w:val="36"/>
          <w:szCs w:val="34"/>
        </w:rPr>
        <w:t>肆</w:t>
      </w:r>
      <w:r w:rsidRPr="00DF1025">
        <w:rPr>
          <w:rFonts w:ascii="標楷體" w:eastAsia="標楷體" w:hAnsi="標楷體" w:hint="eastAsia"/>
          <w:b/>
          <w:sz w:val="36"/>
          <w:szCs w:val="34"/>
        </w:rPr>
        <w:t>、主管機關監督政府捐助之財團法人之查核</w:t>
      </w:r>
    </w:p>
    <w:p w14:paraId="140ADCB2" w14:textId="77777777" w:rsidR="00BC5092" w:rsidRPr="00DF1025" w:rsidRDefault="00BC5092" w:rsidP="00B63021">
      <w:pPr>
        <w:pStyle w:val="-2052"/>
        <w:overflowPunct w:val="0"/>
        <w:spacing w:afterLines="0" w:line="420" w:lineRule="exact"/>
        <w:ind w:firstLine="480"/>
        <w:rPr>
          <w:rFonts w:ascii="標楷體" w:hAnsi="標楷體" w:cs="Times New Roman"/>
          <w:snapToGrid w:val="0"/>
          <w:color w:val="000000" w:themeColor="text1"/>
          <w:sz w:val="24"/>
          <w:szCs w:val="26"/>
        </w:rPr>
      </w:pPr>
      <w:r w:rsidRPr="00DF1025">
        <w:rPr>
          <w:rFonts w:ascii="標楷體" w:hAnsi="標楷體" w:cs="Times New Roman" w:hint="eastAsia"/>
          <w:snapToGrid w:val="0"/>
          <w:color w:val="000000" w:themeColor="text1"/>
          <w:sz w:val="24"/>
          <w:szCs w:val="26"/>
        </w:rPr>
        <w:t>政府捐助之財團法人依預算法第41條第3項規定，每年應由各該主管機關就以前年度捐助之效益評估，併入決算辦理。總決算編製作業手冊</w:t>
      </w:r>
      <w:r w:rsidRPr="00DF1025">
        <w:rPr>
          <w:rFonts w:ascii="標楷體" w:hAnsi="標楷體" w:hint="eastAsia"/>
          <w:snapToGrid w:val="0"/>
          <w:color w:val="000000" w:themeColor="text1"/>
          <w:sz w:val="24"/>
          <w:szCs w:val="26"/>
        </w:rPr>
        <w:t>亦規定，各主管機關須於單位決算編製「對各部門捐助財團法人之效益評估表」。</w:t>
      </w:r>
      <w:r>
        <w:rPr>
          <w:rFonts w:ascii="標楷體" w:hAnsi="標楷體" w:cs="Times New Roman" w:hint="eastAsia"/>
          <w:snapToGrid w:val="0"/>
          <w:color w:val="000000" w:themeColor="text1"/>
          <w:sz w:val="24"/>
          <w:szCs w:val="26"/>
        </w:rPr>
        <w:t>113</w:t>
      </w:r>
      <w:r w:rsidRPr="00DF1025">
        <w:rPr>
          <w:rFonts w:ascii="標楷體" w:hAnsi="標楷體" w:cs="Times New Roman" w:hint="eastAsia"/>
          <w:snapToGrid w:val="0"/>
          <w:color w:val="000000" w:themeColor="text1"/>
          <w:sz w:val="24"/>
          <w:szCs w:val="26"/>
        </w:rPr>
        <w:t>年度各主管機關單位決算編</w:t>
      </w:r>
      <w:r>
        <w:rPr>
          <w:rFonts w:ascii="標楷體" w:hAnsi="標楷體" w:cs="Times New Roman" w:hint="eastAsia"/>
          <w:snapToGrid w:val="0"/>
          <w:color w:val="000000" w:themeColor="text1"/>
          <w:sz w:val="24"/>
          <w:szCs w:val="26"/>
        </w:rPr>
        <w:t>製之「對各部門捐助財團法人之效益評估表」列政府捐助之財團法人僅1</w:t>
      </w:r>
      <w:r w:rsidRPr="00DF1025">
        <w:rPr>
          <w:rFonts w:ascii="標楷體" w:hAnsi="標楷體" w:cs="Times New Roman" w:hint="eastAsia"/>
          <w:snapToGrid w:val="0"/>
          <w:color w:val="000000" w:themeColor="text1"/>
          <w:sz w:val="24"/>
          <w:szCs w:val="26"/>
        </w:rPr>
        <w:t>個，基金總額1億</w:t>
      </w:r>
      <w:r>
        <w:rPr>
          <w:rFonts w:ascii="標楷體" w:hAnsi="標楷體" w:cs="Times New Roman" w:hint="eastAsia"/>
          <w:snapToGrid w:val="0"/>
          <w:color w:val="000000" w:themeColor="text1"/>
          <w:sz w:val="24"/>
          <w:szCs w:val="26"/>
        </w:rPr>
        <w:t>140</w:t>
      </w:r>
      <w:r w:rsidRPr="00DF1025">
        <w:rPr>
          <w:rFonts w:ascii="標楷體" w:hAnsi="標楷體" w:cs="Times New Roman" w:hint="eastAsia"/>
          <w:snapToGrid w:val="0"/>
          <w:color w:val="000000" w:themeColor="text1"/>
          <w:sz w:val="24"/>
          <w:szCs w:val="26"/>
        </w:rPr>
        <w:t>萬餘元（詳政府捐助財團法人明細表）</w:t>
      </w:r>
      <w:r w:rsidRPr="00DF1025">
        <w:rPr>
          <w:rFonts w:ascii="標楷體" w:hAnsi="標楷體" w:cs="Times New Roman"/>
          <w:snapToGrid w:val="0"/>
          <w:color w:val="000000" w:themeColor="text1"/>
          <w:sz w:val="24"/>
          <w:szCs w:val="26"/>
        </w:rPr>
        <w:t>，</w:t>
      </w:r>
      <w:r w:rsidRPr="00DF1025">
        <w:rPr>
          <w:rFonts w:ascii="標楷體" w:hAnsi="標楷體" w:cs="Times New Roman" w:hint="eastAsia"/>
          <w:snapToGrid w:val="0"/>
          <w:color w:val="000000" w:themeColor="text1"/>
          <w:sz w:val="24"/>
          <w:szCs w:val="26"/>
        </w:rPr>
        <w:t>其中接受政府捐助基金9,</w:t>
      </w:r>
      <w:r>
        <w:rPr>
          <w:rFonts w:ascii="標楷體" w:hAnsi="標楷體" w:cs="Times New Roman" w:hint="eastAsia"/>
          <w:snapToGrid w:val="0"/>
          <w:color w:val="000000" w:themeColor="text1"/>
          <w:sz w:val="24"/>
          <w:szCs w:val="26"/>
        </w:rPr>
        <w:t>000</w:t>
      </w:r>
      <w:r w:rsidRPr="00DF1025">
        <w:rPr>
          <w:rFonts w:ascii="標楷體" w:hAnsi="標楷體" w:cs="Times New Roman" w:hint="eastAsia"/>
          <w:snapToGrid w:val="0"/>
          <w:color w:val="000000" w:themeColor="text1"/>
          <w:sz w:val="24"/>
          <w:szCs w:val="26"/>
        </w:rPr>
        <w:t>萬元，</w:t>
      </w:r>
      <w:r w:rsidRPr="00DF1025">
        <w:rPr>
          <w:rFonts w:ascii="標楷體" w:hAnsi="標楷體"/>
          <w:color w:val="000000" w:themeColor="text1"/>
          <w:sz w:val="24"/>
          <w:szCs w:val="26"/>
        </w:rPr>
        <w:t>占基金總額之</w:t>
      </w:r>
      <w:r>
        <w:rPr>
          <w:rFonts w:ascii="標楷體" w:hAnsi="標楷體"/>
          <w:color w:val="000000" w:themeColor="text1"/>
          <w:sz w:val="24"/>
          <w:szCs w:val="26"/>
        </w:rPr>
        <w:t>88.75</w:t>
      </w:r>
      <w:r w:rsidRPr="00DF1025">
        <w:rPr>
          <w:rFonts w:ascii="標楷體" w:hAnsi="標楷體"/>
          <w:color w:val="000000" w:themeColor="text1"/>
          <w:sz w:val="24"/>
          <w:szCs w:val="26"/>
        </w:rPr>
        <w:t>％，另</w:t>
      </w:r>
      <w:r>
        <w:rPr>
          <w:rFonts w:ascii="標楷體" w:hAnsi="標楷體"/>
          <w:color w:val="000000" w:themeColor="text1"/>
          <w:sz w:val="24"/>
          <w:szCs w:val="26"/>
        </w:rPr>
        <w:t>113</w:t>
      </w:r>
      <w:r w:rsidRPr="00DF1025">
        <w:rPr>
          <w:rFonts w:ascii="標楷體" w:hAnsi="標楷體"/>
          <w:color w:val="000000" w:themeColor="text1"/>
          <w:sz w:val="24"/>
          <w:szCs w:val="26"/>
        </w:rPr>
        <w:t>年度接受政府委辦及捐助經費（不含捐助基金，以下同）</w:t>
      </w:r>
      <w:r>
        <w:rPr>
          <w:rFonts w:ascii="標楷體" w:hAnsi="標楷體"/>
          <w:color w:val="000000" w:themeColor="text1"/>
          <w:sz w:val="24"/>
          <w:szCs w:val="26"/>
        </w:rPr>
        <w:t>412</w:t>
      </w:r>
      <w:r w:rsidRPr="00DF1025">
        <w:rPr>
          <w:rFonts w:ascii="標楷體" w:hAnsi="標楷體"/>
          <w:color w:val="000000" w:themeColor="text1"/>
          <w:sz w:val="24"/>
          <w:szCs w:val="26"/>
        </w:rPr>
        <w:t>萬餘元。茲將本室審核情形分述如次：</w:t>
      </w:r>
    </w:p>
    <w:p w14:paraId="7FC15833" w14:textId="77777777" w:rsidR="00BC5092" w:rsidRPr="00DF1025" w:rsidRDefault="00BC5092" w:rsidP="00B63021">
      <w:pPr>
        <w:pStyle w:val="-27pt04"/>
        <w:spacing w:afterLines="0" w:line="420" w:lineRule="exact"/>
        <w:ind w:firstLineChars="50" w:firstLine="160"/>
        <w:rPr>
          <w:rFonts w:ascii="標楷體" w:hAnsi="標楷體"/>
          <w:b w:val="0"/>
          <w:sz w:val="32"/>
          <w:szCs w:val="30"/>
        </w:rPr>
      </w:pPr>
      <w:r w:rsidRPr="00DF1025">
        <w:rPr>
          <w:rFonts w:ascii="標楷體" w:hAnsi="標楷體" w:hint="eastAsia"/>
          <w:sz w:val="32"/>
          <w:szCs w:val="30"/>
        </w:rPr>
        <w:t>營運</w:t>
      </w:r>
      <w:r w:rsidRPr="00DF1025">
        <w:rPr>
          <w:rFonts w:ascii="標楷體" w:hAnsi="標楷體" w:cs="Times New Roman" w:hint="eastAsia"/>
          <w:snapToGrid w:val="0"/>
          <w:kern w:val="0"/>
          <w:sz w:val="32"/>
          <w:szCs w:val="30"/>
        </w:rPr>
        <w:t>概況</w:t>
      </w:r>
    </w:p>
    <w:p w14:paraId="37619DEE" w14:textId="77777777" w:rsidR="00BC5092" w:rsidRPr="00DF1025" w:rsidRDefault="00BC5092" w:rsidP="00B63021">
      <w:pPr>
        <w:overflowPunct w:val="0"/>
        <w:snapToGrid w:val="0"/>
        <w:spacing w:line="420" w:lineRule="exact"/>
        <w:ind w:firstLineChars="200" w:firstLine="480"/>
        <w:jc w:val="both"/>
        <w:rPr>
          <w:rFonts w:ascii="標楷體" w:eastAsia="標楷體" w:hAnsi="標楷體" w:cs="新細明體"/>
          <w:color w:val="000000" w:themeColor="text1"/>
          <w:kern w:val="0"/>
          <w:szCs w:val="26"/>
        </w:rPr>
      </w:pPr>
      <w:r w:rsidRPr="00DF1025">
        <w:rPr>
          <w:rFonts w:ascii="標楷體" w:eastAsia="標楷體" w:hAnsi="標楷體" w:cs="新細明體" w:hint="eastAsia"/>
          <w:kern w:val="0"/>
          <w:szCs w:val="26"/>
        </w:rPr>
        <w:t>文化觀光局主管政府捐助之財團法人1個</w:t>
      </w:r>
      <w:r w:rsidRPr="00DF1025">
        <w:rPr>
          <w:rFonts w:ascii="標楷體" w:eastAsia="標楷體" w:hAnsi="標楷體" w:cs="新細明體" w:hint="eastAsia"/>
          <w:color w:val="000000" w:themeColor="text1"/>
          <w:kern w:val="0"/>
          <w:szCs w:val="26"/>
        </w:rPr>
        <w:t>，基金總額1億140萬餘元，其中接受政府捐助基金</w:t>
      </w:r>
      <w:r w:rsidRPr="00DF1025">
        <w:rPr>
          <w:rFonts w:ascii="標楷體" w:eastAsia="標楷體" w:hAnsi="標楷體" w:cs="新細明體"/>
          <w:color w:val="000000" w:themeColor="text1"/>
          <w:kern w:val="0"/>
          <w:szCs w:val="26"/>
        </w:rPr>
        <w:t>9</w:t>
      </w:r>
      <w:r w:rsidRPr="00DF1025">
        <w:rPr>
          <w:rFonts w:ascii="標楷體" w:eastAsia="標楷體" w:hAnsi="標楷體" w:cs="新細明體" w:hint="eastAsia"/>
          <w:color w:val="000000" w:themeColor="text1"/>
          <w:kern w:val="0"/>
          <w:szCs w:val="26"/>
        </w:rPr>
        <w:t>,</w:t>
      </w:r>
      <w:r w:rsidRPr="00DF1025">
        <w:rPr>
          <w:rFonts w:ascii="標楷體" w:eastAsia="標楷體" w:hAnsi="標楷體" w:cs="新細明體"/>
          <w:color w:val="000000" w:themeColor="text1"/>
          <w:kern w:val="0"/>
          <w:szCs w:val="26"/>
        </w:rPr>
        <w:t>000</w:t>
      </w:r>
      <w:r w:rsidRPr="00DF1025">
        <w:rPr>
          <w:rFonts w:ascii="標楷體" w:eastAsia="標楷體" w:hAnsi="標楷體" w:cs="新細明體" w:hint="eastAsia"/>
          <w:color w:val="000000" w:themeColor="text1"/>
          <w:kern w:val="0"/>
          <w:szCs w:val="26"/>
        </w:rPr>
        <w:t>萬元，占</w:t>
      </w:r>
      <w:r w:rsidRPr="00DF1025">
        <w:rPr>
          <w:rFonts w:ascii="標楷體" w:eastAsia="標楷體" w:hAnsi="標楷體" w:cs="新細明體"/>
          <w:color w:val="000000" w:themeColor="text1"/>
          <w:kern w:val="0"/>
          <w:szCs w:val="26"/>
        </w:rPr>
        <w:t>88.75</w:t>
      </w:r>
      <w:r w:rsidRPr="00DF1025">
        <w:rPr>
          <w:rFonts w:ascii="標楷體" w:eastAsia="標楷體" w:hAnsi="標楷體" w:cs="新細明體" w:hint="eastAsia"/>
          <w:color w:val="000000" w:themeColor="text1"/>
          <w:kern w:val="0"/>
          <w:szCs w:val="26"/>
        </w:rPr>
        <w:t>％，經主管機關評估結果，尚能符合捐助目的。營運結果，獲有賸餘；</w:t>
      </w:r>
      <w:r>
        <w:rPr>
          <w:rFonts w:ascii="標楷體" w:eastAsia="標楷體" w:hAnsi="標楷體" w:cs="新細明體" w:hint="eastAsia"/>
          <w:color w:val="000000" w:themeColor="text1"/>
          <w:kern w:val="0"/>
          <w:szCs w:val="26"/>
        </w:rPr>
        <w:t>113</w:t>
      </w:r>
      <w:r w:rsidRPr="00DF1025">
        <w:rPr>
          <w:rFonts w:ascii="標楷體" w:eastAsia="標楷體" w:hAnsi="標楷體" w:cs="新細明體" w:hint="eastAsia"/>
          <w:color w:val="000000" w:themeColor="text1"/>
          <w:kern w:val="0"/>
          <w:szCs w:val="26"/>
        </w:rPr>
        <w:t>年度接受政府捐助經費</w:t>
      </w:r>
      <w:r>
        <w:rPr>
          <w:rFonts w:ascii="標楷體" w:eastAsia="標楷體" w:hAnsi="標楷體" w:cs="新細明體" w:hint="eastAsia"/>
          <w:color w:val="000000" w:themeColor="text1"/>
          <w:kern w:val="0"/>
          <w:szCs w:val="26"/>
        </w:rPr>
        <w:t>412</w:t>
      </w:r>
      <w:r w:rsidRPr="00DF1025">
        <w:rPr>
          <w:rFonts w:ascii="標楷體" w:eastAsia="標楷體" w:hAnsi="標楷體" w:cs="新細明體" w:hint="eastAsia"/>
          <w:color w:val="000000" w:themeColor="text1"/>
          <w:kern w:val="0"/>
          <w:szCs w:val="26"/>
        </w:rPr>
        <w:t>萬餘元，占該財團法人年度收入比率7</w:t>
      </w:r>
      <w:r>
        <w:rPr>
          <w:rFonts w:ascii="標楷體" w:eastAsia="標楷體" w:hAnsi="標楷體" w:cs="新細明體" w:hint="eastAsia"/>
          <w:color w:val="000000" w:themeColor="text1"/>
          <w:kern w:val="0"/>
          <w:szCs w:val="26"/>
        </w:rPr>
        <w:t>2</w:t>
      </w:r>
      <w:r w:rsidRPr="00DF1025">
        <w:rPr>
          <w:rFonts w:ascii="標楷體" w:eastAsia="標楷體" w:hAnsi="標楷體" w:cs="新細明體" w:hint="eastAsia"/>
          <w:color w:val="000000" w:themeColor="text1"/>
          <w:kern w:val="0"/>
          <w:szCs w:val="26"/>
        </w:rPr>
        <w:t>.</w:t>
      </w:r>
      <w:r>
        <w:rPr>
          <w:rFonts w:ascii="標楷體" w:eastAsia="標楷體" w:hAnsi="標楷體" w:cs="新細明體" w:hint="eastAsia"/>
          <w:color w:val="000000" w:themeColor="text1"/>
          <w:kern w:val="0"/>
          <w:szCs w:val="26"/>
        </w:rPr>
        <w:t>2</w:t>
      </w:r>
      <w:r>
        <w:rPr>
          <w:rFonts w:ascii="標楷體" w:eastAsia="標楷體" w:hAnsi="標楷體" w:cs="新細明體"/>
          <w:color w:val="000000" w:themeColor="text1"/>
          <w:kern w:val="0"/>
          <w:szCs w:val="26"/>
        </w:rPr>
        <w:t>3</w:t>
      </w:r>
      <w:r w:rsidRPr="00DF1025">
        <w:rPr>
          <w:rFonts w:ascii="標楷體" w:eastAsia="標楷體" w:hAnsi="標楷體" w:cs="新細明體" w:hint="eastAsia"/>
          <w:color w:val="000000" w:themeColor="text1"/>
          <w:kern w:val="0"/>
          <w:szCs w:val="26"/>
        </w:rPr>
        <w:t>％。</w:t>
      </w:r>
    </w:p>
    <w:p w14:paraId="40806ADE" w14:textId="2CD5E6E8" w:rsidR="00BC5092" w:rsidRPr="00C26AD5" w:rsidRDefault="00BC5092" w:rsidP="00B63021">
      <w:pPr>
        <w:pStyle w:val="-2052"/>
        <w:overflowPunct w:val="0"/>
        <w:spacing w:afterLines="0" w:line="420" w:lineRule="exact"/>
        <w:ind w:firstLine="480"/>
        <w:rPr>
          <w:rFonts w:ascii="標楷體" w:hAnsi="標楷體"/>
          <w:color w:val="000000" w:themeColor="text1"/>
          <w:sz w:val="24"/>
          <w:szCs w:val="26"/>
        </w:rPr>
      </w:pPr>
      <w:r w:rsidRPr="00DF1025">
        <w:rPr>
          <w:rFonts w:ascii="標楷體" w:hAnsi="標楷體"/>
          <w:color w:val="000000" w:themeColor="text1"/>
          <w:sz w:val="24"/>
          <w:szCs w:val="26"/>
        </w:rPr>
        <w:t>茲將前揭財團法人基金規模、政府捐助基金金額、政府捐助基金以外金額占年度收入比率及餘絀等資料，列表如次：</w:t>
      </w:r>
    </w:p>
    <w:p w14:paraId="5D1D28D1" w14:textId="77777777" w:rsidR="00BC5092" w:rsidRPr="00C65C35" w:rsidRDefault="00BC5092" w:rsidP="00077F56">
      <w:pPr>
        <w:autoSpaceDE w:val="0"/>
        <w:autoSpaceDN w:val="0"/>
        <w:spacing w:beforeLines="30" w:before="72" w:line="400" w:lineRule="exact"/>
        <w:jc w:val="center"/>
        <w:rPr>
          <w:rFonts w:ascii="標楷體" w:eastAsia="標楷體" w:hAnsi="標楷體"/>
          <w:b/>
          <w:sz w:val="36"/>
          <w:szCs w:val="24"/>
          <w:u w:val="single"/>
        </w:rPr>
      </w:pPr>
      <w:r w:rsidRPr="00C65C35">
        <w:rPr>
          <w:rFonts w:ascii="標楷體" w:eastAsia="標楷體" w:hAnsi="標楷體" w:hint="eastAsia"/>
          <w:b/>
          <w:sz w:val="36"/>
          <w:szCs w:val="24"/>
          <w:u w:val="single"/>
        </w:rPr>
        <w:t>政府捐助財團法人明細表</w:t>
      </w:r>
    </w:p>
    <w:p w14:paraId="42B3D063" w14:textId="77777777" w:rsidR="00BC5092" w:rsidRPr="00DF1025" w:rsidRDefault="00BC5092" w:rsidP="00077F56">
      <w:pPr>
        <w:spacing w:line="400" w:lineRule="exact"/>
        <w:jc w:val="center"/>
        <w:rPr>
          <w:rFonts w:ascii="標楷體" w:eastAsia="標楷體" w:hAnsi="標楷體"/>
          <w:sz w:val="22"/>
          <w:szCs w:val="22"/>
        </w:rPr>
      </w:pPr>
      <w:r w:rsidRPr="00DF1025">
        <w:rPr>
          <w:rFonts w:ascii="標楷體" w:eastAsia="標楷體" w:hAnsi="標楷體"/>
          <w:sz w:val="22"/>
          <w:szCs w:val="22"/>
        </w:rPr>
        <w:t>中華民國</w:t>
      </w:r>
      <w:r w:rsidRPr="00DF1025">
        <w:rPr>
          <w:rFonts w:ascii="標楷體" w:eastAsia="標楷體" w:hAnsi="標楷體" w:hint="eastAsia"/>
          <w:sz w:val="22"/>
          <w:szCs w:val="22"/>
        </w:rPr>
        <w:t>11</w:t>
      </w:r>
      <w:r>
        <w:rPr>
          <w:rFonts w:ascii="標楷體" w:eastAsia="標楷體" w:hAnsi="標楷體" w:hint="eastAsia"/>
          <w:sz w:val="22"/>
          <w:szCs w:val="22"/>
        </w:rPr>
        <w:t>3</w:t>
      </w:r>
      <w:r w:rsidRPr="00DF1025">
        <w:rPr>
          <w:rFonts w:ascii="標楷體" w:eastAsia="標楷體" w:hAnsi="標楷體"/>
          <w:sz w:val="22"/>
          <w:szCs w:val="22"/>
        </w:rPr>
        <w:t>年度</w:t>
      </w:r>
    </w:p>
    <w:tbl>
      <w:tblPr>
        <w:tblW w:w="5000" w:type="pct"/>
        <w:jc w:val="center"/>
        <w:tblBorders>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699"/>
        <w:gridCol w:w="827"/>
        <w:gridCol w:w="827"/>
        <w:gridCol w:w="829"/>
        <w:gridCol w:w="827"/>
        <w:gridCol w:w="827"/>
        <w:gridCol w:w="829"/>
        <w:gridCol w:w="561"/>
        <w:gridCol w:w="549"/>
        <w:gridCol w:w="661"/>
        <w:gridCol w:w="663"/>
        <w:gridCol w:w="540"/>
      </w:tblGrid>
      <w:tr w:rsidR="00BC5092" w:rsidRPr="00DF1025" w14:paraId="60F267FF" w14:textId="77777777" w:rsidTr="00C65C35">
        <w:trPr>
          <w:cantSplit/>
          <w:trHeight w:hRule="exact" w:val="272"/>
          <w:tblHeader/>
          <w:jc w:val="center"/>
        </w:trPr>
        <w:tc>
          <w:tcPr>
            <w:tcW w:w="5000" w:type="pct"/>
            <w:gridSpan w:val="12"/>
            <w:tcBorders>
              <w:top w:val="nil"/>
              <w:left w:val="nil"/>
              <w:right w:val="nil"/>
            </w:tcBorders>
            <w:vAlign w:val="bottom"/>
          </w:tcPr>
          <w:p w14:paraId="074E467A" w14:textId="77777777" w:rsidR="00BC5092" w:rsidRPr="00DF1025" w:rsidRDefault="00BC5092" w:rsidP="00077F56">
            <w:pPr>
              <w:overflowPunct w:val="0"/>
              <w:spacing w:line="240" w:lineRule="exact"/>
              <w:jc w:val="right"/>
              <w:rPr>
                <w:rFonts w:ascii="標楷體" w:eastAsia="標楷體" w:hAnsi="標楷體"/>
              </w:rPr>
            </w:pPr>
            <w:r w:rsidRPr="00DF1025">
              <w:rPr>
                <w:rStyle w:val="-"/>
                <w:rFonts w:ascii="標楷體" w:eastAsia="標楷體" w:hAnsi="標楷體"/>
                <w:sz w:val="20"/>
              </w:rPr>
              <w:t>單位：新臺幣</w:t>
            </w:r>
            <w:r w:rsidRPr="00DF1025">
              <w:rPr>
                <w:rStyle w:val="-"/>
                <w:rFonts w:ascii="標楷體" w:eastAsia="標楷體" w:hAnsi="標楷體" w:hint="eastAsia"/>
                <w:sz w:val="20"/>
              </w:rPr>
              <w:t>千</w:t>
            </w:r>
            <w:r w:rsidRPr="00DF1025">
              <w:rPr>
                <w:rStyle w:val="-"/>
                <w:rFonts w:ascii="標楷體" w:eastAsia="標楷體" w:hAnsi="標楷體"/>
                <w:sz w:val="20"/>
              </w:rPr>
              <w:t>元</w:t>
            </w:r>
            <w:r w:rsidRPr="00DF1025">
              <w:rPr>
                <w:rStyle w:val="-"/>
                <w:rFonts w:ascii="標楷體" w:eastAsia="標楷體" w:hAnsi="標楷體" w:hint="eastAsia"/>
                <w:sz w:val="20"/>
              </w:rPr>
              <w:t>、</w:t>
            </w:r>
            <w:r w:rsidRPr="00DF1025">
              <w:rPr>
                <w:rFonts w:ascii="標楷體" w:eastAsia="標楷體" w:hAnsi="標楷體" w:hint="eastAsia"/>
                <w:sz w:val="20"/>
              </w:rPr>
              <w:t>％</w:t>
            </w:r>
          </w:p>
        </w:tc>
      </w:tr>
      <w:tr w:rsidR="00BC5092" w:rsidRPr="00DF1025" w14:paraId="0E8B7C9D" w14:textId="77777777" w:rsidTr="00C65C35">
        <w:trPr>
          <w:cantSplit/>
          <w:trHeight w:val="283"/>
          <w:tblHeader/>
          <w:jc w:val="center"/>
        </w:trPr>
        <w:tc>
          <w:tcPr>
            <w:tcW w:w="881" w:type="pct"/>
            <w:vMerge w:val="restart"/>
            <w:tcBorders>
              <w:top w:val="single" w:sz="4" w:space="0" w:color="auto"/>
              <w:left w:val="nil"/>
            </w:tcBorders>
            <w:vAlign w:val="center"/>
          </w:tcPr>
          <w:p w14:paraId="4E8C8BE2" w14:textId="77777777" w:rsidR="00BC5092" w:rsidRPr="00DF1025" w:rsidRDefault="00BC5092"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sz w:val="20"/>
              </w:rPr>
              <w:br w:type="page"/>
            </w:r>
            <w:r w:rsidRPr="00DF1025">
              <w:rPr>
                <w:rFonts w:ascii="標楷體" w:eastAsia="標楷體" w:hAnsi="標楷體" w:hint="eastAsia"/>
                <w:sz w:val="20"/>
              </w:rPr>
              <w:t>財團法人名稱</w:t>
            </w:r>
          </w:p>
        </w:tc>
        <w:tc>
          <w:tcPr>
            <w:tcW w:w="858" w:type="pct"/>
            <w:gridSpan w:val="2"/>
            <w:vMerge w:val="restart"/>
            <w:shd w:val="clear" w:color="auto" w:fill="auto"/>
            <w:vAlign w:val="center"/>
          </w:tcPr>
          <w:p w14:paraId="00DF4CAD" w14:textId="77777777" w:rsidR="00BC5092" w:rsidRPr="00DF1025" w:rsidRDefault="00BC5092"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基金規模</w:t>
            </w:r>
          </w:p>
        </w:tc>
        <w:tc>
          <w:tcPr>
            <w:tcW w:w="1718" w:type="pct"/>
            <w:gridSpan w:val="4"/>
            <w:vAlign w:val="center"/>
          </w:tcPr>
          <w:p w14:paraId="118D27B9" w14:textId="77777777" w:rsidR="00BC5092" w:rsidRPr="00DF1025" w:rsidRDefault="00BC5092" w:rsidP="00077F56">
            <w:pPr>
              <w:overflowPunct w:val="0"/>
              <w:adjustRightInd w:val="0"/>
              <w:snapToGrid w:val="0"/>
              <w:spacing w:line="200" w:lineRule="exact"/>
              <w:jc w:val="distribute"/>
              <w:rPr>
                <w:rFonts w:ascii="標楷體" w:eastAsia="標楷體" w:hAnsi="標楷體"/>
                <w:spacing w:val="-10"/>
                <w:sz w:val="20"/>
              </w:rPr>
            </w:pPr>
            <w:r w:rsidRPr="00DF1025">
              <w:rPr>
                <w:rFonts w:ascii="標楷體" w:eastAsia="標楷體" w:hAnsi="標楷體" w:hint="eastAsia"/>
                <w:spacing w:val="-18"/>
                <w:sz w:val="20"/>
              </w:rPr>
              <w:t>政府捐助基金</w:t>
            </w:r>
          </w:p>
        </w:tc>
        <w:tc>
          <w:tcPr>
            <w:tcW w:w="1543" w:type="pct"/>
            <w:gridSpan w:val="5"/>
            <w:tcBorders>
              <w:top w:val="single" w:sz="4" w:space="0" w:color="auto"/>
              <w:right w:val="nil"/>
            </w:tcBorders>
            <w:vAlign w:val="center"/>
          </w:tcPr>
          <w:p w14:paraId="6F399163" w14:textId="77777777" w:rsidR="00BC5092" w:rsidRPr="00DF1025" w:rsidRDefault="00BC5092" w:rsidP="00BC5092">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11</w:t>
            </w:r>
            <w:r>
              <w:rPr>
                <w:rFonts w:ascii="標楷體" w:eastAsia="標楷體" w:hAnsi="標楷體" w:hint="eastAsia"/>
                <w:sz w:val="20"/>
              </w:rPr>
              <w:t>3</w:t>
            </w:r>
            <w:r w:rsidRPr="00DF1025">
              <w:rPr>
                <w:rFonts w:ascii="標楷體" w:eastAsia="標楷體" w:hAnsi="標楷體" w:hint="eastAsia"/>
                <w:sz w:val="20"/>
              </w:rPr>
              <w:t>年度營運概況</w:t>
            </w:r>
          </w:p>
        </w:tc>
      </w:tr>
      <w:tr w:rsidR="00BC5092" w:rsidRPr="00DF1025" w14:paraId="670AFA3D" w14:textId="77777777" w:rsidTr="00C65C35">
        <w:trPr>
          <w:cantSplit/>
          <w:trHeight w:val="283"/>
          <w:tblHeader/>
          <w:jc w:val="center"/>
        </w:trPr>
        <w:tc>
          <w:tcPr>
            <w:tcW w:w="881" w:type="pct"/>
            <w:vMerge/>
            <w:tcBorders>
              <w:top w:val="single" w:sz="4" w:space="0" w:color="auto"/>
              <w:left w:val="nil"/>
            </w:tcBorders>
            <w:vAlign w:val="center"/>
          </w:tcPr>
          <w:p w14:paraId="183855A6" w14:textId="77777777" w:rsidR="00BC5092" w:rsidRPr="00DF1025" w:rsidRDefault="00BC5092" w:rsidP="00077F56">
            <w:pPr>
              <w:overflowPunct w:val="0"/>
              <w:adjustRightInd w:val="0"/>
              <w:snapToGrid w:val="0"/>
              <w:spacing w:line="200" w:lineRule="exact"/>
              <w:jc w:val="distribute"/>
              <w:rPr>
                <w:rFonts w:ascii="標楷體" w:eastAsia="標楷體" w:hAnsi="標楷體"/>
                <w:sz w:val="20"/>
              </w:rPr>
            </w:pPr>
          </w:p>
        </w:tc>
        <w:tc>
          <w:tcPr>
            <w:tcW w:w="858" w:type="pct"/>
            <w:gridSpan w:val="2"/>
            <w:vMerge/>
            <w:shd w:val="clear" w:color="auto" w:fill="auto"/>
            <w:vAlign w:val="center"/>
          </w:tcPr>
          <w:p w14:paraId="443A8723" w14:textId="77777777" w:rsidR="00BC5092" w:rsidRPr="00DF1025" w:rsidRDefault="00BC5092" w:rsidP="00077F56">
            <w:pPr>
              <w:overflowPunct w:val="0"/>
              <w:adjustRightInd w:val="0"/>
              <w:snapToGrid w:val="0"/>
              <w:spacing w:line="200" w:lineRule="exact"/>
              <w:jc w:val="distribute"/>
              <w:rPr>
                <w:rFonts w:ascii="標楷體" w:eastAsia="標楷體" w:hAnsi="標楷體"/>
                <w:spacing w:val="-18"/>
                <w:sz w:val="20"/>
              </w:rPr>
            </w:pPr>
          </w:p>
        </w:tc>
        <w:tc>
          <w:tcPr>
            <w:tcW w:w="859" w:type="pct"/>
            <w:gridSpan w:val="2"/>
            <w:shd w:val="clear" w:color="auto" w:fill="auto"/>
            <w:vAlign w:val="center"/>
          </w:tcPr>
          <w:p w14:paraId="145F2EA5" w14:textId="77777777" w:rsidR="00BC5092" w:rsidRPr="00DF1025" w:rsidRDefault="00BC5092"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pacing w:val="-18"/>
                <w:sz w:val="20"/>
              </w:rPr>
              <w:t>創立時</w:t>
            </w:r>
          </w:p>
        </w:tc>
        <w:tc>
          <w:tcPr>
            <w:tcW w:w="859" w:type="pct"/>
            <w:gridSpan w:val="2"/>
            <w:shd w:val="clear" w:color="auto" w:fill="auto"/>
            <w:vAlign w:val="center"/>
          </w:tcPr>
          <w:p w14:paraId="228D3D1F" w14:textId="77777777" w:rsidR="00BC5092" w:rsidRPr="00DF1025" w:rsidRDefault="00BC5092"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pacing w:val="-10"/>
                <w:sz w:val="20"/>
              </w:rPr>
              <w:t>累計</w:t>
            </w:r>
          </w:p>
        </w:tc>
        <w:tc>
          <w:tcPr>
            <w:tcW w:w="1263" w:type="pct"/>
            <w:gridSpan w:val="4"/>
            <w:vAlign w:val="center"/>
          </w:tcPr>
          <w:p w14:paraId="1F6E8530" w14:textId="77777777" w:rsidR="00BC5092" w:rsidRPr="00DF1025" w:rsidRDefault="00BC5092" w:rsidP="00077F56">
            <w:pPr>
              <w:overflowPunct w:val="0"/>
              <w:adjustRightInd w:val="0"/>
              <w:snapToGrid w:val="0"/>
              <w:spacing w:line="200" w:lineRule="exact"/>
              <w:jc w:val="distribute"/>
              <w:rPr>
                <w:rFonts w:ascii="標楷體" w:eastAsia="標楷體" w:hAnsi="標楷體"/>
              </w:rPr>
            </w:pPr>
            <w:r w:rsidRPr="00DF1025">
              <w:rPr>
                <w:rFonts w:ascii="標楷體" w:eastAsia="標楷體" w:hAnsi="標楷體" w:hint="eastAsia"/>
                <w:sz w:val="20"/>
              </w:rPr>
              <w:t>政府捐助基金以外金額</w:t>
            </w:r>
          </w:p>
        </w:tc>
        <w:tc>
          <w:tcPr>
            <w:tcW w:w="280" w:type="pct"/>
            <w:vMerge w:val="restart"/>
            <w:tcBorders>
              <w:top w:val="single" w:sz="4" w:space="0" w:color="auto"/>
              <w:right w:val="nil"/>
            </w:tcBorders>
            <w:vAlign w:val="center"/>
          </w:tcPr>
          <w:p w14:paraId="6DF83B61" w14:textId="77777777" w:rsidR="00BC5092" w:rsidRPr="00DF1025" w:rsidRDefault="00BC5092"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餘絀</w:t>
            </w:r>
          </w:p>
        </w:tc>
      </w:tr>
      <w:tr w:rsidR="00BC5092" w:rsidRPr="00DF1025" w14:paraId="3AEB3B11" w14:textId="77777777" w:rsidTr="00C65C35">
        <w:trPr>
          <w:cantSplit/>
          <w:trHeight w:val="20"/>
          <w:tblHeader/>
          <w:jc w:val="center"/>
        </w:trPr>
        <w:tc>
          <w:tcPr>
            <w:tcW w:w="881" w:type="pct"/>
            <w:vMerge/>
            <w:tcBorders>
              <w:top w:val="single" w:sz="4" w:space="0" w:color="auto"/>
              <w:left w:val="nil"/>
              <w:bottom w:val="single" w:sz="4" w:space="0" w:color="auto"/>
            </w:tcBorders>
            <w:vAlign w:val="center"/>
          </w:tcPr>
          <w:p w14:paraId="2B2ED5B2" w14:textId="77777777" w:rsidR="00BC5092" w:rsidRPr="00DF1025" w:rsidRDefault="00BC5092" w:rsidP="00077F56">
            <w:pPr>
              <w:kinsoku w:val="0"/>
              <w:overflowPunct w:val="0"/>
              <w:autoSpaceDE w:val="0"/>
              <w:autoSpaceDN w:val="0"/>
              <w:adjustRightInd w:val="0"/>
              <w:snapToGrid w:val="0"/>
              <w:spacing w:line="200" w:lineRule="exact"/>
              <w:jc w:val="center"/>
              <w:rPr>
                <w:rFonts w:ascii="標楷體" w:eastAsia="標楷體" w:hAnsi="標楷體"/>
                <w:spacing w:val="-6"/>
                <w:sz w:val="20"/>
              </w:rPr>
            </w:pPr>
          </w:p>
        </w:tc>
        <w:tc>
          <w:tcPr>
            <w:tcW w:w="429" w:type="pct"/>
            <w:tcBorders>
              <w:bottom w:val="single" w:sz="4" w:space="0" w:color="auto"/>
            </w:tcBorders>
            <w:shd w:val="clear" w:color="auto" w:fill="auto"/>
            <w:vAlign w:val="center"/>
          </w:tcPr>
          <w:p w14:paraId="3EC8D7D8" w14:textId="77777777" w:rsidR="00BC5092" w:rsidRPr="00DF1025" w:rsidRDefault="00BC5092" w:rsidP="00F55DD8">
            <w:pPr>
              <w:overflowPunct w:val="0"/>
              <w:adjustRightInd w:val="0"/>
              <w:snapToGrid w:val="0"/>
              <w:spacing w:line="200" w:lineRule="exact"/>
              <w:jc w:val="distribute"/>
              <w:rPr>
                <w:rFonts w:ascii="標楷體" w:eastAsia="標楷體" w:hAnsi="標楷體"/>
                <w:spacing w:val="-18"/>
                <w:sz w:val="20"/>
              </w:rPr>
            </w:pPr>
            <w:r w:rsidRPr="00DF1025">
              <w:rPr>
                <w:rFonts w:ascii="標楷體" w:eastAsia="標楷體" w:hAnsi="標楷體" w:hint="eastAsia"/>
                <w:spacing w:val="-18"/>
                <w:sz w:val="20"/>
              </w:rPr>
              <w:t>創立基金</w:t>
            </w:r>
          </w:p>
          <w:p w14:paraId="3A0D4C91" w14:textId="77777777" w:rsidR="00BC5092" w:rsidRPr="00DF1025" w:rsidRDefault="00BC5092" w:rsidP="009805E0">
            <w:pPr>
              <w:overflowPunct w:val="0"/>
              <w:adjustRightInd w:val="0"/>
              <w:snapToGrid w:val="0"/>
              <w:spacing w:line="200" w:lineRule="exact"/>
              <w:jc w:val="distribute"/>
              <w:rPr>
                <w:rFonts w:ascii="標楷體" w:eastAsia="標楷體" w:hAnsi="標楷體"/>
                <w:spacing w:val="-6"/>
                <w:sz w:val="20"/>
              </w:rPr>
            </w:pPr>
            <w:r w:rsidRPr="00DF1025">
              <w:rPr>
                <w:rFonts w:ascii="標楷體" w:eastAsia="標楷體" w:hAnsi="標楷體" w:hint="eastAsia"/>
                <w:spacing w:val="-18"/>
                <w:sz w:val="20"/>
              </w:rPr>
              <w:t>總額</w:t>
            </w:r>
          </w:p>
        </w:tc>
        <w:tc>
          <w:tcPr>
            <w:tcW w:w="429" w:type="pct"/>
            <w:tcBorders>
              <w:bottom w:val="single" w:sz="4" w:space="0" w:color="auto"/>
            </w:tcBorders>
            <w:vAlign w:val="center"/>
          </w:tcPr>
          <w:p w14:paraId="2B3F1B03" w14:textId="77777777" w:rsidR="00BC5092" w:rsidRPr="00DF1025" w:rsidRDefault="00BC5092" w:rsidP="00F55DD8">
            <w:pPr>
              <w:overflowPunct w:val="0"/>
              <w:adjustRightInd w:val="0"/>
              <w:snapToGrid w:val="0"/>
              <w:spacing w:line="200" w:lineRule="exact"/>
              <w:jc w:val="distribute"/>
              <w:rPr>
                <w:rFonts w:ascii="標楷體" w:eastAsia="標楷體" w:hAnsi="標楷體"/>
                <w:spacing w:val="-18"/>
                <w:sz w:val="20"/>
              </w:rPr>
            </w:pPr>
            <w:r w:rsidRPr="00DF1025">
              <w:rPr>
                <w:rFonts w:ascii="標楷體" w:eastAsia="標楷體" w:hAnsi="標楷體" w:hint="eastAsia"/>
                <w:spacing w:val="-18"/>
                <w:sz w:val="20"/>
              </w:rPr>
              <w:t>期末基金</w:t>
            </w:r>
          </w:p>
          <w:p w14:paraId="2EFC0EBE" w14:textId="77777777" w:rsidR="00BC5092" w:rsidRPr="00DF1025" w:rsidRDefault="00BC5092" w:rsidP="009805E0">
            <w:pPr>
              <w:overflowPunct w:val="0"/>
              <w:adjustRightInd w:val="0"/>
              <w:snapToGrid w:val="0"/>
              <w:spacing w:line="200" w:lineRule="exact"/>
              <w:jc w:val="distribute"/>
              <w:rPr>
                <w:rFonts w:ascii="標楷體" w:eastAsia="標楷體" w:hAnsi="標楷體"/>
                <w:spacing w:val="-6"/>
                <w:sz w:val="20"/>
              </w:rPr>
            </w:pPr>
            <w:r w:rsidRPr="00DF1025">
              <w:rPr>
                <w:rFonts w:ascii="標楷體" w:eastAsia="標楷體" w:hAnsi="標楷體" w:hint="eastAsia"/>
                <w:spacing w:val="-18"/>
                <w:kern w:val="0"/>
                <w:sz w:val="20"/>
              </w:rPr>
              <w:t>總額</w:t>
            </w:r>
          </w:p>
        </w:tc>
        <w:tc>
          <w:tcPr>
            <w:tcW w:w="430" w:type="pct"/>
            <w:tcBorders>
              <w:bottom w:val="single" w:sz="4" w:space="0" w:color="auto"/>
            </w:tcBorders>
            <w:shd w:val="clear" w:color="auto" w:fill="auto"/>
            <w:vAlign w:val="center"/>
          </w:tcPr>
          <w:p w14:paraId="16CE61E6" w14:textId="77777777" w:rsidR="00BC5092" w:rsidRPr="00DF1025" w:rsidRDefault="00BC5092"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金額</w:t>
            </w:r>
          </w:p>
        </w:tc>
        <w:tc>
          <w:tcPr>
            <w:tcW w:w="429" w:type="pct"/>
            <w:tcBorders>
              <w:bottom w:val="single" w:sz="4" w:space="0" w:color="auto"/>
            </w:tcBorders>
            <w:shd w:val="clear" w:color="auto" w:fill="auto"/>
            <w:vAlign w:val="center"/>
          </w:tcPr>
          <w:p w14:paraId="068E63FD" w14:textId="77777777" w:rsidR="00BC5092" w:rsidRPr="00DF1025" w:rsidRDefault="00BC5092" w:rsidP="00F55DD8">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占創立</w:t>
            </w:r>
          </w:p>
          <w:p w14:paraId="1F9E9390" w14:textId="77777777" w:rsidR="00BC5092" w:rsidRPr="00DF1025" w:rsidRDefault="00BC5092" w:rsidP="00F55DD8">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基金總</w:t>
            </w:r>
          </w:p>
          <w:p w14:paraId="218FCD10" w14:textId="77777777" w:rsidR="00BC5092" w:rsidRPr="00DF1025" w:rsidRDefault="00BC5092" w:rsidP="00F55DD8">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額比率</w:t>
            </w:r>
          </w:p>
        </w:tc>
        <w:tc>
          <w:tcPr>
            <w:tcW w:w="429" w:type="pct"/>
            <w:tcBorders>
              <w:bottom w:val="single" w:sz="4" w:space="0" w:color="auto"/>
            </w:tcBorders>
            <w:shd w:val="clear" w:color="auto" w:fill="auto"/>
            <w:vAlign w:val="center"/>
          </w:tcPr>
          <w:p w14:paraId="24BA98CF" w14:textId="77777777" w:rsidR="00BC5092" w:rsidRPr="00DF1025" w:rsidRDefault="00BC5092"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金額</w:t>
            </w:r>
          </w:p>
        </w:tc>
        <w:tc>
          <w:tcPr>
            <w:tcW w:w="430" w:type="pct"/>
            <w:tcBorders>
              <w:bottom w:val="single" w:sz="4" w:space="0" w:color="auto"/>
            </w:tcBorders>
            <w:shd w:val="clear" w:color="auto" w:fill="auto"/>
            <w:vAlign w:val="center"/>
          </w:tcPr>
          <w:p w14:paraId="2585074E" w14:textId="77777777" w:rsidR="00BC5092" w:rsidRPr="00DF1025" w:rsidRDefault="00BC5092" w:rsidP="00F55DD8">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占期末</w:t>
            </w:r>
          </w:p>
          <w:p w14:paraId="7B760776" w14:textId="77777777" w:rsidR="00BC5092" w:rsidRPr="00DF1025" w:rsidRDefault="00BC5092" w:rsidP="00F55DD8">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基金總</w:t>
            </w:r>
          </w:p>
          <w:p w14:paraId="7A0928AF" w14:textId="77777777" w:rsidR="00BC5092" w:rsidRPr="00DF1025" w:rsidRDefault="00BC5092" w:rsidP="00F55DD8">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額比率</w:t>
            </w:r>
          </w:p>
        </w:tc>
        <w:tc>
          <w:tcPr>
            <w:tcW w:w="291" w:type="pct"/>
            <w:tcBorders>
              <w:bottom w:val="single" w:sz="4" w:space="0" w:color="auto"/>
            </w:tcBorders>
            <w:vAlign w:val="center"/>
          </w:tcPr>
          <w:p w14:paraId="4C6AB44A" w14:textId="77777777" w:rsidR="00BC5092" w:rsidRPr="00DF1025" w:rsidRDefault="00BC5092"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捐助</w:t>
            </w:r>
          </w:p>
          <w:p w14:paraId="34935852" w14:textId="77777777" w:rsidR="00BC5092" w:rsidRPr="00DF1025" w:rsidRDefault="00BC5092"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金額</w:t>
            </w:r>
          </w:p>
        </w:tc>
        <w:tc>
          <w:tcPr>
            <w:tcW w:w="285" w:type="pct"/>
            <w:tcBorders>
              <w:bottom w:val="single" w:sz="4" w:space="0" w:color="auto"/>
            </w:tcBorders>
            <w:vAlign w:val="center"/>
          </w:tcPr>
          <w:p w14:paraId="13B008AD" w14:textId="77777777" w:rsidR="00BC5092" w:rsidRPr="00DF1025" w:rsidRDefault="00BC5092"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委辦</w:t>
            </w:r>
          </w:p>
          <w:p w14:paraId="634981E1" w14:textId="77777777" w:rsidR="00BC5092" w:rsidRPr="00DF1025" w:rsidRDefault="00BC5092"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金額</w:t>
            </w:r>
          </w:p>
        </w:tc>
        <w:tc>
          <w:tcPr>
            <w:tcW w:w="343" w:type="pct"/>
            <w:tcBorders>
              <w:bottom w:val="single" w:sz="4" w:space="0" w:color="auto"/>
            </w:tcBorders>
            <w:vAlign w:val="center"/>
          </w:tcPr>
          <w:p w14:paraId="160874F3" w14:textId="77777777" w:rsidR="00BC5092" w:rsidRPr="00DF1025" w:rsidRDefault="00BC5092"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合計</w:t>
            </w:r>
          </w:p>
        </w:tc>
        <w:tc>
          <w:tcPr>
            <w:tcW w:w="344" w:type="pct"/>
            <w:tcBorders>
              <w:bottom w:val="single" w:sz="4" w:space="0" w:color="auto"/>
            </w:tcBorders>
            <w:vAlign w:val="center"/>
          </w:tcPr>
          <w:p w14:paraId="5D7B4A71" w14:textId="77777777" w:rsidR="00BC5092" w:rsidRPr="00DF1025" w:rsidRDefault="00BC5092"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占年度</w:t>
            </w:r>
          </w:p>
          <w:p w14:paraId="5DE3CBC8" w14:textId="77777777" w:rsidR="00BC5092" w:rsidRPr="00DF1025" w:rsidRDefault="00BC5092"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收入</w:t>
            </w:r>
          </w:p>
          <w:p w14:paraId="070DA5BB" w14:textId="77777777" w:rsidR="00BC5092" w:rsidRPr="00DF1025" w:rsidRDefault="00BC5092" w:rsidP="00077F56">
            <w:pPr>
              <w:overflowPunct w:val="0"/>
              <w:adjustRightInd w:val="0"/>
              <w:snapToGrid w:val="0"/>
              <w:spacing w:line="200" w:lineRule="exact"/>
              <w:jc w:val="distribute"/>
              <w:rPr>
                <w:rFonts w:ascii="標楷體" w:eastAsia="標楷體" w:hAnsi="標楷體"/>
                <w:sz w:val="20"/>
              </w:rPr>
            </w:pPr>
            <w:r w:rsidRPr="00DF1025">
              <w:rPr>
                <w:rFonts w:ascii="標楷體" w:eastAsia="標楷體" w:hAnsi="標楷體" w:hint="eastAsia"/>
                <w:sz w:val="20"/>
              </w:rPr>
              <w:t>比率</w:t>
            </w:r>
          </w:p>
        </w:tc>
        <w:tc>
          <w:tcPr>
            <w:tcW w:w="280" w:type="pct"/>
            <w:vMerge/>
            <w:tcBorders>
              <w:top w:val="single" w:sz="4" w:space="0" w:color="auto"/>
              <w:bottom w:val="single" w:sz="4" w:space="0" w:color="auto"/>
              <w:right w:val="nil"/>
            </w:tcBorders>
            <w:vAlign w:val="center"/>
          </w:tcPr>
          <w:p w14:paraId="319BA3E4" w14:textId="77777777" w:rsidR="00BC5092" w:rsidRPr="00DF1025" w:rsidRDefault="00BC5092" w:rsidP="00077F56">
            <w:pPr>
              <w:overflowPunct w:val="0"/>
              <w:adjustRightInd w:val="0"/>
              <w:snapToGrid w:val="0"/>
              <w:spacing w:line="200" w:lineRule="exact"/>
              <w:jc w:val="distribute"/>
              <w:rPr>
                <w:rFonts w:ascii="標楷體" w:eastAsia="標楷體" w:hAnsi="標楷體"/>
                <w:sz w:val="20"/>
              </w:rPr>
            </w:pPr>
          </w:p>
        </w:tc>
      </w:tr>
      <w:tr w:rsidR="00BC5092" w:rsidRPr="00DF1025" w14:paraId="36D7F000" w14:textId="77777777" w:rsidTr="00C65C35">
        <w:trPr>
          <w:cantSplit/>
          <w:trHeight w:val="57"/>
          <w:tblHeader/>
          <w:jc w:val="center"/>
        </w:trPr>
        <w:tc>
          <w:tcPr>
            <w:tcW w:w="881" w:type="pct"/>
            <w:tcBorders>
              <w:top w:val="single" w:sz="4" w:space="0" w:color="auto"/>
              <w:left w:val="nil"/>
              <w:bottom w:val="nil"/>
            </w:tcBorders>
            <w:vAlign w:val="center"/>
          </w:tcPr>
          <w:p w14:paraId="6D45E1D3" w14:textId="77777777" w:rsidR="00BC5092" w:rsidRPr="00DF1025" w:rsidRDefault="00BC5092" w:rsidP="00BC5092">
            <w:pPr>
              <w:overflowPunct w:val="0"/>
              <w:spacing w:line="240" w:lineRule="exact"/>
              <w:jc w:val="distribute"/>
              <w:rPr>
                <w:rFonts w:ascii="標楷體" w:eastAsia="標楷體" w:hAnsi="標楷體"/>
                <w:b/>
                <w:spacing w:val="-10"/>
                <w:sz w:val="20"/>
              </w:rPr>
            </w:pPr>
            <w:r w:rsidRPr="00DF1025">
              <w:rPr>
                <w:rFonts w:ascii="標楷體" w:eastAsia="標楷體" w:hAnsi="標楷體" w:hint="eastAsia"/>
                <w:b/>
                <w:spacing w:val="-10"/>
                <w:sz w:val="20"/>
              </w:rPr>
              <w:t>總計</w:t>
            </w:r>
          </w:p>
        </w:tc>
        <w:tc>
          <w:tcPr>
            <w:tcW w:w="429" w:type="pct"/>
            <w:tcBorders>
              <w:top w:val="single" w:sz="4" w:space="0" w:color="auto"/>
              <w:bottom w:val="nil"/>
            </w:tcBorders>
            <w:vAlign w:val="center"/>
          </w:tcPr>
          <w:p w14:paraId="2CF55603" w14:textId="77777777" w:rsidR="00BC5092" w:rsidRPr="00DF1025" w:rsidRDefault="00BC5092" w:rsidP="00077F56">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3</w:t>
            </w:r>
            <w:r w:rsidRPr="00DF1025">
              <w:rPr>
                <w:rFonts w:ascii="標楷體" w:eastAsia="標楷體" w:hAnsi="標楷體"/>
                <w:b/>
                <w:sz w:val="20"/>
              </w:rPr>
              <w:t>5,000</w:t>
            </w:r>
          </w:p>
        </w:tc>
        <w:tc>
          <w:tcPr>
            <w:tcW w:w="429" w:type="pct"/>
            <w:tcBorders>
              <w:top w:val="single" w:sz="4" w:space="0" w:color="auto"/>
              <w:bottom w:val="nil"/>
            </w:tcBorders>
            <w:vAlign w:val="center"/>
          </w:tcPr>
          <w:p w14:paraId="5AF17C64" w14:textId="77777777" w:rsidR="00BC5092" w:rsidRPr="00DF1025" w:rsidRDefault="00BC5092" w:rsidP="00077F56">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1</w:t>
            </w:r>
            <w:r w:rsidRPr="00DF1025">
              <w:rPr>
                <w:rFonts w:ascii="標楷體" w:eastAsia="標楷體" w:hAnsi="標楷體"/>
                <w:b/>
                <w:sz w:val="20"/>
              </w:rPr>
              <w:t>01,405</w:t>
            </w:r>
          </w:p>
        </w:tc>
        <w:tc>
          <w:tcPr>
            <w:tcW w:w="430" w:type="pct"/>
            <w:tcBorders>
              <w:top w:val="single" w:sz="4" w:space="0" w:color="auto"/>
              <w:bottom w:val="nil"/>
            </w:tcBorders>
            <w:vAlign w:val="center"/>
          </w:tcPr>
          <w:p w14:paraId="7D3DF738" w14:textId="77777777" w:rsidR="00BC5092" w:rsidRPr="00DF1025" w:rsidRDefault="00BC5092" w:rsidP="00077F56">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2</w:t>
            </w:r>
            <w:r w:rsidRPr="00DF1025">
              <w:rPr>
                <w:rFonts w:ascii="標楷體" w:eastAsia="標楷體" w:hAnsi="標楷體"/>
                <w:b/>
                <w:sz w:val="20"/>
              </w:rPr>
              <w:t>5,000</w:t>
            </w:r>
          </w:p>
        </w:tc>
        <w:tc>
          <w:tcPr>
            <w:tcW w:w="429" w:type="pct"/>
            <w:tcBorders>
              <w:top w:val="single" w:sz="4" w:space="0" w:color="auto"/>
              <w:bottom w:val="nil"/>
            </w:tcBorders>
            <w:vAlign w:val="center"/>
          </w:tcPr>
          <w:p w14:paraId="4D4218F4" w14:textId="77777777" w:rsidR="00BC5092" w:rsidRPr="00DF1025" w:rsidRDefault="00BC5092" w:rsidP="00077F56">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7</w:t>
            </w:r>
            <w:r w:rsidRPr="00DF1025">
              <w:rPr>
                <w:rFonts w:ascii="標楷體" w:eastAsia="標楷體" w:hAnsi="標楷體"/>
                <w:b/>
                <w:sz w:val="20"/>
              </w:rPr>
              <w:t>1.43</w:t>
            </w:r>
          </w:p>
        </w:tc>
        <w:tc>
          <w:tcPr>
            <w:tcW w:w="429" w:type="pct"/>
            <w:tcBorders>
              <w:top w:val="single" w:sz="4" w:space="0" w:color="auto"/>
              <w:bottom w:val="nil"/>
            </w:tcBorders>
            <w:vAlign w:val="center"/>
          </w:tcPr>
          <w:p w14:paraId="7BC41AFC" w14:textId="77777777" w:rsidR="00BC5092" w:rsidRPr="00DF1025" w:rsidRDefault="00BC5092" w:rsidP="00077F56">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9</w:t>
            </w:r>
            <w:r w:rsidRPr="00DF1025">
              <w:rPr>
                <w:rFonts w:ascii="標楷體" w:eastAsia="標楷體" w:hAnsi="標楷體"/>
                <w:b/>
                <w:sz w:val="20"/>
              </w:rPr>
              <w:t>0,000</w:t>
            </w:r>
          </w:p>
        </w:tc>
        <w:tc>
          <w:tcPr>
            <w:tcW w:w="430" w:type="pct"/>
            <w:tcBorders>
              <w:top w:val="single" w:sz="4" w:space="0" w:color="auto"/>
              <w:bottom w:val="nil"/>
            </w:tcBorders>
            <w:vAlign w:val="center"/>
          </w:tcPr>
          <w:p w14:paraId="2D4C274A" w14:textId="77777777" w:rsidR="00BC5092" w:rsidRPr="00DF1025" w:rsidRDefault="00BC5092" w:rsidP="00077F56">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8</w:t>
            </w:r>
            <w:r w:rsidRPr="00DF1025">
              <w:rPr>
                <w:rFonts w:ascii="標楷體" w:eastAsia="標楷體" w:hAnsi="標楷體"/>
                <w:b/>
                <w:sz w:val="20"/>
              </w:rPr>
              <w:t>8.75</w:t>
            </w:r>
          </w:p>
        </w:tc>
        <w:tc>
          <w:tcPr>
            <w:tcW w:w="291" w:type="pct"/>
            <w:tcBorders>
              <w:top w:val="single" w:sz="4" w:space="0" w:color="auto"/>
              <w:bottom w:val="nil"/>
            </w:tcBorders>
            <w:vAlign w:val="center"/>
          </w:tcPr>
          <w:p w14:paraId="5D8C1188" w14:textId="77777777" w:rsidR="00BC5092" w:rsidRPr="00DF1025" w:rsidRDefault="00BC5092" w:rsidP="00077F56">
            <w:pPr>
              <w:overflowPunct w:val="0"/>
              <w:spacing w:line="240" w:lineRule="exact"/>
              <w:jc w:val="right"/>
              <w:rPr>
                <w:rFonts w:ascii="標楷體" w:eastAsia="標楷體" w:hAnsi="標楷體"/>
                <w:b/>
                <w:sz w:val="20"/>
              </w:rPr>
            </w:pPr>
            <w:r>
              <w:rPr>
                <w:rFonts w:ascii="標楷體" w:eastAsia="標楷體" w:hAnsi="標楷體" w:hint="eastAsia"/>
                <w:b/>
                <w:sz w:val="20"/>
              </w:rPr>
              <w:t>4</w:t>
            </w:r>
            <w:r w:rsidRPr="00DF1025">
              <w:rPr>
                <w:rFonts w:ascii="標楷體" w:eastAsia="標楷體" w:hAnsi="標楷體" w:hint="eastAsia"/>
                <w:b/>
                <w:sz w:val="20"/>
              </w:rPr>
              <w:t>,</w:t>
            </w:r>
            <w:r>
              <w:rPr>
                <w:rFonts w:ascii="標楷體" w:eastAsia="標楷體" w:hAnsi="標楷體" w:hint="eastAsia"/>
                <w:b/>
                <w:sz w:val="20"/>
              </w:rPr>
              <w:t>129</w:t>
            </w:r>
          </w:p>
        </w:tc>
        <w:tc>
          <w:tcPr>
            <w:tcW w:w="285" w:type="pct"/>
            <w:tcBorders>
              <w:top w:val="single" w:sz="4" w:space="0" w:color="auto"/>
              <w:bottom w:val="nil"/>
            </w:tcBorders>
            <w:vAlign w:val="center"/>
          </w:tcPr>
          <w:p w14:paraId="61896B77" w14:textId="77777777" w:rsidR="00BC5092" w:rsidRPr="00DF1025" w:rsidRDefault="00BC5092" w:rsidP="00077F56">
            <w:pPr>
              <w:overflowPunct w:val="0"/>
              <w:spacing w:line="240" w:lineRule="exact"/>
              <w:jc w:val="right"/>
              <w:rPr>
                <w:rFonts w:ascii="標楷體" w:eastAsia="標楷體" w:hAnsi="標楷體"/>
                <w:b/>
                <w:sz w:val="20"/>
              </w:rPr>
            </w:pPr>
            <w:r w:rsidRPr="00DF1025">
              <w:rPr>
                <w:rFonts w:ascii="標楷體" w:eastAsia="標楷體" w:hAnsi="標楷體"/>
                <w:b/>
                <w:sz w:val="20"/>
              </w:rPr>
              <w:t>－</w:t>
            </w:r>
          </w:p>
        </w:tc>
        <w:tc>
          <w:tcPr>
            <w:tcW w:w="343" w:type="pct"/>
            <w:tcBorders>
              <w:top w:val="single" w:sz="4" w:space="0" w:color="auto"/>
              <w:bottom w:val="nil"/>
            </w:tcBorders>
            <w:vAlign w:val="center"/>
          </w:tcPr>
          <w:p w14:paraId="6FECA4FF" w14:textId="77777777" w:rsidR="00BC5092" w:rsidRPr="00DF1025" w:rsidRDefault="00BC5092" w:rsidP="00077F56">
            <w:pPr>
              <w:overflowPunct w:val="0"/>
              <w:spacing w:line="240" w:lineRule="exact"/>
              <w:jc w:val="right"/>
              <w:rPr>
                <w:rFonts w:ascii="標楷體" w:eastAsia="標楷體" w:hAnsi="標楷體"/>
                <w:b/>
                <w:sz w:val="20"/>
              </w:rPr>
            </w:pPr>
            <w:r>
              <w:rPr>
                <w:rFonts w:ascii="標楷體" w:eastAsia="標楷體" w:hAnsi="標楷體" w:hint="eastAsia"/>
                <w:b/>
                <w:sz w:val="20"/>
              </w:rPr>
              <w:t>4</w:t>
            </w:r>
            <w:r w:rsidRPr="00DF1025">
              <w:rPr>
                <w:rFonts w:ascii="標楷體" w:eastAsia="標楷體" w:hAnsi="標楷體" w:hint="eastAsia"/>
                <w:b/>
                <w:sz w:val="20"/>
              </w:rPr>
              <w:t>,</w:t>
            </w:r>
            <w:r>
              <w:rPr>
                <w:rFonts w:ascii="標楷體" w:eastAsia="標楷體" w:hAnsi="標楷體" w:hint="eastAsia"/>
                <w:b/>
                <w:sz w:val="20"/>
              </w:rPr>
              <w:t>129</w:t>
            </w:r>
          </w:p>
        </w:tc>
        <w:tc>
          <w:tcPr>
            <w:tcW w:w="344" w:type="pct"/>
            <w:tcBorders>
              <w:top w:val="single" w:sz="4" w:space="0" w:color="auto"/>
              <w:bottom w:val="nil"/>
            </w:tcBorders>
            <w:vAlign w:val="center"/>
          </w:tcPr>
          <w:p w14:paraId="6482B2A3" w14:textId="77777777" w:rsidR="00BC5092" w:rsidRPr="00DF1025" w:rsidRDefault="00BC5092" w:rsidP="00BC5092">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7</w:t>
            </w:r>
            <w:r>
              <w:rPr>
                <w:rFonts w:ascii="標楷體" w:eastAsia="標楷體" w:hAnsi="標楷體" w:hint="eastAsia"/>
                <w:b/>
                <w:sz w:val="20"/>
              </w:rPr>
              <w:t>2</w:t>
            </w:r>
            <w:r w:rsidRPr="00DF1025">
              <w:rPr>
                <w:rFonts w:ascii="標楷體" w:eastAsia="標楷體" w:hAnsi="標楷體"/>
                <w:b/>
                <w:sz w:val="20"/>
              </w:rPr>
              <w:t>.</w:t>
            </w:r>
            <w:r>
              <w:rPr>
                <w:rFonts w:ascii="標楷體" w:eastAsia="標楷體" w:hAnsi="標楷體"/>
                <w:b/>
                <w:sz w:val="20"/>
              </w:rPr>
              <w:t>23</w:t>
            </w:r>
          </w:p>
        </w:tc>
        <w:tc>
          <w:tcPr>
            <w:tcW w:w="280" w:type="pct"/>
            <w:tcBorders>
              <w:top w:val="single" w:sz="4" w:space="0" w:color="auto"/>
              <w:bottom w:val="nil"/>
              <w:right w:val="nil"/>
            </w:tcBorders>
            <w:vAlign w:val="center"/>
          </w:tcPr>
          <w:p w14:paraId="050BF58E" w14:textId="77777777" w:rsidR="00BC5092" w:rsidRPr="00DF1025" w:rsidRDefault="00BC5092" w:rsidP="00077F56">
            <w:pPr>
              <w:overflowPunct w:val="0"/>
              <w:spacing w:line="240" w:lineRule="exact"/>
              <w:jc w:val="right"/>
              <w:rPr>
                <w:rFonts w:ascii="標楷體" w:eastAsia="標楷體" w:hAnsi="標楷體"/>
                <w:b/>
                <w:sz w:val="20"/>
              </w:rPr>
            </w:pPr>
            <w:r>
              <w:rPr>
                <w:rFonts w:ascii="標楷體" w:eastAsia="標楷體" w:hAnsi="標楷體"/>
                <w:b/>
                <w:sz w:val="20"/>
              </w:rPr>
              <w:t>421</w:t>
            </w:r>
          </w:p>
        </w:tc>
      </w:tr>
      <w:tr w:rsidR="00BC5092" w:rsidRPr="00DF1025" w14:paraId="608EDE24" w14:textId="77777777" w:rsidTr="00C65C35">
        <w:trPr>
          <w:cantSplit/>
          <w:trHeight w:val="57"/>
          <w:tblHeader/>
          <w:jc w:val="center"/>
        </w:trPr>
        <w:tc>
          <w:tcPr>
            <w:tcW w:w="881" w:type="pct"/>
            <w:tcBorders>
              <w:top w:val="nil"/>
              <w:left w:val="nil"/>
              <w:bottom w:val="nil"/>
            </w:tcBorders>
          </w:tcPr>
          <w:p w14:paraId="151EF84F" w14:textId="77777777" w:rsidR="00BC5092" w:rsidRPr="00DF1025" w:rsidRDefault="00BC5092" w:rsidP="00EA2221">
            <w:pPr>
              <w:overflowPunct w:val="0"/>
              <w:spacing w:line="240" w:lineRule="exact"/>
              <w:ind w:leftChars="-8" w:left="-19"/>
              <w:jc w:val="distribute"/>
              <w:rPr>
                <w:rFonts w:ascii="標楷體" w:eastAsia="標楷體" w:hAnsi="標楷體"/>
                <w:b/>
                <w:spacing w:val="-10"/>
                <w:sz w:val="20"/>
              </w:rPr>
            </w:pPr>
            <w:r w:rsidRPr="00DF1025">
              <w:rPr>
                <w:rFonts w:ascii="標楷體" w:eastAsia="標楷體" w:hAnsi="標楷體" w:hint="eastAsia"/>
                <w:b/>
                <w:spacing w:val="-10"/>
                <w:sz w:val="20"/>
              </w:rPr>
              <w:t>文化觀光局主管</w:t>
            </w:r>
          </w:p>
          <w:p w14:paraId="6028AD0A" w14:textId="77777777" w:rsidR="00BC5092" w:rsidRPr="001A5387" w:rsidRDefault="00BC5092" w:rsidP="00BC5092">
            <w:pPr>
              <w:overflowPunct w:val="0"/>
              <w:spacing w:line="240" w:lineRule="exact"/>
              <w:ind w:leftChars="-8" w:left="-19"/>
              <w:jc w:val="both"/>
              <w:rPr>
                <w:rFonts w:ascii="標楷體" w:eastAsia="標楷體" w:hAnsi="標楷體"/>
                <w:b/>
                <w:spacing w:val="-10"/>
                <w:sz w:val="20"/>
              </w:rPr>
            </w:pPr>
            <w:r w:rsidRPr="00DF1025">
              <w:rPr>
                <w:rFonts w:ascii="標楷體" w:eastAsia="標楷體" w:hAnsi="標楷體" w:hint="eastAsia"/>
                <w:b/>
                <w:spacing w:val="-10"/>
                <w:sz w:val="20"/>
              </w:rPr>
              <w:t>（1個）</w:t>
            </w:r>
          </w:p>
        </w:tc>
        <w:tc>
          <w:tcPr>
            <w:tcW w:w="429" w:type="pct"/>
            <w:tcBorders>
              <w:top w:val="nil"/>
              <w:bottom w:val="nil"/>
            </w:tcBorders>
          </w:tcPr>
          <w:p w14:paraId="13833745" w14:textId="77777777" w:rsidR="00BC5092" w:rsidRPr="00DF1025" w:rsidRDefault="00BC5092" w:rsidP="00EA2221">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3</w:t>
            </w:r>
            <w:r w:rsidRPr="00DF1025">
              <w:rPr>
                <w:rFonts w:ascii="標楷體" w:eastAsia="標楷體" w:hAnsi="標楷體"/>
                <w:b/>
                <w:sz w:val="20"/>
              </w:rPr>
              <w:t>5,000</w:t>
            </w:r>
          </w:p>
        </w:tc>
        <w:tc>
          <w:tcPr>
            <w:tcW w:w="429" w:type="pct"/>
            <w:tcBorders>
              <w:top w:val="nil"/>
              <w:bottom w:val="nil"/>
            </w:tcBorders>
          </w:tcPr>
          <w:p w14:paraId="2BEC155B" w14:textId="77777777" w:rsidR="00BC5092" w:rsidRPr="00DF1025" w:rsidRDefault="00BC5092" w:rsidP="00EA2221">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1</w:t>
            </w:r>
            <w:r w:rsidRPr="00DF1025">
              <w:rPr>
                <w:rFonts w:ascii="標楷體" w:eastAsia="標楷體" w:hAnsi="標楷體"/>
                <w:b/>
                <w:sz w:val="20"/>
              </w:rPr>
              <w:t>01,405</w:t>
            </w:r>
          </w:p>
        </w:tc>
        <w:tc>
          <w:tcPr>
            <w:tcW w:w="430" w:type="pct"/>
            <w:tcBorders>
              <w:top w:val="nil"/>
              <w:bottom w:val="nil"/>
            </w:tcBorders>
          </w:tcPr>
          <w:p w14:paraId="1AFBFBE2" w14:textId="77777777" w:rsidR="00BC5092" w:rsidRPr="00DF1025" w:rsidRDefault="00BC5092" w:rsidP="00EA2221">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2</w:t>
            </w:r>
            <w:r w:rsidRPr="00DF1025">
              <w:rPr>
                <w:rFonts w:ascii="標楷體" w:eastAsia="標楷體" w:hAnsi="標楷體"/>
                <w:b/>
                <w:sz w:val="20"/>
              </w:rPr>
              <w:t>5,000</w:t>
            </w:r>
          </w:p>
        </w:tc>
        <w:tc>
          <w:tcPr>
            <w:tcW w:w="429" w:type="pct"/>
            <w:tcBorders>
              <w:top w:val="nil"/>
              <w:bottom w:val="nil"/>
            </w:tcBorders>
          </w:tcPr>
          <w:p w14:paraId="4FFACCF1" w14:textId="77777777" w:rsidR="00BC5092" w:rsidRPr="00DF1025" w:rsidRDefault="00BC5092" w:rsidP="00EA2221">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7</w:t>
            </w:r>
            <w:r w:rsidRPr="00DF1025">
              <w:rPr>
                <w:rFonts w:ascii="標楷體" w:eastAsia="標楷體" w:hAnsi="標楷體"/>
                <w:b/>
                <w:sz w:val="20"/>
              </w:rPr>
              <w:t>1.43</w:t>
            </w:r>
          </w:p>
        </w:tc>
        <w:tc>
          <w:tcPr>
            <w:tcW w:w="429" w:type="pct"/>
            <w:tcBorders>
              <w:top w:val="nil"/>
              <w:bottom w:val="nil"/>
            </w:tcBorders>
          </w:tcPr>
          <w:p w14:paraId="63950A19" w14:textId="77777777" w:rsidR="00BC5092" w:rsidRPr="00DF1025" w:rsidRDefault="00BC5092" w:rsidP="00EA2221">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9</w:t>
            </w:r>
            <w:r w:rsidRPr="00DF1025">
              <w:rPr>
                <w:rFonts w:ascii="標楷體" w:eastAsia="標楷體" w:hAnsi="標楷體"/>
                <w:b/>
                <w:sz w:val="20"/>
              </w:rPr>
              <w:t>0,000</w:t>
            </w:r>
          </w:p>
        </w:tc>
        <w:tc>
          <w:tcPr>
            <w:tcW w:w="430" w:type="pct"/>
            <w:tcBorders>
              <w:top w:val="nil"/>
              <w:bottom w:val="nil"/>
            </w:tcBorders>
          </w:tcPr>
          <w:p w14:paraId="67B14509" w14:textId="77777777" w:rsidR="00BC5092" w:rsidRPr="00DF1025" w:rsidRDefault="00BC5092" w:rsidP="00EA2221">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8</w:t>
            </w:r>
            <w:r w:rsidRPr="00DF1025">
              <w:rPr>
                <w:rFonts w:ascii="標楷體" w:eastAsia="標楷體" w:hAnsi="標楷體"/>
                <w:b/>
                <w:sz w:val="20"/>
              </w:rPr>
              <w:t>8.75</w:t>
            </w:r>
          </w:p>
        </w:tc>
        <w:tc>
          <w:tcPr>
            <w:tcW w:w="291" w:type="pct"/>
            <w:tcBorders>
              <w:top w:val="nil"/>
              <w:bottom w:val="nil"/>
            </w:tcBorders>
          </w:tcPr>
          <w:p w14:paraId="16B24FF3" w14:textId="77777777" w:rsidR="00BC5092" w:rsidRPr="00DF1025" w:rsidRDefault="00BC5092" w:rsidP="00BC5092">
            <w:pPr>
              <w:overflowPunct w:val="0"/>
              <w:spacing w:line="240" w:lineRule="exact"/>
              <w:jc w:val="right"/>
              <w:rPr>
                <w:rFonts w:ascii="標楷體" w:eastAsia="標楷體" w:hAnsi="標楷體"/>
                <w:b/>
                <w:sz w:val="20"/>
              </w:rPr>
            </w:pPr>
            <w:r>
              <w:rPr>
                <w:rFonts w:ascii="標楷體" w:eastAsia="標楷體" w:hAnsi="標楷體" w:hint="eastAsia"/>
                <w:b/>
                <w:sz w:val="20"/>
              </w:rPr>
              <w:t>4</w:t>
            </w:r>
            <w:r w:rsidRPr="00DF1025">
              <w:rPr>
                <w:rFonts w:ascii="標楷體" w:eastAsia="標楷體" w:hAnsi="標楷體" w:hint="eastAsia"/>
                <w:b/>
                <w:sz w:val="20"/>
              </w:rPr>
              <w:t>,</w:t>
            </w:r>
            <w:r>
              <w:rPr>
                <w:rFonts w:ascii="標楷體" w:eastAsia="標楷體" w:hAnsi="標楷體" w:hint="eastAsia"/>
                <w:b/>
                <w:sz w:val="20"/>
              </w:rPr>
              <w:t>129</w:t>
            </w:r>
          </w:p>
        </w:tc>
        <w:tc>
          <w:tcPr>
            <w:tcW w:w="285" w:type="pct"/>
            <w:tcBorders>
              <w:top w:val="nil"/>
              <w:bottom w:val="nil"/>
            </w:tcBorders>
          </w:tcPr>
          <w:p w14:paraId="51B1E369" w14:textId="77777777" w:rsidR="00BC5092" w:rsidRPr="00DF1025" w:rsidRDefault="00BC5092" w:rsidP="00EA2221">
            <w:pPr>
              <w:overflowPunct w:val="0"/>
              <w:spacing w:line="240" w:lineRule="exact"/>
              <w:jc w:val="right"/>
              <w:rPr>
                <w:rFonts w:ascii="標楷體" w:eastAsia="標楷體" w:hAnsi="標楷體"/>
                <w:b/>
                <w:sz w:val="20"/>
              </w:rPr>
            </w:pPr>
            <w:r w:rsidRPr="00DF1025">
              <w:rPr>
                <w:rFonts w:ascii="標楷體" w:eastAsia="標楷體" w:hAnsi="標楷體"/>
                <w:b/>
                <w:sz w:val="20"/>
              </w:rPr>
              <w:t>－</w:t>
            </w:r>
          </w:p>
        </w:tc>
        <w:tc>
          <w:tcPr>
            <w:tcW w:w="343" w:type="pct"/>
            <w:tcBorders>
              <w:top w:val="nil"/>
              <w:bottom w:val="nil"/>
            </w:tcBorders>
          </w:tcPr>
          <w:p w14:paraId="306E0D96" w14:textId="77777777" w:rsidR="00BC5092" w:rsidRPr="00DF1025" w:rsidRDefault="00BC5092" w:rsidP="00EA2221">
            <w:pPr>
              <w:overflowPunct w:val="0"/>
              <w:spacing w:line="240" w:lineRule="exact"/>
              <w:jc w:val="right"/>
              <w:rPr>
                <w:rFonts w:ascii="標楷體" w:eastAsia="標楷體" w:hAnsi="標楷體"/>
                <w:b/>
                <w:sz w:val="20"/>
              </w:rPr>
            </w:pPr>
            <w:r>
              <w:rPr>
                <w:rFonts w:ascii="標楷體" w:eastAsia="標楷體" w:hAnsi="標楷體" w:hint="eastAsia"/>
                <w:b/>
                <w:sz w:val="20"/>
              </w:rPr>
              <w:t>4</w:t>
            </w:r>
            <w:r w:rsidRPr="00DF1025">
              <w:rPr>
                <w:rFonts w:ascii="標楷體" w:eastAsia="標楷體" w:hAnsi="標楷體" w:hint="eastAsia"/>
                <w:b/>
                <w:sz w:val="20"/>
              </w:rPr>
              <w:t>,</w:t>
            </w:r>
            <w:r>
              <w:rPr>
                <w:rFonts w:ascii="標楷體" w:eastAsia="標楷體" w:hAnsi="標楷體" w:hint="eastAsia"/>
                <w:b/>
                <w:sz w:val="20"/>
              </w:rPr>
              <w:t>129</w:t>
            </w:r>
          </w:p>
        </w:tc>
        <w:tc>
          <w:tcPr>
            <w:tcW w:w="344" w:type="pct"/>
            <w:tcBorders>
              <w:top w:val="nil"/>
              <w:bottom w:val="nil"/>
            </w:tcBorders>
          </w:tcPr>
          <w:p w14:paraId="090BF030" w14:textId="77777777" w:rsidR="00BC5092" w:rsidRPr="00DF1025" w:rsidRDefault="00BC5092" w:rsidP="00BC5092">
            <w:pPr>
              <w:overflowPunct w:val="0"/>
              <w:spacing w:line="240" w:lineRule="exact"/>
              <w:jc w:val="right"/>
              <w:rPr>
                <w:rFonts w:ascii="標楷體" w:eastAsia="標楷體" w:hAnsi="標楷體"/>
                <w:b/>
                <w:sz w:val="20"/>
              </w:rPr>
            </w:pPr>
            <w:r w:rsidRPr="00DF1025">
              <w:rPr>
                <w:rFonts w:ascii="標楷體" w:eastAsia="標楷體" w:hAnsi="標楷體" w:hint="eastAsia"/>
                <w:b/>
                <w:sz w:val="20"/>
              </w:rPr>
              <w:t>7</w:t>
            </w:r>
            <w:r>
              <w:rPr>
                <w:rFonts w:ascii="標楷體" w:eastAsia="標楷體" w:hAnsi="標楷體" w:hint="eastAsia"/>
                <w:b/>
                <w:sz w:val="20"/>
              </w:rPr>
              <w:t>2</w:t>
            </w:r>
            <w:r w:rsidRPr="00DF1025">
              <w:rPr>
                <w:rFonts w:ascii="標楷體" w:eastAsia="標楷體" w:hAnsi="標楷體"/>
                <w:b/>
                <w:sz w:val="20"/>
              </w:rPr>
              <w:t>.</w:t>
            </w:r>
            <w:r>
              <w:rPr>
                <w:rFonts w:ascii="標楷體" w:eastAsia="標楷體" w:hAnsi="標楷體"/>
                <w:b/>
                <w:sz w:val="20"/>
              </w:rPr>
              <w:t>23</w:t>
            </w:r>
          </w:p>
        </w:tc>
        <w:tc>
          <w:tcPr>
            <w:tcW w:w="280" w:type="pct"/>
            <w:tcBorders>
              <w:top w:val="nil"/>
              <w:bottom w:val="nil"/>
              <w:right w:val="nil"/>
            </w:tcBorders>
          </w:tcPr>
          <w:p w14:paraId="2A0A19DC" w14:textId="77777777" w:rsidR="00BC5092" w:rsidRPr="00DF1025" w:rsidRDefault="00BC5092" w:rsidP="00BC5092">
            <w:pPr>
              <w:overflowPunct w:val="0"/>
              <w:spacing w:line="240" w:lineRule="exact"/>
              <w:jc w:val="right"/>
              <w:rPr>
                <w:rFonts w:ascii="標楷體" w:eastAsia="標楷體" w:hAnsi="標楷體"/>
                <w:b/>
                <w:sz w:val="20"/>
              </w:rPr>
            </w:pPr>
            <w:r>
              <w:rPr>
                <w:rFonts w:ascii="標楷體" w:eastAsia="標楷體" w:hAnsi="標楷體" w:hint="eastAsia"/>
                <w:b/>
                <w:sz w:val="20"/>
              </w:rPr>
              <w:t>421</w:t>
            </w:r>
          </w:p>
        </w:tc>
      </w:tr>
      <w:tr w:rsidR="00BC5092" w:rsidRPr="00DF1025" w14:paraId="108167E4" w14:textId="77777777" w:rsidTr="00C65C35">
        <w:trPr>
          <w:cantSplit/>
          <w:trHeight w:val="227"/>
          <w:tblHeader/>
          <w:jc w:val="center"/>
        </w:trPr>
        <w:tc>
          <w:tcPr>
            <w:tcW w:w="881" w:type="pct"/>
            <w:tcBorders>
              <w:top w:val="nil"/>
              <w:left w:val="nil"/>
              <w:bottom w:val="single" w:sz="4" w:space="0" w:color="auto"/>
            </w:tcBorders>
          </w:tcPr>
          <w:p w14:paraId="63ED0762" w14:textId="77777777" w:rsidR="00BC5092" w:rsidRPr="00DF1025" w:rsidRDefault="00BC5092" w:rsidP="0067413C">
            <w:pPr>
              <w:overflowPunct w:val="0"/>
              <w:spacing w:line="240" w:lineRule="exact"/>
              <w:ind w:leftChars="80" w:left="555" w:hanging="363"/>
              <w:jc w:val="center"/>
              <w:rPr>
                <w:rFonts w:ascii="標楷體" w:eastAsia="標楷體" w:hAnsi="標楷體"/>
                <w:color w:val="000000"/>
                <w:spacing w:val="-12"/>
                <w:sz w:val="20"/>
              </w:rPr>
            </w:pPr>
            <w:r w:rsidRPr="00DF1025">
              <w:rPr>
                <w:rFonts w:ascii="標楷體" w:eastAsia="標楷體" w:hAnsi="標楷體" w:hint="eastAsia"/>
                <w:color w:val="000000"/>
                <w:spacing w:val="-12"/>
                <w:sz w:val="20"/>
              </w:rPr>
              <w:t>苗栗縣文化基金會</w:t>
            </w:r>
          </w:p>
        </w:tc>
        <w:tc>
          <w:tcPr>
            <w:tcW w:w="429" w:type="pct"/>
            <w:tcBorders>
              <w:top w:val="nil"/>
              <w:bottom w:val="nil"/>
            </w:tcBorders>
          </w:tcPr>
          <w:p w14:paraId="1741218E" w14:textId="77777777" w:rsidR="00BC5092" w:rsidRPr="00DF1025" w:rsidRDefault="00BC5092" w:rsidP="00077F56">
            <w:pPr>
              <w:overflowPunct w:val="0"/>
              <w:spacing w:line="240" w:lineRule="exact"/>
              <w:jc w:val="right"/>
              <w:rPr>
                <w:rFonts w:ascii="標楷體" w:eastAsia="標楷體" w:hAnsi="標楷體"/>
                <w:sz w:val="20"/>
              </w:rPr>
            </w:pPr>
            <w:r w:rsidRPr="00DF1025">
              <w:rPr>
                <w:rFonts w:ascii="標楷體" w:eastAsia="標楷體" w:hAnsi="標楷體" w:hint="eastAsia"/>
                <w:sz w:val="20"/>
              </w:rPr>
              <w:t>3</w:t>
            </w:r>
            <w:r w:rsidRPr="00DF1025">
              <w:rPr>
                <w:rFonts w:ascii="標楷體" w:eastAsia="標楷體" w:hAnsi="標楷體"/>
                <w:sz w:val="20"/>
              </w:rPr>
              <w:t>5,000</w:t>
            </w:r>
          </w:p>
        </w:tc>
        <w:tc>
          <w:tcPr>
            <w:tcW w:w="429" w:type="pct"/>
            <w:tcBorders>
              <w:top w:val="nil"/>
              <w:bottom w:val="nil"/>
            </w:tcBorders>
          </w:tcPr>
          <w:p w14:paraId="38B10E17" w14:textId="77777777" w:rsidR="00BC5092" w:rsidRPr="00DF1025" w:rsidRDefault="00BC5092" w:rsidP="00077F56">
            <w:pPr>
              <w:overflowPunct w:val="0"/>
              <w:spacing w:line="240" w:lineRule="exact"/>
              <w:jc w:val="right"/>
              <w:rPr>
                <w:rFonts w:ascii="標楷體" w:eastAsia="標楷體" w:hAnsi="標楷體"/>
                <w:sz w:val="20"/>
              </w:rPr>
            </w:pPr>
            <w:r w:rsidRPr="00DF1025">
              <w:rPr>
                <w:rFonts w:ascii="標楷體" w:eastAsia="標楷體" w:hAnsi="標楷體" w:hint="eastAsia"/>
                <w:sz w:val="20"/>
              </w:rPr>
              <w:t>1</w:t>
            </w:r>
            <w:r w:rsidRPr="00DF1025">
              <w:rPr>
                <w:rFonts w:ascii="標楷體" w:eastAsia="標楷體" w:hAnsi="標楷體"/>
                <w:sz w:val="20"/>
              </w:rPr>
              <w:t>01,405</w:t>
            </w:r>
          </w:p>
        </w:tc>
        <w:tc>
          <w:tcPr>
            <w:tcW w:w="430" w:type="pct"/>
            <w:tcBorders>
              <w:top w:val="nil"/>
              <w:bottom w:val="nil"/>
            </w:tcBorders>
          </w:tcPr>
          <w:p w14:paraId="7B766976" w14:textId="77777777" w:rsidR="00BC5092" w:rsidRPr="00DF1025" w:rsidRDefault="00BC5092" w:rsidP="00077F56">
            <w:pPr>
              <w:overflowPunct w:val="0"/>
              <w:spacing w:line="240" w:lineRule="exact"/>
              <w:jc w:val="right"/>
              <w:rPr>
                <w:rFonts w:ascii="標楷體" w:eastAsia="標楷體" w:hAnsi="標楷體"/>
                <w:sz w:val="20"/>
              </w:rPr>
            </w:pPr>
            <w:r w:rsidRPr="00DF1025">
              <w:rPr>
                <w:rFonts w:ascii="標楷體" w:eastAsia="標楷體" w:hAnsi="標楷體" w:hint="eastAsia"/>
                <w:sz w:val="20"/>
              </w:rPr>
              <w:t>2</w:t>
            </w:r>
            <w:r w:rsidRPr="00DF1025">
              <w:rPr>
                <w:rFonts w:ascii="標楷體" w:eastAsia="標楷體" w:hAnsi="標楷體"/>
                <w:sz w:val="20"/>
              </w:rPr>
              <w:t>5,000</w:t>
            </w:r>
          </w:p>
        </w:tc>
        <w:tc>
          <w:tcPr>
            <w:tcW w:w="429" w:type="pct"/>
            <w:tcBorders>
              <w:top w:val="nil"/>
              <w:bottom w:val="nil"/>
            </w:tcBorders>
          </w:tcPr>
          <w:p w14:paraId="08B8BD4C" w14:textId="77777777" w:rsidR="00BC5092" w:rsidRPr="00DF1025" w:rsidRDefault="00BC5092" w:rsidP="00077F56">
            <w:pPr>
              <w:overflowPunct w:val="0"/>
              <w:spacing w:line="240" w:lineRule="exact"/>
              <w:jc w:val="right"/>
              <w:rPr>
                <w:rFonts w:ascii="標楷體" w:eastAsia="標楷體" w:hAnsi="標楷體"/>
                <w:sz w:val="20"/>
              </w:rPr>
            </w:pPr>
            <w:r w:rsidRPr="00DF1025">
              <w:rPr>
                <w:rFonts w:ascii="標楷體" w:eastAsia="標楷體" w:hAnsi="標楷體" w:hint="eastAsia"/>
                <w:sz w:val="20"/>
              </w:rPr>
              <w:t>7</w:t>
            </w:r>
            <w:r w:rsidRPr="00DF1025">
              <w:rPr>
                <w:rFonts w:ascii="標楷體" w:eastAsia="標楷體" w:hAnsi="標楷體"/>
                <w:sz w:val="20"/>
              </w:rPr>
              <w:t>1.43</w:t>
            </w:r>
          </w:p>
        </w:tc>
        <w:tc>
          <w:tcPr>
            <w:tcW w:w="429" w:type="pct"/>
            <w:tcBorders>
              <w:top w:val="nil"/>
              <w:bottom w:val="nil"/>
            </w:tcBorders>
          </w:tcPr>
          <w:p w14:paraId="3242AF9A" w14:textId="77777777" w:rsidR="00BC5092" w:rsidRPr="00DF1025" w:rsidRDefault="00BC5092" w:rsidP="00077F56">
            <w:pPr>
              <w:overflowPunct w:val="0"/>
              <w:spacing w:line="240" w:lineRule="exact"/>
              <w:jc w:val="right"/>
              <w:rPr>
                <w:rFonts w:ascii="標楷體" w:eastAsia="標楷體" w:hAnsi="標楷體"/>
                <w:sz w:val="20"/>
              </w:rPr>
            </w:pPr>
            <w:r w:rsidRPr="00DF1025">
              <w:rPr>
                <w:rFonts w:ascii="標楷體" w:eastAsia="標楷體" w:hAnsi="標楷體" w:hint="eastAsia"/>
                <w:sz w:val="20"/>
              </w:rPr>
              <w:t>9</w:t>
            </w:r>
            <w:r w:rsidRPr="00DF1025">
              <w:rPr>
                <w:rFonts w:ascii="標楷體" w:eastAsia="標楷體" w:hAnsi="標楷體"/>
                <w:sz w:val="20"/>
              </w:rPr>
              <w:t>0,000</w:t>
            </w:r>
          </w:p>
        </w:tc>
        <w:tc>
          <w:tcPr>
            <w:tcW w:w="430" w:type="pct"/>
            <w:tcBorders>
              <w:top w:val="nil"/>
              <w:bottom w:val="nil"/>
            </w:tcBorders>
          </w:tcPr>
          <w:p w14:paraId="43577A1E" w14:textId="77777777" w:rsidR="00BC5092" w:rsidRPr="00DF1025" w:rsidRDefault="00BC5092" w:rsidP="00077F56">
            <w:pPr>
              <w:overflowPunct w:val="0"/>
              <w:spacing w:line="240" w:lineRule="exact"/>
              <w:jc w:val="right"/>
              <w:rPr>
                <w:rFonts w:ascii="標楷體" w:eastAsia="標楷體" w:hAnsi="標楷體"/>
                <w:sz w:val="20"/>
              </w:rPr>
            </w:pPr>
            <w:r w:rsidRPr="00DF1025">
              <w:rPr>
                <w:rFonts w:ascii="標楷體" w:eastAsia="標楷體" w:hAnsi="標楷體" w:hint="eastAsia"/>
                <w:sz w:val="20"/>
              </w:rPr>
              <w:t>8</w:t>
            </w:r>
            <w:r w:rsidRPr="00DF1025">
              <w:rPr>
                <w:rFonts w:ascii="標楷體" w:eastAsia="標楷體" w:hAnsi="標楷體"/>
                <w:sz w:val="20"/>
              </w:rPr>
              <w:t>8.75</w:t>
            </w:r>
          </w:p>
        </w:tc>
        <w:tc>
          <w:tcPr>
            <w:tcW w:w="291" w:type="pct"/>
            <w:tcBorders>
              <w:top w:val="nil"/>
              <w:bottom w:val="nil"/>
            </w:tcBorders>
          </w:tcPr>
          <w:p w14:paraId="0DF49C34" w14:textId="77777777" w:rsidR="00BC5092" w:rsidRPr="00DF1025" w:rsidRDefault="00BC5092" w:rsidP="00BC5092">
            <w:pPr>
              <w:overflowPunct w:val="0"/>
              <w:spacing w:line="240" w:lineRule="exact"/>
              <w:jc w:val="right"/>
              <w:rPr>
                <w:rFonts w:ascii="標楷體" w:eastAsia="標楷體" w:hAnsi="標楷體"/>
                <w:sz w:val="20"/>
              </w:rPr>
            </w:pPr>
            <w:r>
              <w:rPr>
                <w:rFonts w:ascii="標楷體" w:eastAsia="標楷體" w:hAnsi="標楷體"/>
                <w:sz w:val="20"/>
              </w:rPr>
              <w:t>4</w:t>
            </w:r>
            <w:r w:rsidRPr="00DF1025">
              <w:rPr>
                <w:rFonts w:ascii="標楷體" w:eastAsia="標楷體" w:hAnsi="標楷體"/>
                <w:sz w:val="20"/>
              </w:rPr>
              <w:t>,</w:t>
            </w:r>
            <w:r>
              <w:rPr>
                <w:rFonts w:ascii="標楷體" w:eastAsia="標楷體" w:hAnsi="標楷體"/>
                <w:sz w:val="20"/>
              </w:rPr>
              <w:t>129</w:t>
            </w:r>
          </w:p>
        </w:tc>
        <w:tc>
          <w:tcPr>
            <w:tcW w:w="285" w:type="pct"/>
            <w:tcBorders>
              <w:top w:val="nil"/>
              <w:bottom w:val="nil"/>
            </w:tcBorders>
          </w:tcPr>
          <w:p w14:paraId="7C193F6B" w14:textId="77777777" w:rsidR="00BC5092" w:rsidRPr="00DF1025" w:rsidRDefault="00BC5092" w:rsidP="00077F56">
            <w:pPr>
              <w:overflowPunct w:val="0"/>
              <w:spacing w:line="240" w:lineRule="exact"/>
              <w:jc w:val="right"/>
              <w:rPr>
                <w:rFonts w:ascii="標楷體" w:eastAsia="標楷體" w:hAnsi="標楷體"/>
                <w:sz w:val="20"/>
              </w:rPr>
            </w:pPr>
            <w:r w:rsidRPr="00DF1025">
              <w:rPr>
                <w:rFonts w:ascii="標楷體" w:eastAsia="標楷體" w:hAnsi="標楷體"/>
                <w:sz w:val="20"/>
              </w:rPr>
              <w:t>－</w:t>
            </w:r>
          </w:p>
        </w:tc>
        <w:tc>
          <w:tcPr>
            <w:tcW w:w="343" w:type="pct"/>
            <w:tcBorders>
              <w:top w:val="nil"/>
              <w:bottom w:val="nil"/>
            </w:tcBorders>
          </w:tcPr>
          <w:p w14:paraId="6FA2E57A" w14:textId="77777777" w:rsidR="00BC5092" w:rsidRPr="00DF1025" w:rsidRDefault="00BC5092" w:rsidP="00077F56">
            <w:pPr>
              <w:overflowPunct w:val="0"/>
              <w:spacing w:line="240" w:lineRule="exact"/>
              <w:jc w:val="right"/>
              <w:rPr>
                <w:rFonts w:ascii="標楷體" w:eastAsia="標楷體" w:hAnsi="標楷體"/>
                <w:sz w:val="20"/>
              </w:rPr>
            </w:pPr>
            <w:r>
              <w:rPr>
                <w:rFonts w:ascii="標楷體" w:eastAsia="標楷體" w:hAnsi="標楷體"/>
                <w:sz w:val="20"/>
              </w:rPr>
              <w:t>4</w:t>
            </w:r>
            <w:r w:rsidRPr="00DF1025">
              <w:rPr>
                <w:rFonts w:ascii="標楷體" w:eastAsia="標楷體" w:hAnsi="標楷體"/>
                <w:sz w:val="20"/>
              </w:rPr>
              <w:t>,</w:t>
            </w:r>
            <w:r>
              <w:rPr>
                <w:rFonts w:ascii="標楷體" w:eastAsia="標楷體" w:hAnsi="標楷體"/>
                <w:sz w:val="20"/>
              </w:rPr>
              <w:t>129</w:t>
            </w:r>
          </w:p>
        </w:tc>
        <w:tc>
          <w:tcPr>
            <w:tcW w:w="344" w:type="pct"/>
            <w:tcBorders>
              <w:top w:val="nil"/>
              <w:bottom w:val="nil"/>
            </w:tcBorders>
          </w:tcPr>
          <w:p w14:paraId="574A7207" w14:textId="77777777" w:rsidR="00BC5092" w:rsidRPr="00DF1025" w:rsidRDefault="00BC5092" w:rsidP="00BC5092">
            <w:pPr>
              <w:overflowPunct w:val="0"/>
              <w:spacing w:line="240" w:lineRule="exact"/>
              <w:jc w:val="right"/>
              <w:rPr>
                <w:rFonts w:ascii="標楷體" w:eastAsia="標楷體" w:hAnsi="標楷體"/>
                <w:sz w:val="20"/>
              </w:rPr>
            </w:pPr>
            <w:r w:rsidRPr="00DF1025">
              <w:rPr>
                <w:rFonts w:ascii="標楷體" w:eastAsia="標楷體" w:hAnsi="標楷體" w:hint="eastAsia"/>
                <w:sz w:val="20"/>
              </w:rPr>
              <w:t>7</w:t>
            </w:r>
            <w:r>
              <w:rPr>
                <w:rFonts w:ascii="標楷體" w:eastAsia="標楷體" w:hAnsi="標楷體" w:hint="eastAsia"/>
                <w:sz w:val="20"/>
              </w:rPr>
              <w:t>2</w:t>
            </w:r>
            <w:r w:rsidRPr="00DF1025">
              <w:rPr>
                <w:rFonts w:ascii="標楷體" w:eastAsia="標楷體" w:hAnsi="標楷體"/>
                <w:sz w:val="20"/>
              </w:rPr>
              <w:t>.</w:t>
            </w:r>
            <w:r>
              <w:rPr>
                <w:rFonts w:ascii="標楷體" w:eastAsia="標楷體" w:hAnsi="標楷體"/>
                <w:sz w:val="20"/>
              </w:rPr>
              <w:t>23</w:t>
            </w:r>
          </w:p>
        </w:tc>
        <w:tc>
          <w:tcPr>
            <w:tcW w:w="280" w:type="pct"/>
            <w:tcBorders>
              <w:top w:val="nil"/>
              <w:bottom w:val="nil"/>
              <w:right w:val="nil"/>
            </w:tcBorders>
          </w:tcPr>
          <w:p w14:paraId="5E05685C" w14:textId="77777777" w:rsidR="00BC5092" w:rsidRPr="00DF1025" w:rsidRDefault="00BC5092" w:rsidP="00077F56">
            <w:pPr>
              <w:overflowPunct w:val="0"/>
              <w:spacing w:line="240" w:lineRule="exact"/>
              <w:jc w:val="right"/>
              <w:rPr>
                <w:rFonts w:ascii="標楷體" w:eastAsia="標楷體" w:hAnsi="標楷體"/>
                <w:sz w:val="20"/>
              </w:rPr>
            </w:pPr>
            <w:r>
              <w:rPr>
                <w:rFonts w:ascii="標楷體" w:eastAsia="標楷體" w:hAnsi="標楷體"/>
                <w:sz w:val="20"/>
              </w:rPr>
              <w:t>421</w:t>
            </w:r>
          </w:p>
        </w:tc>
      </w:tr>
      <w:tr w:rsidR="00BC5092" w:rsidRPr="00DF1025" w14:paraId="4B3E9E66" w14:textId="77777777" w:rsidTr="00C65C35">
        <w:trPr>
          <w:cantSplit/>
          <w:trHeight w:val="170"/>
          <w:tblHeader/>
          <w:jc w:val="center"/>
        </w:trPr>
        <w:tc>
          <w:tcPr>
            <w:tcW w:w="5000" w:type="pct"/>
            <w:gridSpan w:val="12"/>
            <w:tcBorders>
              <w:top w:val="single" w:sz="4" w:space="0" w:color="auto"/>
              <w:left w:val="nil"/>
              <w:bottom w:val="nil"/>
              <w:right w:val="nil"/>
            </w:tcBorders>
            <w:tcMar>
              <w:left w:w="6" w:type="dxa"/>
            </w:tcMar>
          </w:tcPr>
          <w:p w14:paraId="4F7B60D5" w14:textId="77777777" w:rsidR="00BC5092" w:rsidRPr="00DF1025" w:rsidRDefault="00BC5092" w:rsidP="00BC5092">
            <w:pPr>
              <w:overflowPunct w:val="0"/>
              <w:spacing w:line="200" w:lineRule="exact"/>
              <w:ind w:left="278" w:hangingChars="151" w:hanging="278"/>
              <w:jc w:val="both"/>
              <w:rPr>
                <w:rFonts w:ascii="標楷體" w:eastAsia="標楷體" w:hAnsi="標楷體"/>
                <w:spacing w:val="2"/>
                <w:sz w:val="18"/>
                <w:szCs w:val="18"/>
              </w:rPr>
            </w:pPr>
            <w:r w:rsidRPr="00DF1025">
              <w:rPr>
                <w:rFonts w:ascii="標楷體" w:eastAsia="標楷體" w:hAnsi="標楷體"/>
                <w:spacing w:val="2"/>
                <w:sz w:val="18"/>
                <w:szCs w:val="18"/>
              </w:rPr>
              <w:t>註：1.本表係依</w:t>
            </w:r>
            <w:r>
              <w:rPr>
                <w:rFonts w:ascii="標楷體" w:eastAsia="標楷體" w:hAnsi="標楷體"/>
                <w:spacing w:val="2"/>
                <w:sz w:val="18"/>
                <w:szCs w:val="18"/>
              </w:rPr>
              <w:t>苗栗縣政府文化觀光局</w:t>
            </w:r>
            <w:r w:rsidRPr="00DF1025">
              <w:rPr>
                <w:rFonts w:ascii="標楷體" w:eastAsia="標楷體" w:hAnsi="標楷體" w:hint="eastAsia"/>
                <w:spacing w:val="2"/>
                <w:sz w:val="18"/>
                <w:szCs w:val="18"/>
              </w:rPr>
              <w:t>單位</w:t>
            </w:r>
            <w:r w:rsidRPr="00DF1025">
              <w:rPr>
                <w:rFonts w:ascii="標楷體" w:eastAsia="標楷體" w:hAnsi="標楷體"/>
                <w:spacing w:val="2"/>
                <w:sz w:val="18"/>
                <w:szCs w:val="18"/>
              </w:rPr>
              <w:t>決算</w:t>
            </w:r>
            <w:r w:rsidRPr="00DF1025">
              <w:rPr>
                <w:rFonts w:ascii="標楷體" w:eastAsia="標楷體" w:hAnsi="標楷體" w:hint="eastAsia"/>
                <w:spacing w:val="2"/>
                <w:sz w:val="18"/>
                <w:szCs w:val="18"/>
              </w:rPr>
              <w:t>編製</w:t>
            </w:r>
            <w:r w:rsidRPr="00DF1025">
              <w:rPr>
                <w:rFonts w:ascii="標楷體" w:eastAsia="標楷體" w:hAnsi="標楷體"/>
                <w:spacing w:val="2"/>
                <w:sz w:val="18"/>
                <w:szCs w:val="18"/>
              </w:rPr>
              <w:t>之「對各部門捐助財團法人之效益評估表」編製。</w:t>
            </w:r>
          </w:p>
        </w:tc>
      </w:tr>
      <w:tr w:rsidR="00BC5092" w:rsidRPr="00DF1025" w14:paraId="53BEF9CB" w14:textId="77777777" w:rsidTr="00C65C35">
        <w:trPr>
          <w:cantSplit/>
          <w:trHeight w:val="170"/>
          <w:tblHeader/>
          <w:jc w:val="center"/>
        </w:trPr>
        <w:tc>
          <w:tcPr>
            <w:tcW w:w="5000" w:type="pct"/>
            <w:gridSpan w:val="12"/>
            <w:tcBorders>
              <w:top w:val="nil"/>
              <w:left w:val="nil"/>
              <w:bottom w:val="nil"/>
              <w:right w:val="nil"/>
            </w:tcBorders>
            <w:tcMar>
              <w:left w:w="6" w:type="dxa"/>
            </w:tcMar>
          </w:tcPr>
          <w:p w14:paraId="3C4F92C9" w14:textId="77777777" w:rsidR="00BC5092" w:rsidRPr="00DF1025" w:rsidRDefault="00BC5092" w:rsidP="00077F56">
            <w:pPr>
              <w:overflowPunct w:val="0"/>
              <w:spacing w:beforeLines="10" w:before="24" w:line="200" w:lineRule="exact"/>
              <w:ind w:leftChars="150" w:left="723" w:hanging="363"/>
              <w:jc w:val="both"/>
              <w:rPr>
                <w:rFonts w:ascii="標楷體" w:eastAsia="標楷體" w:hAnsi="標楷體"/>
                <w:spacing w:val="2"/>
                <w:sz w:val="18"/>
                <w:szCs w:val="18"/>
              </w:rPr>
            </w:pPr>
            <w:r w:rsidRPr="00DF1025">
              <w:rPr>
                <w:rFonts w:ascii="標楷體" w:eastAsia="標楷體" w:hAnsi="標楷體" w:hint="eastAsia"/>
                <w:spacing w:val="2"/>
                <w:sz w:val="18"/>
                <w:szCs w:val="18"/>
              </w:rPr>
              <w:t>2</w:t>
            </w:r>
            <w:r w:rsidRPr="00DF1025">
              <w:rPr>
                <w:rFonts w:ascii="標楷體" w:eastAsia="標楷體" w:hAnsi="標楷體"/>
                <w:spacing w:val="2"/>
                <w:sz w:val="18"/>
                <w:szCs w:val="18"/>
              </w:rPr>
              <w:t>.「</w:t>
            </w:r>
            <w:r w:rsidRPr="00DF1025">
              <w:rPr>
                <w:rFonts w:ascii="標楷體" w:eastAsia="標楷體" w:hAnsi="標楷體" w:hint="eastAsia"/>
                <w:spacing w:val="2"/>
                <w:sz w:val="18"/>
                <w:szCs w:val="18"/>
              </w:rPr>
              <w:t>基金規模」及「政府捐助基金金額」欄，係依財團法人基金計算及認定基準辦法規定填列。</w:t>
            </w:r>
          </w:p>
        </w:tc>
      </w:tr>
    </w:tbl>
    <w:p w14:paraId="04C2ECA4" w14:textId="0A2BE5C5" w:rsidR="00BC5092" w:rsidRPr="002F3FF6" w:rsidRDefault="00BC5092" w:rsidP="00B23BB6">
      <w:pPr>
        <w:overflowPunct w:val="0"/>
        <w:spacing w:beforeLines="150" w:before="360" w:line="440" w:lineRule="exact"/>
        <w:outlineLvl w:val="1"/>
        <w:rPr>
          <w:rFonts w:ascii="標楷體" w:eastAsia="標楷體" w:hAnsi="標楷體"/>
          <w:b/>
          <w:sz w:val="36"/>
          <w:szCs w:val="36"/>
        </w:rPr>
      </w:pPr>
      <w:r>
        <w:rPr>
          <w:rFonts w:ascii="標楷體" w:eastAsia="標楷體" w:hAnsi="標楷體" w:hint="eastAsia"/>
          <w:b/>
          <w:sz w:val="36"/>
          <w:szCs w:val="34"/>
        </w:rPr>
        <w:t>伍</w:t>
      </w:r>
      <w:r w:rsidRPr="00DF1025">
        <w:rPr>
          <w:rFonts w:ascii="標楷體" w:eastAsia="標楷體" w:hAnsi="標楷體" w:hint="eastAsia"/>
          <w:b/>
          <w:sz w:val="36"/>
          <w:szCs w:val="34"/>
        </w:rPr>
        <w:t>、</w:t>
      </w:r>
      <w:r w:rsidRPr="002F3FF6">
        <w:rPr>
          <w:rFonts w:ascii="標楷體" w:eastAsia="標楷體" w:hAnsi="標楷體" w:hint="eastAsia"/>
          <w:b/>
          <w:sz w:val="36"/>
          <w:szCs w:val="36"/>
        </w:rPr>
        <w:t>重大公共建設計畫及採購執行情形之查核</w:t>
      </w:r>
    </w:p>
    <w:p w14:paraId="44FD0BBF" w14:textId="77777777" w:rsidR="00BC5092" w:rsidRPr="00F67120" w:rsidRDefault="00BC5092" w:rsidP="00B23BB6">
      <w:pPr>
        <w:snapToGrid w:val="0"/>
        <w:spacing w:line="440" w:lineRule="exact"/>
        <w:ind w:firstLineChars="200" w:firstLine="480"/>
        <w:jc w:val="both"/>
        <w:rPr>
          <w:rFonts w:ascii="標楷體" w:eastAsia="標楷體" w:hAnsi="標楷體"/>
          <w:snapToGrid w:val="0"/>
          <w:kern w:val="0"/>
          <w:szCs w:val="24"/>
        </w:rPr>
      </w:pPr>
      <w:r w:rsidRPr="00F67120">
        <w:rPr>
          <w:rFonts w:ascii="標楷體" w:eastAsia="標楷體" w:hAnsi="標楷體" w:hint="eastAsia"/>
          <w:snapToGrid w:val="0"/>
          <w:kern w:val="0"/>
          <w:szCs w:val="24"/>
        </w:rPr>
        <w:t>縣政府為</w:t>
      </w:r>
      <w:r>
        <w:rPr>
          <w:rFonts w:ascii="標楷體" w:eastAsia="標楷體" w:hAnsi="標楷體" w:hint="eastAsia"/>
          <w:snapToGrid w:val="0"/>
          <w:kern w:val="0"/>
          <w:szCs w:val="24"/>
        </w:rPr>
        <w:t>帶動縣內各區域發展</w:t>
      </w:r>
      <w:r w:rsidRPr="00F67120">
        <w:rPr>
          <w:rFonts w:ascii="標楷體" w:eastAsia="標楷體" w:hAnsi="標楷體" w:hint="eastAsia"/>
          <w:snapToGrid w:val="0"/>
          <w:kern w:val="0"/>
          <w:szCs w:val="24"/>
        </w:rPr>
        <w:t>，</w:t>
      </w:r>
      <w:r w:rsidRPr="00425940">
        <w:rPr>
          <w:rFonts w:ascii="標楷體" w:eastAsia="標楷體" w:hAnsi="標楷體" w:hint="eastAsia"/>
          <w:snapToGrid w:val="0"/>
          <w:kern w:val="0"/>
          <w:szCs w:val="24"/>
        </w:rPr>
        <w:t>營造</w:t>
      </w:r>
      <w:r w:rsidRPr="009117ED">
        <w:rPr>
          <w:rFonts w:ascii="標楷體" w:eastAsia="標楷體" w:hAnsi="標楷體" w:hint="eastAsia"/>
          <w:snapToGrid w:val="0"/>
          <w:kern w:val="0"/>
          <w:szCs w:val="24"/>
        </w:rPr>
        <w:t>幸福</w:t>
      </w:r>
      <w:r w:rsidRPr="00F67120">
        <w:rPr>
          <w:rFonts w:ascii="標楷體" w:eastAsia="標楷體" w:hAnsi="標楷體" w:hint="eastAsia"/>
          <w:snapToGrid w:val="0"/>
          <w:kern w:val="0"/>
          <w:szCs w:val="24"/>
        </w:rPr>
        <w:t>宜居城市，提供縣民優質生活環境，投入鉅額建設經費於重大公共建設計畫及採購。</w:t>
      </w:r>
      <w:r w:rsidRPr="00F67120">
        <w:rPr>
          <w:rFonts w:ascii="標楷體" w:eastAsia="標楷體" w:hAnsi="標楷體" w:hint="eastAsia"/>
          <w:szCs w:val="24"/>
        </w:rPr>
        <w:t>11</w:t>
      </w:r>
      <w:r>
        <w:rPr>
          <w:rFonts w:ascii="標楷體" w:eastAsia="標楷體" w:hAnsi="標楷體" w:hint="eastAsia"/>
          <w:szCs w:val="24"/>
        </w:rPr>
        <w:t>3</w:t>
      </w:r>
      <w:r w:rsidRPr="00F67120">
        <w:rPr>
          <w:rFonts w:ascii="標楷體" w:eastAsia="標楷體" w:hAnsi="標楷體" w:hint="eastAsia"/>
          <w:snapToGrid w:val="0"/>
          <w:kern w:val="0"/>
          <w:szCs w:val="24"/>
        </w:rPr>
        <w:t>年度經本室賡續針對縣政府暨所屬各機關辦理重大公共建設計畫及採購作業加強查核，茲將其執行情形說明如次：</w:t>
      </w:r>
    </w:p>
    <w:p w14:paraId="3AB872C2" w14:textId="77777777" w:rsidR="00BC5092" w:rsidRPr="00F2739F" w:rsidRDefault="00BC5092" w:rsidP="00B23BB6">
      <w:pPr>
        <w:overflowPunct w:val="0"/>
        <w:adjustRightInd w:val="0"/>
        <w:snapToGrid w:val="0"/>
        <w:spacing w:beforeLines="100" w:before="240" w:line="440" w:lineRule="exact"/>
        <w:ind w:firstLineChars="150" w:firstLine="480"/>
        <w:rPr>
          <w:rFonts w:ascii="標楷體" w:eastAsia="標楷體" w:hAnsi="標楷體"/>
          <w:b/>
          <w:color w:val="000000"/>
          <w:sz w:val="32"/>
          <w:szCs w:val="30"/>
        </w:rPr>
      </w:pPr>
      <w:r w:rsidRPr="00F2739F">
        <w:rPr>
          <w:rFonts w:ascii="標楷體" w:eastAsia="標楷體" w:hAnsi="標楷體" w:hint="eastAsia"/>
          <w:b/>
          <w:color w:val="000000"/>
          <w:sz w:val="32"/>
          <w:szCs w:val="30"/>
        </w:rPr>
        <w:t>一、縣政府所屬各機關重大公共建設計畫執行情形之查核</w:t>
      </w:r>
    </w:p>
    <w:p w14:paraId="5117442F" w14:textId="4CB7AD54" w:rsidR="00BC5092" w:rsidRPr="00F2739F" w:rsidRDefault="006E7B93" w:rsidP="00B23BB6">
      <w:pPr>
        <w:overflowPunct w:val="0"/>
        <w:adjustRightInd w:val="0"/>
        <w:snapToGrid w:val="0"/>
        <w:spacing w:beforeLines="50" w:before="120" w:line="440" w:lineRule="exact"/>
        <w:ind w:firstLineChars="300" w:firstLine="841"/>
        <w:jc w:val="both"/>
        <w:textAlignment w:val="baseline"/>
        <w:rPr>
          <w:rFonts w:ascii="標楷體" w:eastAsia="標楷體" w:hAnsi="標楷體"/>
          <w:b/>
          <w:snapToGrid w:val="0"/>
          <w:color w:val="000000"/>
          <w:kern w:val="0"/>
          <w:sz w:val="28"/>
          <w:szCs w:val="28"/>
        </w:rPr>
      </w:pPr>
      <w:r>
        <w:rPr>
          <w:rFonts w:ascii="標楷體" w:eastAsia="標楷體" w:hAnsi="標楷體" w:hint="eastAsia"/>
          <w:b/>
          <w:snapToGrid w:val="0"/>
          <w:color w:val="000000"/>
          <w:kern w:val="0"/>
          <w:sz w:val="28"/>
          <w:szCs w:val="28"/>
        </w:rPr>
        <w:t>（</w:t>
      </w:r>
      <w:r w:rsidR="00BC5092" w:rsidRPr="00F2739F">
        <w:rPr>
          <w:rFonts w:ascii="標楷體" w:eastAsia="標楷體" w:hAnsi="標楷體" w:hint="eastAsia"/>
          <w:b/>
          <w:snapToGrid w:val="0"/>
          <w:color w:val="000000"/>
          <w:kern w:val="0"/>
          <w:sz w:val="28"/>
          <w:szCs w:val="28"/>
        </w:rPr>
        <w:t>一</w:t>
      </w:r>
      <w:r>
        <w:rPr>
          <w:rFonts w:ascii="標楷體" w:eastAsia="標楷體" w:hAnsi="標楷體" w:hint="eastAsia"/>
          <w:b/>
          <w:snapToGrid w:val="0"/>
          <w:color w:val="000000"/>
          <w:kern w:val="0"/>
          <w:sz w:val="28"/>
          <w:szCs w:val="28"/>
        </w:rPr>
        <w:t>）</w:t>
      </w:r>
      <w:r w:rsidR="00BC5092" w:rsidRPr="00F2739F">
        <w:rPr>
          <w:rFonts w:ascii="標楷體" w:eastAsia="標楷體" w:hAnsi="標楷體" w:hint="eastAsia"/>
          <w:b/>
          <w:snapToGrid w:val="0"/>
          <w:color w:val="000000"/>
          <w:kern w:val="0"/>
          <w:sz w:val="28"/>
          <w:szCs w:val="28"/>
        </w:rPr>
        <w:t xml:space="preserve">　縣政府所屬各機關重大公共建設計畫執行情形</w:t>
      </w:r>
    </w:p>
    <w:p w14:paraId="6DD57277" w14:textId="1F1C9736" w:rsidR="00105C39" w:rsidRPr="00EA221F" w:rsidRDefault="00CB4308" w:rsidP="0018758F">
      <w:pPr>
        <w:snapToGrid w:val="0"/>
        <w:spacing w:beforeLines="50" w:before="120" w:afterLines="20" w:after="48" w:line="440" w:lineRule="exact"/>
        <w:ind w:firstLineChars="200" w:firstLine="561"/>
        <w:jc w:val="both"/>
        <w:rPr>
          <w:rFonts w:ascii="標楷體" w:eastAsia="標楷體" w:hAnsi="標楷體"/>
          <w:b/>
          <w:snapToGrid w:val="0"/>
          <w:kern w:val="0"/>
          <w:sz w:val="32"/>
          <w:szCs w:val="32"/>
        </w:rPr>
      </w:pPr>
      <w:r>
        <w:rPr>
          <w:rFonts w:ascii="標楷體" w:eastAsia="標楷體" w:hAnsi="標楷體"/>
          <w:b/>
          <w:noProof/>
          <w:color w:val="000000"/>
          <w:sz w:val="28"/>
          <w:szCs w:val="30"/>
        </w:rPr>
        <mc:AlternateContent>
          <mc:Choice Requires="wps">
            <w:drawing>
              <wp:anchor distT="0" distB="0" distL="114300" distR="114300" simplePos="0" relativeHeight="251681792" behindDoc="0" locked="0" layoutInCell="1" allowOverlap="1" wp14:anchorId="7BEA3892" wp14:editId="3E77D8B6">
                <wp:simplePos x="0" y="0"/>
                <wp:positionH relativeFrom="column">
                  <wp:posOffset>3021330</wp:posOffset>
                </wp:positionH>
                <wp:positionV relativeFrom="paragraph">
                  <wp:posOffset>2220595</wp:posOffset>
                </wp:positionV>
                <wp:extent cx="358140" cy="160020"/>
                <wp:effectExtent l="0" t="0" r="22860" b="11430"/>
                <wp:wrapNone/>
                <wp:docPr id="4" name="文字方塊 4"/>
                <wp:cNvGraphicFramePr/>
                <a:graphic xmlns:a="http://schemas.openxmlformats.org/drawingml/2006/main">
                  <a:graphicData uri="http://schemas.microsoft.com/office/word/2010/wordprocessingShape">
                    <wps:wsp>
                      <wps:cNvSpPr txBox="1"/>
                      <wps:spPr>
                        <a:xfrm>
                          <a:off x="0" y="0"/>
                          <a:ext cx="358140" cy="16002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BB0AC63" w14:textId="704D0001" w:rsidR="00C65C35" w:rsidRPr="00EA221F" w:rsidRDefault="00C65C35" w:rsidP="00EA221F">
                            <w:pPr>
                              <w:rPr>
                                <w:rFonts w:ascii="標楷體" w:eastAsia="標楷體" w:hAnsi="標楷體"/>
                                <w:sz w:val="20"/>
                              </w:rPr>
                            </w:pPr>
                            <w:r>
                              <w:rPr>
                                <w:rFonts w:ascii="標楷體" w:eastAsia="標楷體" w:hAnsi="標楷體"/>
                                <w:sz w:val="20"/>
                              </w:rPr>
                              <w:t>49.99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EA3892" id="文字方塊 4" o:spid="_x0000_s1027" type="#_x0000_t202" style="position:absolute;left:0;text-align:left;margin-left:237.9pt;margin-top:174.85pt;width:28.2pt;height:12.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" fillcolor="white [3201]" strokecolor="white [3212]" strokeweight=".5pt">
                <v:textbox inset="0,0,0,0">
                  <w:txbxContent>
                    <w:p w14:paraId="1BB0AC63" w14:textId="704D0001" w:rsidR="00C65C35" w:rsidRPr="00EA221F" w:rsidRDefault="00C65C35" w:rsidP="00EA221F">
                      <w:pPr>
                        <w:rPr>
                          <w:rFonts w:ascii="標楷體" w:eastAsia="標楷體" w:hAnsi="標楷體"/>
                          <w:sz w:val="20"/>
                        </w:rPr>
                      </w:pPr>
                      <w:r>
                        <w:rPr>
                          <w:rFonts w:ascii="標楷體" w:eastAsia="標楷體" w:hAnsi="標楷體"/>
                          <w:sz w:val="20"/>
                        </w:rPr>
                        <w:t>49.99</w:t>
                      </w:r>
                    </w:p>
                  </w:txbxContent>
                </v:textbox>
              </v:shape>
            </w:pict>
          </mc:Fallback>
        </mc:AlternateContent>
      </w:r>
      <w:r>
        <w:rPr>
          <w:rFonts w:ascii="標楷體" w:eastAsia="標楷體" w:hAnsi="標楷體"/>
          <w:b/>
          <w:noProof/>
          <w:color w:val="000000"/>
          <w:sz w:val="28"/>
          <w:szCs w:val="30"/>
        </w:rPr>
        <mc:AlternateContent>
          <mc:Choice Requires="wps">
            <w:drawing>
              <wp:anchor distT="0" distB="0" distL="114300" distR="114300" simplePos="0" relativeHeight="251687936" behindDoc="0" locked="0" layoutInCell="1" allowOverlap="1" wp14:anchorId="3B3D4100" wp14:editId="27E22BD8">
                <wp:simplePos x="0" y="0"/>
                <wp:positionH relativeFrom="column">
                  <wp:posOffset>2714371</wp:posOffset>
                </wp:positionH>
                <wp:positionV relativeFrom="paragraph">
                  <wp:posOffset>3495040</wp:posOffset>
                </wp:positionV>
                <wp:extent cx="441960" cy="167640"/>
                <wp:effectExtent l="0" t="0" r="15240" b="22860"/>
                <wp:wrapNone/>
                <wp:docPr id="8" name="文字方塊 8"/>
                <wp:cNvGraphicFramePr/>
                <a:graphic xmlns:a="http://schemas.openxmlformats.org/drawingml/2006/main">
                  <a:graphicData uri="http://schemas.microsoft.com/office/word/2010/wordprocessingShape">
                    <wps:wsp>
                      <wps:cNvSpPr txBox="1"/>
                      <wps:spPr>
                        <a:xfrm>
                          <a:off x="0" y="0"/>
                          <a:ext cx="441960" cy="167640"/>
                        </a:xfrm>
                        <a:prstGeom prst="rect">
                          <a:avLst/>
                        </a:prstGeom>
                        <a:no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E66FE1B" w14:textId="07FC7340" w:rsidR="00C65C35" w:rsidRPr="00EA221F" w:rsidRDefault="00C65C35" w:rsidP="00EA221F">
                            <w:pPr>
                              <w:rPr>
                                <w:rFonts w:ascii="標楷體" w:eastAsia="標楷體" w:hAnsi="標楷體"/>
                                <w:sz w:val="20"/>
                              </w:rPr>
                            </w:pPr>
                            <w:r>
                              <w:rPr>
                                <w:rFonts w:ascii="標楷體" w:eastAsia="標楷體" w:hAnsi="標楷體" w:hint="eastAsia"/>
                                <w:sz w:val="20"/>
                              </w:rPr>
                              <w:t>水利處</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3D4100" id="文字方塊 8" o:spid="_x0000_s1028" type="#_x0000_t202" style="position:absolute;left:0;text-align:left;margin-left:213.75pt;margin-top:275.2pt;width:34.8pt;height:13.2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" filled="f" strokecolor="white [3212]" strokeweight=".5pt">
                <v:textbox inset="0,0,0,0">
                  <w:txbxContent>
                    <w:p w14:paraId="1E66FE1B" w14:textId="07FC7340" w:rsidR="00C65C35" w:rsidRPr="00EA221F" w:rsidRDefault="00C65C35" w:rsidP="00EA221F">
                      <w:pPr>
                        <w:rPr>
                          <w:rFonts w:ascii="標楷體" w:eastAsia="標楷體" w:hAnsi="標楷體"/>
                          <w:sz w:val="20"/>
                        </w:rPr>
                      </w:pPr>
                      <w:r>
                        <w:rPr>
                          <w:rFonts w:ascii="標楷體" w:eastAsia="標楷體" w:hAnsi="標楷體" w:hint="eastAsia"/>
                          <w:sz w:val="20"/>
                        </w:rPr>
                        <w:t>水利處</w:t>
                      </w:r>
                    </w:p>
                  </w:txbxContent>
                </v:textbox>
              </v:shape>
            </w:pict>
          </mc:Fallback>
        </mc:AlternateContent>
      </w:r>
      <w:r>
        <w:rPr>
          <w:rFonts w:ascii="標楷體" w:eastAsia="標楷體" w:hAnsi="標楷體"/>
          <w:b/>
          <w:noProof/>
          <w:color w:val="000000"/>
          <w:sz w:val="28"/>
          <w:szCs w:val="30"/>
        </w:rPr>
        <mc:AlternateContent>
          <mc:Choice Requires="wps">
            <w:drawing>
              <wp:anchor distT="0" distB="0" distL="114300" distR="114300" simplePos="0" relativeHeight="251689984" behindDoc="0" locked="0" layoutInCell="1" allowOverlap="1" wp14:anchorId="5E9B11A8" wp14:editId="18253CD2">
                <wp:simplePos x="0" y="0"/>
                <wp:positionH relativeFrom="column">
                  <wp:posOffset>4073271</wp:posOffset>
                </wp:positionH>
                <wp:positionV relativeFrom="paragraph">
                  <wp:posOffset>3519170</wp:posOffset>
                </wp:positionV>
                <wp:extent cx="441960" cy="152400"/>
                <wp:effectExtent l="0" t="0" r="15240" b="19050"/>
                <wp:wrapNone/>
                <wp:docPr id="9" name="文字方塊 9"/>
                <wp:cNvGraphicFramePr/>
                <a:graphic xmlns:a="http://schemas.openxmlformats.org/drawingml/2006/main">
                  <a:graphicData uri="http://schemas.microsoft.com/office/word/2010/wordprocessingShape">
                    <wps:wsp>
                      <wps:cNvSpPr txBox="1"/>
                      <wps:spPr>
                        <a:xfrm>
                          <a:off x="0" y="0"/>
                          <a:ext cx="441960" cy="1524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5DC45DE3" w14:textId="336F28D9" w:rsidR="00C65C35" w:rsidRPr="00EA221F" w:rsidRDefault="00C65C35" w:rsidP="00EA221F">
                            <w:pPr>
                              <w:rPr>
                                <w:rFonts w:ascii="標楷體" w:eastAsia="標楷體" w:hAnsi="標楷體"/>
                                <w:sz w:val="20"/>
                              </w:rPr>
                            </w:pPr>
                            <w:r>
                              <w:rPr>
                                <w:rFonts w:ascii="標楷體" w:eastAsia="標楷體" w:hAnsi="標楷體" w:hint="eastAsia"/>
                                <w:sz w:val="20"/>
                              </w:rPr>
                              <w:t>地政處</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9B11A8" id="文字方塊 9" o:spid="_x0000_s1029" type="#_x0000_t202" style="position:absolute;left:0;text-align:left;margin-left:320.75pt;margin-top:277.1pt;width:34.8pt;height:12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" fillcolor="white [3201]" strokecolor="white [3212]" strokeweight=".5pt">
                <v:textbox inset="0,0,0,0">
                  <w:txbxContent>
                    <w:p w14:paraId="5DC45DE3" w14:textId="336F28D9" w:rsidR="00C65C35" w:rsidRPr="00EA221F" w:rsidRDefault="00C65C35" w:rsidP="00EA221F">
                      <w:pPr>
                        <w:rPr>
                          <w:rFonts w:ascii="標楷體" w:eastAsia="標楷體" w:hAnsi="標楷體"/>
                          <w:sz w:val="20"/>
                        </w:rPr>
                      </w:pPr>
                      <w:r>
                        <w:rPr>
                          <w:rFonts w:ascii="標楷體" w:eastAsia="標楷體" w:hAnsi="標楷體" w:hint="eastAsia"/>
                          <w:sz w:val="20"/>
                        </w:rPr>
                        <w:t>地政處</w:t>
                      </w:r>
                    </w:p>
                  </w:txbxContent>
                </v:textbox>
              </v:shape>
            </w:pict>
          </mc:Fallback>
        </mc:AlternateContent>
      </w:r>
      <w:r>
        <w:rPr>
          <w:rFonts w:ascii="標楷體" w:eastAsia="標楷體" w:hAnsi="標楷體"/>
          <w:b/>
          <w:noProof/>
          <w:color w:val="000000"/>
          <w:sz w:val="28"/>
          <w:szCs w:val="30"/>
        </w:rPr>
        <mc:AlternateContent>
          <mc:Choice Requires="wps">
            <w:drawing>
              <wp:anchor distT="0" distB="0" distL="114300" distR="114300" simplePos="0" relativeHeight="251683840" behindDoc="0" locked="0" layoutInCell="1" allowOverlap="1" wp14:anchorId="2ADB95C9" wp14:editId="0D86DF75">
                <wp:simplePos x="0" y="0"/>
                <wp:positionH relativeFrom="column">
                  <wp:posOffset>4417060</wp:posOffset>
                </wp:positionH>
                <wp:positionV relativeFrom="paragraph">
                  <wp:posOffset>2757424</wp:posOffset>
                </wp:positionV>
                <wp:extent cx="312420" cy="160020"/>
                <wp:effectExtent l="0" t="0" r="11430" b="11430"/>
                <wp:wrapNone/>
                <wp:docPr id="6" name="文字方塊 6"/>
                <wp:cNvGraphicFramePr/>
                <a:graphic xmlns:a="http://schemas.openxmlformats.org/drawingml/2006/main">
                  <a:graphicData uri="http://schemas.microsoft.com/office/word/2010/wordprocessingShape">
                    <wps:wsp>
                      <wps:cNvSpPr txBox="1"/>
                      <wps:spPr>
                        <a:xfrm>
                          <a:off x="0" y="0"/>
                          <a:ext cx="312420" cy="1600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A25CAB3" w14:textId="03876B1E" w:rsidR="00C65C35" w:rsidRPr="00EA221F" w:rsidRDefault="00C65C35" w:rsidP="00EA221F">
                            <w:pPr>
                              <w:rPr>
                                <w:rFonts w:ascii="標楷體" w:eastAsia="標楷體" w:hAnsi="標楷體"/>
                                <w:sz w:val="20"/>
                              </w:rPr>
                            </w:pPr>
                            <w:r>
                              <w:rPr>
                                <w:rFonts w:ascii="標楷體" w:eastAsia="標楷體" w:hAnsi="標楷體"/>
                                <w:sz w:val="20"/>
                              </w:rPr>
                              <w:t>1.05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DB95C9" id="文字方塊 6" o:spid="_x0000_s1030" type="#_x0000_t202" style="position:absolute;left:0;text-align:left;margin-left:347.8pt;margin-top:217.1pt;width:24.6pt;height:12.6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" filled="f" stroked="f" strokeweight=".5pt">
                <v:textbox inset="0,0,0,0">
                  <w:txbxContent>
                    <w:p w14:paraId="6A25CAB3" w14:textId="03876B1E" w:rsidR="00C65C35" w:rsidRPr="00EA221F" w:rsidRDefault="00C65C35" w:rsidP="00EA221F">
                      <w:pPr>
                        <w:rPr>
                          <w:rFonts w:ascii="標楷體" w:eastAsia="標楷體" w:hAnsi="標楷體"/>
                          <w:sz w:val="20"/>
                        </w:rPr>
                      </w:pPr>
                      <w:r>
                        <w:rPr>
                          <w:rFonts w:ascii="標楷體" w:eastAsia="標楷體" w:hAnsi="標楷體"/>
                          <w:sz w:val="20"/>
                        </w:rPr>
                        <w:t>1.05</w:t>
                      </w:r>
                    </w:p>
                  </w:txbxContent>
                </v:textbox>
              </v:shape>
            </w:pict>
          </mc:Fallback>
        </mc:AlternateContent>
      </w:r>
      <w:r w:rsidR="00760E76">
        <w:rPr>
          <w:rFonts w:ascii="標楷體" w:eastAsia="標楷體" w:hAnsi="標楷體"/>
          <w:b/>
          <w:noProof/>
          <w:color w:val="000000"/>
          <w:sz w:val="28"/>
          <w:szCs w:val="30"/>
        </w:rPr>
        <mc:AlternateContent>
          <mc:Choice Requires="wps">
            <w:drawing>
              <wp:anchor distT="0" distB="0" distL="114300" distR="114300" simplePos="0" relativeHeight="251685888" behindDoc="0" locked="0" layoutInCell="1" allowOverlap="1" wp14:anchorId="780DA1F4" wp14:editId="26E1B89A">
                <wp:simplePos x="0" y="0"/>
                <wp:positionH relativeFrom="column">
                  <wp:posOffset>1240790</wp:posOffset>
                </wp:positionH>
                <wp:positionV relativeFrom="paragraph">
                  <wp:posOffset>3495040</wp:posOffset>
                </wp:positionV>
                <wp:extent cx="685800" cy="167640"/>
                <wp:effectExtent l="0" t="0" r="19050" b="22860"/>
                <wp:wrapNone/>
                <wp:docPr id="7" name="文字方塊 7"/>
                <wp:cNvGraphicFramePr/>
                <a:graphic xmlns:a="http://schemas.openxmlformats.org/drawingml/2006/main">
                  <a:graphicData uri="http://schemas.microsoft.com/office/word/2010/wordprocessingShape">
                    <wps:wsp>
                      <wps:cNvSpPr txBox="1"/>
                      <wps:spPr>
                        <a:xfrm>
                          <a:off x="0" y="0"/>
                          <a:ext cx="685800" cy="167640"/>
                        </a:xfrm>
                        <a:prstGeom prst="rect">
                          <a:avLst/>
                        </a:prstGeom>
                        <a:no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74112322" w14:textId="4FA95A6D" w:rsidR="00C65C35" w:rsidRPr="00EA221F" w:rsidRDefault="00C65C35" w:rsidP="00EA221F">
                            <w:pPr>
                              <w:rPr>
                                <w:rFonts w:ascii="標楷體" w:eastAsia="標楷體" w:hAnsi="標楷體"/>
                                <w:sz w:val="20"/>
                              </w:rPr>
                            </w:pPr>
                            <w:r>
                              <w:rPr>
                                <w:rFonts w:ascii="標楷體" w:eastAsia="標楷體" w:hAnsi="標楷體" w:hint="eastAsia"/>
                                <w:sz w:val="20"/>
                              </w:rPr>
                              <w:t>交通工務處</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0DA1F4" id="文字方塊 7" o:spid="_x0000_s1031" type="#_x0000_t202" style="position:absolute;left:0;text-align:left;margin-left:97.7pt;margin-top:275.2pt;width:54pt;height:13.2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" filled="f" strokecolor="white [3212]" strokeweight=".5pt">
                <v:textbox inset="0,0,0,0">
                  <w:txbxContent>
                    <w:p w14:paraId="74112322" w14:textId="4FA95A6D" w:rsidR="00C65C35" w:rsidRPr="00EA221F" w:rsidRDefault="00C65C35" w:rsidP="00EA221F">
                      <w:pPr>
                        <w:rPr>
                          <w:rFonts w:ascii="標楷體" w:eastAsia="標楷體" w:hAnsi="標楷體"/>
                          <w:sz w:val="20"/>
                        </w:rPr>
                      </w:pPr>
                      <w:r>
                        <w:rPr>
                          <w:rFonts w:ascii="標楷體" w:eastAsia="標楷體" w:hAnsi="標楷體" w:hint="eastAsia"/>
                          <w:sz w:val="20"/>
                        </w:rPr>
                        <w:t>交通工務處</w:t>
                      </w:r>
                    </w:p>
                  </w:txbxContent>
                </v:textbox>
              </v:shape>
            </w:pict>
          </mc:Fallback>
        </mc:AlternateContent>
      </w:r>
      <w:r w:rsidR="00AE39A4">
        <w:rPr>
          <w:rFonts w:ascii="標楷體" w:eastAsia="標楷體" w:hAnsi="標楷體"/>
          <w:b/>
          <w:noProof/>
          <w:color w:val="000000"/>
          <w:sz w:val="28"/>
          <w:szCs w:val="30"/>
        </w:rPr>
        <mc:AlternateContent>
          <mc:Choice Requires="wps">
            <w:drawing>
              <wp:anchor distT="0" distB="0" distL="114300" distR="114300" simplePos="0" relativeHeight="251679744" behindDoc="0" locked="0" layoutInCell="1" allowOverlap="1" wp14:anchorId="5C3CE03E" wp14:editId="6260AE5D">
                <wp:simplePos x="0" y="0"/>
                <wp:positionH relativeFrom="column">
                  <wp:posOffset>1664970</wp:posOffset>
                </wp:positionH>
                <wp:positionV relativeFrom="paragraph">
                  <wp:posOffset>2149687</wp:posOffset>
                </wp:positionV>
                <wp:extent cx="396240" cy="160020"/>
                <wp:effectExtent l="0" t="0" r="22860" b="11430"/>
                <wp:wrapNone/>
                <wp:docPr id="3" name="文字方塊 3"/>
                <wp:cNvGraphicFramePr/>
                <a:graphic xmlns:a="http://schemas.openxmlformats.org/drawingml/2006/main">
                  <a:graphicData uri="http://schemas.microsoft.com/office/word/2010/wordprocessingShape">
                    <wps:wsp>
                      <wps:cNvSpPr txBox="1"/>
                      <wps:spPr>
                        <a:xfrm>
                          <a:off x="0" y="0"/>
                          <a:ext cx="396240" cy="16002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5DD55AC4" w14:textId="05185EBA" w:rsidR="00C65C35" w:rsidRPr="00EA221F" w:rsidRDefault="00C65C35">
                            <w:pPr>
                              <w:rPr>
                                <w:rFonts w:ascii="標楷體" w:eastAsia="標楷體" w:hAnsi="標楷體"/>
                                <w:sz w:val="20"/>
                              </w:rPr>
                            </w:pPr>
                            <w:r w:rsidRPr="00EA221F">
                              <w:rPr>
                                <w:rFonts w:ascii="標楷體" w:eastAsia="標楷體" w:hAnsi="標楷體" w:hint="eastAsia"/>
                                <w:sz w:val="20"/>
                              </w:rPr>
                              <w:t>5</w:t>
                            </w:r>
                            <w:r w:rsidRPr="00EA221F">
                              <w:rPr>
                                <w:rFonts w:ascii="標楷體" w:eastAsia="標楷體" w:hAnsi="標楷體"/>
                                <w:sz w:val="20"/>
                              </w:rPr>
                              <w:t>4.09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3CE03E" id="文字方塊 3" o:spid="_x0000_s1032" type="#_x0000_t202" style="position:absolute;left:0;text-align:left;margin-left:131.1pt;margin-top:169.25pt;width:31.2pt;height:12.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" fillcolor="white [3201]" strokecolor="white [3212]" strokeweight=".5pt">
                <v:textbox inset="0,0,0,0">
                  <w:txbxContent>
                    <w:p w14:paraId="5DD55AC4" w14:textId="05185EBA" w:rsidR="00C65C35" w:rsidRPr="00EA221F" w:rsidRDefault="00C65C35">
                      <w:pPr>
                        <w:rPr>
                          <w:rFonts w:ascii="標楷體" w:eastAsia="標楷體" w:hAnsi="標楷體"/>
                          <w:sz w:val="20"/>
                        </w:rPr>
                      </w:pPr>
                      <w:r w:rsidRPr="00EA221F">
                        <w:rPr>
                          <w:rFonts w:ascii="標楷體" w:eastAsia="標楷體" w:hAnsi="標楷體" w:hint="eastAsia"/>
                          <w:sz w:val="20"/>
                        </w:rPr>
                        <w:t>5</w:t>
                      </w:r>
                      <w:r w:rsidRPr="00EA221F">
                        <w:rPr>
                          <w:rFonts w:ascii="標楷體" w:eastAsia="標楷體" w:hAnsi="標楷體"/>
                          <w:sz w:val="20"/>
                        </w:rPr>
                        <w:t>4.09</w:t>
                      </w:r>
                    </w:p>
                  </w:txbxContent>
                </v:textbox>
              </v:shape>
            </w:pict>
          </mc:Fallback>
        </mc:AlternateContent>
      </w:r>
      <w:r w:rsidR="001A6235" w:rsidRPr="0090421D">
        <w:rPr>
          <w:rFonts w:ascii="標楷體" w:eastAsia="標楷體" w:hAnsi="標楷體"/>
          <w:noProof/>
          <w:szCs w:val="24"/>
        </w:rPr>
        <mc:AlternateContent>
          <mc:Choice Requires="wps">
            <w:drawing>
              <wp:anchor distT="45720" distB="45720" distL="114300" distR="114300" simplePos="0" relativeHeight="251664384" behindDoc="0" locked="0" layoutInCell="1" allowOverlap="1" wp14:anchorId="7EB822CD" wp14:editId="2117894D">
                <wp:simplePos x="0" y="0"/>
                <wp:positionH relativeFrom="column">
                  <wp:posOffset>404729</wp:posOffset>
                </wp:positionH>
                <wp:positionV relativeFrom="paragraph">
                  <wp:posOffset>1849120</wp:posOffset>
                </wp:positionV>
                <wp:extent cx="187325" cy="172720"/>
                <wp:effectExtent l="0" t="0" r="3175" b="0"/>
                <wp:wrapSquare wrapText="bothSides"/>
                <wp:docPr id="145749458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325" cy="172720"/>
                        </a:xfrm>
                        <a:prstGeom prst="rect">
                          <a:avLst/>
                        </a:prstGeom>
                        <a:noFill/>
                        <a:ln w="9525">
                          <a:noFill/>
                          <a:miter lim="800000"/>
                          <a:headEnd/>
                          <a:tailEnd/>
                        </a:ln>
                      </wps:spPr>
                      <wps:txbx>
                        <w:txbxContent>
                          <w:p w14:paraId="39F6BF70" w14:textId="77777777" w:rsidR="00C65C35" w:rsidRPr="0090421D" w:rsidRDefault="00C65C35">
                            <w:pPr>
                              <w:rPr>
                                <w:rFonts w:ascii="標楷體" w:eastAsia="標楷體" w:hAnsi="標楷體"/>
                                <w:sz w:val="20"/>
                              </w:rPr>
                            </w:pPr>
                            <w:r w:rsidRPr="0090421D">
                              <w:rPr>
                                <w:rFonts w:ascii="標楷體" w:eastAsia="標楷體" w:hAnsi="標楷體" w:hint="eastAsia"/>
                                <w:sz w:val="20"/>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EB822CD" id="_x0000_s1033" type="#_x0000_t202" style="position:absolute;left:0;text-align:left;margin-left:31.85pt;margin-top:145.6pt;width:14.75pt;height:13.6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" filled="f" stroked="f">
                <v:textbox inset="0,0,0,0">
                  <w:txbxContent>
                    <w:p w14:paraId="39F6BF70" w14:textId="77777777" w:rsidR="00C65C35" w:rsidRPr="0090421D" w:rsidRDefault="00C65C35">
                      <w:pPr>
                        <w:rPr>
                          <w:rFonts w:ascii="標楷體" w:eastAsia="標楷體" w:hAnsi="標楷體"/>
                          <w:sz w:val="20"/>
                        </w:rPr>
                      </w:pPr>
                      <w:r w:rsidRPr="0090421D">
                        <w:rPr>
                          <w:rFonts w:ascii="標楷體" w:eastAsia="標楷體" w:hAnsi="標楷體" w:hint="eastAsia"/>
                          <w:sz w:val="20"/>
                        </w:rPr>
                        <w:t>％</w:t>
                      </w:r>
                    </w:p>
                  </w:txbxContent>
                </v:textbox>
                <w10:wrap type="square"/>
              </v:shape>
            </w:pict>
          </mc:Fallback>
        </mc:AlternateContent>
      </w:r>
      <w:r w:rsidR="00EA221F" w:rsidRPr="0090421D">
        <w:rPr>
          <w:rFonts w:ascii="標楷體" w:eastAsia="標楷體" w:hAnsi="標楷體"/>
          <w:noProof/>
          <w:snapToGrid w:val="0"/>
          <w:color w:val="000000" w:themeColor="text1"/>
          <w:kern w:val="0"/>
          <w:szCs w:val="24"/>
        </w:rPr>
        <mc:AlternateContent>
          <mc:Choice Requires="wps">
            <w:drawing>
              <wp:anchor distT="45720" distB="45720" distL="114300" distR="114300" simplePos="0" relativeHeight="251663360" behindDoc="0" locked="0" layoutInCell="1" allowOverlap="1" wp14:anchorId="1FE7764C" wp14:editId="1A18DA99">
                <wp:simplePos x="0" y="0"/>
                <wp:positionH relativeFrom="column">
                  <wp:posOffset>4877435</wp:posOffset>
                </wp:positionH>
                <wp:positionV relativeFrom="paragraph">
                  <wp:posOffset>3454400</wp:posOffset>
                </wp:positionV>
                <wp:extent cx="807720" cy="242570"/>
                <wp:effectExtent l="0" t="0" r="0" b="508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7720" cy="242570"/>
                        </a:xfrm>
                        <a:prstGeom prst="rect">
                          <a:avLst/>
                        </a:prstGeom>
                        <a:solidFill>
                          <a:srgbClr val="FFFFFF"/>
                        </a:solidFill>
                        <a:ln w="9525">
                          <a:noFill/>
                          <a:miter lim="800000"/>
                          <a:headEnd/>
                          <a:tailEnd/>
                        </a:ln>
                      </wps:spPr>
                      <wps:txbx>
                        <w:txbxContent>
                          <w:p w14:paraId="7F7B5848" w14:textId="77777777" w:rsidR="00C65C35" w:rsidRPr="0090421D" w:rsidRDefault="00C65C35">
                            <w:pPr>
                              <w:rPr>
                                <w:rFonts w:ascii="標楷體" w:eastAsia="標楷體" w:hAnsi="標楷體"/>
                                <w:sz w:val="20"/>
                              </w:rPr>
                            </w:pPr>
                            <w:r w:rsidRPr="0090421D">
                              <w:rPr>
                                <w:rFonts w:ascii="標楷體" w:eastAsia="標楷體" w:hAnsi="標楷體" w:hint="eastAsia"/>
                                <w:sz w:val="20"/>
                              </w:rPr>
                              <w:t>主管別</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E7764C" id="_x0000_s1034" type="#_x0000_t202" style="position:absolute;left:0;text-align:left;margin-left:384.05pt;margin-top:272pt;width:63.6pt;height:19.1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" stroked="f">
                <v:textbox>
                  <w:txbxContent>
                    <w:p w14:paraId="7F7B5848" w14:textId="77777777" w:rsidR="00C65C35" w:rsidRPr="0090421D" w:rsidRDefault="00C65C35">
                      <w:pPr>
                        <w:rPr>
                          <w:rFonts w:ascii="標楷體" w:eastAsia="標楷體" w:hAnsi="標楷體"/>
                          <w:sz w:val="20"/>
                        </w:rPr>
                      </w:pPr>
                      <w:r w:rsidRPr="0090421D">
                        <w:rPr>
                          <w:rFonts w:ascii="標楷體" w:eastAsia="標楷體" w:hAnsi="標楷體" w:hint="eastAsia"/>
                          <w:sz w:val="20"/>
                        </w:rPr>
                        <w:t>主管別</w:t>
                      </w:r>
                    </w:p>
                  </w:txbxContent>
                </v:textbox>
                <w10:wrap type="square"/>
              </v:shape>
            </w:pict>
          </mc:Fallback>
        </mc:AlternateContent>
      </w:r>
      <w:r w:rsidR="00EA221F" w:rsidRPr="00096E12">
        <w:rPr>
          <w:rFonts w:ascii="標楷體" w:eastAsia="標楷體" w:hAnsi="標楷體"/>
          <w:noProof/>
          <w:color w:val="000000" w:themeColor="text1"/>
          <w:spacing w:val="1"/>
          <w:szCs w:val="32"/>
        </w:rPr>
        <mc:AlternateContent>
          <mc:Choice Requires="wpg">
            <w:drawing>
              <wp:anchor distT="0" distB="0" distL="114300" distR="114300" simplePos="0" relativeHeight="251661312" behindDoc="0" locked="0" layoutInCell="1" allowOverlap="1" wp14:anchorId="29FA315C" wp14:editId="11B9DDD3">
                <wp:simplePos x="0" y="0"/>
                <wp:positionH relativeFrom="margin">
                  <wp:posOffset>-447675</wp:posOffset>
                </wp:positionH>
                <wp:positionV relativeFrom="paragraph">
                  <wp:posOffset>1313815</wp:posOffset>
                </wp:positionV>
                <wp:extent cx="6839585" cy="2646680"/>
                <wp:effectExtent l="0" t="0" r="0" b="0"/>
                <wp:wrapSquare wrapText="bothSides"/>
                <wp:docPr id="12" name="群組 6"/>
                <wp:cNvGraphicFramePr/>
                <a:graphic xmlns:a="http://schemas.openxmlformats.org/drawingml/2006/main">
                  <a:graphicData uri="http://schemas.microsoft.com/office/word/2010/wordprocessingGroup">
                    <wpg:wgp>
                      <wpg:cNvGrpSpPr/>
                      <wpg:grpSpPr>
                        <a:xfrm>
                          <a:off x="0" y="0"/>
                          <a:ext cx="6839585" cy="2646680"/>
                          <a:chOff x="0" y="0"/>
                          <a:chExt cx="7560000" cy="2651443"/>
                        </a:xfrm>
                      </wpg:grpSpPr>
                      <wpg:graphicFrame>
                        <wpg:cNvPr id="14" name="圖表 14"/>
                        <wpg:cNvFrPr/>
                        <wpg:xfrm>
                          <a:off x="0" y="200248"/>
                          <a:ext cx="7560000" cy="2376230"/>
                        </wpg:xfrm>
                        <a:graphic>
                          <a:graphicData uri="http://schemas.openxmlformats.org/drawingml/2006/chart">
                            <c:chart xmlns:c="http://schemas.openxmlformats.org/drawingml/2006/chart" xmlns:r="http://schemas.openxmlformats.org/officeDocument/2006/relationships" r:id="rId9"/>
                          </a:graphicData>
                        </a:graphic>
                      </wpg:graphicFrame>
                      <wps:wsp>
                        <wps:cNvPr id="15" name="文字方塊 2"/>
                        <wps:cNvSpPr txBox="1"/>
                        <wps:spPr>
                          <a:xfrm>
                            <a:off x="1034579" y="0"/>
                            <a:ext cx="5570859" cy="290081"/>
                          </a:xfrm>
                          <a:prstGeom prst="rect">
                            <a:avLst/>
                          </a:prstGeom>
                          <a:noFill/>
                        </wps:spPr>
                        <wps:txbx>
                          <w:txbxContent>
                            <w:p w14:paraId="79AB2AAE" w14:textId="77777777" w:rsidR="00C65C35" w:rsidRDefault="00C65C35" w:rsidP="00BC5092">
                              <w:pPr>
                                <w:pStyle w:val="Web"/>
                                <w:spacing w:before="0" w:beforeAutospacing="0" w:after="0" w:afterAutospacing="0"/>
                              </w:pPr>
                              <w:r>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1</w:t>
                              </w:r>
                              <w:r>
                                <w:rPr>
                                  <w:rFonts w:ascii="標楷體" w:eastAsia="標楷體" w:hAnsi="標楷體" w:cstheme="minorBidi" w:hint="eastAsia"/>
                                  <w:b/>
                                  <w:bCs/>
                                  <w:color w:val="000000" w:themeColor="text1"/>
                                  <w:kern w:val="24"/>
                                </w:rPr>
                                <w:t xml:space="preserve">  縣政府所屬各機關113年度重大公共建設計畫預算執行概況</w:t>
                              </w:r>
                            </w:p>
                          </w:txbxContent>
                        </wps:txbx>
                        <wps:bodyPr wrap="square" rtlCol="0">
                          <a:spAutoFit/>
                        </wps:bodyPr>
                      </wps:wsp>
                      <wps:wsp>
                        <wps:cNvPr id="16" name="文字方塊 5"/>
                        <wps:cNvSpPr txBox="1"/>
                        <wps:spPr>
                          <a:xfrm>
                            <a:off x="958776" y="2410981"/>
                            <a:ext cx="6463656" cy="240462"/>
                          </a:xfrm>
                          <a:prstGeom prst="rect">
                            <a:avLst/>
                          </a:prstGeom>
                          <a:noFill/>
                        </wps:spPr>
                        <wps:txbx>
                          <w:txbxContent>
                            <w:p w14:paraId="36914E73" w14:textId="77777777" w:rsidR="00C65C35" w:rsidRDefault="00C65C35" w:rsidP="00BC5092">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資料來源：整理自苗栗縣政府提供資料。</w:t>
                              </w:r>
                            </w:p>
                          </w:txbxContent>
                        </wps:txbx>
                        <wps:bodyPr wrap="square" rtlCol="0">
                          <a:spAutoFit/>
                        </wps:bodyPr>
                      </wps:wsp>
                    </wpg:wgp>
                  </a:graphicData>
                </a:graphic>
                <wp14:sizeRelV relativeFrom="margin">
                  <wp14:pctHeight>0</wp14:pctHeight>
                </wp14:sizeRelV>
              </wp:anchor>
            </w:drawing>
          </mc:Choice>
          <mc:Fallback>
            <w:pict>
              <v:group w14:anchorId="29FA315C" id="群組 6" o:spid="_x0000_s1035" style="position:absolute;left:0;text-align:left;margin-left:-35.25pt;margin-top:103.45pt;width:538.55pt;height:208.4pt;z-index:251661312;mso-position-horizontal-relative:margin;mso-height-relative:margin" coordsize="75600,26514"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4" o:spid="_x0000_s1036" type="#_x0000_t75" style="position:absolute;left:9163;top:7145;width:55455;height:150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">
                  <v:imagedata r:id="rId10" o:title=""/>
                  <o:lock v:ext="edit" aspectratio="f"/>
                </v:shape>
                <v:shape id="_x0000_s1037" type="#_x0000_t202" style="position:absolute;left:10345;width:55709;height:2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TEoL4A&#10;AADbAAAADwAAAGRycy9kb3ducmV2LnhtbERPTWvCQBC9F/wPywje6saCRVJXEW3Bg5dqeh+yYzaY&#10;nQ3ZqYn/3hUEb/N4n7NcD75RV+piHdjAbJqBIi6DrbkyUJx+3hegoiBbbAKTgRtFWK9Gb0vMbej5&#10;l65HqVQK4ZijASfS5lrH0pHHOA0tceLOofMoCXaVth32Kdw3+iPLPrXHmlODw5a2jsrL8d8bELGb&#10;2a349nH/Nxx2vcvKORbGTMbD5guU0CAv8dO9t2n+HB6/pAP06g4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r0xKC+AAAA2wAAAA8AAAAAAAAAAAAAAAAAmAIAAGRycy9kb3ducmV2&#10;LnhtbFBLBQYAAAAABAAEAPUAAACDAwAAAAA=&#10;" filled="f" stroked="f">
                  <v:textbox style="mso-fit-shape-to-text:t">
                    <w:txbxContent>
                      <w:p w14:paraId="79AB2AAE" w14:textId="77777777" w:rsidR="00C65C35" w:rsidRDefault="00C65C35" w:rsidP="00BC5092">
                        <w:pPr>
                          <w:pStyle w:val="Web"/>
                          <w:spacing w:before="0" w:beforeAutospacing="0" w:after="0" w:afterAutospacing="0"/>
                        </w:pPr>
                        <w:r>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1</w:t>
                        </w:r>
                        <w:r>
                          <w:rPr>
                            <w:rFonts w:ascii="標楷體" w:eastAsia="標楷體" w:hAnsi="標楷體" w:cstheme="minorBidi" w:hint="eastAsia"/>
                            <w:b/>
                            <w:bCs/>
                            <w:color w:val="000000" w:themeColor="text1"/>
                            <w:kern w:val="24"/>
                          </w:rPr>
                          <w:t xml:space="preserve">  縣政府所屬各機關113年度重大公共建設計畫預算執行概況</w:t>
                        </w:r>
                      </w:p>
                    </w:txbxContent>
                  </v:textbox>
                </v:shape>
                <v:shape id="文字方塊 5" o:spid="_x0000_s1038" type="#_x0000_t202" style="position:absolute;left:9587;top:24109;width:64637;height:2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Za178A&#10;AADbAAAADwAAAGRycy9kb3ducmV2LnhtbERPTWvCQBC9C/0Pywi96cZCRVLXEGwLHrxU0/uQnWZD&#10;s7MhOzXx37uC0Ns83udsi8l36kJDbAMbWC0zUMR1sC03Bqrz52IDKgqyxS4wGbhShGL3NNtibsPI&#10;X3Q5SaNSCMccDTiRPtc61o48xmXoiRP3EwaPkuDQaDvgmMJ9p1+ybK09tpwaHPa0d1T/nv68ARFb&#10;rq7Vh4+H7+n4PrqsfsXKmOf5VL6BEprkX/xwH2yav4b7L+kAvb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JlrXvwAAANsAAAAPAAAAAAAAAAAAAAAAAJgCAABkcnMvZG93bnJl&#10;di54bWxQSwUGAAAAAAQABAD1AAAAhAMAAAAA&#10;" filled="f" stroked="f">
                  <v:textbox style="mso-fit-shape-to-text:t">
                    <w:txbxContent>
                      <w:p w14:paraId="36914E73" w14:textId="77777777" w:rsidR="00C65C35" w:rsidRDefault="00C65C35" w:rsidP="00BC5092">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資料來源：整理自苗栗縣政府提供資料。</w:t>
                        </w:r>
                      </w:p>
                    </w:txbxContent>
                  </v:textbox>
                </v:shape>
                <w10:wrap type="square" anchorx="margin"/>
              </v:group>
              <o:OLEObject Type="Embed" ProgID="Excel.Chart.8" ShapeID="圖表 14" DrawAspect="Content" ObjectID="_1813587840" r:id="rId11">
                <o:FieldCodes>\s</o:FieldCodes>
              </o:OLEObject>
            </w:pict>
          </mc:Fallback>
        </mc:AlternateContent>
      </w:r>
      <w:r w:rsidR="00BC5092" w:rsidRPr="00842D25">
        <w:rPr>
          <w:rFonts w:ascii="標楷體" w:eastAsia="標楷體" w:hAnsi="標楷體" w:hint="eastAsia"/>
          <w:snapToGrid w:val="0"/>
          <w:color w:val="000000"/>
          <w:kern w:val="0"/>
          <w:szCs w:val="26"/>
        </w:rPr>
        <w:t>11</w:t>
      </w:r>
      <w:r w:rsidR="00BC5092">
        <w:rPr>
          <w:rFonts w:ascii="標楷體" w:eastAsia="標楷體" w:hAnsi="標楷體" w:hint="eastAsia"/>
          <w:snapToGrid w:val="0"/>
          <w:color w:val="000000"/>
          <w:kern w:val="0"/>
          <w:szCs w:val="26"/>
        </w:rPr>
        <w:t>3</w:t>
      </w:r>
      <w:r w:rsidR="00BC5092" w:rsidRPr="00842D25">
        <w:rPr>
          <w:rFonts w:ascii="標楷體" w:eastAsia="標楷體" w:hAnsi="標楷體" w:hint="eastAsia"/>
          <w:snapToGrid w:val="0"/>
          <w:color w:val="000000"/>
          <w:kern w:val="0"/>
          <w:szCs w:val="26"/>
        </w:rPr>
        <w:t>年度縣政府暨所屬機關重大公共建設計畫總經費達1億元以上，由本室列管者計有1</w:t>
      </w:r>
      <w:r w:rsidR="00BC5092">
        <w:rPr>
          <w:rFonts w:ascii="標楷體" w:eastAsia="標楷體" w:hAnsi="標楷體" w:hint="eastAsia"/>
          <w:snapToGrid w:val="0"/>
          <w:color w:val="000000"/>
          <w:kern w:val="0"/>
          <w:szCs w:val="26"/>
        </w:rPr>
        <w:t>5</w:t>
      </w:r>
      <w:r w:rsidR="00BC5092" w:rsidRPr="00842D25">
        <w:rPr>
          <w:rFonts w:ascii="標楷體" w:eastAsia="標楷體" w:hAnsi="標楷體" w:hint="eastAsia"/>
          <w:snapToGrid w:val="0"/>
          <w:color w:val="000000"/>
          <w:kern w:val="0"/>
          <w:szCs w:val="26"/>
        </w:rPr>
        <w:t>項，分別由</w:t>
      </w:r>
      <w:r w:rsidR="00BC5092">
        <w:rPr>
          <w:rFonts w:ascii="標楷體" w:eastAsia="標楷體" w:hAnsi="標楷體" w:hint="eastAsia"/>
          <w:snapToGrid w:val="0"/>
          <w:color w:val="000000"/>
          <w:kern w:val="0"/>
          <w:szCs w:val="26"/>
        </w:rPr>
        <w:t>交通工務</w:t>
      </w:r>
      <w:r w:rsidR="00BC5092" w:rsidRPr="00EB474C">
        <w:rPr>
          <w:rFonts w:ascii="標楷體" w:eastAsia="標楷體" w:hAnsi="標楷體" w:hint="eastAsia"/>
          <w:snapToGrid w:val="0"/>
          <w:color w:val="000000"/>
          <w:kern w:val="0"/>
          <w:szCs w:val="26"/>
        </w:rPr>
        <w:t>處</w:t>
      </w:r>
      <w:r w:rsidR="00BC5092">
        <w:rPr>
          <w:rFonts w:ascii="新細明體" w:hAnsi="新細明體" w:hint="eastAsia"/>
          <w:snapToGrid w:val="0"/>
          <w:color w:val="000000"/>
          <w:kern w:val="0"/>
          <w:szCs w:val="26"/>
        </w:rPr>
        <w:t>、</w:t>
      </w:r>
      <w:r w:rsidR="00BC5092">
        <w:rPr>
          <w:rFonts w:ascii="標楷體" w:eastAsia="標楷體" w:hAnsi="標楷體" w:hint="eastAsia"/>
          <w:snapToGrid w:val="0"/>
          <w:color w:val="000000"/>
          <w:kern w:val="0"/>
          <w:szCs w:val="26"/>
        </w:rPr>
        <w:t>水利</w:t>
      </w:r>
      <w:r w:rsidR="00BC5092" w:rsidRPr="00842D25">
        <w:rPr>
          <w:rFonts w:ascii="標楷體" w:eastAsia="標楷體" w:hAnsi="標楷體" w:hint="eastAsia"/>
          <w:snapToGrid w:val="0"/>
          <w:color w:val="000000"/>
          <w:kern w:val="0"/>
          <w:szCs w:val="26"/>
        </w:rPr>
        <w:t>處及</w:t>
      </w:r>
      <w:r w:rsidR="00BC5092">
        <w:rPr>
          <w:rFonts w:ascii="標楷體" w:eastAsia="標楷體" w:hAnsi="標楷體" w:hint="eastAsia"/>
          <w:snapToGrid w:val="0"/>
          <w:color w:val="000000"/>
          <w:kern w:val="0"/>
          <w:szCs w:val="26"/>
        </w:rPr>
        <w:t>地政</w:t>
      </w:r>
      <w:r w:rsidR="00BC5092" w:rsidRPr="00842D25">
        <w:rPr>
          <w:rFonts w:ascii="標楷體" w:eastAsia="標楷體" w:hAnsi="標楷體" w:hint="eastAsia"/>
          <w:snapToGrid w:val="0"/>
          <w:color w:val="000000"/>
          <w:kern w:val="0"/>
          <w:szCs w:val="26"/>
        </w:rPr>
        <w:t>處等3個主管機關辦理，年度可支用預算數</w:t>
      </w:r>
      <w:r w:rsidR="00BC5092" w:rsidRPr="00FD3D1A">
        <w:rPr>
          <w:rFonts w:ascii="標楷體" w:eastAsia="標楷體" w:hAnsi="標楷體" w:hint="eastAsia"/>
          <w:snapToGrid w:val="0"/>
          <w:color w:val="000000"/>
          <w:kern w:val="0"/>
          <w:szCs w:val="26"/>
        </w:rPr>
        <w:t>27億3,383萬</w:t>
      </w:r>
      <w:r w:rsidR="00BC5092" w:rsidRPr="00842D25">
        <w:rPr>
          <w:rFonts w:ascii="標楷體" w:eastAsia="標楷體" w:hAnsi="標楷體" w:hint="eastAsia"/>
          <w:snapToGrid w:val="0"/>
          <w:color w:val="000000"/>
          <w:kern w:val="0"/>
          <w:szCs w:val="26"/>
        </w:rPr>
        <w:t>餘元，執行數</w:t>
      </w:r>
      <w:r w:rsidR="00BC5092" w:rsidRPr="00FD3D1A">
        <w:rPr>
          <w:rFonts w:ascii="標楷體" w:eastAsia="標楷體" w:hAnsi="標楷體" w:hint="eastAsia"/>
          <w:snapToGrid w:val="0"/>
          <w:color w:val="000000"/>
          <w:kern w:val="0"/>
          <w:szCs w:val="26"/>
        </w:rPr>
        <w:t>14億1,014萬</w:t>
      </w:r>
      <w:r w:rsidR="00BC5092" w:rsidRPr="00842D25">
        <w:rPr>
          <w:rFonts w:ascii="標楷體" w:eastAsia="標楷體" w:hAnsi="標楷體" w:hint="eastAsia"/>
          <w:snapToGrid w:val="0"/>
          <w:color w:val="000000"/>
          <w:kern w:val="0"/>
          <w:szCs w:val="26"/>
        </w:rPr>
        <w:t>餘元，執行率</w:t>
      </w:r>
      <w:r w:rsidR="00BC5092" w:rsidRPr="00FD3D1A">
        <w:rPr>
          <w:rFonts w:ascii="標楷體" w:eastAsia="標楷體" w:hAnsi="標楷體"/>
          <w:snapToGrid w:val="0"/>
          <w:color w:val="000000"/>
          <w:kern w:val="0"/>
          <w:szCs w:val="26"/>
        </w:rPr>
        <w:t>51.58</w:t>
      </w:r>
      <w:r w:rsidR="00BC5092" w:rsidRPr="00842D25">
        <w:rPr>
          <w:rFonts w:ascii="標楷體" w:eastAsia="標楷體" w:hAnsi="標楷體" w:hint="eastAsia"/>
          <w:snapToGrid w:val="0"/>
          <w:color w:val="000000"/>
          <w:kern w:val="0"/>
          <w:szCs w:val="26"/>
        </w:rPr>
        <w:t>％，各項計畫執行情形詳如</w:t>
      </w:r>
      <w:r w:rsidR="00BC5092" w:rsidRPr="000902AA">
        <w:rPr>
          <w:rFonts w:ascii="標楷體" w:eastAsia="標楷體" w:hAnsi="標楷體" w:hint="eastAsia"/>
          <w:snapToGrid w:val="0"/>
          <w:color w:val="000000"/>
          <w:kern w:val="0"/>
          <w:szCs w:val="26"/>
        </w:rPr>
        <w:t>圖1</w:t>
      </w:r>
      <w:r w:rsidR="00BC5092">
        <w:rPr>
          <w:rFonts w:ascii="新細明體" w:hAnsi="新細明體" w:hint="eastAsia"/>
          <w:snapToGrid w:val="0"/>
          <w:color w:val="000000"/>
          <w:kern w:val="0"/>
          <w:szCs w:val="26"/>
        </w:rPr>
        <w:t>、</w:t>
      </w:r>
      <w:r w:rsidR="00BC5092" w:rsidRPr="00EB474C">
        <w:rPr>
          <w:rFonts w:ascii="標楷體" w:eastAsia="標楷體" w:hAnsi="標楷體" w:hint="eastAsia"/>
          <w:snapToGrid w:val="0"/>
          <w:color w:val="000000"/>
          <w:kern w:val="0"/>
          <w:szCs w:val="26"/>
        </w:rPr>
        <w:t>表1</w:t>
      </w:r>
      <w:r w:rsidR="00BC5092" w:rsidRPr="00842D25">
        <w:rPr>
          <w:rFonts w:ascii="標楷體" w:eastAsia="標楷體" w:hAnsi="標楷體" w:hint="eastAsia"/>
          <w:snapToGrid w:val="0"/>
          <w:color w:val="000000"/>
          <w:kern w:val="0"/>
          <w:szCs w:val="26"/>
        </w:rPr>
        <w:t>，其中預算執行率未達80％之計畫計有</w:t>
      </w:r>
      <w:r w:rsidR="00BC5092">
        <w:rPr>
          <w:rFonts w:ascii="標楷體" w:eastAsia="標楷體" w:hAnsi="標楷體" w:hint="eastAsia"/>
          <w:snapToGrid w:val="0"/>
          <w:color w:val="000000"/>
          <w:kern w:val="0"/>
          <w:szCs w:val="26"/>
        </w:rPr>
        <w:t>13</w:t>
      </w:r>
      <w:r w:rsidR="00BC5092" w:rsidRPr="00842D25">
        <w:rPr>
          <w:rFonts w:ascii="標楷體" w:eastAsia="標楷體" w:hAnsi="標楷體" w:hint="eastAsia"/>
          <w:snapToGrid w:val="0"/>
          <w:color w:val="000000"/>
          <w:kern w:val="0"/>
          <w:szCs w:val="26"/>
        </w:rPr>
        <w:t>項，其計畫明細如表2。</w:t>
      </w:r>
    </w:p>
    <w:p w14:paraId="79B0621C" w14:textId="696667EB" w:rsidR="00BC5092" w:rsidRPr="00F2739F" w:rsidRDefault="006E7B93" w:rsidP="001A6235">
      <w:pPr>
        <w:snapToGrid w:val="0"/>
        <w:spacing w:beforeLines="100" w:before="240" w:line="400" w:lineRule="exact"/>
        <w:jc w:val="both"/>
        <w:rPr>
          <w:rFonts w:ascii="標楷體" w:eastAsia="標楷體" w:hAnsi="標楷體"/>
          <w:b/>
          <w:snapToGrid w:val="0"/>
          <w:kern w:val="0"/>
          <w:sz w:val="28"/>
          <w:szCs w:val="28"/>
        </w:rPr>
      </w:pPr>
      <w:r>
        <w:rPr>
          <w:rFonts w:ascii="標楷體" w:eastAsia="標楷體" w:hAnsi="標楷體" w:hint="eastAsia"/>
          <w:b/>
          <w:color w:val="000000"/>
          <w:sz w:val="28"/>
          <w:szCs w:val="30"/>
        </w:rPr>
        <w:t>（</w:t>
      </w:r>
      <w:r w:rsidR="00BC5092" w:rsidRPr="00F2739F">
        <w:rPr>
          <w:rFonts w:ascii="標楷體" w:eastAsia="標楷體" w:hAnsi="標楷體" w:hint="eastAsia"/>
          <w:b/>
          <w:color w:val="000000"/>
          <w:sz w:val="28"/>
          <w:szCs w:val="30"/>
        </w:rPr>
        <w:t>二</w:t>
      </w:r>
      <w:r>
        <w:rPr>
          <w:rFonts w:ascii="標楷體" w:eastAsia="標楷體" w:hAnsi="標楷體" w:hint="eastAsia"/>
          <w:b/>
          <w:color w:val="000000"/>
          <w:sz w:val="28"/>
          <w:szCs w:val="30"/>
        </w:rPr>
        <w:t>）</w:t>
      </w:r>
      <w:r w:rsidR="00BC5092" w:rsidRPr="00F2739F">
        <w:rPr>
          <w:rFonts w:ascii="標楷體" w:eastAsia="標楷體" w:hAnsi="標楷體" w:hint="eastAsia"/>
          <w:b/>
          <w:color w:val="000000"/>
          <w:sz w:val="28"/>
          <w:szCs w:val="30"/>
        </w:rPr>
        <w:t xml:space="preserve">　審計機關查核情形</w:t>
      </w:r>
    </w:p>
    <w:p w14:paraId="7EB0C6AD" w14:textId="77777777" w:rsidR="00BC5092" w:rsidRPr="00842D25" w:rsidRDefault="00BC5092" w:rsidP="00D862A3">
      <w:pPr>
        <w:snapToGrid w:val="0"/>
        <w:spacing w:line="470" w:lineRule="exact"/>
        <w:ind w:firstLineChars="200" w:firstLine="480"/>
        <w:jc w:val="both"/>
        <w:rPr>
          <w:rFonts w:ascii="標楷體" w:eastAsia="標楷體" w:hAnsi="標楷體"/>
          <w:szCs w:val="24"/>
        </w:rPr>
      </w:pPr>
      <w:r w:rsidRPr="00842D25">
        <w:rPr>
          <w:rFonts w:ascii="標楷體" w:eastAsia="標楷體" w:hAnsi="標楷體" w:hint="eastAsia"/>
          <w:szCs w:val="24"/>
        </w:rPr>
        <w:t>縣政府每年持續投入鉅額經費推動重大公共建設計畫，其執行成效攸關縣民生活品質、市容整體發展及政府</w:t>
      </w:r>
      <w:r w:rsidRPr="00842D25">
        <w:rPr>
          <w:rFonts w:ascii="標楷體" w:eastAsia="標楷體" w:hAnsi="標楷體" w:hint="eastAsia"/>
          <w:snapToGrid w:val="0"/>
          <w:color w:val="000000" w:themeColor="text1"/>
          <w:kern w:val="0"/>
          <w:szCs w:val="24"/>
        </w:rPr>
        <w:t>施政</w:t>
      </w:r>
      <w:r w:rsidRPr="00842D25">
        <w:rPr>
          <w:rFonts w:ascii="標楷體" w:eastAsia="標楷體" w:hAnsi="標楷體" w:hint="eastAsia"/>
          <w:szCs w:val="24"/>
        </w:rPr>
        <w:t>形象。本室查核縣政府暨所屬各機關重大公共建設計畫執行情形，發現尚待檢討改進及相關機關函復內容，歸納摘述如次：</w:t>
      </w:r>
    </w:p>
    <w:p w14:paraId="5EC2DA73" w14:textId="77777777" w:rsidR="00BC5092" w:rsidRPr="006053B7" w:rsidRDefault="00BC5092" w:rsidP="00D862A3">
      <w:pPr>
        <w:snapToGrid w:val="0"/>
        <w:spacing w:line="470" w:lineRule="exact"/>
        <w:ind w:firstLineChars="200" w:firstLine="480"/>
        <w:jc w:val="both"/>
        <w:rPr>
          <w:rFonts w:ascii="標楷體" w:eastAsia="標楷體" w:hAnsi="標楷體"/>
          <w:szCs w:val="24"/>
        </w:rPr>
      </w:pPr>
      <w:r>
        <w:rPr>
          <w:rFonts w:ascii="標楷體" w:eastAsia="標楷體" w:hAnsi="標楷體" w:hint="eastAsia"/>
          <w:b/>
          <w:szCs w:val="24"/>
        </w:rPr>
        <w:t>1.</w:t>
      </w:r>
      <w:r>
        <w:rPr>
          <w:rFonts w:ascii="標楷體" w:eastAsia="標楷體" w:hAnsi="標楷體"/>
          <w:b/>
          <w:szCs w:val="24"/>
        </w:rPr>
        <w:t>共同</w:t>
      </w:r>
      <w:r w:rsidRPr="00915CBD">
        <w:rPr>
          <w:rFonts w:ascii="標楷體" w:eastAsia="標楷體" w:hAnsi="標楷體"/>
          <w:b/>
          <w:szCs w:val="24"/>
        </w:rPr>
        <w:t>性</w:t>
      </w:r>
      <w:r>
        <w:rPr>
          <w:rFonts w:ascii="標楷體" w:eastAsia="標楷體" w:hAnsi="標楷體" w:hint="eastAsia"/>
          <w:b/>
          <w:szCs w:val="24"/>
        </w:rPr>
        <w:t>執行缺失：</w:t>
      </w:r>
    </w:p>
    <w:p w14:paraId="1E796D76" w14:textId="77777777" w:rsidR="001A6235" w:rsidRDefault="00BC5092" w:rsidP="001A6235">
      <w:pPr>
        <w:snapToGrid w:val="0"/>
        <w:spacing w:line="448" w:lineRule="exact"/>
        <w:ind w:firstLineChars="200" w:firstLine="480"/>
        <w:jc w:val="both"/>
        <w:rPr>
          <w:rFonts w:ascii="標楷體" w:eastAsia="標楷體" w:hAnsi="標楷體"/>
          <w:color w:val="000000" w:themeColor="text1"/>
          <w:szCs w:val="24"/>
        </w:rPr>
      </w:pPr>
      <w:r w:rsidRPr="003E3642">
        <w:rPr>
          <w:rFonts w:ascii="標楷體" w:eastAsia="標楷體" w:hAnsi="標楷體" w:hint="eastAsia"/>
          <w:b/>
          <w:szCs w:val="24"/>
        </w:rPr>
        <w:t>縣政府所屬部分機關推動億元以上重大公共建設計畫，因計畫管</w:t>
      </w:r>
      <w:r>
        <w:rPr>
          <w:rFonts w:ascii="標楷體" w:eastAsia="標楷體" w:hAnsi="標楷體" w:hint="eastAsia"/>
          <w:b/>
          <w:szCs w:val="24"/>
        </w:rPr>
        <w:t>控未</w:t>
      </w:r>
      <w:r w:rsidRPr="003E3642">
        <w:rPr>
          <w:rFonts w:ascii="標楷體" w:eastAsia="標楷體" w:hAnsi="標楷體" w:hint="eastAsia"/>
          <w:b/>
          <w:szCs w:val="24"/>
        </w:rPr>
        <w:t>周等情，</w:t>
      </w:r>
      <w:r>
        <w:rPr>
          <w:rFonts w:ascii="標楷體" w:eastAsia="標楷體" w:hAnsi="標楷體" w:hint="eastAsia"/>
          <w:b/>
          <w:szCs w:val="24"/>
        </w:rPr>
        <w:t>造成</w:t>
      </w:r>
      <w:r w:rsidRPr="003E3642">
        <w:rPr>
          <w:rFonts w:ascii="標楷體" w:eastAsia="標楷體" w:hAnsi="標楷體" w:hint="eastAsia"/>
          <w:b/>
          <w:szCs w:val="24"/>
        </w:rPr>
        <w:t>預算執行率</w:t>
      </w:r>
      <w:r>
        <w:rPr>
          <w:rFonts w:ascii="標楷體" w:eastAsia="標楷體" w:hAnsi="標楷體" w:hint="eastAsia"/>
          <w:b/>
          <w:szCs w:val="24"/>
        </w:rPr>
        <w:t>偏低</w:t>
      </w:r>
      <w:r>
        <w:rPr>
          <w:rFonts w:ascii="微軟正黑體" w:eastAsia="微軟正黑體" w:hAnsi="微軟正黑體" w:hint="eastAsia"/>
          <w:b/>
          <w:szCs w:val="24"/>
        </w:rPr>
        <w:t>，</w:t>
      </w:r>
      <w:r>
        <w:rPr>
          <w:rFonts w:ascii="標楷體" w:eastAsia="標楷體" w:hAnsi="標楷體" w:hint="eastAsia"/>
          <w:b/>
          <w:szCs w:val="24"/>
        </w:rPr>
        <w:t>亟待檢討改善並積極趕辦</w:t>
      </w:r>
      <w:r w:rsidRPr="003E3642">
        <w:rPr>
          <w:rFonts w:ascii="標楷體" w:eastAsia="標楷體" w:hAnsi="標楷體" w:hint="eastAsia"/>
          <w:b/>
          <w:color w:val="000000" w:themeColor="text1"/>
          <w:szCs w:val="24"/>
        </w:rPr>
        <w:t>：</w:t>
      </w:r>
      <w:r w:rsidRPr="003D03C8">
        <w:rPr>
          <w:rFonts w:ascii="標楷體" w:eastAsia="標楷體" w:hAnsi="標楷體" w:hint="eastAsia"/>
          <w:bCs/>
          <w:color w:val="000000" w:themeColor="text1"/>
          <w:szCs w:val="24"/>
        </w:rPr>
        <w:t>113年度</w:t>
      </w:r>
      <w:r>
        <w:rPr>
          <w:rFonts w:ascii="標楷體" w:eastAsia="標楷體" w:hAnsi="標楷體" w:hint="eastAsia"/>
          <w:bCs/>
          <w:color w:val="000000" w:themeColor="text1"/>
          <w:szCs w:val="24"/>
        </w:rPr>
        <w:t>本室列管</w:t>
      </w:r>
      <w:r w:rsidRPr="003E3642">
        <w:rPr>
          <w:rFonts w:ascii="標楷體" w:eastAsia="標楷體" w:hAnsi="標楷體" w:hint="eastAsia"/>
          <w:color w:val="000000" w:themeColor="text1"/>
          <w:szCs w:val="24"/>
        </w:rPr>
        <w:t>縣政府暨所屬各機關億元以上重大公共建設計畫，共計</w:t>
      </w:r>
      <w:r>
        <w:rPr>
          <w:rFonts w:ascii="標楷體" w:eastAsia="標楷體" w:hAnsi="標楷體" w:hint="eastAsia"/>
          <w:color w:val="000000" w:themeColor="text1"/>
          <w:szCs w:val="24"/>
        </w:rPr>
        <w:t>15</w:t>
      </w:r>
      <w:r w:rsidRPr="003E3642">
        <w:rPr>
          <w:rFonts w:ascii="標楷體" w:eastAsia="標楷體" w:hAnsi="標楷體" w:hint="eastAsia"/>
          <w:color w:val="000000" w:themeColor="text1"/>
          <w:szCs w:val="24"/>
        </w:rPr>
        <w:t>項，其中</w:t>
      </w:r>
      <w:r>
        <w:rPr>
          <w:rFonts w:ascii="標楷體" w:eastAsia="標楷體" w:hAnsi="標楷體" w:hint="eastAsia"/>
          <w:color w:val="000000" w:themeColor="text1"/>
          <w:szCs w:val="24"/>
        </w:rPr>
        <w:t>計畫</w:t>
      </w:r>
      <w:r w:rsidRPr="003E3642">
        <w:rPr>
          <w:rFonts w:ascii="標楷體" w:eastAsia="標楷體" w:hAnsi="標楷體" w:hint="eastAsia"/>
          <w:color w:val="000000" w:themeColor="text1"/>
          <w:szCs w:val="24"/>
        </w:rPr>
        <w:t>預算執行率未達80％者計有</w:t>
      </w:r>
      <w:r>
        <w:rPr>
          <w:rFonts w:ascii="標楷體" w:eastAsia="標楷體" w:hAnsi="標楷體" w:hint="eastAsia"/>
          <w:color w:val="000000" w:themeColor="text1"/>
          <w:szCs w:val="24"/>
        </w:rPr>
        <w:t>13</w:t>
      </w:r>
      <w:r w:rsidRPr="003E3642">
        <w:rPr>
          <w:rFonts w:ascii="標楷體" w:eastAsia="標楷體" w:hAnsi="標楷體" w:hint="eastAsia"/>
          <w:color w:val="000000" w:themeColor="text1"/>
          <w:szCs w:val="24"/>
        </w:rPr>
        <w:t>項</w:t>
      </w:r>
      <w:r w:rsidR="00092145">
        <w:rPr>
          <w:rFonts w:ascii="標楷體" w:eastAsia="標楷體" w:hAnsi="標楷體" w:hint="eastAsia"/>
          <w:color w:val="000000" w:themeColor="text1"/>
          <w:szCs w:val="24"/>
        </w:rPr>
        <w:t>（</w:t>
      </w:r>
      <w:r>
        <w:rPr>
          <w:rFonts w:ascii="標楷體" w:eastAsia="標楷體" w:hAnsi="標楷體" w:hint="eastAsia"/>
          <w:color w:val="000000" w:themeColor="text1"/>
          <w:szCs w:val="24"/>
        </w:rPr>
        <w:t>86.67</w:t>
      </w:r>
      <w:r w:rsidRPr="003E3642">
        <w:rPr>
          <w:rFonts w:ascii="標楷體" w:eastAsia="標楷體" w:hAnsi="標楷體" w:hint="eastAsia"/>
          <w:color w:val="000000" w:themeColor="text1"/>
          <w:szCs w:val="24"/>
        </w:rPr>
        <w:t>％</w:t>
      </w:r>
      <w:r w:rsidR="00092145" w:rsidRPr="003E3642">
        <w:rPr>
          <w:rFonts w:ascii="標楷體" w:eastAsia="標楷體" w:hAnsi="標楷體" w:hint="eastAsia"/>
          <w:color w:val="000000" w:themeColor="text1"/>
          <w:szCs w:val="24"/>
        </w:rPr>
        <w:t>）</w:t>
      </w:r>
      <w:r>
        <w:rPr>
          <w:rFonts w:ascii="微軟正黑體" w:eastAsia="微軟正黑體" w:hAnsi="微軟正黑體" w:hint="eastAsia"/>
          <w:color w:val="000000" w:themeColor="text1"/>
          <w:szCs w:val="24"/>
        </w:rPr>
        <w:t>，</w:t>
      </w:r>
      <w:r>
        <w:rPr>
          <w:rFonts w:ascii="標楷體" w:eastAsia="標楷體" w:hAnsi="標楷體" w:hint="eastAsia"/>
          <w:color w:val="000000" w:themeColor="text1"/>
          <w:szCs w:val="24"/>
        </w:rPr>
        <w:t>分別為交通工務處7項</w:t>
      </w:r>
      <w:r>
        <w:rPr>
          <w:rFonts w:ascii="全字庫正宋體" w:eastAsia="全字庫正宋體" w:hAnsi="全字庫正宋體" w:cs="全字庫正宋體" w:hint="eastAsia"/>
          <w:color w:val="000000" w:themeColor="text1"/>
          <w:szCs w:val="24"/>
        </w:rPr>
        <w:t>、</w:t>
      </w:r>
      <w:r>
        <w:rPr>
          <w:rFonts w:ascii="標楷體" w:eastAsia="標楷體" w:hAnsi="標楷體" w:hint="eastAsia"/>
          <w:color w:val="000000" w:themeColor="text1"/>
          <w:szCs w:val="24"/>
        </w:rPr>
        <w:t>水利處5項</w:t>
      </w:r>
      <w:r>
        <w:rPr>
          <w:rFonts w:ascii="全字庫正宋體" w:eastAsia="全字庫正宋體" w:hAnsi="全字庫正宋體" w:cs="全字庫正宋體" w:hint="eastAsia"/>
          <w:color w:val="000000" w:themeColor="text1"/>
          <w:szCs w:val="24"/>
        </w:rPr>
        <w:t>、</w:t>
      </w:r>
      <w:r>
        <w:rPr>
          <w:rFonts w:ascii="標楷體" w:eastAsia="標楷體" w:hAnsi="標楷體" w:hint="eastAsia"/>
          <w:color w:val="000000" w:themeColor="text1"/>
          <w:szCs w:val="24"/>
        </w:rPr>
        <w:t>地政處1項</w:t>
      </w:r>
      <w:r w:rsidRPr="003E3642">
        <w:rPr>
          <w:rFonts w:ascii="標楷體" w:eastAsia="標楷體" w:hAnsi="標楷體" w:hint="eastAsia"/>
          <w:color w:val="000000" w:themeColor="text1"/>
          <w:szCs w:val="24"/>
        </w:rPr>
        <w:t>。經查其落後</w:t>
      </w:r>
      <w:r w:rsidRPr="003E3642">
        <w:rPr>
          <w:rFonts w:ascii="標楷體" w:eastAsia="標楷體" w:hAnsi="標楷體" w:hint="eastAsia"/>
          <w:snapToGrid w:val="0"/>
          <w:color w:val="000000" w:themeColor="text1"/>
          <w:kern w:val="0"/>
          <w:szCs w:val="24"/>
        </w:rPr>
        <w:t>原因</w:t>
      </w:r>
      <w:r w:rsidRPr="003E3642">
        <w:rPr>
          <w:rFonts w:ascii="標楷體" w:eastAsia="標楷體" w:hAnsi="標楷體" w:hint="eastAsia"/>
          <w:color w:val="000000" w:themeColor="text1"/>
          <w:szCs w:val="24"/>
        </w:rPr>
        <w:t>，主要有</w:t>
      </w:r>
      <w:r w:rsidRPr="00E17084">
        <w:rPr>
          <w:rFonts w:ascii="標楷體" w:eastAsia="標楷體" w:hAnsi="標楷體" w:hint="eastAsia"/>
          <w:szCs w:val="24"/>
        </w:rPr>
        <w:t>：</w:t>
      </w:r>
      <w:r w:rsidR="00092145">
        <w:rPr>
          <w:rFonts w:ascii="標楷體" w:eastAsia="標楷體" w:hAnsi="標楷體" w:hint="eastAsia"/>
          <w:szCs w:val="24"/>
        </w:rPr>
        <w:t>（</w:t>
      </w:r>
      <w:r w:rsidRPr="00E17084">
        <w:rPr>
          <w:rFonts w:ascii="標楷體" w:eastAsia="標楷體" w:hAnsi="標楷體" w:hint="eastAsia"/>
          <w:szCs w:val="24"/>
        </w:rPr>
        <w:t>1</w:t>
      </w:r>
      <w:r w:rsidR="00092145">
        <w:rPr>
          <w:rFonts w:ascii="標楷體" w:eastAsia="標楷體" w:hAnsi="標楷體" w:hint="eastAsia"/>
          <w:szCs w:val="24"/>
        </w:rPr>
        <w:t>）</w:t>
      </w:r>
      <w:r w:rsidRPr="00E17084">
        <w:rPr>
          <w:rFonts w:ascii="標楷體" w:eastAsia="標楷體" w:hAnsi="標楷體" w:hint="eastAsia"/>
          <w:szCs w:val="24"/>
        </w:rPr>
        <w:t>施工廠商請款作業緩慢；</w:t>
      </w:r>
      <w:r w:rsidR="00092145">
        <w:rPr>
          <w:rFonts w:ascii="標楷體" w:eastAsia="標楷體" w:hAnsi="標楷體" w:hint="eastAsia"/>
          <w:szCs w:val="24"/>
        </w:rPr>
        <w:t>（</w:t>
      </w:r>
      <w:r w:rsidRPr="002E67A8">
        <w:rPr>
          <w:rFonts w:ascii="標楷體" w:eastAsia="標楷體" w:hAnsi="標楷體" w:hint="eastAsia"/>
          <w:color w:val="000000" w:themeColor="text1"/>
          <w:szCs w:val="24"/>
        </w:rPr>
        <w:t>2</w:t>
      </w:r>
      <w:r w:rsidR="00092145">
        <w:rPr>
          <w:rFonts w:ascii="標楷體" w:eastAsia="標楷體" w:hAnsi="標楷體" w:hint="eastAsia"/>
          <w:color w:val="000000" w:themeColor="text1"/>
          <w:szCs w:val="24"/>
        </w:rPr>
        <w:t>）</w:t>
      </w:r>
      <w:r w:rsidRPr="002E67A8">
        <w:rPr>
          <w:rFonts w:ascii="標楷體" w:eastAsia="標楷體" w:hAnsi="標楷體" w:hint="eastAsia"/>
          <w:color w:val="000000" w:themeColor="text1"/>
          <w:szCs w:val="24"/>
        </w:rPr>
        <w:t>工程辦理變更設計；</w:t>
      </w:r>
      <w:r w:rsidR="00092145">
        <w:rPr>
          <w:rFonts w:ascii="標楷體" w:eastAsia="標楷體" w:hAnsi="標楷體" w:hint="eastAsia"/>
          <w:color w:val="000000" w:themeColor="text1"/>
          <w:szCs w:val="24"/>
        </w:rPr>
        <w:t>（</w:t>
      </w:r>
      <w:r w:rsidRPr="002E67A8">
        <w:rPr>
          <w:rFonts w:ascii="標楷體" w:eastAsia="標楷體" w:hAnsi="標楷體" w:hint="eastAsia"/>
          <w:color w:val="000000" w:themeColor="text1"/>
          <w:szCs w:val="24"/>
        </w:rPr>
        <w:t>3</w:t>
      </w:r>
      <w:r w:rsidR="00092145">
        <w:rPr>
          <w:rFonts w:ascii="標楷體" w:eastAsia="標楷體" w:hAnsi="標楷體" w:hint="eastAsia"/>
          <w:color w:val="000000" w:themeColor="text1"/>
          <w:szCs w:val="24"/>
        </w:rPr>
        <w:t>）</w:t>
      </w:r>
      <w:r w:rsidRPr="002E67A8">
        <w:rPr>
          <w:rFonts w:ascii="標楷體" w:eastAsia="標楷體" w:hAnsi="標楷體" w:hint="eastAsia"/>
          <w:color w:val="000000" w:themeColor="text1"/>
          <w:szCs w:val="24"/>
        </w:rPr>
        <w:t>辦理工程結算驗收作業等情事</w:t>
      </w:r>
      <w:r w:rsidRPr="0018758F">
        <w:rPr>
          <w:rFonts w:ascii="標楷體" w:eastAsia="標楷體" w:hAnsi="標楷體" w:hint="eastAsia"/>
          <w:color w:val="000000" w:themeColor="text1"/>
          <w:spacing w:val="4"/>
          <w:szCs w:val="24"/>
        </w:rPr>
        <w:t>，經函請縣政府督</w:t>
      </w:r>
    </w:p>
    <w:p w14:paraId="74435480" w14:textId="33691BA3" w:rsidR="00BC5092" w:rsidRPr="002E67A8" w:rsidRDefault="00BC5092" w:rsidP="0018758F">
      <w:pPr>
        <w:snapToGrid w:val="0"/>
        <w:spacing w:line="440" w:lineRule="exact"/>
        <w:jc w:val="both"/>
        <w:rPr>
          <w:rFonts w:ascii="標楷體" w:eastAsia="標楷體" w:hAnsi="標楷體"/>
          <w:color w:val="000000" w:themeColor="text1"/>
          <w:szCs w:val="24"/>
        </w:rPr>
      </w:pPr>
      <w:r w:rsidRPr="002E67A8">
        <w:rPr>
          <w:rFonts w:ascii="標楷體" w:eastAsia="標楷體" w:hAnsi="標楷體" w:hint="eastAsia"/>
          <w:color w:val="000000" w:themeColor="text1"/>
          <w:szCs w:val="24"/>
        </w:rPr>
        <w:t>促各機關研謀改善。據復：</w:t>
      </w:r>
      <w:r w:rsidR="00092145">
        <w:rPr>
          <w:rFonts w:ascii="標楷體" w:eastAsia="標楷體" w:hAnsi="標楷體" w:hint="eastAsia"/>
          <w:color w:val="000000" w:themeColor="text1"/>
          <w:szCs w:val="24"/>
        </w:rPr>
        <w:t>（</w:t>
      </w:r>
      <w:r w:rsidRPr="002E67A8">
        <w:rPr>
          <w:rFonts w:ascii="標楷體" w:eastAsia="標楷體" w:hAnsi="標楷體" w:hint="eastAsia"/>
          <w:color w:val="000000" w:themeColor="text1"/>
          <w:szCs w:val="24"/>
        </w:rPr>
        <w:t>1</w:t>
      </w:r>
      <w:r w:rsidR="00092145">
        <w:rPr>
          <w:rFonts w:ascii="標楷體" w:eastAsia="標楷體" w:hAnsi="標楷體" w:hint="eastAsia"/>
          <w:color w:val="000000" w:themeColor="text1"/>
          <w:szCs w:val="24"/>
        </w:rPr>
        <w:t>）</w:t>
      </w:r>
      <w:r w:rsidRPr="002E67A8">
        <w:rPr>
          <w:rFonts w:ascii="標楷體" w:eastAsia="標楷體" w:hAnsi="標楷體" w:hint="eastAsia"/>
          <w:color w:val="000000" w:themeColor="text1"/>
          <w:szCs w:val="24"/>
        </w:rPr>
        <w:t>已督促廠商積極趕辦並請委託顧問公司覈實辦理審查，及加速內部估驗計價審查流程；</w:t>
      </w:r>
      <w:r>
        <w:rPr>
          <w:rFonts w:ascii="標楷體" w:eastAsia="標楷體" w:hAnsi="標楷體" w:hint="eastAsia"/>
          <w:color w:val="000000" w:themeColor="text1"/>
          <w:szCs w:val="24"/>
        </w:rPr>
        <w:t>（</w:t>
      </w:r>
      <w:r w:rsidRPr="002E67A8">
        <w:rPr>
          <w:rFonts w:ascii="標楷體" w:eastAsia="標楷體" w:hAnsi="標楷體" w:hint="eastAsia"/>
          <w:color w:val="000000" w:themeColor="text1"/>
          <w:szCs w:val="24"/>
        </w:rPr>
        <w:t>2</w:t>
      </w:r>
      <w:r>
        <w:rPr>
          <w:rFonts w:ascii="標楷體" w:eastAsia="標楷體" w:hAnsi="標楷體" w:hint="eastAsia"/>
          <w:color w:val="000000" w:themeColor="text1"/>
          <w:szCs w:val="24"/>
        </w:rPr>
        <w:t>）</w:t>
      </w:r>
      <w:r w:rsidRPr="002E67A8">
        <w:rPr>
          <w:rFonts w:ascii="標楷體" w:eastAsia="標楷體" w:hAnsi="標楷體" w:hint="eastAsia"/>
          <w:color w:val="000000" w:themeColor="text1"/>
          <w:szCs w:val="24"/>
        </w:rPr>
        <w:t>已督促廠商加速辦理工程辦理變更設計作業，並限期提報，及加速內部審核作業；</w:t>
      </w:r>
      <w:r>
        <w:rPr>
          <w:rFonts w:ascii="標楷體" w:eastAsia="標楷體" w:hAnsi="標楷體" w:hint="eastAsia"/>
          <w:color w:val="000000" w:themeColor="text1"/>
          <w:szCs w:val="24"/>
        </w:rPr>
        <w:t>（</w:t>
      </w:r>
      <w:r w:rsidRPr="002E67A8">
        <w:rPr>
          <w:rFonts w:ascii="標楷體" w:eastAsia="標楷體" w:hAnsi="標楷體" w:hint="eastAsia"/>
          <w:color w:val="000000" w:themeColor="text1"/>
          <w:szCs w:val="24"/>
        </w:rPr>
        <w:t>3</w:t>
      </w:r>
      <w:r>
        <w:rPr>
          <w:rFonts w:ascii="標楷體" w:eastAsia="標楷體" w:hAnsi="標楷體" w:hint="eastAsia"/>
          <w:color w:val="000000" w:themeColor="text1"/>
          <w:szCs w:val="24"/>
        </w:rPr>
        <w:t>）</w:t>
      </w:r>
      <w:r w:rsidRPr="002E67A8">
        <w:rPr>
          <w:rFonts w:ascii="標楷體" w:eastAsia="標楷體" w:hAnsi="標楷體" w:hint="eastAsia"/>
          <w:color w:val="000000" w:themeColor="text1"/>
          <w:szCs w:val="24"/>
        </w:rPr>
        <w:t>已督促廠商積極趕辦，及加速</w:t>
      </w:r>
      <w:r>
        <w:rPr>
          <w:rFonts w:ascii="標楷體" w:eastAsia="標楷體" w:hAnsi="標楷體" w:hint="eastAsia"/>
          <w:color w:val="000000" w:themeColor="text1"/>
          <w:szCs w:val="24"/>
        </w:rPr>
        <w:t>結算驗收內部</w:t>
      </w:r>
      <w:r w:rsidRPr="002E67A8">
        <w:rPr>
          <w:rFonts w:ascii="標楷體" w:eastAsia="標楷體" w:hAnsi="標楷體" w:hint="eastAsia"/>
          <w:color w:val="000000" w:themeColor="text1"/>
          <w:szCs w:val="24"/>
        </w:rPr>
        <w:t>審查</w:t>
      </w:r>
      <w:r>
        <w:rPr>
          <w:rFonts w:ascii="標楷體" w:eastAsia="標楷體" w:hAnsi="標楷體" w:hint="eastAsia"/>
          <w:color w:val="000000" w:themeColor="text1"/>
          <w:szCs w:val="24"/>
        </w:rPr>
        <w:t>效率</w:t>
      </w:r>
      <w:r w:rsidRPr="002E67A8">
        <w:rPr>
          <w:rFonts w:ascii="標楷體" w:eastAsia="標楷體" w:hAnsi="標楷體" w:hint="eastAsia"/>
          <w:color w:val="000000" w:themeColor="text1"/>
          <w:szCs w:val="24"/>
        </w:rPr>
        <w:t>。</w:t>
      </w:r>
    </w:p>
    <w:p w14:paraId="560DB3D3" w14:textId="771AF865" w:rsidR="00BC5092" w:rsidRPr="006053B7" w:rsidRDefault="00BC5092" w:rsidP="00D862A3">
      <w:pPr>
        <w:spacing w:beforeLines="100" w:before="240" w:afterLines="50" w:after="120" w:line="460" w:lineRule="exact"/>
        <w:jc w:val="center"/>
        <w:rPr>
          <w:rFonts w:ascii="標楷體" w:eastAsia="標楷體" w:hAnsi="標楷體" w:cs="新細明體"/>
          <w:color w:val="000000"/>
          <w:kern w:val="0"/>
          <w:sz w:val="20"/>
          <w:lang w:val="x-none"/>
        </w:rPr>
      </w:pPr>
      <w:r w:rsidRPr="006053B7">
        <w:rPr>
          <w:rFonts w:ascii="標楷體" w:eastAsia="標楷體" w:hAnsi="標楷體" w:cs="新細明體" w:hint="eastAsia"/>
          <w:b/>
          <w:bCs/>
          <w:color w:val="000000"/>
          <w:kern w:val="0"/>
          <w:szCs w:val="24"/>
        </w:rPr>
        <w:t>表1</w:t>
      </w:r>
      <w:r w:rsidR="00A5474A">
        <w:rPr>
          <w:rFonts w:ascii="標楷體" w:eastAsia="標楷體" w:hAnsi="標楷體" w:cs="新細明體" w:hint="eastAsia"/>
          <w:b/>
          <w:bCs/>
          <w:color w:val="000000"/>
          <w:kern w:val="0"/>
          <w:sz w:val="28"/>
          <w:szCs w:val="28"/>
        </w:rPr>
        <w:t xml:space="preserve">　</w:t>
      </w:r>
      <w:r>
        <w:rPr>
          <w:rFonts w:ascii="標楷體" w:eastAsia="標楷體" w:hAnsi="標楷體" w:cs="新細明體" w:hint="eastAsia"/>
          <w:b/>
          <w:bCs/>
          <w:color w:val="000000"/>
          <w:kern w:val="0"/>
          <w:szCs w:val="24"/>
        </w:rPr>
        <w:t>縣</w:t>
      </w:r>
      <w:r w:rsidRPr="006053B7">
        <w:rPr>
          <w:rFonts w:ascii="標楷體" w:eastAsia="標楷體" w:hAnsi="標楷體" w:cs="新細明體" w:hint="eastAsia"/>
          <w:b/>
          <w:bCs/>
          <w:color w:val="000000"/>
          <w:kern w:val="0"/>
          <w:szCs w:val="24"/>
        </w:rPr>
        <w:t>政府所屬各機關11</w:t>
      </w:r>
      <w:r>
        <w:rPr>
          <w:rFonts w:ascii="標楷體" w:eastAsia="標楷體" w:hAnsi="標楷體" w:cs="新細明體" w:hint="eastAsia"/>
          <w:b/>
          <w:bCs/>
          <w:color w:val="000000"/>
          <w:kern w:val="0"/>
          <w:szCs w:val="24"/>
        </w:rPr>
        <w:t>3</w:t>
      </w:r>
      <w:r w:rsidRPr="006053B7">
        <w:rPr>
          <w:rFonts w:ascii="標楷體" w:eastAsia="標楷體" w:hAnsi="標楷體" w:cs="新細明體" w:hint="eastAsia"/>
          <w:b/>
          <w:bCs/>
          <w:color w:val="000000"/>
          <w:kern w:val="0"/>
          <w:szCs w:val="24"/>
        </w:rPr>
        <w:t>年度重大公共建設計畫預算執行情形</w:t>
      </w:r>
    </w:p>
    <w:p w14:paraId="66B89345" w14:textId="60331FFC" w:rsidR="00BC5092" w:rsidRPr="006053B7" w:rsidRDefault="00BC5092" w:rsidP="00B23BB6">
      <w:pPr>
        <w:spacing w:before="50" w:line="260" w:lineRule="exact"/>
        <w:jc w:val="right"/>
        <w:rPr>
          <w:rFonts w:ascii="標楷體" w:eastAsia="標楷體" w:hAnsi="標楷體" w:cs="新細明體"/>
          <w:color w:val="000000"/>
          <w:kern w:val="0"/>
          <w:sz w:val="20"/>
          <w:lang w:val="x-none"/>
        </w:rPr>
      </w:pPr>
      <w:r w:rsidRPr="006053B7">
        <w:rPr>
          <w:rFonts w:ascii="標楷體" w:eastAsia="標楷體" w:hAnsi="標楷體" w:cs="新細明體" w:hint="eastAsia"/>
          <w:color w:val="000000"/>
          <w:kern w:val="0"/>
          <w:sz w:val="20"/>
          <w:lang w:val="x-none"/>
        </w:rPr>
        <w:t>單位：新臺幣千元、％</w:t>
      </w:r>
    </w:p>
    <w:tbl>
      <w:tblPr>
        <w:tblStyle w:val="af0"/>
        <w:tblW w:w="5000" w:type="pct"/>
        <w:jc w:val="center"/>
        <w:tblCellMar>
          <w:left w:w="57" w:type="dxa"/>
          <w:right w:w="57" w:type="dxa"/>
        </w:tblCellMar>
        <w:tblLook w:val="04A0" w:firstRow="1" w:lastRow="0" w:firstColumn="1" w:lastColumn="0" w:noHBand="0" w:noVBand="1"/>
      </w:tblPr>
      <w:tblGrid>
        <w:gridCol w:w="665"/>
        <w:gridCol w:w="4148"/>
        <w:gridCol w:w="1606"/>
        <w:gridCol w:w="1606"/>
        <w:gridCol w:w="1604"/>
      </w:tblGrid>
      <w:tr w:rsidR="00BC5092" w:rsidRPr="006053B7" w14:paraId="2F01D08B" w14:textId="77777777" w:rsidTr="00B23BB6">
        <w:trPr>
          <w:trHeight w:val="510"/>
          <w:jc w:val="center"/>
        </w:trPr>
        <w:tc>
          <w:tcPr>
            <w:tcW w:w="345" w:type="pct"/>
            <w:tcBorders>
              <w:top w:val="single" w:sz="4" w:space="0" w:color="auto"/>
              <w:left w:val="single" w:sz="4" w:space="0" w:color="auto"/>
              <w:bottom w:val="single" w:sz="4" w:space="0" w:color="auto"/>
              <w:right w:val="single" w:sz="4" w:space="0" w:color="auto"/>
            </w:tcBorders>
            <w:noWrap/>
            <w:vAlign w:val="center"/>
            <w:hideMark/>
          </w:tcPr>
          <w:p w14:paraId="51F6B44D" w14:textId="77777777" w:rsidR="00BC5092" w:rsidRPr="00D862A3" w:rsidRDefault="00BC5092" w:rsidP="00855E07">
            <w:pPr>
              <w:snapToGrid w:val="0"/>
              <w:spacing w:after="72" w:line="240" w:lineRule="exact"/>
              <w:ind w:left="116" w:hangingChars="58" w:hanging="116"/>
              <w:jc w:val="center"/>
              <w:rPr>
                <w:rFonts w:ascii="標楷體" w:eastAsia="標楷體" w:hAnsi="標楷體"/>
                <w:snapToGrid w:val="0"/>
                <w:kern w:val="0"/>
                <w:sz w:val="20"/>
              </w:rPr>
            </w:pPr>
            <w:r w:rsidRPr="00D862A3">
              <w:rPr>
                <w:rFonts w:ascii="標楷體" w:eastAsia="標楷體" w:hAnsi="標楷體" w:hint="eastAsia"/>
                <w:snapToGrid w:val="0"/>
                <w:kern w:val="0"/>
                <w:sz w:val="20"/>
              </w:rPr>
              <w:t>序號</w:t>
            </w:r>
          </w:p>
        </w:tc>
        <w:tc>
          <w:tcPr>
            <w:tcW w:w="2154" w:type="pct"/>
            <w:tcBorders>
              <w:top w:val="single" w:sz="4" w:space="0" w:color="auto"/>
              <w:left w:val="single" w:sz="4" w:space="0" w:color="auto"/>
              <w:bottom w:val="single" w:sz="4" w:space="0" w:color="auto"/>
              <w:right w:val="single" w:sz="4" w:space="0" w:color="auto"/>
            </w:tcBorders>
            <w:noWrap/>
            <w:vAlign w:val="center"/>
            <w:hideMark/>
          </w:tcPr>
          <w:p w14:paraId="006FDFF1" w14:textId="77777777" w:rsidR="00BC5092" w:rsidRPr="006053B7" w:rsidRDefault="00BC5092" w:rsidP="00AE39A4">
            <w:pPr>
              <w:snapToGrid w:val="0"/>
              <w:spacing w:after="72" w:line="240" w:lineRule="exact"/>
              <w:jc w:val="center"/>
              <w:rPr>
                <w:rFonts w:ascii="標楷體" w:eastAsia="標楷體" w:hAnsi="標楷體"/>
                <w:snapToGrid w:val="0"/>
                <w:kern w:val="0"/>
                <w:sz w:val="20"/>
              </w:rPr>
            </w:pPr>
            <w:r w:rsidRPr="006053B7">
              <w:rPr>
                <w:rFonts w:ascii="標楷體" w:eastAsia="標楷體" w:hAnsi="標楷體" w:hint="eastAsia"/>
                <w:snapToGrid w:val="0"/>
                <w:kern w:val="0"/>
                <w:sz w:val="20"/>
              </w:rPr>
              <w:t>主管機關（列管計畫項數）/計畫名稱</w:t>
            </w:r>
          </w:p>
        </w:tc>
        <w:tc>
          <w:tcPr>
            <w:tcW w:w="834" w:type="pct"/>
            <w:tcBorders>
              <w:top w:val="single" w:sz="4" w:space="0" w:color="auto"/>
              <w:left w:val="single" w:sz="4" w:space="0" w:color="auto"/>
              <w:bottom w:val="single" w:sz="4" w:space="0" w:color="auto"/>
              <w:right w:val="single" w:sz="4" w:space="0" w:color="auto"/>
            </w:tcBorders>
            <w:vAlign w:val="center"/>
            <w:hideMark/>
          </w:tcPr>
          <w:p w14:paraId="5EEEDE97" w14:textId="77777777" w:rsidR="00BC5092" w:rsidRPr="00855E07" w:rsidRDefault="00BC5092" w:rsidP="00AE39A4">
            <w:pPr>
              <w:snapToGrid w:val="0"/>
              <w:spacing w:after="72" w:line="240" w:lineRule="exact"/>
              <w:jc w:val="center"/>
              <w:rPr>
                <w:rFonts w:ascii="標楷體" w:eastAsia="標楷體" w:hAnsi="標楷體"/>
                <w:snapToGrid w:val="0"/>
                <w:spacing w:val="-10"/>
                <w:w w:val="90"/>
                <w:kern w:val="0"/>
                <w:sz w:val="20"/>
              </w:rPr>
            </w:pPr>
            <w:r w:rsidRPr="00855E07">
              <w:rPr>
                <w:rFonts w:ascii="標楷體" w:eastAsia="標楷體" w:hAnsi="標楷體" w:hint="eastAsia"/>
                <w:snapToGrid w:val="0"/>
                <w:spacing w:val="-10"/>
                <w:kern w:val="0"/>
                <w:sz w:val="20"/>
              </w:rPr>
              <w:t>年度可支用預算數</w:t>
            </w:r>
          </w:p>
        </w:tc>
        <w:tc>
          <w:tcPr>
            <w:tcW w:w="834" w:type="pct"/>
            <w:tcBorders>
              <w:top w:val="single" w:sz="4" w:space="0" w:color="auto"/>
              <w:left w:val="single" w:sz="4" w:space="0" w:color="auto"/>
              <w:bottom w:val="single" w:sz="4" w:space="0" w:color="auto"/>
              <w:right w:val="single" w:sz="4" w:space="0" w:color="auto"/>
            </w:tcBorders>
            <w:vAlign w:val="center"/>
            <w:hideMark/>
          </w:tcPr>
          <w:p w14:paraId="0CDE2FFC" w14:textId="77777777" w:rsidR="00BC5092" w:rsidRPr="00D862A3" w:rsidRDefault="00BC5092" w:rsidP="00AE39A4">
            <w:pPr>
              <w:snapToGrid w:val="0"/>
              <w:spacing w:after="72" w:line="240" w:lineRule="exact"/>
              <w:jc w:val="center"/>
              <w:rPr>
                <w:rFonts w:ascii="標楷體" w:eastAsia="標楷體" w:hAnsi="標楷體"/>
                <w:snapToGrid w:val="0"/>
                <w:spacing w:val="-2"/>
                <w:kern w:val="0"/>
                <w:sz w:val="20"/>
              </w:rPr>
            </w:pPr>
            <w:r w:rsidRPr="00D862A3">
              <w:rPr>
                <w:rFonts w:ascii="標楷體" w:eastAsia="標楷體" w:hAnsi="標楷體" w:hint="eastAsia"/>
                <w:snapToGrid w:val="0"/>
                <w:spacing w:val="-2"/>
                <w:kern w:val="0"/>
                <w:sz w:val="20"/>
              </w:rPr>
              <w:t>年度預算執行數</w:t>
            </w:r>
          </w:p>
        </w:tc>
        <w:tc>
          <w:tcPr>
            <w:tcW w:w="834" w:type="pct"/>
            <w:tcBorders>
              <w:top w:val="single" w:sz="4" w:space="0" w:color="auto"/>
              <w:left w:val="single" w:sz="4" w:space="0" w:color="auto"/>
              <w:bottom w:val="single" w:sz="4" w:space="0" w:color="auto"/>
              <w:right w:val="single" w:sz="4" w:space="0" w:color="auto"/>
            </w:tcBorders>
            <w:vAlign w:val="center"/>
            <w:hideMark/>
          </w:tcPr>
          <w:p w14:paraId="42E38F6B" w14:textId="77777777" w:rsidR="00BC5092" w:rsidRPr="006053B7" w:rsidRDefault="00BC5092" w:rsidP="00AE39A4">
            <w:pPr>
              <w:snapToGrid w:val="0"/>
              <w:spacing w:after="72" w:line="240" w:lineRule="exact"/>
              <w:jc w:val="center"/>
              <w:rPr>
                <w:rFonts w:ascii="標楷體" w:eastAsia="標楷體" w:hAnsi="標楷體"/>
                <w:snapToGrid w:val="0"/>
                <w:kern w:val="0"/>
                <w:sz w:val="20"/>
              </w:rPr>
            </w:pPr>
            <w:r w:rsidRPr="006053B7">
              <w:rPr>
                <w:rFonts w:ascii="標楷體" w:eastAsia="標楷體" w:hAnsi="標楷體" w:hint="eastAsia"/>
                <w:snapToGrid w:val="0"/>
                <w:kern w:val="0"/>
                <w:sz w:val="20"/>
              </w:rPr>
              <w:t>年度預算執行率</w:t>
            </w:r>
          </w:p>
        </w:tc>
      </w:tr>
      <w:tr w:rsidR="00BC5092" w:rsidRPr="006053B7" w14:paraId="2F246E1B" w14:textId="77777777" w:rsidTr="00AE39A4">
        <w:trPr>
          <w:trHeight w:val="510"/>
          <w:jc w:val="center"/>
        </w:trPr>
        <w:tc>
          <w:tcPr>
            <w:tcW w:w="2499" w:type="pct"/>
            <w:gridSpan w:val="2"/>
            <w:tcBorders>
              <w:top w:val="single" w:sz="4" w:space="0" w:color="auto"/>
              <w:left w:val="single" w:sz="4" w:space="0" w:color="auto"/>
              <w:bottom w:val="single" w:sz="4" w:space="0" w:color="auto"/>
              <w:right w:val="single" w:sz="4" w:space="0" w:color="auto"/>
            </w:tcBorders>
            <w:noWrap/>
            <w:vAlign w:val="center"/>
            <w:hideMark/>
          </w:tcPr>
          <w:p w14:paraId="73AA21B6" w14:textId="77777777" w:rsidR="00BC5092" w:rsidRPr="006053B7" w:rsidRDefault="00BC5092" w:rsidP="00AE39A4">
            <w:pPr>
              <w:snapToGrid w:val="0"/>
              <w:spacing w:after="72" w:line="240" w:lineRule="exact"/>
              <w:rPr>
                <w:rFonts w:ascii="標楷體" w:eastAsia="標楷體" w:hAnsi="標楷體"/>
                <w:b/>
                <w:bCs/>
                <w:snapToGrid w:val="0"/>
                <w:kern w:val="0"/>
                <w:sz w:val="20"/>
              </w:rPr>
            </w:pPr>
            <w:r>
              <w:rPr>
                <w:rFonts w:ascii="標楷體" w:eastAsia="標楷體" w:hAnsi="標楷體" w:hint="eastAsia"/>
                <w:b/>
                <w:bCs/>
                <w:snapToGrid w:val="0"/>
                <w:kern w:val="0"/>
                <w:sz w:val="20"/>
              </w:rPr>
              <w:t>15</w:t>
            </w:r>
            <w:r w:rsidRPr="006053B7">
              <w:rPr>
                <w:rFonts w:ascii="標楷體" w:eastAsia="標楷體" w:hAnsi="標楷體" w:hint="eastAsia"/>
                <w:b/>
                <w:bCs/>
                <w:snapToGrid w:val="0"/>
                <w:kern w:val="0"/>
                <w:sz w:val="20"/>
              </w:rPr>
              <w:t>項計畫合計</w:t>
            </w:r>
          </w:p>
        </w:tc>
        <w:tc>
          <w:tcPr>
            <w:tcW w:w="834" w:type="pct"/>
            <w:tcBorders>
              <w:top w:val="single" w:sz="4" w:space="0" w:color="auto"/>
              <w:left w:val="single" w:sz="4" w:space="0" w:color="auto"/>
              <w:bottom w:val="single" w:sz="4" w:space="0" w:color="auto"/>
              <w:right w:val="single" w:sz="4" w:space="0" w:color="auto"/>
            </w:tcBorders>
            <w:noWrap/>
            <w:vAlign w:val="center"/>
            <w:hideMark/>
          </w:tcPr>
          <w:p w14:paraId="60DC2C51" w14:textId="77777777" w:rsidR="00BC5092" w:rsidRPr="006053B7" w:rsidRDefault="00BC5092" w:rsidP="00BC5092">
            <w:pPr>
              <w:overflowPunct w:val="0"/>
              <w:snapToGrid w:val="0"/>
              <w:spacing w:after="72" w:line="240" w:lineRule="exact"/>
              <w:ind w:leftChars="-1" w:left="-2" w:firstLine="400"/>
              <w:jc w:val="right"/>
              <w:rPr>
                <w:rFonts w:ascii="標楷體" w:eastAsia="標楷體" w:hAnsi="標楷體"/>
                <w:b/>
                <w:snapToGrid w:val="0"/>
                <w:kern w:val="0"/>
                <w:sz w:val="20"/>
              </w:rPr>
            </w:pPr>
            <w:r>
              <w:rPr>
                <w:rFonts w:ascii="標楷體" w:eastAsia="標楷體" w:hAnsi="標楷體" w:hint="eastAsia"/>
                <w:b/>
                <w:snapToGrid w:val="0"/>
                <w:kern w:val="0"/>
                <w:sz w:val="20"/>
              </w:rPr>
              <w:t>2</w:t>
            </w:r>
            <w:r w:rsidRPr="006053B7">
              <w:rPr>
                <w:rFonts w:ascii="標楷體" w:eastAsia="標楷體" w:hAnsi="標楷體"/>
                <w:b/>
                <w:snapToGrid w:val="0"/>
                <w:kern w:val="0"/>
                <w:sz w:val="20"/>
              </w:rPr>
              <w:t>,</w:t>
            </w:r>
            <w:r>
              <w:rPr>
                <w:rFonts w:ascii="標楷體" w:eastAsia="標楷體" w:hAnsi="標楷體" w:hint="eastAsia"/>
                <w:b/>
                <w:snapToGrid w:val="0"/>
                <w:kern w:val="0"/>
                <w:sz w:val="20"/>
              </w:rPr>
              <w:t>733</w:t>
            </w:r>
            <w:r w:rsidRPr="006053B7">
              <w:rPr>
                <w:rFonts w:ascii="標楷體" w:eastAsia="標楷體" w:hAnsi="標楷體"/>
                <w:b/>
                <w:snapToGrid w:val="0"/>
                <w:kern w:val="0"/>
                <w:sz w:val="20"/>
              </w:rPr>
              <w:t>,</w:t>
            </w:r>
            <w:r>
              <w:rPr>
                <w:rFonts w:ascii="標楷體" w:eastAsia="標楷體" w:hAnsi="標楷體" w:hint="eastAsia"/>
                <w:b/>
                <w:snapToGrid w:val="0"/>
                <w:kern w:val="0"/>
                <w:sz w:val="20"/>
              </w:rPr>
              <w:t>838</w:t>
            </w:r>
          </w:p>
        </w:tc>
        <w:tc>
          <w:tcPr>
            <w:tcW w:w="834" w:type="pct"/>
            <w:tcBorders>
              <w:top w:val="single" w:sz="4" w:space="0" w:color="auto"/>
              <w:left w:val="single" w:sz="4" w:space="0" w:color="auto"/>
              <w:bottom w:val="single" w:sz="4" w:space="0" w:color="auto"/>
              <w:right w:val="single" w:sz="4" w:space="0" w:color="auto"/>
            </w:tcBorders>
            <w:noWrap/>
            <w:vAlign w:val="center"/>
            <w:hideMark/>
          </w:tcPr>
          <w:p w14:paraId="799CFA29" w14:textId="77777777" w:rsidR="00BC5092" w:rsidRPr="006053B7" w:rsidRDefault="00BC5092" w:rsidP="00BC5092">
            <w:pPr>
              <w:snapToGrid w:val="0"/>
              <w:spacing w:after="72" w:line="240" w:lineRule="exact"/>
              <w:ind w:leftChars="-1" w:left="-2" w:firstLine="400"/>
              <w:jc w:val="right"/>
              <w:rPr>
                <w:rFonts w:ascii="標楷體" w:eastAsia="標楷體" w:hAnsi="標楷體"/>
                <w:b/>
                <w:snapToGrid w:val="0"/>
                <w:kern w:val="0"/>
                <w:sz w:val="20"/>
              </w:rPr>
            </w:pPr>
            <w:r>
              <w:rPr>
                <w:rFonts w:ascii="標楷體" w:eastAsia="標楷體" w:hAnsi="標楷體" w:hint="eastAsia"/>
                <w:b/>
                <w:snapToGrid w:val="0"/>
                <w:kern w:val="0"/>
                <w:sz w:val="20"/>
              </w:rPr>
              <w:t>1</w:t>
            </w:r>
            <w:r w:rsidRPr="006053B7">
              <w:rPr>
                <w:rFonts w:ascii="標楷體" w:eastAsia="標楷體" w:hAnsi="標楷體"/>
                <w:b/>
                <w:snapToGrid w:val="0"/>
                <w:kern w:val="0"/>
                <w:sz w:val="20"/>
              </w:rPr>
              <w:t>,</w:t>
            </w:r>
            <w:r>
              <w:rPr>
                <w:rFonts w:ascii="標楷體" w:eastAsia="標楷體" w:hAnsi="標楷體" w:hint="eastAsia"/>
                <w:b/>
                <w:snapToGrid w:val="0"/>
                <w:kern w:val="0"/>
                <w:sz w:val="20"/>
              </w:rPr>
              <w:t>410</w:t>
            </w:r>
            <w:r w:rsidRPr="006053B7">
              <w:rPr>
                <w:rFonts w:ascii="標楷體" w:eastAsia="標楷體" w:hAnsi="標楷體"/>
                <w:b/>
                <w:snapToGrid w:val="0"/>
                <w:kern w:val="0"/>
                <w:sz w:val="20"/>
              </w:rPr>
              <w:t>,</w:t>
            </w:r>
            <w:r>
              <w:rPr>
                <w:rFonts w:ascii="標楷體" w:eastAsia="標楷體" w:hAnsi="標楷體" w:hint="eastAsia"/>
                <w:b/>
                <w:snapToGrid w:val="0"/>
                <w:kern w:val="0"/>
                <w:sz w:val="20"/>
              </w:rPr>
              <w:t>140</w:t>
            </w:r>
          </w:p>
        </w:tc>
        <w:tc>
          <w:tcPr>
            <w:tcW w:w="834" w:type="pct"/>
            <w:tcBorders>
              <w:top w:val="single" w:sz="4" w:space="0" w:color="auto"/>
              <w:left w:val="single" w:sz="4" w:space="0" w:color="auto"/>
              <w:bottom w:val="single" w:sz="4" w:space="0" w:color="auto"/>
              <w:right w:val="single" w:sz="4" w:space="0" w:color="auto"/>
            </w:tcBorders>
            <w:noWrap/>
            <w:vAlign w:val="center"/>
            <w:hideMark/>
          </w:tcPr>
          <w:p w14:paraId="1635F5D3" w14:textId="77777777" w:rsidR="00BC5092" w:rsidRPr="006053B7" w:rsidRDefault="00BC5092" w:rsidP="00BC5092">
            <w:pPr>
              <w:snapToGrid w:val="0"/>
              <w:spacing w:after="72" w:line="240" w:lineRule="exact"/>
              <w:ind w:leftChars="-1" w:left="-2" w:firstLine="400"/>
              <w:jc w:val="right"/>
              <w:rPr>
                <w:rFonts w:ascii="標楷體" w:eastAsia="標楷體" w:hAnsi="標楷體"/>
                <w:b/>
                <w:snapToGrid w:val="0"/>
                <w:kern w:val="0"/>
                <w:sz w:val="20"/>
              </w:rPr>
            </w:pPr>
            <w:r>
              <w:rPr>
                <w:rFonts w:ascii="標楷體" w:eastAsia="標楷體" w:hAnsi="標楷體" w:hint="eastAsia"/>
                <w:b/>
                <w:snapToGrid w:val="0"/>
                <w:kern w:val="0"/>
                <w:sz w:val="20"/>
              </w:rPr>
              <w:t>51</w:t>
            </w:r>
            <w:r w:rsidRPr="006053B7">
              <w:rPr>
                <w:rFonts w:ascii="標楷體" w:eastAsia="標楷體" w:hAnsi="標楷體"/>
                <w:b/>
                <w:snapToGrid w:val="0"/>
                <w:kern w:val="0"/>
                <w:sz w:val="20"/>
              </w:rPr>
              <w:t>.</w:t>
            </w:r>
            <w:r>
              <w:rPr>
                <w:rFonts w:ascii="標楷體" w:eastAsia="標楷體" w:hAnsi="標楷體" w:hint="eastAsia"/>
                <w:b/>
                <w:snapToGrid w:val="0"/>
                <w:kern w:val="0"/>
                <w:sz w:val="20"/>
              </w:rPr>
              <w:t>58</w:t>
            </w:r>
          </w:p>
        </w:tc>
      </w:tr>
      <w:tr w:rsidR="00BC5092" w:rsidRPr="006053B7" w14:paraId="60453CDF" w14:textId="77777777" w:rsidTr="00AE39A4">
        <w:trPr>
          <w:trHeight w:val="510"/>
          <w:jc w:val="center"/>
        </w:trPr>
        <w:tc>
          <w:tcPr>
            <w:tcW w:w="2499" w:type="pct"/>
            <w:gridSpan w:val="2"/>
            <w:tcBorders>
              <w:top w:val="single" w:sz="4" w:space="0" w:color="auto"/>
              <w:left w:val="single" w:sz="4" w:space="0" w:color="auto"/>
              <w:bottom w:val="single" w:sz="4" w:space="0" w:color="auto"/>
              <w:right w:val="single" w:sz="4" w:space="0" w:color="auto"/>
            </w:tcBorders>
            <w:noWrap/>
            <w:vAlign w:val="center"/>
            <w:hideMark/>
          </w:tcPr>
          <w:p w14:paraId="23A0BC1B" w14:textId="77777777" w:rsidR="00BC5092" w:rsidRPr="006053B7" w:rsidRDefault="00BC5092" w:rsidP="00AE39A4">
            <w:pPr>
              <w:snapToGrid w:val="0"/>
              <w:spacing w:after="72" w:line="240" w:lineRule="exact"/>
              <w:jc w:val="both"/>
              <w:rPr>
                <w:rFonts w:ascii="標楷體" w:eastAsia="標楷體" w:hAnsi="標楷體"/>
                <w:b/>
                <w:snapToGrid w:val="0"/>
                <w:kern w:val="0"/>
                <w:sz w:val="20"/>
              </w:rPr>
            </w:pPr>
            <w:r w:rsidRPr="006053B7">
              <w:rPr>
                <w:rFonts w:ascii="標楷體" w:eastAsia="標楷體" w:hAnsi="標楷體" w:hint="eastAsia"/>
                <w:b/>
                <w:snapToGrid w:val="0"/>
                <w:kern w:val="0"/>
                <w:sz w:val="20"/>
              </w:rPr>
              <w:t>一、</w:t>
            </w:r>
            <w:r>
              <w:rPr>
                <w:rFonts w:ascii="標楷體" w:eastAsia="標楷體" w:hAnsi="標楷體" w:hint="eastAsia"/>
                <w:b/>
                <w:snapToGrid w:val="0"/>
                <w:kern w:val="0"/>
                <w:sz w:val="20"/>
              </w:rPr>
              <w:t>交通工務處</w:t>
            </w:r>
            <w:r w:rsidRPr="006053B7">
              <w:rPr>
                <w:rFonts w:ascii="標楷體" w:eastAsia="標楷體" w:hAnsi="標楷體" w:hint="eastAsia"/>
                <w:b/>
                <w:snapToGrid w:val="0"/>
                <w:kern w:val="0"/>
                <w:sz w:val="20"/>
              </w:rPr>
              <w:t>（</w:t>
            </w:r>
            <w:r>
              <w:rPr>
                <w:rFonts w:ascii="標楷體" w:eastAsia="標楷體" w:hAnsi="標楷體" w:hint="eastAsia"/>
                <w:b/>
                <w:snapToGrid w:val="0"/>
                <w:kern w:val="0"/>
                <w:sz w:val="20"/>
              </w:rPr>
              <w:t>9</w:t>
            </w:r>
            <w:r w:rsidRPr="006053B7">
              <w:rPr>
                <w:rFonts w:ascii="標楷體" w:eastAsia="標楷體" w:hAnsi="標楷體" w:hint="eastAsia"/>
                <w:b/>
                <w:snapToGrid w:val="0"/>
                <w:kern w:val="0"/>
                <w:sz w:val="20"/>
              </w:rPr>
              <w:t>項）</w:t>
            </w:r>
          </w:p>
        </w:tc>
        <w:tc>
          <w:tcPr>
            <w:tcW w:w="834" w:type="pct"/>
            <w:tcBorders>
              <w:top w:val="single" w:sz="4" w:space="0" w:color="auto"/>
              <w:left w:val="single" w:sz="4" w:space="0" w:color="auto"/>
              <w:bottom w:val="single" w:sz="4" w:space="0" w:color="auto"/>
              <w:right w:val="single" w:sz="4" w:space="0" w:color="auto"/>
            </w:tcBorders>
            <w:noWrap/>
            <w:vAlign w:val="center"/>
            <w:hideMark/>
          </w:tcPr>
          <w:p w14:paraId="685D176C" w14:textId="77777777" w:rsidR="00BC5092" w:rsidRPr="006053B7" w:rsidRDefault="00BC5092" w:rsidP="00BC5092">
            <w:pPr>
              <w:snapToGrid w:val="0"/>
              <w:spacing w:after="72" w:line="240" w:lineRule="exact"/>
              <w:ind w:leftChars="-1" w:left="-2" w:firstLine="400"/>
              <w:jc w:val="right"/>
              <w:rPr>
                <w:rFonts w:ascii="標楷體" w:eastAsia="標楷體" w:hAnsi="標楷體"/>
                <w:b/>
                <w:snapToGrid w:val="0"/>
                <w:kern w:val="0"/>
                <w:sz w:val="20"/>
              </w:rPr>
            </w:pPr>
            <w:r w:rsidRPr="004D2A8D">
              <w:rPr>
                <w:rFonts w:ascii="標楷體" w:eastAsia="標楷體" w:hAnsi="標楷體"/>
                <w:b/>
                <w:snapToGrid w:val="0"/>
                <w:kern w:val="0"/>
                <w:sz w:val="20"/>
              </w:rPr>
              <w:t>1,</w:t>
            </w:r>
            <w:r>
              <w:rPr>
                <w:rFonts w:ascii="標楷體" w:eastAsia="標楷體" w:hAnsi="標楷體" w:hint="eastAsia"/>
                <w:b/>
                <w:snapToGrid w:val="0"/>
                <w:kern w:val="0"/>
                <w:sz w:val="20"/>
              </w:rPr>
              <w:t>361</w:t>
            </w:r>
            <w:r w:rsidRPr="004D2A8D">
              <w:rPr>
                <w:rFonts w:ascii="標楷體" w:eastAsia="標楷體" w:hAnsi="標楷體"/>
                <w:b/>
                <w:snapToGrid w:val="0"/>
                <w:kern w:val="0"/>
                <w:sz w:val="20"/>
              </w:rPr>
              <w:t>,</w:t>
            </w:r>
            <w:r>
              <w:rPr>
                <w:rFonts w:ascii="標楷體" w:eastAsia="標楷體" w:hAnsi="標楷體" w:hint="eastAsia"/>
                <w:b/>
                <w:snapToGrid w:val="0"/>
                <w:kern w:val="0"/>
                <w:sz w:val="20"/>
              </w:rPr>
              <w:t>644</w:t>
            </w:r>
          </w:p>
        </w:tc>
        <w:tc>
          <w:tcPr>
            <w:tcW w:w="834" w:type="pct"/>
            <w:tcBorders>
              <w:top w:val="single" w:sz="4" w:space="0" w:color="auto"/>
              <w:left w:val="single" w:sz="4" w:space="0" w:color="auto"/>
              <w:bottom w:val="single" w:sz="4" w:space="0" w:color="auto"/>
              <w:right w:val="single" w:sz="4" w:space="0" w:color="auto"/>
            </w:tcBorders>
            <w:noWrap/>
            <w:vAlign w:val="center"/>
            <w:hideMark/>
          </w:tcPr>
          <w:p w14:paraId="56586C3D" w14:textId="77777777" w:rsidR="00BC5092" w:rsidRPr="006053B7" w:rsidRDefault="00BC5092" w:rsidP="00BC5092">
            <w:pPr>
              <w:snapToGrid w:val="0"/>
              <w:spacing w:after="72" w:line="240" w:lineRule="exact"/>
              <w:ind w:leftChars="-1" w:left="-2" w:firstLine="400"/>
              <w:jc w:val="right"/>
              <w:rPr>
                <w:rFonts w:ascii="標楷體" w:eastAsia="標楷體" w:hAnsi="標楷體"/>
                <w:b/>
                <w:snapToGrid w:val="0"/>
                <w:kern w:val="0"/>
                <w:sz w:val="20"/>
              </w:rPr>
            </w:pPr>
            <w:r>
              <w:rPr>
                <w:rFonts w:ascii="標楷體" w:eastAsia="標楷體" w:hAnsi="標楷體" w:hint="eastAsia"/>
                <w:b/>
                <w:snapToGrid w:val="0"/>
                <w:kern w:val="0"/>
                <w:sz w:val="20"/>
              </w:rPr>
              <w:t>736</w:t>
            </w:r>
            <w:r w:rsidRPr="006053B7">
              <w:rPr>
                <w:rFonts w:ascii="標楷體" w:eastAsia="標楷體" w:hAnsi="標楷體"/>
                <w:b/>
                <w:snapToGrid w:val="0"/>
                <w:kern w:val="0"/>
                <w:sz w:val="20"/>
              </w:rPr>
              <w:t>,</w:t>
            </w:r>
            <w:r>
              <w:rPr>
                <w:rFonts w:ascii="標楷體" w:eastAsia="標楷體" w:hAnsi="標楷體" w:hint="eastAsia"/>
                <w:b/>
                <w:snapToGrid w:val="0"/>
                <w:kern w:val="0"/>
                <w:sz w:val="20"/>
              </w:rPr>
              <w:t>538</w:t>
            </w:r>
          </w:p>
        </w:tc>
        <w:tc>
          <w:tcPr>
            <w:tcW w:w="834" w:type="pct"/>
            <w:tcBorders>
              <w:top w:val="single" w:sz="4" w:space="0" w:color="auto"/>
              <w:left w:val="single" w:sz="4" w:space="0" w:color="auto"/>
              <w:bottom w:val="single" w:sz="4" w:space="0" w:color="auto"/>
              <w:right w:val="single" w:sz="4" w:space="0" w:color="auto"/>
            </w:tcBorders>
            <w:noWrap/>
            <w:vAlign w:val="center"/>
            <w:hideMark/>
          </w:tcPr>
          <w:p w14:paraId="193D507B" w14:textId="77777777" w:rsidR="00BC5092" w:rsidRPr="006053B7" w:rsidRDefault="00BC5092" w:rsidP="00BC5092">
            <w:pPr>
              <w:snapToGrid w:val="0"/>
              <w:spacing w:after="72" w:line="240" w:lineRule="exact"/>
              <w:ind w:leftChars="-1" w:left="-2" w:firstLine="400"/>
              <w:jc w:val="right"/>
              <w:rPr>
                <w:rFonts w:ascii="標楷體" w:eastAsia="標楷體" w:hAnsi="標楷體"/>
                <w:b/>
                <w:snapToGrid w:val="0"/>
                <w:kern w:val="0"/>
                <w:sz w:val="20"/>
              </w:rPr>
            </w:pPr>
            <w:r>
              <w:rPr>
                <w:rFonts w:ascii="標楷體" w:eastAsia="標楷體" w:hAnsi="標楷體" w:hint="eastAsia"/>
                <w:b/>
                <w:snapToGrid w:val="0"/>
                <w:kern w:val="0"/>
                <w:sz w:val="20"/>
              </w:rPr>
              <w:t>54.09</w:t>
            </w:r>
          </w:p>
        </w:tc>
      </w:tr>
      <w:tr w:rsidR="00BC5092" w:rsidRPr="006053B7" w14:paraId="473A9469" w14:textId="77777777" w:rsidTr="00AE39A4">
        <w:trPr>
          <w:trHeight w:val="510"/>
          <w:jc w:val="center"/>
        </w:trPr>
        <w:tc>
          <w:tcPr>
            <w:tcW w:w="345" w:type="pct"/>
            <w:vAlign w:val="center"/>
            <w:hideMark/>
          </w:tcPr>
          <w:p w14:paraId="5B3D2E12" w14:textId="77777777" w:rsidR="00BC5092" w:rsidRPr="006053B7" w:rsidRDefault="00BC5092" w:rsidP="00EA221F">
            <w:pPr>
              <w:snapToGrid w:val="0"/>
              <w:spacing w:after="72" w:line="240" w:lineRule="exact"/>
              <w:jc w:val="center"/>
              <w:rPr>
                <w:rFonts w:ascii="標楷體" w:eastAsia="標楷體" w:hAnsi="標楷體"/>
                <w:snapToGrid w:val="0"/>
                <w:color w:val="FF0000"/>
                <w:kern w:val="0"/>
                <w:sz w:val="20"/>
              </w:rPr>
            </w:pPr>
            <w:r w:rsidRPr="006053B7">
              <w:rPr>
                <w:rFonts w:ascii="標楷體" w:eastAsia="標楷體" w:hAnsi="標楷體" w:hint="eastAsia"/>
                <w:snapToGrid w:val="0"/>
                <w:kern w:val="0"/>
                <w:sz w:val="20"/>
              </w:rPr>
              <w:t>1</w:t>
            </w:r>
          </w:p>
        </w:tc>
        <w:tc>
          <w:tcPr>
            <w:tcW w:w="2154" w:type="pct"/>
            <w:vAlign w:val="center"/>
            <w:hideMark/>
          </w:tcPr>
          <w:p w14:paraId="551D5A6E" w14:textId="77777777" w:rsidR="00BC5092" w:rsidRPr="00E411AF" w:rsidRDefault="00BC5092" w:rsidP="00E52EDC">
            <w:pPr>
              <w:snapToGrid w:val="0"/>
              <w:spacing w:after="72" w:line="240" w:lineRule="exact"/>
              <w:jc w:val="both"/>
              <w:rPr>
                <w:rFonts w:ascii="標楷體" w:eastAsia="標楷體" w:hAnsi="標楷體"/>
                <w:snapToGrid w:val="0"/>
                <w:kern w:val="0"/>
                <w:sz w:val="20"/>
              </w:rPr>
            </w:pPr>
            <w:r w:rsidRPr="00256EBE">
              <w:rPr>
                <w:rFonts w:ascii="標楷體" w:eastAsia="標楷體" w:hAnsi="標楷體" w:hint="eastAsia"/>
                <w:sz w:val="20"/>
              </w:rPr>
              <w:t>銅鑼鄉興隆國小東棟老舊校舍重建工程</w:t>
            </w:r>
          </w:p>
        </w:tc>
        <w:tc>
          <w:tcPr>
            <w:tcW w:w="834" w:type="pct"/>
            <w:vAlign w:val="center"/>
          </w:tcPr>
          <w:p w14:paraId="62230B65" w14:textId="1F95DE90" w:rsidR="00BC5092" w:rsidRPr="00E411AF" w:rsidRDefault="00BC5092" w:rsidP="00BC5092">
            <w:pPr>
              <w:snapToGrid w:val="0"/>
              <w:spacing w:after="72" w:line="240" w:lineRule="exact"/>
              <w:ind w:leftChars="-1" w:left="-2" w:firstLine="400"/>
              <w:jc w:val="right"/>
              <w:rPr>
                <w:rFonts w:ascii="標楷體" w:eastAsia="標楷體" w:hAnsi="標楷體"/>
                <w:snapToGrid w:val="0"/>
                <w:kern w:val="0"/>
                <w:sz w:val="20"/>
              </w:rPr>
            </w:pPr>
            <w:r>
              <w:rPr>
                <w:rFonts w:ascii="標楷體" w:eastAsia="標楷體" w:hAnsi="標楷體" w:hint="eastAsia"/>
                <w:sz w:val="20"/>
              </w:rPr>
              <w:t>15</w:t>
            </w:r>
            <w:r w:rsidRPr="00E411AF">
              <w:rPr>
                <w:rFonts w:ascii="標楷體" w:eastAsia="標楷體" w:hAnsi="標楷體"/>
                <w:sz w:val="20"/>
              </w:rPr>
              <w:t>,</w:t>
            </w:r>
            <w:r>
              <w:rPr>
                <w:rFonts w:ascii="標楷體" w:eastAsia="標楷體" w:hAnsi="標楷體" w:hint="eastAsia"/>
                <w:sz w:val="20"/>
              </w:rPr>
              <w:t>219</w:t>
            </w:r>
          </w:p>
        </w:tc>
        <w:tc>
          <w:tcPr>
            <w:tcW w:w="834" w:type="pct"/>
            <w:vAlign w:val="center"/>
          </w:tcPr>
          <w:p w14:paraId="75790EEF" w14:textId="239FCEB1" w:rsidR="00BC5092" w:rsidRPr="00E411AF" w:rsidRDefault="00BC5092" w:rsidP="00BC5092">
            <w:pPr>
              <w:snapToGrid w:val="0"/>
              <w:spacing w:after="72" w:line="240" w:lineRule="exact"/>
              <w:ind w:leftChars="-1" w:left="-2" w:firstLine="400"/>
              <w:jc w:val="right"/>
              <w:rPr>
                <w:rFonts w:ascii="標楷體" w:eastAsia="標楷體" w:hAnsi="標楷體"/>
                <w:snapToGrid w:val="0"/>
                <w:kern w:val="0"/>
                <w:sz w:val="20"/>
              </w:rPr>
            </w:pPr>
            <w:r>
              <w:rPr>
                <w:rFonts w:ascii="標楷體" w:eastAsia="標楷體" w:hAnsi="標楷體" w:hint="eastAsia"/>
                <w:sz w:val="20"/>
              </w:rPr>
              <w:t>811</w:t>
            </w:r>
          </w:p>
        </w:tc>
        <w:tc>
          <w:tcPr>
            <w:tcW w:w="834" w:type="pct"/>
            <w:vAlign w:val="center"/>
          </w:tcPr>
          <w:p w14:paraId="403EE095" w14:textId="77777777" w:rsidR="00BC5092" w:rsidRPr="00E411AF" w:rsidRDefault="00BC5092" w:rsidP="00BC5092">
            <w:pPr>
              <w:snapToGrid w:val="0"/>
              <w:spacing w:after="72" w:line="240" w:lineRule="exact"/>
              <w:ind w:leftChars="-1" w:left="-2" w:firstLine="400"/>
              <w:jc w:val="right"/>
              <w:rPr>
                <w:rFonts w:ascii="標楷體" w:eastAsia="標楷體" w:hAnsi="標楷體"/>
                <w:snapToGrid w:val="0"/>
                <w:kern w:val="0"/>
                <w:sz w:val="20"/>
              </w:rPr>
            </w:pPr>
            <w:r>
              <w:rPr>
                <w:rFonts w:ascii="標楷體" w:eastAsia="標楷體" w:hAnsi="標楷體" w:hint="eastAsia"/>
                <w:sz w:val="20"/>
              </w:rPr>
              <w:t>5.33</w:t>
            </w:r>
          </w:p>
        </w:tc>
      </w:tr>
      <w:tr w:rsidR="00BC5092" w:rsidRPr="006053B7" w14:paraId="6EB4F2BF" w14:textId="77777777" w:rsidTr="00AE39A4">
        <w:trPr>
          <w:trHeight w:val="510"/>
          <w:jc w:val="center"/>
        </w:trPr>
        <w:tc>
          <w:tcPr>
            <w:tcW w:w="345" w:type="pct"/>
            <w:vAlign w:val="center"/>
          </w:tcPr>
          <w:p w14:paraId="2D5C69A5" w14:textId="77777777" w:rsidR="00BC5092" w:rsidRPr="006053B7" w:rsidRDefault="00BC5092" w:rsidP="00EA221F">
            <w:pPr>
              <w:snapToGrid w:val="0"/>
              <w:spacing w:after="72" w:line="240" w:lineRule="exact"/>
              <w:jc w:val="center"/>
              <w:rPr>
                <w:rFonts w:ascii="標楷體" w:eastAsia="標楷體" w:hAnsi="標楷體"/>
                <w:snapToGrid w:val="0"/>
                <w:kern w:val="0"/>
                <w:sz w:val="20"/>
              </w:rPr>
            </w:pPr>
            <w:r>
              <w:rPr>
                <w:rFonts w:ascii="標楷體" w:eastAsia="標楷體" w:hAnsi="標楷體" w:hint="eastAsia"/>
                <w:snapToGrid w:val="0"/>
                <w:kern w:val="0"/>
                <w:sz w:val="20"/>
              </w:rPr>
              <w:t>2</w:t>
            </w:r>
          </w:p>
        </w:tc>
        <w:tc>
          <w:tcPr>
            <w:tcW w:w="2154" w:type="pct"/>
            <w:vAlign w:val="center"/>
          </w:tcPr>
          <w:p w14:paraId="4D4DAF30" w14:textId="77777777" w:rsidR="00BC5092" w:rsidRPr="00E411AF" w:rsidRDefault="00BC5092" w:rsidP="00E52EDC">
            <w:pPr>
              <w:snapToGrid w:val="0"/>
              <w:spacing w:after="72" w:line="240" w:lineRule="exact"/>
              <w:jc w:val="both"/>
              <w:rPr>
                <w:rFonts w:ascii="標楷體" w:eastAsia="標楷體" w:hAnsi="標楷體"/>
                <w:snapToGrid w:val="0"/>
                <w:kern w:val="0"/>
                <w:sz w:val="20"/>
              </w:rPr>
            </w:pPr>
            <w:r w:rsidRPr="004C06BA">
              <w:rPr>
                <w:rFonts w:ascii="標楷體" w:eastAsia="標楷體" w:hAnsi="標楷體" w:hint="eastAsia"/>
                <w:sz w:val="20"/>
              </w:rPr>
              <w:t>苗栗市親子館暨友善育兒空間新建工程</w:t>
            </w:r>
          </w:p>
        </w:tc>
        <w:tc>
          <w:tcPr>
            <w:tcW w:w="834" w:type="pct"/>
            <w:vAlign w:val="center"/>
          </w:tcPr>
          <w:p w14:paraId="3846B2E2" w14:textId="720184DB" w:rsidR="00BC5092" w:rsidRPr="00E411AF" w:rsidRDefault="00BC5092" w:rsidP="00BC5092">
            <w:pPr>
              <w:snapToGrid w:val="0"/>
              <w:spacing w:after="72" w:line="240" w:lineRule="exact"/>
              <w:ind w:leftChars="-1" w:left="-2" w:firstLine="400"/>
              <w:jc w:val="right"/>
              <w:rPr>
                <w:rFonts w:ascii="標楷體" w:eastAsia="標楷體" w:hAnsi="標楷體"/>
                <w:snapToGrid w:val="0"/>
                <w:kern w:val="0"/>
                <w:sz w:val="20"/>
              </w:rPr>
            </w:pPr>
            <w:r>
              <w:rPr>
                <w:rFonts w:ascii="標楷體" w:eastAsia="標楷體" w:hAnsi="標楷體" w:hint="eastAsia"/>
                <w:sz w:val="20"/>
              </w:rPr>
              <w:t>214</w:t>
            </w:r>
            <w:r w:rsidRPr="00E411AF">
              <w:rPr>
                <w:rFonts w:ascii="標楷體" w:eastAsia="標楷體" w:hAnsi="標楷體"/>
                <w:sz w:val="20"/>
              </w:rPr>
              <w:t>,</w:t>
            </w:r>
            <w:r>
              <w:rPr>
                <w:rFonts w:ascii="標楷體" w:eastAsia="標楷體" w:hAnsi="標楷體" w:hint="eastAsia"/>
                <w:sz w:val="20"/>
              </w:rPr>
              <w:t>386</w:t>
            </w:r>
          </w:p>
        </w:tc>
        <w:tc>
          <w:tcPr>
            <w:tcW w:w="834" w:type="pct"/>
            <w:vAlign w:val="center"/>
          </w:tcPr>
          <w:p w14:paraId="0B4957E7" w14:textId="652EDEF2" w:rsidR="00BC5092" w:rsidRPr="00E411AF" w:rsidRDefault="00BC5092" w:rsidP="00BC5092">
            <w:pPr>
              <w:snapToGrid w:val="0"/>
              <w:spacing w:after="72" w:line="240" w:lineRule="exact"/>
              <w:ind w:leftChars="-1" w:left="-2" w:firstLine="400"/>
              <w:jc w:val="right"/>
              <w:rPr>
                <w:rFonts w:ascii="標楷體" w:eastAsia="標楷體" w:hAnsi="標楷體" w:cs="新細明體"/>
                <w:bCs/>
                <w:sz w:val="20"/>
              </w:rPr>
            </w:pPr>
            <w:r>
              <w:rPr>
                <w:rFonts w:ascii="標楷體" w:eastAsia="標楷體" w:hAnsi="標楷體" w:hint="eastAsia"/>
                <w:sz w:val="20"/>
              </w:rPr>
              <w:t>58</w:t>
            </w:r>
            <w:r w:rsidRPr="00E411AF">
              <w:rPr>
                <w:rFonts w:ascii="標楷體" w:eastAsia="標楷體" w:hAnsi="標楷體"/>
                <w:sz w:val="20"/>
              </w:rPr>
              <w:t>,</w:t>
            </w:r>
            <w:r>
              <w:rPr>
                <w:rFonts w:ascii="標楷體" w:eastAsia="標楷體" w:hAnsi="標楷體" w:hint="eastAsia"/>
                <w:sz w:val="20"/>
              </w:rPr>
              <w:t>389</w:t>
            </w:r>
          </w:p>
        </w:tc>
        <w:tc>
          <w:tcPr>
            <w:tcW w:w="834" w:type="pct"/>
            <w:vAlign w:val="center"/>
          </w:tcPr>
          <w:p w14:paraId="17BDFD8E" w14:textId="77777777" w:rsidR="00BC5092" w:rsidRPr="00E411AF" w:rsidRDefault="00BC5092" w:rsidP="00BC5092">
            <w:pPr>
              <w:snapToGrid w:val="0"/>
              <w:spacing w:after="72" w:line="240" w:lineRule="exact"/>
              <w:ind w:leftChars="-1" w:left="-2" w:firstLine="400"/>
              <w:jc w:val="right"/>
              <w:rPr>
                <w:rFonts w:ascii="標楷體" w:eastAsia="標楷體" w:hAnsi="標楷體" w:cs="新細明體"/>
                <w:bCs/>
                <w:sz w:val="20"/>
              </w:rPr>
            </w:pPr>
            <w:r>
              <w:rPr>
                <w:rFonts w:ascii="標楷體" w:eastAsia="標楷體" w:hAnsi="標楷體" w:hint="eastAsia"/>
                <w:sz w:val="20"/>
              </w:rPr>
              <w:t>27</w:t>
            </w:r>
            <w:r w:rsidRPr="00E411AF">
              <w:rPr>
                <w:rFonts w:ascii="標楷體" w:eastAsia="標楷體" w:hAnsi="標楷體"/>
                <w:sz w:val="20"/>
              </w:rPr>
              <w:t>.</w:t>
            </w:r>
            <w:r>
              <w:rPr>
                <w:rFonts w:ascii="標楷體" w:eastAsia="標楷體" w:hAnsi="標楷體" w:hint="eastAsia"/>
                <w:sz w:val="20"/>
              </w:rPr>
              <w:t>24</w:t>
            </w:r>
          </w:p>
        </w:tc>
      </w:tr>
      <w:tr w:rsidR="00BC5092" w:rsidRPr="006053B7" w14:paraId="7A3F1AD1" w14:textId="77777777" w:rsidTr="00AE39A4">
        <w:trPr>
          <w:trHeight w:val="510"/>
          <w:jc w:val="center"/>
        </w:trPr>
        <w:tc>
          <w:tcPr>
            <w:tcW w:w="345" w:type="pct"/>
            <w:vAlign w:val="center"/>
          </w:tcPr>
          <w:p w14:paraId="2ED17223" w14:textId="77777777" w:rsidR="00BC5092" w:rsidRPr="006053B7" w:rsidRDefault="00BC5092" w:rsidP="00EA221F">
            <w:pPr>
              <w:snapToGrid w:val="0"/>
              <w:spacing w:after="72" w:line="240" w:lineRule="exact"/>
              <w:jc w:val="center"/>
              <w:rPr>
                <w:rFonts w:ascii="標楷體" w:eastAsia="標楷體" w:hAnsi="標楷體"/>
                <w:snapToGrid w:val="0"/>
                <w:kern w:val="0"/>
                <w:sz w:val="20"/>
              </w:rPr>
            </w:pPr>
            <w:r>
              <w:rPr>
                <w:rFonts w:ascii="標楷體" w:eastAsia="標楷體" w:hAnsi="標楷體" w:hint="eastAsia"/>
                <w:snapToGrid w:val="0"/>
                <w:kern w:val="0"/>
                <w:sz w:val="20"/>
              </w:rPr>
              <w:t>3</w:t>
            </w:r>
          </w:p>
        </w:tc>
        <w:tc>
          <w:tcPr>
            <w:tcW w:w="2154" w:type="pct"/>
            <w:vAlign w:val="center"/>
          </w:tcPr>
          <w:p w14:paraId="34148028" w14:textId="77777777" w:rsidR="00BC5092" w:rsidRPr="00E411AF" w:rsidRDefault="00BC5092" w:rsidP="00E52EDC">
            <w:pPr>
              <w:snapToGrid w:val="0"/>
              <w:spacing w:after="72" w:line="240" w:lineRule="exact"/>
              <w:jc w:val="both"/>
              <w:rPr>
                <w:rFonts w:ascii="標楷體" w:eastAsia="標楷體" w:hAnsi="標楷體"/>
                <w:snapToGrid w:val="0"/>
                <w:kern w:val="0"/>
                <w:sz w:val="20"/>
              </w:rPr>
            </w:pPr>
            <w:r w:rsidRPr="004C06BA">
              <w:rPr>
                <w:rFonts w:ascii="標楷體" w:eastAsia="標楷體" w:hAnsi="標楷體" w:hint="eastAsia"/>
                <w:sz w:val="20"/>
              </w:rPr>
              <w:t>漫步苗北雙城城市慢行綠網建置第二期計畫</w:t>
            </w:r>
          </w:p>
        </w:tc>
        <w:tc>
          <w:tcPr>
            <w:tcW w:w="834" w:type="pct"/>
            <w:vAlign w:val="center"/>
          </w:tcPr>
          <w:p w14:paraId="11855766" w14:textId="77777777" w:rsidR="00BC5092" w:rsidRPr="00E411AF" w:rsidRDefault="00BC5092" w:rsidP="00BC5092">
            <w:pPr>
              <w:snapToGrid w:val="0"/>
              <w:spacing w:after="72" w:line="240" w:lineRule="exact"/>
              <w:ind w:leftChars="-1" w:left="-2" w:firstLine="400"/>
              <w:jc w:val="right"/>
              <w:rPr>
                <w:rFonts w:ascii="標楷體" w:eastAsia="標楷體" w:hAnsi="標楷體"/>
                <w:snapToGrid w:val="0"/>
                <w:kern w:val="0"/>
                <w:sz w:val="20"/>
              </w:rPr>
            </w:pPr>
            <w:r>
              <w:rPr>
                <w:rFonts w:ascii="標楷體" w:eastAsia="標楷體" w:hAnsi="標楷體" w:hint="eastAsia"/>
                <w:sz w:val="20"/>
              </w:rPr>
              <w:t>396</w:t>
            </w:r>
            <w:r w:rsidRPr="00E411AF">
              <w:rPr>
                <w:rFonts w:ascii="標楷體" w:eastAsia="標楷體" w:hAnsi="標楷體"/>
                <w:sz w:val="20"/>
              </w:rPr>
              <w:t>,</w:t>
            </w:r>
            <w:r>
              <w:rPr>
                <w:rFonts w:ascii="標楷體" w:eastAsia="標楷體" w:hAnsi="標楷體" w:hint="eastAsia"/>
                <w:sz w:val="20"/>
              </w:rPr>
              <w:t>372</w:t>
            </w:r>
          </w:p>
        </w:tc>
        <w:tc>
          <w:tcPr>
            <w:tcW w:w="834" w:type="pct"/>
            <w:vAlign w:val="center"/>
          </w:tcPr>
          <w:p w14:paraId="4376A7DD" w14:textId="522BE8B1" w:rsidR="00BC5092" w:rsidRPr="00E411AF" w:rsidRDefault="00BC5092" w:rsidP="00BC5092">
            <w:pPr>
              <w:snapToGrid w:val="0"/>
              <w:spacing w:after="72" w:line="240" w:lineRule="exact"/>
              <w:ind w:leftChars="-1" w:left="-2" w:firstLine="400"/>
              <w:jc w:val="right"/>
              <w:rPr>
                <w:rFonts w:ascii="標楷體" w:eastAsia="標楷體" w:hAnsi="標楷體" w:cs="新細明體"/>
                <w:bCs/>
                <w:sz w:val="20"/>
              </w:rPr>
            </w:pPr>
            <w:r>
              <w:rPr>
                <w:rFonts w:ascii="標楷體" w:eastAsia="標楷體" w:hAnsi="標楷體" w:hint="eastAsia"/>
                <w:sz w:val="20"/>
              </w:rPr>
              <w:t>170</w:t>
            </w:r>
            <w:r w:rsidRPr="00E411AF">
              <w:rPr>
                <w:rFonts w:ascii="標楷體" w:eastAsia="標楷體" w:hAnsi="標楷體"/>
                <w:sz w:val="20"/>
              </w:rPr>
              <w:t>,</w:t>
            </w:r>
            <w:r>
              <w:rPr>
                <w:rFonts w:ascii="標楷體" w:eastAsia="標楷體" w:hAnsi="標楷體" w:hint="eastAsia"/>
                <w:sz w:val="20"/>
              </w:rPr>
              <w:t>954</w:t>
            </w:r>
          </w:p>
        </w:tc>
        <w:tc>
          <w:tcPr>
            <w:tcW w:w="834" w:type="pct"/>
            <w:vAlign w:val="center"/>
          </w:tcPr>
          <w:p w14:paraId="3A12B1E3" w14:textId="77777777" w:rsidR="00BC5092" w:rsidRPr="00E411AF" w:rsidRDefault="00BC5092" w:rsidP="00BC5092">
            <w:pPr>
              <w:snapToGrid w:val="0"/>
              <w:spacing w:after="72" w:line="240" w:lineRule="exact"/>
              <w:ind w:leftChars="-1" w:left="-2" w:firstLine="400"/>
              <w:jc w:val="right"/>
              <w:rPr>
                <w:rFonts w:ascii="標楷體" w:eastAsia="標楷體" w:hAnsi="標楷體" w:cs="新細明體"/>
                <w:bCs/>
                <w:sz w:val="20"/>
              </w:rPr>
            </w:pPr>
            <w:r>
              <w:rPr>
                <w:rFonts w:ascii="標楷體" w:eastAsia="標楷體" w:hAnsi="標楷體" w:hint="eastAsia"/>
                <w:sz w:val="20"/>
              </w:rPr>
              <w:t>43</w:t>
            </w:r>
            <w:r w:rsidRPr="00E411AF">
              <w:rPr>
                <w:rFonts w:ascii="標楷體" w:eastAsia="標楷體" w:hAnsi="標楷體"/>
                <w:sz w:val="20"/>
              </w:rPr>
              <w:t>.</w:t>
            </w:r>
            <w:r>
              <w:rPr>
                <w:rFonts w:ascii="標楷體" w:eastAsia="標楷體" w:hAnsi="標楷體" w:hint="eastAsia"/>
                <w:sz w:val="20"/>
              </w:rPr>
              <w:t>13</w:t>
            </w:r>
          </w:p>
        </w:tc>
      </w:tr>
      <w:tr w:rsidR="00BC5092" w:rsidRPr="006053B7" w14:paraId="5E202F9E" w14:textId="77777777" w:rsidTr="00AE39A4">
        <w:trPr>
          <w:trHeight w:val="510"/>
          <w:jc w:val="center"/>
        </w:trPr>
        <w:tc>
          <w:tcPr>
            <w:tcW w:w="345" w:type="pct"/>
            <w:vAlign w:val="center"/>
          </w:tcPr>
          <w:p w14:paraId="61F4BD75" w14:textId="77777777" w:rsidR="00BC5092" w:rsidRPr="006053B7" w:rsidRDefault="00BC5092" w:rsidP="00EA221F">
            <w:pPr>
              <w:snapToGrid w:val="0"/>
              <w:spacing w:after="72" w:line="240" w:lineRule="exact"/>
              <w:jc w:val="center"/>
              <w:rPr>
                <w:rFonts w:ascii="標楷體" w:eastAsia="標楷體" w:hAnsi="標楷體"/>
                <w:snapToGrid w:val="0"/>
                <w:kern w:val="0"/>
                <w:sz w:val="20"/>
              </w:rPr>
            </w:pPr>
            <w:r>
              <w:rPr>
                <w:rFonts w:ascii="標楷體" w:eastAsia="標楷體" w:hAnsi="標楷體" w:hint="eastAsia"/>
                <w:snapToGrid w:val="0"/>
                <w:kern w:val="0"/>
                <w:sz w:val="20"/>
              </w:rPr>
              <w:t>4</w:t>
            </w:r>
          </w:p>
        </w:tc>
        <w:tc>
          <w:tcPr>
            <w:tcW w:w="2154" w:type="pct"/>
            <w:vAlign w:val="center"/>
          </w:tcPr>
          <w:p w14:paraId="05152353" w14:textId="77777777" w:rsidR="00BC5092" w:rsidRPr="00E411AF" w:rsidRDefault="00BC5092" w:rsidP="00E52EDC">
            <w:pPr>
              <w:snapToGrid w:val="0"/>
              <w:spacing w:after="72" w:line="240" w:lineRule="exact"/>
              <w:jc w:val="both"/>
              <w:rPr>
                <w:rFonts w:ascii="標楷體" w:eastAsia="標楷體" w:hAnsi="標楷體"/>
                <w:snapToGrid w:val="0"/>
                <w:kern w:val="0"/>
                <w:sz w:val="20"/>
              </w:rPr>
            </w:pPr>
            <w:r w:rsidRPr="004C06BA">
              <w:rPr>
                <w:rFonts w:ascii="標楷體" w:eastAsia="標楷體" w:hAnsi="標楷體" w:hint="eastAsia"/>
                <w:sz w:val="20"/>
              </w:rPr>
              <w:t>銅鑼鄉文林國中老舊校舍整建工程</w:t>
            </w:r>
          </w:p>
        </w:tc>
        <w:tc>
          <w:tcPr>
            <w:tcW w:w="834" w:type="pct"/>
            <w:vAlign w:val="center"/>
          </w:tcPr>
          <w:p w14:paraId="16F8D742" w14:textId="594FA881" w:rsidR="00BC5092" w:rsidRPr="00E411AF" w:rsidRDefault="00BC5092" w:rsidP="00BC5092">
            <w:pPr>
              <w:snapToGrid w:val="0"/>
              <w:spacing w:after="72" w:line="240" w:lineRule="exact"/>
              <w:ind w:leftChars="-1" w:left="-2" w:firstLine="400"/>
              <w:jc w:val="right"/>
              <w:rPr>
                <w:rFonts w:ascii="標楷體" w:eastAsia="標楷體" w:hAnsi="標楷體"/>
                <w:snapToGrid w:val="0"/>
                <w:kern w:val="0"/>
                <w:sz w:val="20"/>
              </w:rPr>
            </w:pPr>
            <w:r>
              <w:rPr>
                <w:rFonts w:ascii="標楷體" w:eastAsia="標楷體" w:hAnsi="標楷體" w:hint="eastAsia"/>
                <w:sz w:val="20"/>
              </w:rPr>
              <w:t>123</w:t>
            </w:r>
            <w:r w:rsidRPr="00E411AF">
              <w:rPr>
                <w:rFonts w:ascii="標楷體" w:eastAsia="標楷體" w:hAnsi="標楷體"/>
                <w:sz w:val="20"/>
              </w:rPr>
              <w:t>,</w:t>
            </w:r>
            <w:r>
              <w:rPr>
                <w:rFonts w:ascii="標楷體" w:eastAsia="標楷體" w:hAnsi="標楷體" w:hint="eastAsia"/>
                <w:sz w:val="20"/>
              </w:rPr>
              <w:t>049</w:t>
            </w:r>
          </w:p>
        </w:tc>
        <w:tc>
          <w:tcPr>
            <w:tcW w:w="834" w:type="pct"/>
            <w:vAlign w:val="center"/>
          </w:tcPr>
          <w:p w14:paraId="6366C9FA" w14:textId="063646ED" w:rsidR="00BC5092" w:rsidRPr="00E411AF" w:rsidRDefault="00BC5092" w:rsidP="00BC5092">
            <w:pPr>
              <w:snapToGrid w:val="0"/>
              <w:spacing w:after="72" w:line="240" w:lineRule="exact"/>
              <w:ind w:leftChars="-1" w:left="-2" w:firstLine="400"/>
              <w:jc w:val="right"/>
              <w:rPr>
                <w:rFonts w:ascii="標楷體" w:eastAsia="標楷體" w:hAnsi="標楷體" w:cs="新細明體"/>
                <w:bCs/>
                <w:sz w:val="20"/>
              </w:rPr>
            </w:pPr>
            <w:r>
              <w:rPr>
                <w:rFonts w:ascii="標楷體" w:eastAsia="標楷體" w:hAnsi="標楷體" w:hint="eastAsia"/>
                <w:sz w:val="20"/>
              </w:rPr>
              <w:t>62</w:t>
            </w:r>
            <w:r w:rsidRPr="00E411AF">
              <w:rPr>
                <w:rFonts w:ascii="標楷體" w:eastAsia="標楷體" w:hAnsi="標楷體"/>
                <w:sz w:val="20"/>
              </w:rPr>
              <w:t>,</w:t>
            </w:r>
            <w:r>
              <w:rPr>
                <w:rFonts w:ascii="標楷體" w:eastAsia="標楷體" w:hAnsi="標楷體" w:hint="eastAsia"/>
                <w:sz w:val="20"/>
              </w:rPr>
              <w:t>579</w:t>
            </w:r>
          </w:p>
        </w:tc>
        <w:tc>
          <w:tcPr>
            <w:tcW w:w="834" w:type="pct"/>
            <w:vAlign w:val="center"/>
          </w:tcPr>
          <w:p w14:paraId="795F7533" w14:textId="77777777" w:rsidR="00BC5092" w:rsidRPr="00E411AF" w:rsidRDefault="00BC5092" w:rsidP="00BC5092">
            <w:pPr>
              <w:snapToGrid w:val="0"/>
              <w:spacing w:after="72" w:line="240" w:lineRule="exact"/>
              <w:ind w:leftChars="-1" w:left="-2" w:firstLine="400"/>
              <w:jc w:val="right"/>
              <w:rPr>
                <w:rFonts w:ascii="標楷體" w:eastAsia="標楷體" w:hAnsi="標楷體" w:cs="新細明體"/>
                <w:bCs/>
                <w:sz w:val="20"/>
              </w:rPr>
            </w:pPr>
            <w:r>
              <w:rPr>
                <w:rFonts w:ascii="標楷體" w:eastAsia="標楷體" w:hAnsi="標楷體" w:hint="eastAsia"/>
                <w:sz w:val="20"/>
              </w:rPr>
              <w:t>50</w:t>
            </w:r>
            <w:r w:rsidRPr="00E411AF">
              <w:rPr>
                <w:rFonts w:ascii="標楷體" w:eastAsia="標楷體" w:hAnsi="標楷體"/>
                <w:sz w:val="20"/>
              </w:rPr>
              <w:t>.</w:t>
            </w:r>
            <w:r>
              <w:rPr>
                <w:rFonts w:ascii="標楷體" w:eastAsia="標楷體" w:hAnsi="標楷體" w:hint="eastAsia"/>
                <w:sz w:val="20"/>
              </w:rPr>
              <w:t>8</w:t>
            </w:r>
            <w:r w:rsidRPr="00E411AF">
              <w:rPr>
                <w:rFonts w:ascii="標楷體" w:eastAsia="標楷體" w:hAnsi="標楷體"/>
                <w:sz w:val="20"/>
              </w:rPr>
              <w:t>6</w:t>
            </w:r>
          </w:p>
        </w:tc>
      </w:tr>
      <w:tr w:rsidR="00BC5092" w:rsidRPr="006053B7" w14:paraId="58DEFEE0" w14:textId="77777777" w:rsidTr="00AE39A4">
        <w:trPr>
          <w:trHeight w:val="510"/>
          <w:jc w:val="center"/>
        </w:trPr>
        <w:tc>
          <w:tcPr>
            <w:tcW w:w="345" w:type="pct"/>
            <w:vAlign w:val="center"/>
          </w:tcPr>
          <w:p w14:paraId="13CFB79D" w14:textId="77777777" w:rsidR="00BC5092" w:rsidRPr="006053B7" w:rsidRDefault="00BC5092" w:rsidP="00EA221F">
            <w:pPr>
              <w:snapToGrid w:val="0"/>
              <w:spacing w:after="72" w:line="240" w:lineRule="exact"/>
              <w:jc w:val="center"/>
              <w:rPr>
                <w:rFonts w:ascii="標楷體" w:eastAsia="標楷體" w:hAnsi="標楷體"/>
                <w:snapToGrid w:val="0"/>
                <w:kern w:val="0"/>
                <w:sz w:val="20"/>
              </w:rPr>
            </w:pPr>
            <w:r>
              <w:rPr>
                <w:rFonts w:ascii="標楷體" w:eastAsia="標楷體" w:hAnsi="標楷體" w:hint="eastAsia"/>
                <w:snapToGrid w:val="0"/>
                <w:kern w:val="0"/>
                <w:sz w:val="20"/>
              </w:rPr>
              <w:t>5</w:t>
            </w:r>
          </w:p>
        </w:tc>
        <w:tc>
          <w:tcPr>
            <w:tcW w:w="2154" w:type="pct"/>
            <w:vAlign w:val="center"/>
          </w:tcPr>
          <w:p w14:paraId="22C3B523" w14:textId="77777777" w:rsidR="00BC5092" w:rsidRPr="00E411AF" w:rsidRDefault="00BC5092" w:rsidP="00E52EDC">
            <w:pPr>
              <w:snapToGrid w:val="0"/>
              <w:spacing w:after="72" w:line="240" w:lineRule="exact"/>
              <w:jc w:val="both"/>
              <w:rPr>
                <w:rFonts w:ascii="標楷體" w:eastAsia="標楷體" w:hAnsi="標楷體"/>
                <w:snapToGrid w:val="0"/>
                <w:kern w:val="0"/>
                <w:sz w:val="20"/>
              </w:rPr>
            </w:pPr>
            <w:r w:rsidRPr="00E411AF">
              <w:rPr>
                <w:rFonts w:ascii="標楷體" w:eastAsia="標楷體" w:hAnsi="標楷體" w:hint="eastAsia"/>
                <w:sz w:val="20"/>
              </w:rPr>
              <w:t>苗栗縣西湖鄉龍壽橋改建工程</w:t>
            </w:r>
          </w:p>
        </w:tc>
        <w:tc>
          <w:tcPr>
            <w:tcW w:w="834" w:type="pct"/>
            <w:vAlign w:val="center"/>
          </w:tcPr>
          <w:p w14:paraId="4908D4E8" w14:textId="4DF9A2A5" w:rsidR="00BC5092" w:rsidRPr="00E411AF" w:rsidRDefault="00BC5092" w:rsidP="00BC5092">
            <w:pPr>
              <w:snapToGrid w:val="0"/>
              <w:spacing w:after="72" w:line="240" w:lineRule="exact"/>
              <w:ind w:leftChars="-1" w:left="-2" w:firstLine="400"/>
              <w:jc w:val="right"/>
              <w:rPr>
                <w:rFonts w:ascii="標楷體" w:eastAsia="標楷體" w:hAnsi="標楷體"/>
                <w:snapToGrid w:val="0"/>
                <w:kern w:val="0"/>
                <w:sz w:val="20"/>
              </w:rPr>
            </w:pPr>
            <w:r>
              <w:rPr>
                <w:rFonts w:ascii="標楷體" w:eastAsia="標楷體" w:hAnsi="標楷體" w:hint="eastAsia"/>
                <w:sz w:val="20"/>
              </w:rPr>
              <w:t>144</w:t>
            </w:r>
            <w:r w:rsidRPr="00E411AF">
              <w:rPr>
                <w:rFonts w:ascii="標楷體" w:eastAsia="標楷體" w:hAnsi="標楷體"/>
                <w:sz w:val="20"/>
              </w:rPr>
              <w:t>,</w:t>
            </w:r>
            <w:r>
              <w:rPr>
                <w:rFonts w:ascii="標楷體" w:eastAsia="標楷體" w:hAnsi="標楷體" w:hint="eastAsia"/>
                <w:sz w:val="20"/>
              </w:rPr>
              <w:t>198</w:t>
            </w:r>
          </w:p>
        </w:tc>
        <w:tc>
          <w:tcPr>
            <w:tcW w:w="834" w:type="pct"/>
            <w:vAlign w:val="center"/>
          </w:tcPr>
          <w:p w14:paraId="72DCB646" w14:textId="7187C8F1" w:rsidR="00BC5092" w:rsidRPr="00E411AF" w:rsidRDefault="00BC5092" w:rsidP="00BC5092">
            <w:pPr>
              <w:snapToGrid w:val="0"/>
              <w:spacing w:after="72" w:line="240" w:lineRule="exact"/>
              <w:ind w:leftChars="-1" w:left="-2" w:firstLine="400"/>
              <w:jc w:val="right"/>
              <w:rPr>
                <w:rFonts w:ascii="標楷體" w:eastAsia="標楷體" w:hAnsi="標楷體" w:cs="新細明體"/>
                <w:bCs/>
                <w:sz w:val="20"/>
              </w:rPr>
            </w:pPr>
            <w:r>
              <w:rPr>
                <w:rFonts w:ascii="標楷體" w:eastAsia="標楷體" w:hAnsi="標楷體" w:hint="eastAsia"/>
                <w:sz w:val="20"/>
              </w:rPr>
              <w:t>77</w:t>
            </w:r>
            <w:r w:rsidRPr="00E411AF">
              <w:rPr>
                <w:rFonts w:ascii="標楷體" w:eastAsia="標楷體" w:hAnsi="標楷體"/>
                <w:sz w:val="20"/>
              </w:rPr>
              <w:t>,</w:t>
            </w:r>
            <w:r>
              <w:rPr>
                <w:rFonts w:ascii="標楷體" w:eastAsia="標楷體" w:hAnsi="標楷體" w:hint="eastAsia"/>
                <w:sz w:val="20"/>
              </w:rPr>
              <w:t>390</w:t>
            </w:r>
          </w:p>
        </w:tc>
        <w:tc>
          <w:tcPr>
            <w:tcW w:w="834" w:type="pct"/>
            <w:vAlign w:val="center"/>
          </w:tcPr>
          <w:p w14:paraId="18498E26" w14:textId="77777777" w:rsidR="00BC5092" w:rsidRPr="00E411AF" w:rsidRDefault="00BC5092" w:rsidP="00BC5092">
            <w:pPr>
              <w:snapToGrid w:val="0"/>
              <w:spacing w:after="72" w:line="240" w:lineRule="exact"/>
              <w:ind w:leftChars="-1" w:left="-2" w:firstLine="400"/>
              <w:jc w:val="right"/>
              <w:rPr>
                <w:rFonts w:ascii="標楷體" w:eastAsia="標楷體" w:hAnsi="標楷體" w:cs="新細明體"/>
                <w:bCs/>
                <w:sz w:val="20"/>
              </w:rPr>
            </w:pPr>
            <w:r>
              <w:rPr>
                <w:rFonts w:ascii="標楷體" w:eastAsia="標楷體" w:hAnsi="標楷體" w:hint="eastAsia"/>
                <w:sz w:val="20"/>
              </w:rPr>
              <w:t>53</w:t>
            </w:r>
            <w:r w:rsidRPr="00E411AF">
              <w:rPr>
                <w:rFonts w:ascii="標楷體" w:eastAsia="標楷體" w:hAnsi="標楷體"/>
                <w:sz w:val="20"/>
              </w:rPr>
              <w:t>.</w:t>
            </w:r>
            <w:r>
              <w:rPr>
                <w:rFonts w:ascii="標楷體" w:eastAsia="標楷體" w:hAnsi="標楷體" w:hint="eastAsia"/>
                <w:sz w:val="20"/>
              </w:rPr>
              <w:t>67</w:t>
            </w:r>
          </w:p>
        </w:tc>
      </w:tr>
      <w:tr w:rsidR="00BC5092" w:rsidRPr="006053B7" w14:paraId="095C69F9" w14:textId="77777777" w:rsidTr="00AE39A4">
        <w:trPr>
          <w:trHeight w:val="567"/>
          <w:jc w:val="center"/>
        </w:trPr>
        <w:tc>
          <w:tcPr>
            <w:tcW w:w="345" w:type="pct"/>
            <w:vAlign w:val="center"/>
          </w:tcPr>
          <w:p w14:paraId="7DE4C49E" w14:textId="77777777" w:rsidR="00BC5092" w:rsidRPr="006053B7" w:rsidRDefault="00BC5092" w:rsidP="00EA221F">
            <w:pPr>
              <w:snapToGrid w:val="0"/>
              <w:spacing w:after="72" w:line="240" w:lineRule="exact"/>
              <w:jc w:val="center"/>
              <w:rPr>
                <w:rFonts w:ascii="標楷體" w:eastAsia="標楷體" w:hAnsi="標楷體"/>
                <w:snapToGrid w:val="0"/>
                <w:kern w:val="0"/>
                <w:sz w:val="20"/>
              </w:rPr>
            </w:pPr>
            <w:r>
              <w:rPr>
                <w:rFonts w:ascii="標楷體" w:eastAsia="標楷體" w:hAnsi="標楷體" w:hint="eastAsia"/>
                <w:snapToGrid w:val="0"/>
                <w:kern w:val="0"/>
                <w:sz w:val="20"/>
              </w:rPr>
              <w:t>6</w:t>
            </w:r>
          </w:p>
        </w:tc>
        <w:tc>
          <w:tcPr>
            <w:tcW w:w="2154" w:type="pct"/>
            <w:vAlign w:val="center"/>
          </w:tcPr>
          <w:p w14:paraId="4C57DB28" w14:textId="07B9457B" w:rsidR="00BC5092" w:rsidRPr="00E411AF" w:rsidRDefault="00BC5092" w:rsidP="00E52EDC">
            <w:pPr>
              <w:snapToGrid w:val="0"/>
              <w:spacing w:after="72" w:line="240" w:lineRule="exact"/>
              <w:ind w:leftChars="-1" w:left="-2"/>
              <w:jc w:val="both"/>
              <w:rPr>
                <w:rFonts w:ascii="標楷體" w:eastAsia="標楷體" w:hAnsi="標楷體"/>
                <w:snapToGrid w:val="0"/>
                <w:kern w:val="0"/>
                <w:sz w:val="20"/>
              </w:rPr>
            </w:pPr>
            <w:r w:rsidRPr="004C06BA">
              <w:rPr>
                <w:rFonts w:ascii="標楷體" w:eastAsia="標楷體" w:hAnsi="標楷體" w:hint="eastAsia"/>
                <w:sz w:val="20"/>
              </w:rPr>
              <w:t>128線通霄路段</w:t>
            </w:r>
            <w:r w:rsidR="006E7B93" w:rsidRPr="004C06BA">
              <w:rPr>
                <w:rFonts w:ascii="標楷體" w:eastAsia="標楷體" w:hAnsi="標楷體" w:hint="eastAsia"/>
                <w:sz w:val="20"/>
              </w:rPr>
              <w:t>（</w:t>
            </w:r>
            <w:r w:rsidRPr="004C06BA">
              <w:rPr>
                <w:rFonts w:ascii="標楷體" w:eastAsia="標楷體" w:hAnsi="標楷體" w:hint="eastAsia"/>
                <w:sz w:val="20"/>
              </w:rPr>
              <w:t>通霄交流道3K+600至烏眉國中4K+900</w:t>
            </w:r>
            <w:r w:rsidR="006E7B93" w:rsidRPr="004C06BA">
              <w:rPr>
                <w:rFonts w:ascii="標楷體" w:eastAsia="標楷體" w:hAnsi="標楷體" w:hint="eastAsia"/>
                <w:sz w:val="20"/>
              </w:rPr>
              <w:t>）</w:t>
            </w:r>
            <w:r w:rsidRPr="004C06BA">
              <w:rPr>
                <w:rFonts w:ascii="標楷體" w:eastAsia="標楷體" w:hAnsi="標楷體" w:hint="eastAsia"/>
                <w:sz w:val="20"/>
              </w:rPr>
              <w:t>拓寬工程</w:t>
            </w:r>
          </w:p>
        </w:tc>
        <w:tc>
          <w:tcPr>
            <w:tcW w:w="834" w:type="pct"/>
            <w:vAlign w:val="center"/>
          </w:tcPr>
          <w:p w14:paraId="617F6DD0" w14:textId="610649AF" w:rsidR="00BC5092" w:rsidRPr="00E411AF" w:rsidRDefault="00BC5092" w:rsidP="00BC5092">
            <w:pPr>
              <w:snapToGrid w:val="0"/>
              <w:spacing w:after="72" w:line="240" w:lineRule="exact"/>
              <w:ind w:leftChars="-1" w:left="-2" w:firstLine="400"/>
              <w:jc w:val="right"/>
              <w:rPr>
                <w:rFonts w:ascii="標楷體" w:eastAsia="標楷體" w:hAnsi="標楷體"/>
                <w:snapToGrid w:val="0"/>
                <w:kern w:val="0"/>
                <w:sz w:val="20"/>
              </w:rPr>
            </w:pPr>
            <w:r>
              <w:rPr>
                <w:rFonts w:ascii="標楷體" w:eastAsia="標楷體" w:hAnsi="標楷體" w:hint="eastAsia"/>
                <w:sz w:val="20"/>
              </w:rPr>
              <w:t>104</w:t>
            </w:r>
            <w:r w:rsidRPr="00E411AF">
              <w:rPr>
                <w:rFonts w:ascii="標楷體" w:eastAsia="標楷體" w:hAnsi="標楷體"/>
                <w:sz w:val="20"/>
              </w:rPr>
              <w:t>,</w:t>
            </w:r>
            <w:r>
              <w:rPr>
                <w:rFonts w:ascii="標楷體" w:eastAsia="標楷體" w:hAnsi="標楷體" w:hint="eastAsia"/>
                <w:sz w:val="20"/>
              </w:rPr>
              <w:t>340</w:t>
            </w:r>
          </w:p>
        </w:tc>
        <w:tc>
          <w:tcPr>
            <w:tcW w:w="834" w:type="pct"/>
            <w:vAlign w:val="center"/>
          </w:tcPr>
          <w:p w14:paraId="70A4AE0F" w14:textId="12F9DDD7" w:rsidR="00BC5092" w:rsidRPr="00E411AF" w:rsidRDefault="00BC5092" w:rsidP="00BC5092">
            <w:pPr>
              <w:snapToGrid w:val="0"/>
              <w:spacing w:after="72" w:line="240" w:lineRule="exact"/>
              <w:ind w:leftChars="-1" w:left="-2" w:firstLine="400"/>
              <w:jc w:val="right"/>
              <w:rPr>
                <w:rFonts w:ascii="標楷體" w:eastAsia="標楷體" w:hAnsi="標楷體" w:cs="新細明體"/>
                <w:bCs/>
                <w:sz w:val="20"/>
              </w:rPr>
            </w:pPr>
            <w:r>
              <w:rPr>
                <w:rFonts w:ascii="標楷體" w:eastAsia="標楷體" w:hAnsi="標楷體" w:hint="eastAsia"/>
                <w:sz w:val="20"/>
              </w:rPr>
              <w:t>62</w:t>
            </w:r>
            <w:r w:rsidRPr="00E411AF">
              <w:rPr>
                <w:rFonts w:ascii="標楷體" w:eastAsia="標楷體" w:hAnsi="標楷體"/>
                <w:sz w:val="20"/>
              </w:rPr>
              <w:t>,</w:t>
            </w:r>
            <w:r>
              <w:rPr>
                <w:rFonts w:ascii="標楷體" w:eastAsia="標楷體" w:hAnsi="標楷體" w:hint="eastAsia"/>
                <w:sz w:val="20"/>
              </w:rPr>
              <w:t>360</w:t>
            </w:r>
          </w:p>
        </w:tc>
        <w:tc>
          <w:tcPr>
            <w:tcW w:w="834" w:type="pct"/>
            <w:vAlign w:val="center"/>
          </w:tcPr>
          <w:p w14:paraId="78B66C0F" w14:textId="77777777" w:rsidR="00BC5092" w:rsidRPr="00E411AF" w:rsidRDefault="00BC5092" w:rsidP="00BC5092">
            <w:pPr>
              <w:snapToGrid w:val="0"/>
              <w:spacing w:after="72" w:line="240" w:lineRule="exact"/>
              <w:ind w:leftChars="-1" w:left="-2" w:firstLine="400"/>
              <w:jc w:val="right"/>
              <w:rPr>
                <w:rFonts w:ascii="標楷體" w:eastAsia="標楷體" w:hAnsi="標楷體" w:cs="新細明體"/>
                <w:bCs/>
                <w:sz w:val="20"/>
              </w:rPr>
            </w:pPr>
            <w:r>
              <w:rPr>
                <w:rFonts w:ascii="標楷體" w:eastAsia="標楷體" w:hAnsi="標楷體" w:hint="eastAsia"/>
                <w:sz w:val="20"/>
              </w:rPr>
              <w:t>59</w:t>
            </w:r>
            <w:r w:rsidRPr="00E411AF">
              <w:rPr>
                <w:rFonts w:ascii="標楷體" w:eastAsia="標楷體" w:hAnsi="標楷體"/>
                <w:sz w:val="20"/>
              </w:rPr>
              <w:t>.</w:t>
            </w:r>
            <w:r>
              <w:rPr>
                <w:rFonts w:ascii="標楷體" w:eastAsia="標楷體" w:hAnsi="標楷體" w:hint="eastAsia"/>
                <w:sz w:val="20"/>
              </w:rPr>
              <w:t>77</w:t>
            </w:r>
          </w:p>
        </w:tc>
      </w:tr>
      <w:tr w:rsidR="00BC5092" w:rsidRPr="006053B7" w14:paraId="5D5AEA02" w14:textId="77777777" w:rsidTr="00AE39A4">
        <w:trPr>
          <w:trHeight w:val="510"/>
          <w:jc w:val="center"/>
        </w:trPr>
        <w:tc>
          <w:tcPr>
            <w:tcW w:w="345" w:type="pct"/>
            <w:vAlign w:val="center"/>
          </w:tcPr>
          <w:p w14:paraId="395A25F0" w14:textId="77777777" w:rsidR="00BC5092" w:rsidRPr="006053B7" w:rsidRDefault="00BC5092" w:rsidP="00EA221F">
            <w:pPr>
              <w:snapToGrid w:val="0"/>
              <w:spacing w:after="72" w:line="240" w:lineRule="exact"/>
              <w:jc w:val="center"/>
              <w:rPr>
                <w:rFonts w:ascii="標楷體" w:eastAsia="標楷體" w:hAnsi="標楷體"/>
                <w:snapToGrid w:val="0"/>
                <w:kern w:val="0"/>
                <w:sz w:val="20"/>
              </w:rPr>
            </w:pPr>
            <w:r>
              <w:rPr>
                <w:rFonts w:ascii="標楷體" w:eastAsia="標楷體" w:hAnsi="標楷體" w:hint="eastAsia"/>
                <w:snapToGrid w:val="0"/>
                <w:kern w:val="0"/>
                <w:sz w:val="20"/>
              </w:rPr>
              <w:t>7</w:t>
            </w:r>
          </w:p>
        </w:tc>
        <w:tc>
          <w:tcPr>
            <w:tcW w:w="2154" w:type="pct"/>
            <w:vAlign w:val="center"/>
          </w:tcPr>
          <w:p w14:paraId="526E2FAB" w14:textId="77777777" w:rsidR="00BC5092" w:rsidRPr="00E411AF" w:rsidRDefault="00BC5092" w:rsidP="00E52EDC">
            <w:pPr>
              <w:snapToGrid w:val="0"/>
              <w:spacing w:after="72" w:line="240" w:lineRule="exact"/>
              <w:jc w:val="both"/>
              <w:rPr>
                <w:rFonts w:ascii="標楷體" w:eastAsia="標楷體" w:hAnsi="標楷體"/>
                <w:snapToGrid w:val="0"/>
                <w:kern w:val="0"/>
                <w:sz w:val="20"/>
              </w:rPr>
            </w:pPr>
            <w:r w:rsidRPr="00E411AF">
              <w:rPr>
                <w:rFonts w:ascii="標楷體" w:eastAsia="標楷體" w:hAnsi="標楷體" w:hint="eastAsia"/>
                <w:sz w:val="20"/>
              </w:rPr>
              <w:t>頭份國中校舍新建工程</w:t>
            </w:r>
          </w:p>
        </w:tc>
        <w:tc>
          <w:tcPr>
            <w:tcW w:w="834" w:type="pct"/>
            <w:vAlign w:val="center"/>
          </w:tcPr>
          <w:p w14:paraId="682797E6" w14:textId="654F5994" w:rsidR="00BC5092" w:rsidRPr="00E411AF" w:rsidRDefault="00BC5092" w:rsidP="00BC5092">
            <w:pPr>
              <w:snapToGrid w:val="0"/>
              <w:spacing w:after="72" w:line="240" w:lineRule="exact"/>
              <w:ind w:leftChars="-1" w:left="-2" w:firstLine="400"/>
              <w:jc w:val="right"/>
              <w:rPr>
                <w:rFonts w:ascii="標楷體" w:eastAsia="標楷體" w:hAnsi="標楷體"/>
                <w:snapToGrid w:val="0"/>
                <w:kern w:val="0"/>
                <w:sz w:val="20"/>
              </w:rPr>
            </w:pPr>
            <w:r>
              <w:rPr>
                <w:rFonts w:ascii="標楷體" w:eastAsia="標楷體" w:hAnsi="標楷體" w:hint="eastAsia"/>
                <w:sz w:val="20"/>
              </w:rPr>
              <w:t>107</w:t>
            </w:r>
            <w:r w:rsidRPr="00E411AF">
              <w:rPr>
                <w:rFonts w:ascii="標楷體" w:eastAsia="標楷體" w:hAnsi="標楷體"/>
                <w:sz w:val="20"/>
              </w:rPr>
              <w:t>,</w:t>
            </w:r>
            <w:r>
              <w:rPr>
                <w:rFonts w:ascii="標楷體" w:eastAsia="標楷體" w:hAnsi="標楷體" w:hint="eastAsia"/>
                <w:sz w:val="20"/>
              </w:rPr>
              <w:t>842</w:t>
            </w:r>
          </w:p>
        </w:tc>
        <w:tc>
          <w:tcPr>
            <w:tcW w:w="834" w:type="pct"/>
            <w:vAlign w:val="center"/>
          </w:tcPr>
          <w:p w14:paraId="51FB3828" w14:textId="317371C6" w:rsidR="00BC5092" w:rsidRPr="00E411AF" w:rsidRDefault="00BC5092" w:rsidP="00BC5092">
            <w:pPr>
              <w:snapToGrid w:val="0"/>
              <w:spacing w:after="72" w:line="240" w:lineRule="exact"/>
              <w:ind w:leftChars="-1" w:left="-2" w:firstLine="400"/>
              <w:jc w:val="right"/>
              <w:rPr>
                <w:rFonts w:ascii="標楷體" w:eastAsia="標楷體" w:hAnsi="標楷體" w:cs="新細明體"/>
                <w:bCs/>
                <w:sz w:val="20"/>
              </w:rPr>
            </w:pPr>
            <w:r>
              <w:rPr>
                <w:rFonts w:ascii="標楷體" w:eastAsia="標楷體" w:hAnsi="標楷體" w:hint="eastAsia"/>
                <w:sz w:val="20"/>
              </w:rPr>
              <w:t>65</w:t>
            </w:r>
            <w:r w:rsidRPr="00E411AF">
              <w:rPr>
                <w:rFonts w:ascii="標楷體" w:eastAsia="標楷體" w:hAnsi="標楷體"/>
                <w:sz w:val="20"/>
              </w:rPr>
              <w:t>,</w:t>
            </w:r>
            <w:r>
              <w:rPr>
                <w:rFonts w:ascii="標楷體" w:eastAsia="標楷體" w:hAnsi="標楷體" w:hint="eastAsia"/>
                <w:sz w:val="20"/>
              </w:rPr>
              <w:t>477</w:t>
            </w:r>
          </w:p>
        </w:tc>
        <w:tc>
          <w:tcPr>
            <w:tcW w:w="834" w:type="pct"/>
            <w:vAlign w:val="center"/>
          </w:tcPr>
          <w:p w14:paraId="2DA63C0F" w14:textId="77777777" w:rsidR="00BC5092" w:rsidRPr="00E411AF" w:rsidRDefault="00BC5092" w:rsidP="00BC5092">
            <w:pPr>
              <w:snapToGrid w:val="0"/>
              <w:spacing w:after="72" w:line="240" w:lineRule="exact"/>
              <w:ind w:leftChars="-1" w:left="-2" w:firstLine="400"/>
              <w:jc w:val="right"/>
              <w:rPr>
                <w:rFonts w:ascii="標楷體" w:eastAsia="標楷體" w:hAnsi="標楷體" w:cs="新細明體"/>
                <w:bCs/>
                <w:sz w:val="20"/>
              </w:rPr>
            </w:pPr>
            <w:r>
              <w:rPr>
                <w:rFonts w:ascii="標楷體" w:eastAsia="標楷體" w:hAnsi="標楷體" w:hint="eastAsia"/>
                <w:sz w:val="20"/>
              </w:rPr>
              <w:t>60</w:t>
            </w:r>
            <w:r w:rsidRPr="00E411AF">
              <w:rPr>
                <w:rFonts w:ascii="標楷體" w:eastAsia="標楷體" w:hAnsi="標楷體"/>
                <w:sz w:val="20"/>
              </w:rPr>
              <w:t>.</w:t>
            </w:r>
            <w:r>
              <w:rPr>
                <w:rFonts w:ascii="標楷體" w:eastAsia="標楷體" w:hAnsi="標楷體" w:hint="eastAsia"/>
                <w:sz w:val="20"/>
              </w:rPr>
              <w:t>72</w:t>
            </w:r>
          </w:p>
        </w:tc>
      </w:tr>
      <w:tr w:rsidR="00BC5092" w:rsidRPr="006053B7" w14:paraId="059295F3" w14:textId="77777777" w:rsidTr="00AE39A4">
        <w:trPr>
          <w:trHeight w:val="510"/>
          <w:jc w:val="center"/>
        </w:trPr>
        <w:tc>
          <w:tcPr>
            <w:tcW w:w="345" w:type="pct"/>
            <w:vAlign w:val="center"/>
          </w:tcPr>
          <w:p w14:paraId="03D03169" w14:textId="77777777" w:rsidR="00BC5092" w:rsidRPr="006053B7" w:rsidRDefault="00BC5092" w:rsidP="00EA221F">
            <w:pPr>
              <w:snapToGrid w:val="0"/>
              <w:spacing w:after="72" w:line="240" w:lineRule="exact"/>
              <w:jc w:val="center"/>
              <w:rPr>
                <w:rFonts w:ascii="標楷體" w:eastAsia="標楷體" w:hAnsi="標楷體"/>
                <w:snapToGrid w:val="0"/>
                <w:kern w:val="0"/>
                <w:sz w:val="20"/>
              </w:rPr>
            </w:pPr>
            <w:r>
              <w:rPr>
                <w:rFonts w:ascii="標楷體" w:eastAsia="標楷體" w:hAnsi="標楷體" w:hint="eastAsia"/>
                <w:snapToGrid w:val="0"/>
                <w:kern w:val="0"/>
                <w:sz w:val="20"/>
              </w:rPr>
              <w:t>8</w:t>
            </w:r>
          </w:p>
        </w:tc>
        <w:tc>
          <w:tcPr>
            <w:tcW w:w="2154" w:type="pct"/>
            <w:vAlign w:val="center"/>
          </w:tcPr>
          <w:p w14:paraId="65044516" w14:textId="77777777" w:rsidR="00BC5092" w:rsidRPr="00E411AF" w:rsidRDefault="00BC5092" w:rsidP="00E52EDC">
            <w:pPr>
              <w:snapToGrid w:val="0"/>
              <w:spacing w:after="72" w:line="240" w:lineRule="exact"/>
              <w:jc w:val="both"/>
              <w:rPr>
                <w:rFonts w:ascii="標楷體" w:eastAsia="標楷體" w:hAnsi="標楷體"/>
                <w:snapToGrid w:val="0"/>
                <w:kern w:val="0"/>
                <w:sz w:val="20"/>
              </w:rPr>
            </w:pPr>
            <w:r w:rsidRPr="00AB189E">
              <w:rPr>
                <w:rFonts w:ascii="標楷體" w:eastAsia="標楷體" w:hAnsi="標楷體" w:hint="eastAsia"/>
                <w:sz w:val="20"/>
              </w:rPr>
              <w:t>苗栗縣頭份市戶政事務所辦公廳舍新建工程</w:t>
            </w:r>
          </w:p>
        </w:tc>
        <w:tc>
          <w:tcPr>
            <w:tcW w:w="834" w:type="pct"/>
            <w:vAlign w:val="center"/>
          </w:tcPr>
          <w:p w14:paraId="6FDB42D1" w14:textId="25742C5D" w:rsidR="00BC5092" w:rsidRPr="00E411AF" w:rsidRDefault="00BC5092" w:rsidP="00BC5092">
            <w:pPr>
              <w:snapToGrid w:val="0"/>
              <w:spacing w:after="72" w:line="240" w:lineRule="exact"/>
              <w:ind w:leftChars="-1" w:left="-2" w:firstLine="400"/>
              <w:jc w:val="right"/>
              <w:rPr>
                <w:rFonts w:ascii="標楷體" w:eastAsia="標楷體" w:hAnsi="標楷體"/>
                <w:snapToGrid w:val="0"/>
                <w:kern w:val="0"/>
                <w:sz w:val="20"/>
              </w:rPr>
            </w:pPr>
            <w:r>
              <w:rPr>
                <w:rFonts w:ascii="標楷體" w:eastAsia="標楷體" w:hAnsi="標楷體" w:hint="eastAsia"/>
                <w:sz w:val="20"/>
              </w:rPr>
              <w:t>89</w:t>
            </w:r>
            <w:r w:rsidRPr="00E411AF">
              <w:rPr>
                <w:rFonts w:ascii="標楷體" w:eastAsia="標楷體" w:hAnsi="標楷體"/>
                <w:sz w:val="20"/>
              </w:rPr>
              <w:t>,</w:t>
            </w:r>
            <w:r>
              <w:rPr>
                <w:rFonts w:ascii="標楷體" w:eastAsia="標楷體" w:hAnsi="標楷體" w:hint="eastAsia"/>
                <w:sz w:val="20"/>
              </w:rPr>
              <w:t>242</w:t>
            </w:r>
          </w:p>
        </w:tc>
        <w:tc>
          <w:tcPr>
            <w:tcW w:w="834" w:type="pct"/>
            <w:vAlign w:val="center"/>
          </w:tcPr>
          <w:p w14:paraId="499F465C" w14:textId="74D6A7F3" w:rsidR="00BC5092" w:rsidRPr="00E411AF" w:rsidRDefault="00BC5092" w:rsidP="00BC5092">
            <w:pPr>
              <w:snapToGrid w:val="0"/>
              <w:spacing w:after="72" w:line="240" w:lineRule="exact"/>
              <w:ind w:leftChars="-1" w:left="-2" w:firstLine="400"/>
              <w:jc w:val="right"/>
              <w:rPr>
                <w:rFonts w:ascii="標楷體" w:eastAsia="標楷體" w:hAnsi="標楷體" w:cs="新細明體"/>
                <w:bCs/>
                <w:sz w:val="20"/>
              </w:rPr>
            </w:pPr>
            <w:r>
              <w:rPr>
                <w:rFonts w:ascii="標楷體" w:eastAsia="標楷體" w:hAnsi="標楷體" w:hint="eastAsia"/>
                <w:sz w:val="20"/>
              </w:rPr>
              <w:t>82</w:t>
            </w:r>
            <w:r w:rsidRPr="00E411AF">
              <w:rPr>
                <w:rFonts w:ascii="標楷體" w:eastAsia="標楷體" w:hAnsi="標楷體"/>
                <w:sz w:val="20"/>
              </w:rPr>
              <w:t>,</w:t>
            </w:r>
            <w:r>
              <w:rPr>
                <w:rFonts w:ascii="標楷體" w:eastAsia="標楷體" w:hAnsi="標楷體" w:hint="eastAsia"/>
                <w:sz w:val="20"/>
              </w:rPr>
              <w:t>437</w:t>
            </w:r>
          </w:p>
        </w:tc>
        <w:tc>
          <w:tcPr>
            <w:tcW w:w="834" w:type="pct"/>
            <w:vAlign w:val="center"/>
          </w:tcPr>
          <w:p w14:paraId="7E5B09C4" w14:textId="77777777" w:rsidR="00BC5092" w:rsidRPr="00E411AF" w:rsidRDefault="00BC5092" w:rsidP="00BC5092">
            <w:pPr>
              <w:snapToGrid w:val="0"/>
              <w:spacing w:after="72" w:line="240" w:lineRule="exact"/>
              <w:ind w:leftChars="-1" w:left="-2" w:firstLine="400"/>
              <w:jc w:val="right"/>
              <w:rPr>
                <w:rFonts w:ascii="標楷體" w:eastAsia="標楷體" w:hAnsi="標楷體" w:cs="新細明體"/>
                <w:bCs/>
                <w:sz w:val="20"/>
              </w:rPr>
            </w:pPr>
            <w:r>
              <w:rPr>
                <w:rFonts w:ascii="標楷體" w:eastAsia="標楷體" w:hAnsi="標楷體" w:hint="eastAsia"/>
                <w:sz w:val="20"/>
              </w:rPr>
              <w:t>92</w:t>
            </w:r>
            <w:r w:rsidRPr="00E411AF">
              <w:rPr>
                <w:rFonts w:ascii="標楷體" w:eastAsia="標楷體" w:hAnsi="標楷體"/>
                <w:sz w:val="20"/>
              </w:rPr>
              <w:t>.</w:t>
            </w:r>
            <w:r>
              <w:rPr>
                <w:rFonts w:ascii="標楷體" w:eastAsia="標楷體" w:hAnsi="標楷體" w:hint="eastAsia"/>
                <w:sz w:val="20"/>
              </w:rPr>
              <w:t>38</w:t>
            </w:r>
          </w:p>
        </w:tc>
      </w:tr>
      <w:tr w:rsidR="00BC5092" w:rsidRPr="006053B7" w14:paraId="6CE93E67" w14:textId="77777777" w:rsidTr="00AE39A4">
        <w:trPr>
          <w:trHeight w:val="567"/>
          <w:jc w:val="center"/>
        </w:trPr>
        <w:tc>
          <w:tcPr>
            <w:tcW w:w="345" w:type="pct"/>
            <w:vAlign w:val="center"/>
          </w:tcPr>
          <w:p w14:paraId="638F3490" w14:textId="77777777" w:rsidR="00BC5092" w:rsidRDefault="00BC5092" w:rsidP="00EA221F">
            <w:pPr>
              <w:snapToGrid w:val="0"/>
              <w:spacing w:after="72" w:line="240" w:lineRule="exact"/>
              <w:jc w:val="center"/>
              <w:rPr>
                <w:rFonts w:ascii="標楷體" w:eastAsia="標楷體" w:hAnsi="標楷體"/>
                <w:snapToGrid w:val="0"/>
                <w:kern w:val="0"/>
                <w:sz w:val="20"/>
              </w:rPr>
            </w:pPr>
            <w:r>
              <w:rPr>
                <w:rFonts w:ascii="標楷體" w:eastAsia="標楷體" w:hAnsi="標楷體" w:hint="eastAsia"/>
                <w:snapToGrid w:val="0"/>
                <w:kern w:val="0"/>
                <w:sz w:val="20"/>
              </w:rPr>
              <w:t>9</w:t>
            </w:r>
          </w:p>
        </w:tc>
        <w:tc>
          <w:tcPr>
            <w:tcW w:w="2154" w:type="pct"/>
            <w:vAlign w:val="center"/>
          </w:tcPr>
          <w:p w14:paraId="07E05561" w14:textId="454C8C49" w:rsidR="00BC5092" w:rsidRPr="00E411AF" w:rsidRDefault="00BC5092" w:rsidP="00E52EDC">
            <w:pPr>
              <w:snapToGrid w:val="0"/>
              <w:spacing w:after="72" w:line="240" w:lineRule="exact"/>
              <w:ind w:leftChars="-1" w:left="-2"/>
              <w:jc w:val="both"/>
              <w:rPr>
                <w:rFonts w:ascii="標楷體" w:eastAsia="標楷體" w:hAnsi="標楷體"/>
                <w:sz w:val="20"/>
              </w:rPr>
            </w:pPr>
            <w:r w:rsidRPr="00AB189E">
              <w:rPr>
                <w:rFonts w:ascii="標楷體" w:eastAsia="標楷體" w:hAnsi="標楷體" w:hint="eastAsia"/>
                <w:sz w:val="20"/>
              </w:rPr>
              <w:t>苗栗縣頭份市六合國小</w:t>
            </w:r>
            <w:r w:rsidR="006E7B93" w:rsidRPr="00AB189E">
              <w:rPr>
                <w:rFonts w:ascii="標楷體" w:eastAsia="標楷體" w:hAnsi="標楷體" w:hint="eastAsia"/>
                <w:sz w:val="20"/>
              </w:rPr>
              <w:t>（</w:t>
            </w:r>
            <w:r w:rsidRPr="00AB189E">
              <w:rPr>
                <w:rFonts w:ascii="標楷體" w:eastAsia="標楷體" w:hAnsi="標楷體" w:hint="eastAsia"/>
                <w:sz w:val="20"/>
              </w:rPr>
              <w:t>後棟教室</w:t>
            </w:r>
            <w:r w:rsidR="006E7B93" w:rsidRPr="00AB189E">
              <w:rPr>
                <w:rFonts w:ascii="標楷體" w:eastAsia="標楷體" w:hAnsi="標楷體" w:hint="eastAsia"/>
                <w:sz w:val="20"/>
              </w:rPr>
              <w:t>）</w:t>
            </w:r>
            <w:r w:rsidRPr="00AB189E">
              <w:rPr>
                <w:rFonts w:ascii="標楷體" w:eastAsia="標楷體" w:hAnsi="標楷體" w:hint="eastAsia"/>
                <w:sz w:val="20"/>
              </w:rPr>
              <w:t>老舊校舍整建工程</w:t>
            </w:r>
          </w:p>
        </w:tc>
        <w:tc>
          <w:tcPr>
            <w:tcW w:w="834" w:type="pct"/>
            <w:vAlign w:val="center"/>
          </w:tcPr>
          <w:p w14:paraId="44380E47" w14:textId="319DC72C" w:rsidR="00BC5092" w:rsidRPr="00E411AF" w:rsidRDefault="00BC5092" w:rsidP="00BC5092">
            <w:pPr>
              <w:snapToGrid w:val="0"/>
              <w:spacing w:after="72" w:line="240" w:lineRule="exact"/>
              <w:ind w:leftChars="-1" w:left="-2" w:firstLine="400"/>
              <w:jc w:val="right"/>
              <w:rPr>
                <w:rFonts w:ascii="標楷體" w:eastAsia="標楷體" w:hAnsi="標楷體"/>
                <w:sz w:val="20"/>
              </w:rPr>
            </w:pPr>
            <w:r w:rsidRPr="00E411AF">
              <w:rPr>
                <w:rFonts w:ascii="標楷體" w:eastAsia="標楷體" w:hAnsi="標楷體"/>
                <w:sz w:val="20"/>
              </w:rPr>
              <w:t>1</w:t>
            </w:r>
            <w:r>
              <w:rPr>
                <w:rFonts w:ascii="標楷體" w:eastAsia="標楷體" w:hAnsi="標楷體" w:hint="eastAsia"/>
                <w:sz w:val="20"/>
              </w:rPr>
              <w:t>66</w:t>
            </w:r>
            <w:r w:rsidRPr="00E411AF">
              <w:rPr>
                <w:rFonts w:ascii="標楷體" w:eastAsia="標楷體" w:hAnsi="標楷體"/>
                <w:sz w:val="20"/>
              </w:rPr>
              <w:t>,</w:t>
            </w:r>
            <w:r>
              <w:rPr>
                <w:rFonts w:ascii="標楷體" w:eastAsia="標楷體" w:hAnsi="標楷體" w:hint="eastAsia"/>
                <w:sz w:val="20"/>
              </w:rPr>
              <w:t>993</w:t>
            </w:r>
          </w:p>
        </w:tc>
        <w:tc>
          <w:tcPr>
            <w:tcW w:w="834" w:type="pct"/>
            <w:vAlign w:val="center"/>
          </w:tcPr>
          <w:p w14:paraId="3588A1CB" w14:textId="3C7B8B96" w:rsidR="00BC5092" w:rsidRPr="00E411AF" w:rsidRDefault="00BC5092" w:rsidP="00BC5092">
            <w:pPr>
              <w:snapToGrid w:val="0"/>
              <w:spacing w:after="72" w:line="240" w:lineRule="exact"/>
              <w:ind w:leftChars="-1" w:left="-2" w:firstLine="400"/>
              <w:jc w:val="right"/>
              <w:rPr>
                <w:rFonts w:ascii="標楷體" w:eastAsia="標楷體" w:hAnsi="標楷體"/>
                <w:sz w:val="20"/>
              </w:rPr>
            </w:pPr>
            <w:r>
              <w:rPr>
                <w:rFonts w:ascii="標楷體" w:eastAsia="標楷體" w:hAnsi="標楷體" w:hint="eastAsia"/>
                <w:sz w:val="20"/>
              </w:rPr>
              <w:t>156</w:t>
            </w:r>
            <w:r w:rsidRPr="00E411AF">
              <w:rPr>
                <w:rFonts w:ascii="標楷體" w:eastAsia="標楷體" w:hAnsi="標楷體"/>
                <w:sz w:val="20"/>
              </w:rPr>
              <w:t>,</w:t>
            </w:r>
            <w:r>
              <w:rPr>
                <w:rFonts w:ascii="標楷體" w:eastAsia="標楷體" w:hAnsi="標楷體" w:hint="eastAsia"/>
                <w:sz w:val="20"/>
              </w:rPr>
              <w:t>138</w:t>
            </w:r>
          </w:p>
        </w:tc>
        <w:tc>
          <w:tcPr>
            <w:tcW w:w="834" w:type="pct"/>
            <w:vAlign w:val="center"/>
          </w:tcPr>
          <w:p w14:paraId="55B3C714" w14:textId="77777777" w:rsidR="00BC5092" w:rsidRPr="00E411AF" w:rsidRDefault="00BC5092" w:rsidP="00BC5092">
            <w:pPr>
              <w:snapToGrid w:val="0"/>
              <w:spacing w:after="72" w:line="240" w:lineRule="exact"/>
              <w:ind w:leftChars="-1" w:left="-2" w:firstLine="400"/>
              <w:jc w:val="right"/>
              <w:rPr>
                <w:rFonts w:ascii="標楷體" w:eastAsia="標楷體" w:hAnsi="標楷體"/>
                <w:sz w:val="20"/>
              </w:rPr>
            </w:pPr>
            <w:r>
              <w:rPr>
                <w:rFonts w:ascii="標楷體" w:eastAsia="標楷體" w:hAnsi="標楷體" w:hint="eastAsia"/>
                <w:sz w:val="20"/>
              </w:rPr>
              <w:t>93</w:t>
            </w:r>
            <w:r w:rsidRPr="00E411AF">
              <w:rPr>
                <w:rFonts w:ascii="標楷體" w:eastAsia="標楷體" w:hAnsi="標楷體"/>
                <w:sz w:val="20"/>
              </w:rPr>
              <w:t>.</w:t>
            </w:r>
            <w:r>
              <w:rPr>
                <w:rFonts w:ascii="標楷體" w:eastAsia="標楷體" w:hAnsi="標楷體" w:hint="eastAsia"/>
                <w:sz w:val="20"/>
              </w:rPr>
              <w:t>50</w:t>
            </w:r>
          </w:p>
        </w:tc>
      </w:tr>
      <w:tr w:rsidR="00BC5092" w:rsidRPr="006053B7" w14:paraId="1492425E" w14:textId="77777777" w:rsidTr="00AE39A4">
        <w:trPr>
          <w:trHeight w:val="510"/>
          <w:jc w:val="center"/>
        </w:trPr>
        <w:tc>
          <w:tcPr>
            <w:tcW w:w="2499" w:type="pct"/>
            <w:gridSpan w:val="2"/>
            <w:vAlign w:val="center"/>
          </w:tcPr>
          <w:p w14:paraId="4B0BE416" w14:textId="77777777" w:rsidR="00BC5092" w:rsidRPr="00E411AF" w:rsidRDefault="00BC5092" w:rsidP="00AE39A4">
            <w:pPr>
              <w:snapToGrid w:val="0"/>
              <w:spacing w:after="72" w:line="240" w:lineRule="exact"/>
              <w:rPr>
                <w:rFonts w:ascii="標楷體" w:eastAsia="標楷體" w:hAnsi="標楷體"/>
                <w:snapToGrid w:val="0"/>
                <w:color w:val="FF0000"/>
                <w:kern w:val="0"/>
                <w:sz w:val="20"/>
              </w:rPr>
            </w:pPr>
            <w:r w:rsidRPr="00E411AF">
              <w:rPr>
                <w:rFonts w:ascii="標楷體" w:eastAsia="標楷體" w:hAnsi="標楷體" w:hint="eastAsia"/>
                <w:b/>
                <w:snapToGrid w:val="0"/>
                <w:kern w:val="0"/>
                <w:sz w:val="20"/>
              </w:rPr>
              <w:t>二、水利處（</w:t>
            </w:r>
            <w:r>
              <w:rPr>
                <w:rFonts w:ascii="標楷體" w:eastAsia="標楷體" w:hAnsi="標楷體" w:hint="eastAsia"/>
                <w:b/>
                <w:snapToGrid w:val="0"/>
                <w:kern w:val="0"/>
                <w:sz w:val="20"/>
              </w:rPr>
              <w:t>5</w:t>
            </w:r>
            <w:r w:rsidRPr="00E411AF">
              <w:rPr>
                <w:rFonts w:ascii="標楷體" w:eastAsia="標楷體" w:hAnsi="標楷體" w:hint="eastAsia"/>
                <w:b/>
                <w:snapToGrid w:val="0"/>
                <w:kern w:val="0"/>
                <w:sz w:val="20"/>
              </w:rPr>
              <w:t>項）</w:t>
            </w:r>
          </w:p>
        </w:tc>
        <w:tc>
          <w:tcPr>
            <w:tcW w:w="834" w:type="pct"/>
            <w:tcBorders>
              <w:top w:val="single" w:sz="4" w:space="0" w:color="auto"/>
              <w:left w:val="single" w:sz="4" w:space="0" w:color="auto"/>
              <w:bottom w:val="single" w:sz="4" w:space="0" w:color="auto"/>
              <w:right w:val="single" w:sz="4" w:space="0" w:color="auto"/>
            </w:tcBorders>
            <w:vAlign w:val="center"/>
          </w:tcPr>
          <w:p w14:paraId="223A04C6" w14:textId="77777777" w:rsidR="00BC5092" w:rsidRPr="00E411AF" w:rsidRDefault="00BC5092" w:rsidP="00BC5092">
            <w:pPr>
              <w:snapToGrid w:val="0"/>
              <w:spacing w:after="72" w:line="240" w:lineRule="exact"/>
              <w:ind w:leftChars="-1" w:left="-2" w:firstLine="400"/>
              <w:jc w:val="right"/>
              <w:rPr>
                <w:rFonts w:ascii="標楷體" w:eastAsia="標楷體" w:hAnsi="標楷體"/>
                <w:b/>
                <w:snapToGrid w:val="0"/>
                <w:kern w:val="0"/>
                <w:sz w:val="20"/>
              </w:rPr>
            </w:pPr>
            <w:r w:rsidRPr="00E411AF">
              <w:rPr>
                <w:rFonts w:ascii="標楷體" w:eastAsia="標楷體" w:hAnsi="標楷體"/>
                <w:b/>
                <w:snapToGrid w:val="0"/>
                <w:kern w:val="0"/>
                <w:sz w:val="20"/>
              </w:rPr>
              <w:t>1,</w:t>
            </w:r>
            <w:r>
              <w:rPr>
                <w:rFonts w:ascii="標楷體" w:eastAsia="標楷體" w:hAnsi="標楷體" w:hint="eastAsia"/>
                <w:b/>
                <w:snapToGrid w:val="0"/>
                <w:kern w:val="0"/>
                <w:sz w:val="20"/>
              </w:rPr>
              <w:t>347</w:t>
            </w:r>
            <w:r w:rsidRPr="00E411AF">
              <w:rPr>
                <w:rFonts w:ascii="標楷體" w:eastAsia="標楷體" w:hAnsi="標楷體"/>
                <w:b/>
                <w:snapToGrid w:val="0"/>
                <w:kern w:val="0"/>
                <w:sz w:val="20"/>
              </w:rPr>
              <w:t>,</w:t>
            </w:r>
            <w:r>
              <w:rPr>
                <w:rFonts w:ascii="標楷體" w:eastAsia="標楷體" w:hAnsi="標楷體" w:hint="eastAsia"/>
                <w:b/>
                <w:snapToGrid w:val="0"/>
                <w:kern w:val="0"/>
                <w:sz w:val="20"/>
              </w:rPr>
              <w:t>076</w:t>
            </w:r>
          </w:p>
        </w:tc>
        <w:tc>
          <w:tcPr>
            <w:tcW w:w="834" w:type="pct"/>
            <w:tcBorders>
              <w:top w:val="single" w:sz="4" w:space="0" w:color="auto"/>
              <w:left w:val="single" w:sz="4" w:space="0" w:color="auto"/>
              <w:bottom w:val="single" w:sz="4" w:space="0" w:color="auto"/>
              <w:right w:val="single" w:sz="4" w:space="0" w:color="auto"/>
            </w:tcBorders>
            <w:vAlign w:val="center"/>
          </w:tcPr>
          <w:p w14:paraId="26D5DF2C" w14:textId="77777777" w:rsidR="00BC5092" w:rsidRPr="00E411AF" w:rsidRDefault="00BC5092" w:rsidP="00BC5092">
            <w:pPr>
              <w:snapToGrid w:val="0"/>
              <w:spacing w:after="72" w:line="240" w:lineRule="exact"/>
              <w:ind w:leftChars="-1" w:left="-2" w:firstLine="400"/>
              <w:jc w:val="right"/>
              <w:rPr>
                <w:rFonts w:ascii="標楷體" w:eastAsia="標楷體" w:hAnsi="標楷體"/>
                <w:b/>
                <w:snapToGrid w:val="0"/>
                <w:kern w:val="0"/>
                <w:sz w:val="20"/>
              </w:rPr>
            </w:pPr>
            <w:r>
              <w:rPr>
                <w:rFonts w:ascii="標楷體" w:eastAsia="標楷體" w:hAnsi="標楷體" w:hint="eastAsia"/>
                <w:b/>
                <w:snapToGrid w:val="0"/>
                <w:kern w:val="0"/>
                <w:sz w:val="20"/>
              </w:rPr>
              <w:t>673</w:t>
            </w:r>
            <w:r w:rsidRPr="00E411AF">
              <w:rPr>
                <w:rFonts w:ascii="標楷體" w:eastAsia="標楷體" w:hAnsi="標楷體"/>
                <w:b/>
                <w:snapToGrid w:val="0"/>
                <w:kern w:val="0"/>
                <w:sz w:val="20"/>
              </w:rPr>
              <w:t>,</w:t>
            </w:r>
            <w:r>
              <w:rPr>
                <w:rFonts w:ascii="標楷體" w:eastAsia="標楷體" w:hAnsi="標楷體" w:hint="eastAsia"/>
                <w:b/>
                <w:snapToGrid w:val="0"/>
                <w:kern w:val="0"/>
                <w:sz w:val="20"/>
              </w:rPr>
              <w:t>33</w:t>
            </w:r>
            <w:r w:rsidRPr="00E411AF">
              <w:rPr>
                <w:rFonts w:ascii="標楷體" w:eastAsia="標楷體" w:hAnsi="標楷體" w:hint="eastAsia"/>
                <w:b/>
                <w:snapToGrid w:val="0"/>
                <w:kern w:val="0"/>
                <w:sz w:val="20"/>
              </w:rPr>
              <w:t>7</w:t>
            </w:r>
          </w:p>
        </w:tc>
        <w:tc>
          <w:tcPr>
            <w:tcW w:w="834" w:type="pct"/>
            <w:tcBorders>
              <w:top w:val="single" w:sz="4" w:space="0" w:color="auto"/>
              <w:left w:val="single" w:sz="4" w:space="0" w:color="auto"/>
              <w:bottom w:val="single" w:sz="4" w:space="0" w:color="auto"/>
              <w:right w:val="single" w:sz="4" w:space="0" w:color="auto"/>
            </w:tcBorders>
            <w:vAlign w:val="center"/>
          </w:tcPr>
          <w:p w14:paraId="75DF5A25" w14:textId="77777777" w:rsidR="00BC5092" w:rsidRPr="00E411AF" w:rsidRDefault="00BC5092" w:rsidP="00BC5092">
            <w:pPr>
              <w:snapToGrid w:val="0"/>
              <w:spacing w:after="72" w:line="240" w:lineRule="exact"/>
              <w:ind w:leftChars="-1" w:left="-2" w:firstLine="400"/>
              <w:jc w:val="right"/>
              <w:rPr>
                <w:rFonts w:ascii="標楷體" w:eastAsia="標楷體" w:hAnsi="標楷體"/>
                <w:b/>
                <w:snapToGrid w:val="0"/>
                <w:kern w:val="0"/>
                <w:sz w:val="20"/>
              </w:rPr>
            </w:pPr>
            <w:r w:rsidRPr="00E411AF">
              <w:rPr>
                <w:rFonts w:ascii="標楷體" w:eastAsia="標楷體" w:hAnsi="標楷體" w:hint="eastAsia"/>
                <w:b/>
                <w:snapToGrid w:val="0"/>
                <w:kern w:val="0"/>
                <w:sz w:val="20"/>
              </w:rPr>
              <w:t>49.</w:t>
            </w:r>
            <w:r>
              <w:rPr>
                <w:rFonts w:ascii="標楷體" w:eastAsia="標楷體" w:hAnsi="標楷體" w:hint="eastAsia"/>
                <w:b/>
                <w:snapToGrid w:val="0"/>
                <w:kern w:val="0"/>
                <w:sz w:val="20"/>
              </w:rPr>
              <w:t>99</w:t>
            </w:r>
          </w:p>
        </w:tc>
      </w:tr>
      <w:tr w:rsidR="00BC5092" w:rsidRPr="006053B7" w14:paraId="5DD1ECE7" w14:textId="77777777" w:rsidTr="00AE39A4">
        <w:trPr>
          <w:trHeight w:val="567"/>
          <w:jc w:val="center"/>
        </w:trPr>
        <w:tc>
          <w:tcPr>
            <w:tcW w:w="345" w:type="pct"/>
            <w:vAlign w:val="center"/>
            <w:hideMark/>
          </w:tcPr>
          <w:p w14:paraId="4A08CC9E" w14:textId="77777777" w:rsidR="00BC5092" w:rsidRPr="002573BD" w:rsidRDefault="00BC5092" w:rsidP="00EA221F">
            <w:pPr>
              <w:snapToGrid w:val="0"/>
              <w:spacing w:after="72" w:line="240" w:lineRule="exact"/>
              <w:jc w:val="center"/>
              <w:rPr>
                <w:rFonts w:ascii="標楷體" w:eastAsia="標楷體" w:hAnsi="標楷體"/>
                <w:snapToGrid w:val="0"/>
                <w:kern w:val="0"/>
                <w:sz w:val="20"/>
              </w:rPr>
            </w:pPr>
            <w:r w:rsidRPr="002573BD">
              <w:rPr>
                <w:rFonts w:ascii="標楷體" w:eastAsia="標楷體" w:hAnsi="標楷體" w:hint="eastAsia"/>
                <w:snapToGrid w:val="0"/>
                <w:kern w:val="0"/>
                <w:sz w:val="20"/>
              </w:rPr>
              <w:t>1</w:t>
            </w:r>
          </w:p>
        </w:tc>
        <w:tc>
          <w:tcPr>
            <w:tcW w:w="21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E9E9347" w14:textId="77777777" w:rsidR="00BC5092" w:rsidRPr="00E411AF" w:rsidRDefault="00BC5092" w:rsidP="00E52EDC">
            <w:pPr>
              <w:snapToGrid w:val="0"/>
              <w:spacing w:after="72" w:line="240" w:lineRule="exact"/>
              <w:ind w:leftChars="-1" w:left="-2"/>
              <w:jc w:val="both"/>
              <w:rPr>
                <w:rFonts w:ascii="標楷體" w:eastAsia="標楷體" w:hAnsi="標楷體"/>
                <w:snapToGrid w:val="0"/>
                <w:w w:val="105"/>
                <w:kern w:val="0"/>
                <w:sz w:val="20"/>
              </w:rPr>
            </w:pPr>
            <w:r w:rsidRPr="00E411AF">
              <w:rPr>
                <w:rFonts w:ascii="標楷體" w:eastAsia="標楷體" w:hAnsi="標楷體" w:hint="eastAsia"/>
                <w:sz w:val="20"/>
              </w:rPr>
              <w:t>苗栗縣後龍鎮污水下水道管網及用戶接管工程</w:t>
            </w:r>
            <w:r>
              <w:rPr>
                <w:rFonts w:ascii="標楷體" w:eastAsia="標楷體" w:hAnsi="標楷體" w:hint="eastAsia"/>
                <w:sz w:val="20"/>
              </w:rPr>
              <w:t>（</w:t>
            </w:r>
            <w:r w:rsidRPr="00E411AF">
              <w:rPr>
                <w:rFonts w:ascii="標楷體" w:eastAsia="標楷體" w:hAnsi="標楷體" w:hint="eastAsia"/>
                <w:sz w:val="20"/>
              </w:rPr>
              <w:t>分</w:t>
            </w:r>
            <w:r>
              <w:rPr>
                <w:rFonts w:ascii="標楷體" w:eastAsia="標楷體" w:hAnsi="標楷體" w:hint="eastAsia"/>
                <w:sz w:val="20"/>
              </w:rPr>
              <w:t>3</w:t>
            </w:r>
            <w:r w:rsidRPr="00E411AF">
              <w:rPr>
                <w:rFonts w:ascii="標楷體" w:eastAsia="標楷體" w:hAnsi="標楷體" w:hint="eastAsia"/>
                <w:sz w:val="20"/>
              </w:rPr>
              <w:t>標辦理</w:t>
            </w:r>
            <w:r>
              <w:rPr>
                <w:rFonts w:ascii="標楷體" w:eastAsia="標楷體" w:hAnsi="標楷體" w:hint="eastAsia"/>
                <w:sz w:val="20"/>
              </w:rPr>
              <w:t>）</w:t>
            </w:r>
          </w:p>
        </w:tc>
        <w:tc>
          <w:tcPr>
            <w:tcW w:w="83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484E861" w14:textId="7AF2166A" w:rsidR="00BC5092" w:rsidRPr="00E411AF" w:rsidRDefault="00BC5092" w:rsidP="00BC5092">
            <w:pPr>
              <w:snapToGrid w:val="0"/>
              <w:spacing w:after="72" w:line="240" w:lineRule="exact"/>
              <w:ind w:leftChars="-1" w:left="-2" w:firstLine="400"/>
              <w:jc w:val="right"/>
              <w:rPr>
                <w:rFonts w:ascii="標楷體" w:eastAsia="標楷體" w:hAnsi="標楷體"/>
                <w:snapToGrid w:val="0"/>
                <w:kern w:val="0"/>
                <w:sz w:val="20"/>
              </w:rPr>
            </w:pPr>
            <w:r>
              <w:rPr>
                <w:rFonts w:ascii="標楷體" w:eastAsia="標楷體" w:hAnsi="標楷體" w:hint="eastAsia"/>
                <w:sz w:val="20"/>
              </w:rPr>
              <w:t>337</w:t>
            </w:r>
            <w:r w:rsidRPr="00E411AF">
              <w:rPr>
                <w:rFonts w:ascii="標楷體" w:eastAsia="標楷體" w:hAnsi="標楷體" w:hint="eastAsia"/>
                <w:sz w:val="20"/>
              </w:rPr>
              <w:t>,</w:t>
            </w:r>
            <w:r>
              <w:rPr>
                <w:rFonts w:ascii="標楷體" w:eastAsia="標楷體" w:hAnsi="標楷體" w:hint="eastAsia"/>
                <w:sz w:val="20"/>
              </w:rPr>
              <w:t>866</w:t>
            </w:r>
          </w:p>
        </w:tc>
        <w:tc>
          <w:tcPr>
            <w:tcW w:w="834" w:type="pct"/>
            <w:tcBorders>
              <w:top w:val="single" w:sz="4" w:space="0" w:color="auto"/>
              <w:left w:val="nil"/>
              <w:bottom w:val="single" w:sz="4" w:space="0" w:color="auto"/>
              <w:right w:val="single" w:sz="4" w:space="0" w:color="auto"/>
            </w:tcBorders>
            <w:shd w:val="clear" w:color="000000" w:fill="FFFFFF"/>
            <w:vAlign w:val="center"/>
            <w:hideMark/>
          </w:tcPr>
          <w:p w14:paraId="69D3A60E" w14:textId="311112CA" w:rsidR="00BC5092" w:rsidRPr="00E411AF" w:rsidRDefault="00BC5092" w:rsidP="00BC5092">
            <w:pPr>
              <w:snapToGrid w:val="0"/>
              <w:spacing w:after="72" w:line="240" w:lineRule="exact"/>
              <w:ind w:leftChars="-1" w:left="-2" w:firstLine="400"/>
              <w:jc w:val="right"/>
              <w:rPr>
                <w:rFonts w:ascii="標楷體" w:eastAsia="標楷體" w:hAnsi="標楷體"/>
                <w:snapToGrid w:val="0"/>
                <w:kern w:val="0"/>
                <w:sz w:val="20"/>
              </w:rPr>
            </w:pPr>
            <w:r>
              <w:rPr>
                <w:rFonts w:ascii="標楷體" w:eastAsia="標楷體" w:hAnsi="標楷體" w:hint="eastAsia"/>
                <w:sz w:val="20"/>
              </w:rPr>
              <w:t>77</w:t>
            </w:r>
            <w:r w:rsidRPr="00E411AF">
              <w:rPr>
                <w:rFonts w:ascii="標楷體" w:eastAsia="標楷體" w:hAnsi="標楷體" w:hint="eastAsia"/>
                <w:sz w:val="20"/>
              </w:rPr>
              <w:t>,</w:t>
            </w:r>
            <w:r>
              <w:rPr>
                <w:rFonts w:ascii="標楷體" w:eastAsia="標楷體" w:hAnsi="標楷體" w:hint="eastAsia"/>
                <w:sz w:val="20"/>
              </w:rPr>
              <w:t>414</w:t>
            </w:r>
          </w:p>
        </w:tc>
        <w:tc>
          <w:tcPr>
            <w:tcW w:w="834" w:type="pct"/>
            <w:tcBorders>
              <w:top w:val="single" w:sz="4" w:space="0" w:color="auto"/>
              <w:left w:val="nil"/>
              <w:bottom w:val="single" w:sz="4" w:space="0" w:color="auto"/>
              <w:right w:val="single" w:sz="4" w:space="0" w:color="auto"/>
            </w:tcBorders>
            <w:shd w:val="clear" w:color="000000" w:fill="FFFFFF"/>
            <w:vAlign w:val="center"/>
            <w:hideMark/>
          </w:tcPr>
          <w:p w14:paraId="77965899" w14:textId="77777777" w:rsidR="00BC5092" w:rsidRPr="00E411AF" w:rsidRDefault="00BC5092" w:rsidP="00BC5092">
            <w:pPr>
              <w:snapToGrid w:val="0"/>
              <w:spacing w:after="72" w:line="240" w:lineRule="exact"/>
              <w:ind w:leftChars="-1" w:left="-2" w:firstLine="400"/>
              <w:jc w:val="right"/>
              <w:rPr>
                <w:rFonts w:ascii="標楷體" w:eastAsia="標楷體" w:hAnsi="標楷體"/>
                <w:snapToGrid w:val="0"/>
                <w:kern w:val="0"/>
                <w:sz w:val="20"/>
              </w:rPr>
            </w:pPr>
            <w:r>
              <w:rPr>
                <w:rFonts w:ascii="標楷體" w:eastAsia="標楷體" w:hAnsi="標楷體" w:hint="eastAsia"/>
                <w:sz w:val="20"/>
              </w:rPr>
              <w:t>22</w:t>
            </w:r>
            <w:r w:rsidRPr="00E411AF">
              <w:rPr>
                <w:rFonts w:ascii="標楷體" w:eastAsia="標楷體" w:hAnsi="標楷體" w:hint="eastAsia"/>
                <w:sz w:val="20"/>
              </w:rPr>
              <w:t>.</w:t>
            </w:r>
            <w:r>
              <w:rPr>
                <w:rFonts w:ascii="標楷體" w:eastAsia="標楷體" w:hAnsi="標楷體" w:hint="eastAsia"/>
                <w:sz w:val="20"/>
              </w:rPr>
              <w:t>91</w:t>
            </w:r>
          </w:p>
        </w:tc>
      </w:tr>
      <w:tr w:rsidR="00BC5092" w:rsidRPr="006053B7" w14:paraId="2AF29D5D" w14:textId="77777777" w:rsidTr="00AE39A4">
        <w:trPr>
          <w:trHeight w:val="510"/>
          <w:jc w:val="center"/>
        </w:trPr>
        <w:tc>
          <w:tcPr>
            <w:tcW w:w="345" w:type="pct"/>
            <w:vAlign w:val="center"/>
            <w:hideMark/>
          </w:tcPr>
          <w:p w14:paraId="597A358E" w14:textId="77777777" w:rsidR="00BC5092" w:rsidRPr="002573BD" w:rsidRDefault="00BC5092" w:rsidP="00EA221F">
            <w:pPr>
              <w:snapToGrid w:val="0"/>
              <w:spacing w:after="72" w:line="240" w:lineRule="exact"/>
              <w:jc w:val="center"/>
              <w:rPr>
                <w:rFonts w:ascii="標楷體" w:eastAsia="標楷體" w:hAnsi="標楷體"/>
                <w:snapToGrid w:val="0"/>
                <w:kern w:val="0"/>
                <w:sz w:val="20"/>
              </w:rPr>
            </w:pPr>
            <w:r w:rsidRPr="002573BD">
              <w:rPr>
                <w:rFonts w:ascii="標楷體" w:eastAsia="標楷體" w:hAnsi="標楷體" w:hint="eastAsia"/>
                <w:snapToGrid w:val="0"/>
                <w:kern w:val="0"/>
                <w:sz w:val="20"/>
              </w:rPr>
              <w:t>2</w:t>
            </w:r>
          </w:p>
        </w:tc>
        <w:tc>
          <w:tcPr>
            <w:tcW w:w="2154" w:type="pct"/>
            <w:tcBorders>
              <w:top w:val="nil"/>
              <w:left w:val="single" w:sz="4" w:space="0" w:color="auto"/>
              <w:bottom w:val="single" w:sz="4" w:space="0" w:color="auto"/>
              <w:right w:val="single" w:sz="4" w:space="0" w:color="auto"/>
            </w:tcBorders>
            <w:shd w:val="clear" w:color="000000" w:fill="FFFFFF"/>
            <w:vAlign w:val="center"/>
            <w:hideMark/>
          </w:tcPr>
          <w:p w14:paraId="4065680B" w14:textId="77777777" w:rsidR="00BC5092" w:rsidRPr="00E411AF" w:rsidRDefault="00BC5092" w:rsidP="00E52EDC">
            <w:pPr>
              <w:snapToGrid w:val="0"/>
              <w:spacing w:after="72" w:line="240" w:lineRule="exact"/>
              <w:jc w:val="both"/>
              <w:rPr>
                <w:rFonts w:ascii="標楷體" w:eastAsia="標楷體" w:hAnsi="標楷體"/>
                <w:snapToGrid w:val="0"/>
                <w:kern w:val="0"/>
                <w:sz w:val="20"/>
              </w:rPr>
            </w:pPr>
            <w:r w:rsidRPr="00D86D64">
              <w:rPr>
                <w:rFonts w:ascii="標楷體" w:eastAsia="標楷體" w:hAnsi="標楷體" w:hint="eastAsia"/>
                <w:sz w:val="20"/>
              </w:rPr>
              <w:t>苗栗縣竹南鎮全民運動館興建工程</w:t>
            </w:r>
          </w:p>
        </w:tc>
        <w:tc>
          <w:tcPr>
            <w:tcW w:w="834" w:type="pct"/>
            <w:tcBorders>
              <w:top w:val="nil"/>
              <w:left w:val="single" w:sz="4" w:space="0" w:color="auto"/>
              <w:bottom w:val="single" w:sz="4" w:space="0" w:color="auto"/>
              <w:right w:val="single" w:sz="4" w:space="0" w:color="auto"/>
            </w:tcBorders>
            <w:shd w:val="clear" w:color="000000" w:fill="FFFFFF"/>
            <w:vAlign w:val="center"/>
            <w:hideMark/>
          </w:tcPr>
          <w:p w14:paraId="0D555793" w14:textId="38C79B7C" w:rsidR="00BC5092" w:rsidRPr="00E411AF" w:rsidRDefault="00BC5092" w:rsidP="00BC5092">
            <w:pPr>
              <w:snapToGrid w:val="0"/>
              <w:spacing w:after="72" w:line="240" w:lineRule="exact"/>
              <w:ind w:leftChars="-1" w:left="-2" w:firstLine="400"/>
              <w:jc w:val="right"/>
              <w:rPr>
                <w:rFonts w:ascii="標楷體" w:eastAsia="標楷體" w:hAnsi="標楷體"/>
                <w:snapToGrid w:val="0"/>
                <w:kern w:val="0"/>
                <w:sz w:val="20"/>
              </w:rPr>
            </w:pPr>
            <w:r>
              <w:rPr>
                <w:rFonts w:ascii="標楷體" w:eastAsia="標楷體" w:hAnsi="標楷體" w:hint="eastAsia"/>
                <w:sz w:val="20"/>
              </w:rPr>
              <w:t>194</w:t>
            </w:r>
            <w:r w:rsidRPr="00E411AF">
              <w:rPr>
                <w:rFonts w:ascii="標楷體" w:eastAsia="標楷體" w:hAnsi="標楷體" w:hint="eastAsia"/>
                <w:sz w:val="20"/>
              </w:rPr>
              <w:t>,</w:t>
            </w:r>
            <w:r>
              <w:rPr>
                <w:rFonts w:ascii="標楷體" w:eastAsia="標楷體" w:hAnsi="標楷體" w:hint="eastAsia"/>
                <w:sz w:val="20"/>
              </w:rPr>
              <w:t>009</w:t>
            </w:r>
          </w:p>
        </w:tc>
        <w:tc>
          <w:tcPr>
            <w:tcW w:w="834" w:type="pct"/>
            <w:tcBorders>
              <w:top w:val="nil"/>
              <w:left w:val="nil"/>
              <w:bottom w:val="single" w:sz="4" w:space="0" w:color="auto"/>
              <w:right w:val="single" w:sz="4" w:space="0" w:color="auto"/>
            </w:tcBorders>
            <w:shd w:val="clear" w:color="000000" w:fill="FFFFFF"/>
            <w:vAlign w:val="center"/>
            <w:hideMark/>
          </w:tcPr>
          <w:p w14:paraId="1E0D5342" w14:textId="6C5A9E06" w:rsidR="00BC5092" w:rsidRPr="00E411AF" w:rsidRDefault="00BC5092" w:rsidP="00BC5092">
            <w:pPr>
              <w:snapToGrid w:val="0"/>
              <w:spacing w:after="72" w:line="240" w:lineRule="exact"/>
              <w:ind w:leftChars="-1" w:left="-2" w:firstLine="400"/>
              <w:jc w:val="right"/>
              <w:rPr>
                <w:rFonts w:ascii="標楷體" w:eastAsia="標楷體" w:hAnsi="標楷體"/>
                <w:snapToGrid w:val="0"/>
                <w:kern w:val="0"/>
                <w:sz w:val="20"/>
              </w:rPr>
            </w:pPr>
            <w:r>
              <w:rPr>
                <w:rFonts w:ascii="標楷體" w:eastAsia="標楷體" w:hAnsi="標楷體" w:hint="eastAsia"/>
                <w:sz w:val="20"/>
              </w:rPr>
              <w:t>91</w:t>
            </w:r>
            <w:r w:rsidRPr="00E411AF">
              <w:rPr>
                <w:rFonts w:ascii="標楷體" w:eastAsia="標楷體" w:hAnsi="標楷體" w:hint="eastAsia"/>
                <w:sz w:val="20"/>
              </w:rPr>
              <w:t>,</w:t>
            </w:r>
            <w:r>
              <w:rPr>
                <w:rFonts w:ascii="標楷體" w:eastAsia="標楷體" w:hAnsi="標楷體" w:hint="eastAsia"/>
                <w:sz w:val="20"/>
              </w:rPr>
              <w:t>281</w:t>
            </w:r>
          </w:p>
        </w:tc>
        <w:tc>
          <w:tcPr>
            <w:tcW w:w="834" w:type="pct"/>
            <w:tcBorders>
              <w:top w:val="nil"/>
              <w:left w:val="nil"/>
              <w:bottom w:val="single" w:sz="4" w:space="0" w:color="auto"/>
              <w:right w:val="single" w:sz="4" w:space="0" w:color="auto"/>
            </w:tcBorders>
            <w:shd w:val="clear" w:color="000000" w:fill="FFFFFF"/>
            <w:vAlign w:val="center"/>
            <w:hideMark/>
          </w:tcPr>
          <w:p w14:paraId="003FCEF1" w14:textId="77777777" w:rsidR="00BC5092" w:rsidRPr="00E411AF" w:rsidRDefault="00BC5092" w:rsidP="00BC5092">
            <w:pPr>
              <w:snapToGrid w:val="0"/>
              <w:spacing w:after="72" w:line="240" w:lineRule="exact"/>
              <w:ind w:leftChars="-1" w:left="-2" w:firstLine="400"/>
              <w:jc w:val="right"/>
              <w:rPr>
                <w:rFonts w:ascii="標楷體" w:eastAsia="標楷體" w:hAnsi="標楷體"/>
                <w:snapToGrid w:val="0"/>
                <w:kern w:val="0"/>
                <w:sz w:val="20"/>
              </w:rPr>
            </w:pPr>
            <w:r>
              <w:rPr>
                <w:rFonts w:ascii="標楷體" w:eastAsia="標楷體" w:hAnsi="標楷體" w:hint="eastAsia"/>
                <w:sz w:val="20"/>
              </w:rPr>
              <w:t>47</w:t>
            </w:r>
            <w:r w:rsidRPr="00E411AF">
              <w:rPr>
                <w:rFonts w:ascii="標楷體" w:eastAsia="標楷體" w:hAnsi="標楷體" w:hint="eastAsia"/>
                <w:sz w:val="20"/>
              </w:rPr>
              <w:t>.</w:t>
            </w:r>
            <w:r>
              <w:rPr>
                <w:rFonts w:ascii="標楷體" w:eastAsia="標楷體" w:hAnsi="標楷體" w:hint="eastAsia"/>
                <w:sz w:val="20"/>
              </w:rPr>
              <w:t>05</w:t>
            </w:r>
          </w:p>
        </w:tc>
      </w:tr>
      <w:tr w:rsidR="00BC5092" w:rsidRPr="006053B7" w14:paraId="530ABADA" w14:textId="77777777" w:rsidTr="00AE39A4">
        <w:trPr>
          <w:trHeight w:val="567"/>
          <w:jc w:val="center"/>
        </w:trPr>
        <w:tc>
          <w:tcPr>
            <w:tcW w:w="345" w:type="pct"/>
            <w:vAlign w:val="center"/>
          </w:tcPr>
          <w:p w14:paraId="388BB9E6" w14:textId="77777777" w:rsidR="00BC5092" w:rsidRPr="002573BD" w:rsidRDefault="00BC5092" w:rsidP="00EA221F">
            <w:pPr>
              <w:snapToGrid w:val="0"/>
              <w:spacing w:after="72" w:line="240" w:lineRule="exact"/>
              <w:jc w:val="center"/>
              <w:rPr>
                <w:rFonts w:ascii="標楷體" w:eastAsia="標楷體" w:hAnsi="標楷體"/>
                <w:snapToGrid w:val="0"/>
                <w:kern w:val="0"/>
                <w:sz w:val="20"/>
              </w:rPr>
            </w:pPr>
            <w:r>
              <w:rPr>
                <w:rFonts w:ascii="標楷體" w:eastAsia="標楷體" w:hAnsi="標楷體" w:hint="eastAsia"/>
                <w:snapToGrid w:val="0"/>
                <w:kern w:val="0"/>
                <w:sz w:val="20"/>
              </w:rPr>
              <w:t>3</w:t>
            </w:r>
          </w:p>
        </w:tc>
        <w:tc>
          <w:tcPr>
            <w:tcW w:w="2154" w:type="pct"/>
            <w:tcBorders>
              <w:top w:val="nil"/>
              <w:left w:val="single" w:sz="4" w:space="0" w:color="auto"/>
              <w:bottom w:val="single" w:sz="4" w:space="0" w:color="auto"/>
              <w:right w:val="single" w:sz="4" w:space="0" w:color="auto"/>
            </w:tcBorders>
            <w:shd w:val="clear" w:color="000000" w:fill="FFFFFF"/>
            <w:vAlign w:val="center"/>
          </w:tcPr>
          <w:p w14:paraId="63678EDC" w14:textId="69ADE98D" w:rsidR="00BC5092" w:rsidRPr="00E411AF" w:rsidRDefault="00BC5092" w:rsidP="00E52EDC">
            <w:pPr>
              <w:snapToGrid w:val="0"/>
              <w:spacing w:after="72" w:line="240" w:lineRule="exact"/>
              <w:ind w:leftChars="-1" w:left="-2"/>
              <w:jc w:val="both"/>
              <w:rPr>
                <w:rFonts w:ascii="標楷體" w:eastAsia="標楷體" w:hAnsi="標楷體"/>
                <w:snapToGrid w:val="0"/>
                <w:kern w:val="0"/>
                <w:sz w:val="20"/>
              </w:rPr>
            </w:pPr>
            <w:r w:rsidRPr="00D86D64">
              <w:rPr>
                <w:rFonts w:ascii="標楷體" w:eastAsia="標楷體" w:hAnsi="標楷體" w:hint="eastAsia"/>
                <w:sz w:val="20"/>
              </w:rPr>
              <w:t>擴大新竹科學園區竹南基地暨周邊地區特定區</w:t>
            </w:r>
            <w:r w:rsidR="00C227B8" w:rsidRPr="00D86D64">
              <w:rPr>
                <w:rFonts w:ascii="標楷體" w:eastAsia="標楷體" w:hAnsi="標楷體" w:hint="eastAsia"/>
                <w:sz w:val="20"/>
              </w:rPr>
              <w:t>－</w:t>
            </w:r>
            <w:r w:rsidRPr="00D86D64">
              <w:rPr>
                <w:rFonts w:ascii="標楷體" w:eastAsia="標楷體" w:hAnsi="標楷體" w:hint="eastAsia"/>
                <w:sz w:val="20"/>
              </w:rPr>
              <w:t>園專區高架水塔及配水池設施新建工程</w:t>
            </w:r>
          </w:p>
        </w:tc>
        <w:tc>
          <w:tcPr>
            <w:tcW w:w="834" w:type="pct"/>
            <w:tcBorders>
              <w:top w:val="nil"/>
              <w:left w:val="single" w:sz="4" w:space="0" w:color="auto"/>
              <w:bottom w:val="single" w:sz="4" w:space="0" w:color="auto"/>
              <w:right w:val="single" w:sz="4" w:space="0" w:color="auto"/>
            </w:tcBorders>
            <w:shd w:val="clear" w:color="000000" w:fill="FFFFFF"/>
            <w:vAlign w:val="center"/>
          </w:tcPr>
          <w:p w14:paraId="16E073C1" w14:textId="565E2294" w:rsidR="00BC5092" w:rsidRPr="00E411AF" w:rsidRDefault="00BC5092" w:rsidP="00BC5092">
            <w:pPr>
              <w:snapToGrid w:val="0"/>
              <w:spacing w:after="72" w:line="240" w:lineRule="exact"/>
              <w:ind w:leftChars="-1" w:left="-2" w:firstLine="400"/>
              <w:jc w:val="right"/>
              <w:rPr>
                <w:rFonts w:ascii="標楷體" w:eastAsia="標楷體" w:hAnsi="標楷體"/>
                <w:snapToGrid w:val="0"/>
                <w:kern w:val="0"/>
                <w:sz w:val="20"/>
              </w:rPr>
            </w:pPr>
            <w:r>
              <w:rPr>
                <w:rFonts w:ascii="標楷體" w:eastAsia="標楷體" w:hAnsi="標楷體" w:hint="eastAsia"/>
                <w:sz w:val="20"/>
              </w:rPr>
              <w:t>334</w:t>
            </w:r>
            <w:r w:rsidRPr="00E411AF">
              <w:rPr>
                <w:rFonts w:ascii="標楷體" w:eastAsia="標楷體" w:hAnsi="標楷體" w:hint="eastAsia"/>
                <w:sz w:val="20"/>
              </w:rPr>
              <w:t>,</w:t>
            </w:r>
            <w:r>
              <w:rPr>
                <w:rFonts w:ascii="標楷體" w:eastAsia="標楷體" w:hAnsi="標楷體" w:hint="eastAsia"/>
                <w:sz w:val="20"/>
              </w:rPr>
              <w:t>700</w:t>
            </w:r>
          </w:p>
        </w:tc>
        <w:tc>
          <w:tcPr>
            <w:tcW w:w="834" w:type="pct"/>
            <w:tcBorders>
              <w:top w:val="nil"/>
              <w:left w:val="nil"/>
              <w:bottom w:val="single" w:sz="4" w:space="0" w:color="auto"/>
              <w:right w:val="single" w:sz="4" w:space="0" w:color="auto"/>
            </w:tcBorders>
            <w:shd w:val="clear" w:color="000000" w:fill="FFFFFF"/>
            <w:vAlign w:val="center"/>
          </w:tcPr>
          <w:p w14:paraId="3BC560D2" w14:textId="1FB003CE" w:rsidR="00BC5092" w:rsidRPr="00E411AF" w:rsidRDefault="00BC5092" w:rsidP="00BC5092">
            <w:pPr>
              <w:snapToGrid w:val="0"/>
              <w:spacing w:after="72" w:line="240" w:lineRule="exact"/>
              <w:ind w:leftChars="-1" w:left="-2" w:firstLine="400"/>
              <w:jc w:val="right"/>
              <w:rPr>
                <w:rFonts w:ascii="標楷體" w:eastAsia="標楷體" w:hAnsi="標楷體"/>
                <w:snapToGrid w:val="0"/>
                <w:kern w:val="0"/>
                <w:sz w:val="20"/>
              </w:rPr>
            </w:pPr>
            <w:r>
              <w:rPr>
                <w:rFonts w:ascii="標楷體" w:eastAsia="標楷體" w:hAnsi="標楷體" w:hint="eastAsia"/>
                <w:sz w:val="20"/>
              </w:rPr>
              <w:t>198</w:t>
            </w:r>
            <w:r w:rsidRPr="00E411AF">
              <w:rPr>
                <w:rFonts w:ascii="標楷體" w:eastAsia="標楷體" w:hAnsi="標楷體" w:hint="eastAsia"/>
                <w:sz w:val="20"/>
              </w:rPr>
              <w:t>,</w:t>
            </w:r>
            <w:r>
              <w:rPr>
                <w:rFonts w:ascii="標楷體" w:eastAsia="標楷體" w:hAnsi="標楷體" w:hint="eastAsia"/>
                <w:sz w:val="20"/>
              </w:rPr>
              <w:t>932</w:t>
            </w:r>
          </w:p>
        </w:tc>
        <w:tc>
          <w:tcPr>
            <w:tcW w:w="834" w:type="pct"/>
            <w:tcBorders>
              <w:top w:val="nil"/>
              <w:left w:val="nil"/>
              <w:bottom w:val="single" w:sz="4" w:space="0" w:color="auto"/>
              <w:right w:val="single" w:sz="4" w:space="0" w:color="auto"/>
            </w:tcBorders>
            <w:shd w:val="clear" w:color="000000" w:fill="FFFFFF"/>
            <w:vAlign w:val="center"/>
          </w:tcPr>
          <w:p w14:paraId="1E202A7D" w14:textId="77777777" w:rsidR="00BC5092" w:rsidRPr="00E411AF" w:rsidRDefault="00BC5092" w:rsidP="00BC5092">
            <w:pPr>
              <w:snapToGrid w:val="0"/>
              <w:spacing w:after="72" w:line="240" w:lineRule="exact"/>
              <w:ind w:leftChars="-1" w:left="-2" w:firstLine="400"/>
              <w:jc w:val="right"/>
              <w:rPr>
                <w:rFonts w:ascii="標楷體" w:eastAsia="標楷體" w:hAnsi="標楷體"/>
                <w:snapToGrid w:val="0"/>
                <w:kern w:val="0"/>
                <w:sz w:val="20"/>
              </w:rPr>
            </w:pPr>
            <w:r>
              <w:rPr>
                <w:rFonts w:ascii="標楷體" w:eastAsia="標楷體" w:hAnsi="標楷體" w:hint="eastAsia"/>
                <w:sz w:val="20"/>
              </w:rPr>
              <w:t>59</w:t>
            </w:r>
            <w:r w:rsidRPr="00E411AF">
              <w:rPr>
                <w:rFonts w:ascii="標楷體" w:eastAsia="標楷體" w:hAnsi="標楷體" w:hint="eastAsia"/>
                <w:sz w:val="20"/>
              </w:rPr>
              <w:t>.</w:t>
            </w:r>
            <w:r>
              <w:rPr>
                <w:rFonts w:ascii="標楷體" w:eastAsia="標楷體" w:hAnsi="標楷體" w:hint="eastAsia"/>
                <w:sz w:val="20"/>
              </w:rPr>
              <w:t>44</w:t>
            </w:r>
          </w:p>
        </w:tc>
      </w:tr>
      <w:tr w:rsidR="00BC5092" w:rsidRPr="006053B7" w14:paraId="334D92F5" w14:textId="77777777" w:rsidTr="00AE39A4">
        <w:trPr>
          <w:trHeight w:val="510"/>
          <w:jc w:val="center"/>
        </w:trPr>
        <w:tc>
          <w:tcPr>
            <w:tcW w:w="345" w:type="pct"/>
            <w:vAlign w:val="center"/>
          </w:tcPr>
          <w:p w14:paraId="5DAF14EF" w14:textId="77777777" w:rsidR="00BC5092" w:rsidRDefault="00BC5092" w:rsidP="00EA221F">
            <w:pPr>
              <w:snapToGrid w:val="0"/>
              <w:spacing w:after="72" w:line="240" w:lineRule="exact"/>
              <w:jc w:val="center"/>
              <w:rPr>
                <w:rFonts w:ascii="標楷體" w:eastAsia="標楷體" w:hAnsi="標楷體"/>
                <w:snapToGrid w:val="0"/>
                <w:kern w:val="0"/>
                <w:sz w:val="20"/>
              </w:rPr>
            </w:pPr>
            <w:r>
              <w:rPr>
                <w:rFonts w:ascii="標楷體" w:eastAsia="標楷體" w:hAnsi="標楷體" w:hint="eastAsia"/>
                <w:snapToGrid w:val="0"/>
                <w:kern w:val="0"/>
                <w:sz w:val="20"/>
              </w:rPr>
              <w:t>4</w:t>
            </w:r>
          </w:p>
        </w:tc>
        <w:tc>
          <w:tcPr>
            <w:tcW w:w="2154" w:type="pct"/>
            <w:tcBorders>
              <w:top w:val="nil"/>
              <w:left w:val="single" w:sz="4" w:space="0" w:color="auto"/>
              <w:bottom w:val="single" w:sz="4" w:space="0" w:color="auto"/>
              <w:right w:val="single" w:sz="4" w:space="0" w:color="auto"/>
            </w:tcBorders>
            <w:shd w:val="clear" w:color="000000" w:fill="FFFFFF"/>
            <w:vAlign w:val="center"/>
          </w:tcPr>
          <w:p w14:paraId="20C30991" w14:textId="77777777" w:rsidR="00BC5092" w:rsidRPr="00E411AF" w:rsidRDefault="00BC5092" w:rsidP="00E52EDC">
            <w:pPr>
              <w:snapToGrid w:val="0"/>
              <w:spacing w:after="72" w:line="240" w:lineRule="exact"/>
              <w:jc w:val="both"/>
              <w:rPr>
                <w:rFonts w:ascii="標楷體" w:eastAsia="標楷體" w:hAnsi="標楷體"/>
                <w:sz w:val="20"/>
              </w:rPr>
            </w:pPr>
            <w:r w:rsidRPr="00E411AF">
              <w:rPr>
                <w:rFonts w:ascii="標楷體" w:eastAsia="標楷體" w:hAnsi="標楷體" w:hint="eastAsia"/>
                <w:sz w:val="20"/>
              </w:rPr>
              <w:t>田寮排水系統分洪治理工程</w:t>
            </w:r>
            <w:r>
              <w:rPr>
                <w:rFonts w:ascii="標楷體" w:eastAsia="標楷體" w:hAnsi="標楷體" w:hint="eastAsia"/>
                <w:sz w:val="20"/>
              </w:rPr>
              <w:t>（</w:t>
            </w:r>
            <w:r w:rsidRPr="00E411AF">
              <w:rPr>
                <w:rFonts w:ascii="標楷體" w:eastAsia="標楷體" w:hAnsi="標楷體" w:hint="eastAsia"/>
                <w:sz w:val="20"/>
              </w:rPr>
              <w:t>第一期</w:t>
            </w:r>
            <w:r>
              <w:rPr>
                <w:rFonts w:ascii="標楷體" w:eastAsia="標楷體" w:hAnsi="標楷體" w:hint="eastAsia"/>
                <w:sz w:val="20"/>
              </w:rPr>
              <w:t>）</w:t>
            </w:r>
          </w:p>
        </w:tc>
        <w:tc>
          <w:tcPr>
            <w:tcW w:w="834" w:type="pct"/>
            <w:tcBorders>
              <w:top w:val="nil"/>
              <w:left w:val="single" w:sz="4" w:space="0" w:color="auto"/>
              <w:bottom w:val="single" w:sz="4" w:space="0" w:color="auto"/>
              <w:right w:val="single" w:sz="4" w:space="0" w:color="auto"/>
            </w:tcBorders>
            <w:shd w:val="clear" w:color="000000" w:fill="FFFFFF"/>
            <w:vAlign w:val="center"/>
          </w:tcPr>
          <w:p w14:paraId="7552B300" w14:textId="6F1C4BCE" w:rsidR="00BC5092" w:rsidRPr="00E411AF" w:rsidRDefault="00BC5092" w:rsidP="00BC5092">
            <w:pPr>
              <w:snapToGrid w:val="0"/>
              <w:spacing w:after="72" w:line="240" w:lineRule="exact"/>
              <w:ind w:leftChars="-1" w:left="-2" w:firstLine="400"/>
              <w:jc w:val="right"/>
              <w:rPr>
                <w:rFonts w:ascii="標楷體" w:eastAsia="標楷體" w:hAnsi="標楷體"/>
                <w:sz w:val="20"/>
              </w:rPr>
            </w:pPr>
            <w:r w:rsidRPr="00E411AF">
              <w:rPr>
                <w:rFonts w:ascii="標楷體" w:eastAsia="標楷體" w:hAnsi="標楷體" w:hint="eastAsia"/>
                <w:sz w:val="20"/>
              </w:rPr>
              <w:t>305,500</w:t>
            </w:r>
          </w:p>
        </w:tc>
        <w:tc>
          <w:tcPr>
            <w:tcW w:w="834" w:type="pct"/>
            <w:tcBorders>
              <w:top w:val="nil"/>
              <w:left w:val="nil"/>
              <w:bottom w:val="single" w:sz="4" w:space="0" w:color="auto"/>
              <w:right w:val="single" w:sz="4" w:space="0" w:color="auto"/>
            </w:tcBorders>
            <w:shd w:val="clear" w:color="000000" w:fill="FFFFFF"/>
            <w:vAlign w:val="center"/>
          </w:tcPr>
          <w:p w14:paraId="00A9F11A" w14:textId="5F021D6B" w:rsidR="00BC5092" w:rsidRPr="00E411AF" w:rsidRDefault="00BC5092" w:rsidP="00BC5092">
            <w:pPr>
              <w:snapToGrid w:val="0"/>
              <w:spacing w:after="72" w:line="240" w:lineRule="exact"/>
              <w:ind w:leftChars="-1" w:left="-2" w:firstLine="400"/>
              <w:jc w:val="right"/>
              <w:rPr>
                <w:rFonts w:ascii="標楷體" w:eastAsia="標楷體" w:hAnsi="標楷體"/>
                <w:sz w:val="20"/>
              </w:rPr>
            </w:pPr>
            <w:r>
              <w:rPr>
                <w:rFonts w:ascii="標楷體" w:eastAsia="標楷體" w:hAnsi="標楷體" w:hint="eastAsia"/>
                <w:sz w:val="20"/>
              </w:rPr>
              <w:t>183</w:t>
            </w:r>
            <w:r w:rsidRPr="00E411AF">
              <w:rPr>
                <w:rFonts w:ascii="標楷體" w:eastAsia="標楷體" w:hAnsi="標楷體" w:hint="eastAsia"/>
                <w:sz w:val="20"/>
              </w:rPr>
              <w:t>,</w:t>
            </w:r>
            <w:r>
              <w:rPr>
                <w:rFonts w:ascii="標楷體" w:eastAsia="標楷體" w:hAnsi="標楷體" w:hint="eastAsia"/>
                <w:sz w:val="20"/>
              </w:rPr>
              <w:t>054</w:t>
            </w:r>
          </w:p>
        </w:tc>
        <w:tc>
          <w:tcPr>
            <w:tcW w:w="834" w:type="pct"/>
            <w:tcBorders>
              <w:top w:val="nil"/>
              <w:left w:val="nil"/>
              <w:bottom w:val="single" w:sz="4" w:space="0" w:color="auto"/>
              <w:right w:val="single" w:sz="4" w:space="0" w:color="auto"/>
            </w:tcBorders>
            <w:shd w:val="clear" w:color="000000" w:fill="FFFFFF"/>
            <w:vAlign w:val="center"/>
          </w:tcPr>
          <w:p w14:paraId="12932DB7" w14:textId="77777777" w:rsidR="00BC5092" w:rsidRDefault="00BC5092" w:rsidP="00BC5092">
            <w:pPr>
              <w:snapToGrid w:val="0"/>
              <w:spacing w:after="72" w:line="240" w:lineRule="exact"/>
              <w:ind w:leftChars="-1" w:left="-2" w:firstLine="400"/>
              <w:jc w:val="right"/>
              <w:rPr>
                <w:rFonts w:ascii="標楷體" w:eastAsia="標楷體" w:hAnsi="標楷體"/>
                <w:sz w:val="20"/>
              </w:rPr>
            </w:pPr>
            <w:r>
              <w:rPr>
                <w:rFonts w:ascii="標楷體" w:eastAsia="標楷體" w:hAnsi="標楷體" w:hint="eastAsia"/>
                <w:sz w:val="20"/>
              </w:rPr>
              <w:t>59</w:t>
            </w:r>
            <w:r w:rsidRPr="00E411AF">
              <w:rPr>
                <w:rFonts w:ascii="標楷體" w:eastAsia="標楷體" w:hAnsi="標楷體" w:hint="eastAsia"/>
                <w:sz w:val="20"/>
              </w:rPr>
              <w:t>.</w:t>
            </w:r>
            <w:r>
              <w:rPr>
                <w:rFonts w:ascii="標楷體" w:eastAsia="標楷體" w:hAnsi="標楷體" w:hint="eastAsia"/>
                <w:sz w:val="20"/>
              </w:rPr>
              <w:t>92</w:t>
            </w:r>
          </w:p>
        </w:tc>
      </w:tr>
      <w:tr w:rsidR="00BC5092" w:rsidRPr="006053B7" w14:paraId="30BF53F5" w14:textId="77777777" w:rsidTr="00AE39A4">
        <w:trPr>
          <w:trHeight w:val="567"/>
          <w:jc w:val="center"/>
        </w:trPr>
        <w:tc>
          <w:tcPr>
            <w:tcW w:w="345" w:type="pct"/>
            <w:vAlign w:val="center"/>
          </w:tcPr>
          <w:p w14:paraId="420B9F4D" w14:textId="77777777" w:rsidR="00BC5092" w:rsidRDefault="00BC5092" w:rsidP="00EA221F">
            <w:pPr>
              <w:snapToGrid w:val="0"/>
              <w:spacing w:after="72" w:line="240" w:lineRule="exact"/>
              <w:jc w:val="center"/>
              <w:rPr>
                <w:rFonts w:ascii="標楷體" w:eastAsia="標楷體" w:hAnsi="標楷體"/>
                <w:snapToGrid w:val="0"/>
                <w:kern w:val="0"/>
                <w:sz w:val="20"/>
              </w:rPr>
            </w:pPr>
            <w:r>
              <w:rPr>
                <w:rFonts w:ascii="標楷體" w:eastAsia="標楷體" w:hAnsi="標楷體" w:hint="eastAsia"/>
                <w:snapToGrid w:val="0"/>
                <w:kern w:val="0"/>
                <w:sz w:val="20"/>
              </w:rPr>
              <w:t>5</w:t>
            </w:r>
          </w:p>
        </w:tc>
        <w:tc>
          <w:tcPr>
            <w:tcW w:w="2154" w:type="pct"/>
            <w:tcBorders>
              <w:top w:val="nil"/>
              <w:left w:val="single" w:sz="4" w:space="0" w:color="auto"/>
              <w:bottom w:val="single" w:sz="4" w:space="0" w:color="auto"/>
              <w:right w:val="single" w:sz="4" w:space="0" w:color="auto"/>
            </w:tcBorders>
            <w:shd w:val="clear" w:color="000000" w:fill="FFFFFF"/>
            <w:vAlign w:val="center"/>
          </w:tcPr>
          <w:p w14:paraId="52EB2A72" w14:textId="124A058A" w:rsidR="00BC5092" w:rsidRPr="00E411AF" w:rsidRDefault="00BC5092" w:rsidP="00E52EDC">
            <w:pPr>
              <w:snapToGrid w:val="0"/>
              <w:spacing w:after="72" w:line="240" w:lineRule="exact"/>
              <w:ind w:leftChars="-1" w:left="-2"/>
              <w:jc w:val="both"/>
              <w:rPr>
                <w:rFonts w:ascii="標楷體" w:eastAsia="標楷體" w:hAnsi="標楷體"/>
                <w:sz w:val="20"/>
              </w:rPr>
            </w:pPr>
            <w:r w:rsidRPr="00D86D64">
              <w:rPr>
                <w:rFonts w:ascii="標楷體" w:eastAsia="標楷體" w:hAnsi="標楷體" w:hint="eastAsia"/>
                <w:sz w:val="20"/>
              </w:rPr>
              <w:t>頭份市兒童及青少年育樂設施</w:t>
            </w:r>
            <w:r w:rsidR="006E7B93" w:rsidRPr="00D86D64">
              <w:rPr>
                <w:rFonts w:ascii="標楷體" w:eastAsia="標楷體" w:hAnsi="標楷體" w:hint="eastAsia"/>
                <w:sz w:val="20"/>
              </w:rPr>
              <w:t>（</w:t>
            </w:r>
            <w:r w:rsidRPr="00D86D64">
              <w:rPr>
                <w:rFonts w:ascii="標楷體" w:eastAsia="標楷體" w:hAnsi="標楷體" w:hint="eastAsia"/>
                <w:sz w:val="20"/>
              </w:rPr>
              <w:t>頭份親子館</w:t>
            </w:r>
            <w:r w:rsidR="006E7B93" w:rsidRPr="00D86D64">
              <w:rPr>
                <w:rFonts w:ascii="標楷體" w:eastAsia="標楷體" w:hAnsi="標楷體" w:hint="eastAsia"/>
                <w:sz w:val="20"/>
              </w:rPr>
              <w:t>）</w:t>
            </w:r>
            <w:r>
              <w:rPr>
                <w:rFonts w:ascii="標楷體" w:eastAsia="標楷體" w:hAnsi="標楷體" w:hint="eastAsia"/>
                <w:sz w:val="20"/>
              </w:rPr>
              <w:t>統包工程</w:t>
            </w:r>
          </w:p>
        </w:tc>
        <w:tc>
          <w:tcPr>
            <w:tcW w:w="834" w:type="pct"/>
            <w:tcBorders>
              <w:top w:val="nil"/>
              <w:left w:val="single" w:sz="4" w:space="0" w:color="auto"/>
              <w:bottom w:val="single" w:sz="4" w:space="0" w:color="auto"/>
              <w:right w:val="single" w:sz="4" w:space="0" w:color="auto"/>
            </w:tcBorders>
            <w:shd w:val="clear" w:color="000000" w:fill="FFFFFF"/>
            <w:vAlign w:val="center"/>
          </w:tcPr>
          <w:p w14:paraId="22C834ED" w14:textId="6134CE01" w:rsidR="00BC5092" w:rsidRPr="00E411AF" w:rsidRDefault="00BC5092" w:rsidP="00BC5092">
            <w:pPr>
              <w:snapToGrid w:val="0"/>
              <w:spacing w:after="72" w:line="240" w:lineRule="exact"/>
              <w:ind w:leftChars="-1" w:left="-2" w:firstLine="400"/>
              <w:jc w:val="right"/>
              <w:rPr>
                <w:rFonts w:ascii="標楷體" w:eastAsia="標楷體" w:hAnsi="標楷體"/>
                <w:sz w:val="20"/>
              </w:rPr>
            </w:pPr>
            <w:r>
              <w:rPr>
                <w:rFonts w:ascii="標楷體" w:eastAsia="標楷體" w:hAnsi="標楷體" w:hint="eastAsia"/>
                <w:sz w:val="20"/>
              </w:rPr>
              <w:t>175</w:t>
            </w:r>
            <w:r w:rsidRPr="00E411AF">
              <w:rPr>
                <w:rFonts w:ascii="標楷體" w:eastAsia="標楷體" w:hAnsi="標楷體" w:hint="eastAsia"/>
                <w:sz w:val="20"/>
              </w:rPr>
              <w:t>,</w:t>
            </w:r>
            <w:r>
              <w:rPr>
                <w:rFonts w:ascii="標楷體" w:eastAsia="標楷體" w:hAnsi="標楷體" w:hint="eastAsia"/>
                <w:sz w:val="20"/>
              </w:rPr>
              <w:t>000</w:t>
            </w:r>
          </w:p>
        </w:tc>
        <w:tc>
          <w:tcPr>
            <w:tcW w:w="834" w:type="pct"/>
            <w:tcBorders>
              <w:top w:val="nil"/>
              <w:left w:val="nil"/>
              <w:bottom w:val="single" w:sz="4" w:space="0" w:color="auto"/>
              <w:right w:val="single" w:sz="4" w:space="0" w:color="auto"/>
            </w:tcBorders>
            <w:shd w:val="clear" w:color="000000" w:fill="FFFFFF"/>
            <w:vAlign w:val="center"/>
          </w:tcPr>
          <w:p w14:paraId="75A335F2" w14:textId="550621EF" w:rsidR="00BC5092" w:rsidRPr="00E411AF" w:rsidRDefault="00BC5092" w:rsidP="00BC5092">
            <w:pPr>
              <w:snapToGrid w:val="0"/>
              <w:spacing w:after="72" w:line="240" w:lineRule="exact"/>
              <w:ind w:leftChars="-1" w:left="-2" w:firstLine="400"/>
              <w:jc w:val="right"/>
              <w:rPr>
                <w:rFonts w:ascii="標楷體" w:eastAsia="標楷體" w:hAnsi="標楷體"/>
                <w:sz w:val="20"/>
              </w:rPr>
            </w:pPr>
            <w:r>
              <w:rPr>
                <w:rFonts w:ascii="標楷體" w:eastAsia="標楷體" w:hAnsi="標楷體" w:hint="eastAsia"/>
                <w:sz w:val="20"/>
              </w:rPr>
              <w:t>122</w:t>
            </w:r>
            <w:r w:rsidRPr="00E411AF">
              <w:rPr>
                <w:rFonts w:ascii="標楷體" w:eastAsia="標楷體" w:hAnsi="標楷體" w:hint="eastAsia"/>
                <w:sz w:val="20"/>
              </w:rPr>
              <w:t>,</w:t>
            </w:r>
            <w:r>
              <w:rPr>
                <w:rFonts w:ascii="標楷體" w:eastAsia="標楷體" w:hAnsi="標楷體" w:hint="eastAsia"/>
                <w:sz w:val="20"/>
              </w:rPr>
              <w:t>654</w:t>
            </w:r>
          </w:p>
        </w:tc>
        <w:tc>
          <w:tcPr>
            <w:tcW w:w="834" w:type="pct"/>
            <w:tcBorders>
              <w:top w:val="nil"/>
              <w:left w:val="nil"/>
              <w:bottom w:val="single" w:sz="4" w:space="0" w:color="auto"/>
              <w:right w:val="single" w:sz="4" w:space="0" w:color="auto"/>
            </w:tcBorders>
            <w:shd w:val="clear" w:color="000000" w:fill="FFFFFF"/>
            <w:vAlign w:val="center"/>
          </w:tcPr>
          <w:p w14:paraId="11597A8E" w14:textId="77777777" w:rsidR="00BC5092" w:rsidRPr="00E411AF" w:rsidRDefault="00BC5092" w:rsidP="00BC5092">
            <w:pPr>
              <w:snapToGrid w:val="0"/>
              <w:spacing w:after="72" w:line="240" w:lineRule="exact"/>
              <w:ind w:leftChars="-1" w:left="-2" w:firstLine="400"/>
              <w:jc w:val="right"/>
              <w:rPr>
                <w:rFonts w:ascii="標楷體" w:eastAsia="標楷體" w:hAnsi="標楷體"/>
                <w:sz w:val="20"/>
              </w:rPr>
            </w:pPr>
            <w:r>
              <w:rPr>
                <w:rFonts w:ascii="標楷體" w:eastAsia="標楷體" w:hAnsi="標楷體" w:hint="eastAsia"/>
                <w:sz w:val="20"/>
              </w:rPr>
              <w:t>70</w:t>
            </w:r>
            <w:r w:rsidRPr="00E411AF">
              <w:rPr>
                <w:rFonts w:ascii="標楷體" w:eastAsia="標楷體" w:hAnsi="標楷體" w:hint="eastAsia"/>
                <w:sz w:val="20"/>
              </w:rPr>
              <w:t>.</w:t>
            </w:r>
            <w:r>
              <w:rPr>
                <w:rFonts w:ascii="標楷體" w:eastAsia="標楷體" w:hAnsi="標楷體" w:hint="eastAsia"/>
                <w:sz w:val="20"/>
              </w:rPr>
              <w:t>09</w:t>
            </w:r>
          </w:p>
        </w:tc>
      </w:tr>
      <w:tr w:rsidR="00BC5092" w:rsidRPr="006053B7" w14:paraId="70AE1835" w14:textId="77777777" w:rsidTr="00B23BB6">
        <w:trPr>
          <w:trHeight w:val="510"/>
          <w:jc w:val="center"/>
        </w:trPr>
        <w:tc>
          <w:tcPr>
            <w:tcW w:w="2499" w:type="pct"/>
            <w:gridSpan w:val="2"/>
            <w:tcBorders>
              <w:top w:val="single" w:sz="4" w:space="0" w:color="auto"/>
              <w:left w:val="single" w:sz="4" w:space="0" w:color="auto"/>
              <w:bottom w:val="single" w:sz="4" w:space="0" w:color="auto"/>
              <w:right w:val="single" w:sz="4" w:space="0" w:color="auto"/>
            </w:tcBorders>
            <w:noWrap/>
            <w:vAlign w:val="center"/>
            <w:hideMark/>
          </w:tcPr>
          <w:p w14:paraId="3704A496" w14:textId="77777777" w:rsidR="00BC5092" w:rsidRPr="00E411AF" w:rsidRDefault="00BC5092" w:rsidP="00AE39A4">
            <w:pPr>
              <w:snapToGrid w:val="0"/>
              <w:spacing w:after="72" w:line="240" w:lineRule="exact"/>
              <w:rPr>
                <w:rFonts w:ascii="標楷體" w:eastAsia="標楷體" w:hAnsi="標楷體" w:cs="Arial"/>
                <w:color w:val="000000"/>
                <w:sz w:val="20"/>
              </w:rPr>
            </w:pPr>
            <w:r w:rsidRPr="00E411AF">
              <w:rPr>
                <w:rFonts w:ascii="標楷體" w:eastAsia="標楷體" w:hAnsi="標楷體" w:cs="Arial" w:hint="eastAsia"/>
                <w:b/>
                <w:bCs/>
                <w:color w:val="000000"/>
                <w:sz w:val="20"/>
              </w:rPr>
              <w:t>三、</w:t>
            </w:r>
            <w:r>
              <w:rPr>
                <w:rFonts w:ascii="標楷體" w:eastAsia="標楷體" w:hAnsi="標楷體" w:cs="Arial" w:hint="eastAsia"/>
                <w:b/>
                <w:bCs/>
                <w:color w:val="000000"/>
                <w:sz w:val="20"/>
              </w:rPr>
              <w:t>地政</w:t>
            </w:r>
            <w:r w:rsidRPr="00E411AF">
              <w:rPr>
                <w:rFonts w:ascii="標楷體" w:eastAsia="標楷體" w:hAnsi="標楷體" w:cs="Arial" w:hint="eastAsia"/>
                <w:b/>
                <w:bCs/>
                <w:color w:val="000000"/>
                <w:sz w:val="20"/>
              </w:rPr>
              <w:t>處（1項）</w:t>
            </w:r>
          </w:p>
        </w:tc>
        <w:tc>
          <w:tcPr>
            <w:tcW w:w="834" w:type="pct"/>
            <w:noWrap/>
            <w:vAlign w:val="center"/>
            <w:hideMark/>
          </w:tcPr>
          <w:p w14:paraId="482AEC61" w14:textId="1EB27A1C" w:rsidR="00BC5092" w:rsidRPr="00E411AF" w:rsidRDefault="00BC5092" w:rsidP="00BC5092">
            <w:pPr>
              <w:snapToGrid w:val="0"/>
              <w:spacing w:after="72" w:line="240" w:lineRule="exact"/>
              <w:ind w:leftChars="-1" w:left="-2" w:firstLine="400"/>
              <w:jc w:val="right"/>
              <w:rPr>
                <w:rFonts w:ascii="標楷體" w:eastAsia="標楷體" w:hAnsi="標楷體"/>
                <w:b/>
                <w:bCs/>
                <w:snapToGrid w:val="0"/>
                <w:kern w:val="0"/>
                <w:sz w:val="20"/>
              </w:rPr>
            </w:pPr>
            <w:r>
              <w:rPr>
                <w:rFonts w:ascii="標楷體" w:eastAsia="標楷體" w:hAnsi="標楷體" w:hint="eastAsia"/>
                <w:b/>
                <w:bCs/>
                <w:sz w:val="20"/>
              </w:rPr>
              <w:t>25</w:t>
            </w:r>
            <w:r w:rsidRPr="00E411AF">
              <w:rPr>
                <w:rFonts w:ascii="標楷體" w:eastAsia="標楷體" w:hAnsi="標楷體" w:hint="eastAsia"/>
                <w:b/>
                <w:bCs/>
                <w:sz w:val="20"/>
              </w:rPr>
              <w:t>,</w:t>
            </w:r>
            <w:r>
              <w:rPr>
                <w:rFonts w:ascii="標楷體" w:eastAsia="標楷體" w:hAnsi="標楷體" w:hint="eastAsia"/>
                <w:b/>
                <w:bCs/>
                <w:sz w:val="20"/>
              </w:rPr>
              <w:t>118</w:t>
            </w:r>
          </w:p>
        </w:tc>
        <w:tc>
          <w:tcPr>
            <w:tcW w:w="834" w:type="pct"/>
            <w:noWrap/>
            <w:vAlign w:val="center"/>
            <w:hideMark/>
          </w:tcPr>
          <w:p w14:paraId="31BB0F91" w14:textId="5923EE53" w:rsidR="00BC5092" w:rsidRPr="00E411AF" w:rsidRDefault="00BC5092" w:rsidP="00BC5092">
            <w:pPr>
              <w:snapToGrid w:val="0"/>
              <w:spacing w:after="72" w:line="240" w:lineRule="exact"/>
              <w:ind w:leftChars="-1" w:left="-2" w:firstLine="400"/>
              <w:jc w:val="right"/>
              <w:rPr>
                <w:rFonts w:ascii="標楷體" w:eastAsia="標楷體" w:hAnsi="標楷體"/>
                <w:b/>
                <w:bCs/>
                <w:snapToGrid w:val="0"/>
                <w:kern w:val="0"/>
                <w:sz w:val="20"/>
              </w:rPr>
            </w:pPr>
            <w:r>
              <w:rPr>
                <w:rFonts w:ascii="標楷體" w:eastAsia="標楷體" w:hAnsi="標楷體" w:hint="eastAsia"/>
                <w:b/>
                <w:bCs/>
                <w:sz w:val="20"/>
              </w:rPr>
              <w:t>264</w:t>
            </w:r>
          </w:p>
        </w:tc>
        <w:tc>
          <w:tcPr>
            <w:tcW w:w="834" w:type="pct"/>
            <w:vAlign w:val="center"/>
            <w:hideMark/>
          </w:tcPr>
          <w:p w14:paraId="70510EB5" w14:textId="527AD44C" w:rsidR="00BC5092" w:rsidRPr="00E411AF" w:rsidRDefault="00BC5092" w:rsidP="00BC5092">
            <w:pPr>
              <w:snapToGrid w:val="0"/>
              <w:spacing w:after="72" w:line="240" w:lineRule="exact"/>
              <w:ind w:leftChars="-1" w:left="-2" w:firstLine="400"/>
              <w:jc w:val="right"/>
              <w:rPr>
                <w:rFonts w:ascii="標楷體" w:eastAsia="標楷體" w:hAnsi="標楷體"/>
                <w:b/>
                <w:bCs/>
                <w:snapToGrid w:val="0"/>
                <w:kern w:val="0"/>
                <w:sz w:val="20"/>
              </w:rPr>
            </w:pPr>
            <w:r>
              <w:rPr>
                <w:rFonts w:ascii="標楷體" w:eastAsia="標楷體" w:hAnsi="標楷體" w:hint="eastAsia"/>
                <w:b/>
                <w:bCs/>
                <w:sz w:val="20"/>
              </w:rPr>
              <w:t>1.05</w:t>
            </w:r>
          </w:p>
        </w:tc>
      </w:tr>
      <w:tr w:rsidR="00BC5092" w:rsidRPr="006053B7" w14:paraId="11C290D1" w14:textId="77777777" w:rsidTr="00AE39A4">
        <w:trPr>
          <w:trHeight w:val="510"/>
          <w:jc w:val="center"/>
        </w:trPr>
        <w:tc>
          <w:tcPr>
            <w:tcW w:w="345" w:type="pct"/>
            <w:vAlign w:val="center"/>
            <w:hideMark/>
          </w:tcPr>
          <w:p w14:paraId="61E39D2B" w14:textId="77777777" w:rsidR="00BC5092" w:rsidRPr="006053B7" w:rsidRDefault="00BC5092" w:rsidP="00EA221F">
            <w:pPr>
              <w:widowControl/>
              <w:spacing w:after="72" w:line="240" w:lineRule="exact"/>
              <w:jc w:val="center"/>
              <w:rPr>
                <w:rFonts w:ascii="標楷體" w:eastAsia="標楷體" w:hAnsi="標楷體" w:cs="Arial"/>
                <w:color w:val="000000"/>
                <w:kern w:val="0"/>
                <w:sz w:val="20"/>
              </w:rPr>
            </w:pPr>
            <w:r w:rsidRPr="006053B7">
              <w:rPr>
                <w:rFonts w:ascii="標楷體" w:eastAsia="標楷體" w:hAnsi="標楷體" w:cs="Arial" w:hint="eastAsia"/>
                <w:color w:val="000000"/>
                <w:kern w:val="0"/>
                <w:sz w:val="20"/>
              </w:rPr>
              <w:t>1</w:t>
            </w:r>
          </w:p>
        </w:tc>
        <w:tc>
          <w:tcPr>
            <w:tcW w:w="2154" w:type="pct"/>
            <w:vAlign w:val="center"/>
            <w:hideMark/>
          </w:tcPr>
          <w:p w14:paraId="74115475" w14:textId="77777777" w:rsidR="00BC5092" w:rsidRPr="00E411AF" w:rsidRDefault="00BC5092" w:rsidP="00855E07">
            <w:pPr>
              <w:widowControl/>
              <w:spacing w:after="72" w:line="240" w:lineRule="exact"/>
              <w:jc w:val="both"/>
              <w:rPr>
                <w:rFonts w:ascii="標楷體" w:eastAsia="標楷體" w:hAnsi="標楷體" w:cs="Arial"/>
                <w:color w:val="000000"/>
                <w:kern w:val="0"/>
                <w:sz w:val="20"/>
              </w:rPr>
            </w:pPr>
            <w:r w:rsidRPr="00AF748F">
              <w:rPr>
                <w:rFonts w:ascii="標楷體" w:eastAsia="標楷體" w:hAnsi="標楷體" w:hint="eastAsia"/>
                <w:sz w:val="20"/>
              </w:rPr>
              <w:t>苗栗縣苑裡鎮石鎮農地重劃區農水路工程</w:t>
            </w:r>
          </w:p>
        </w:tc>
        <w:tc>
          <w:tcPr>
            <w:tcW w:w="834" w:type="pct"/>
            <w:vAlign w:val="center"/>
            <w:hideMark/>
          </w:tcPr>
          <w:p w14:paraId="57E2048A" w14:textId="28FFE9AD" w:rsidR="00BC5092" w:rsidRPr="00E411AF" w:rsidRDefault="00BC5092" w:rsidP="00BC5092">
            <w:pPr>
              <w:widowControl/>
              <w:spacing w:after="72" w:line="240" w:lineRule="exact"/>
              <w:ind w:firstLine="400"/>
              <w:jc w:val="right"/>
              <w:rPr>
                <w:rFonts w:ascii="標楷體" w:eastAsia="標楷體" w:hAnsi="標楷體" w:cs="Arial"/>
                <w:color w:val="000000"/>
                <w:kern w:val="0"/>
                <w:sz w:val="20"/>
                <w:highlight w:val="yellow"/>
              </w:rPr>
            </w:pPr>
            <w:r>
              <w:rPr>
                <w:rFonts w:ascii="標楷體" w:eastAsia="標楷體" w:hAnsi="標楷體" w:hint="eastAsia"/>
                <w:sz w:val="20"/>
              </w:rPr>
              <w:t>25</w:t>
            </w:r>
            <w:r w:rsidRPr="00E411AF">
              <w:rPr>
                <w:rFonts w:ascii="標楷體" w:eastAsia="標楷體" w:hAnsi="標楷體" w:hint="eastAsia"/>
                <w:sz w:val="20"/>
              </w:rPr>
              <w:t>,</w:t>
            </w:r>
            <w:r>
              <w:rPr>
                <w:rFonts w:ascii="標楷體" w:eastAsia="標楷體" w:hAnsi="標楷體" w:hint="eastAsia"/>
                <w:sz w:val="20"/>
              </w:rPr>
              <w:t>118</w:t>
            </w:r>
          </w:p>
        </w:tc>
        <w:tc>
          <w:tcPr>
            <w:tcW w:w="834" w:type="pct"/>
            <w:vAlign w:val="center"/>
            <w:hideMark/>
          </w:tcPr>
          <w:p w14:paraId="14D4FBAD" w14:textId="7CB45282" w:rsidR="00BC5092" w:rsidRPr="00E411AF" w:rsidRDefault="00BC5092" w:rsidP="00BC5092">
            <w:pPr>
              <w:widowControl/>
              <w:spacing w:after="72" w:line="240" w:lineRule="exact"/>
              <w:ind w:firstLine="400"/>
              <w:jc w:val="right"/>
              <w:rPr>
                <w:rFonts w:ascii="標楷體" w:eastAsia="標楷體" w:hAnsi="標楷體" w:cs="Arial"/>
                <w:color w:val="000000"/>
                <w:kern w:val="0"/>
                <w:sz w:val="20"/>
              </w:rPr>
            </w:pPr>
            <w:r>
              <w:rPr>
                <w:rFonts w:ascii="標楷體" w:eastAsia="標楷體" w:hAnsi="標楷體" w:hint="eastAsia"/>
                <w:sz w:val="20"/>
              </w:rPr>
              <w:t>264</w:t>
            </w:r>
          </w:p>
        </w:tc>
        <w:tc>
          <w:tcPr>
            <w:tcW w:w="834" w:type="pct"/>
            <w:vAlign w:val="center"/>
            <w:hideMark/>
          </w:tcPr>
          <w:p w14:paraId="49C7D1A5" w14:textId="2CCE3C10" w:rsidR="00BC5092" w:rsidRPr="00E411AF" w:rsidRDefault="00BC5092" w:rsidP="00BC5092">
            <w:pPr>
              <w:widowControl/>
              <w:spacing w:after="72" w:line="240" w:lineRule="exact"/>
              <w:ind w:firstLine="400"/>
              <w:jc w:val="right"/>
              <w:rPr>
                <w:rFonts w:ascii="標楷體" w:eastAsia="標楷體" w:hAnsi="標楷體" w:cs="Arial"/>
                <w:color w:val="000000"/>
                <w:kern w:val="0"/>
                <w:sz w:val="20"/>
              </w:rPr>
            </w:pPr>
            <w:r>
              <w:rPr>
                <w:rFonts w:ascii="標楷體" w:eastAsia="標楷體" w:hAnsi="標楷體" w:hint="eastAsia"/>
                <w:sz w:val="20"/>
              </w:rPr>
              <w:t>1</w:t>
            </w:r>
            <w:r w:rsidRPr="00E411AF">
              <w:rPr>
                <w:rFonts w:ascii="標楷體" w:eastAsia="標楷體" w:hAnsi="標楷體" w:hint="eastAsia"/>
                <w:sz w:val="20"/>
              </w:rPr>
              <w:t>.</w:t>
            </w:r>
            <w:r>
              <w:rPr>
                <w:rFonts w:ascii="標楷體" w:eastAsia="標楷體" w:hAnsi="標楷體" w:hint="eastAsia"/>
                <w:sz w:val="20"/>
              </w:rPr>
              <w:t>05</w:t>
            </w:r>
          </w:p>
        </w:tc>
      </w:tr>
    </w:tbl>
    <w:p w14:paraId="703A6EA6" w14:textId="77777777" w:rsidR="00BC5092" w:rsidRPr="006053B7" w:rsidRDefault="00BC5092" w:rsidP="00AE39A4">
      <w:pPr>
        <w:spacing w:line="280" w:lineRule="exact"/>
        <w:ind w:left="680" w:hangingChars="378" w:hanging="680"/>
        <w:jc w:val="both"/>
        <w:rPr>
          <w:rFonts w:ascii="標楷體" w:eastAsia="標楷體" w:hAnsi="標楷體"/>
          <w:sz w:val="18"/>
          <w:szCs w:val="18"/>
        </w:rPr>
      </w:pPr>
      <w:r w:rsidRPr="006053B7">
        <w:rPr>
          <w:rFonts w:ascii="標楷體" w:eastAsia="標楷體" w:hAnsi="標楷體" w:hint="eastAsia"/>
          <w:sz w:val="18"/>
          <w:szCs w:val="18"/>
        </w:rPr>
        <w:t>註：1.</w:t>
      </w:r>
      <w:r w:rsidRPr="007A760A">
        <w:rPr>
          <w:rFonts w:ascii="標楷體" w:eastAsia="標楷體" w:hAnsi="標楷體" w:hint="eastAsia"/>
          <w:sz w:val="18"/>
          <w:szCs w:val="18"/>
        </w:rPr>
        <w:t>本表各主管機關所轄各項計畫序號，係依年度預算執行率由低至高排序</w:t>
      </w:r>
      <w:r w:rsidRPr="006053B7">
        <w:rPr>
          <w:rFonts w:ascii="標楷體" w:eastAsia="標楷體" w:hAnsi="標楷體" w:hint="eastAsia"/>
          <w:sz w:val="18"/>
          <w:szCs w:val="18"/>
        </w:rPr>
        <w:t>。</w:t>
      </w:r>
    </w:p>
    <w:p w14:paraId="0CB3D683" w14:textId="77777777" w:rsidR="00BC5092" w:rsidRDefault="00BC5092" w:rsidP="00AE39A4">
      <w:pPr>
        <w:spacing w:line="280" w:lineRule="exact"/>
        <w:ind w:left="680" w:hangingChars="378" w:hanging="680"/>
        <w:jc w:val="both"/>
        <w:rPr>
          <w:rFonts w:ascii="標楷體" w:eastAsia="標楷體" w:hAnsi="標楷體"/>
          <w:sz w:val="18"/>
          <w:szCs w:val="18"/>
        </w:rPr>
      </w:pPr>
      <w:r>
        <w:rPr>
          <w:rFonts w:ascii="標楷體" w:eastAsia="標楷體" w:hAnsi="標楷體" w:hint="eastAsia"/>
          <w:sz w:val="18"/>
          <w:szCs w:val="18"/>
        </w:rPr>
        <w:t xml:space="preserve">    2</w:t>
      </w:r>
      <w:r w:rsidRPr="006053B7">
        <w:rPr>
          <w:rFonts w:ascii="標楷體" w:eastAsia="標楷體" w:hAnsi="標楷體" w:hint="eastAsia"/>
          <w:sz w:val="18"/>
          <w:szCs w:val="18"/>
        </w:rPr>
        <w:t>.</w:t>
      </w:r>
      <w:r w:rsidRPr="007A760A">
        <w:rPr>
          <w:rFonts w:ascii="標楷體" w:eastAsia="標楷體" w:hAnsi="標楷體" w:hint="eastAsia"/>
          <w:sz w:val="18"/>
          <w:szCs w:val="18"/>
        </w:rPr>
        <w:t>年度可支用預算數，係依據年累計預定支用數；另年度預算執行數包含年累計實際支用數、應付未付數及節餘數</w:t>
      </w:r>
      <w:r w:rsidRPr="006053B7">
        <w:rPr>
          <w:rFonts w:ascii="標楷體" w:eastAsia="標楷體" w:hAnsi="標楷體" w:hint="eastAsia"/>
          <w:sz w:val="18"/>
          <w:szCs w:val="18"/>
        </w:rPr>
        <w:t>。</w:t>
      </w:r>
    </w:p>
    <w:p w14:paraId="10A56A7B" w14:textId="1885EBE7" w:rsidR="00BC5092" w:rsidRPr="00667474" w:rsidRDefault="00BC5092" w:rsidP="00AE39A4">
      <w:pPr>
        <w:spacing w:line="280" w:lineRule="exact"/>
        <w:ind w:left="680" w:hangingChars="378" w:hanging="680"/>
        <w:jc w:val="both"/>
        <w:rPr>
          <w:rFonts w:ascii="標楷體" w:eastAsia="標楷體" w:hAnsi="標楷體"/>
          <w:sz w:val="18"/>
          <w:szCs w:val="18"/>
        </w:rPr>
      </w:pPr>
      <w:r>
        <w:rPr>
          <w:rFonts w:ascii="標楷體" w:eastAsia="標楷體" w:hAnsi="標楷體" w:hint="eastAsia"/>
          <w:sz w:val="18"/>
          <w:szCs w:val="18"/>
        </w:rPr>
        <w:t xml:space="preserve">    3</w:t>
      </w:r>
      <w:r w:rsidRPr="006053B7">
        <w:rPr>
          <w:rFonts w:ascii="標楷體" w:eastAsia="標楷體" w:hAnsi="標楷體" w:hint="eastAsia"/>
          <w:sz w:val="18"/>
          <w:szCs w:val="18"/>
        </w:rPr>
        <w:t>.</w:t>
      </w:r>
      <w:r w:rsidRPr="00C71DAA">
        <w:rPr>
          <w:rFonts w:ascii="標楷體" w:eastAsia="標楷體" w:hAnsi="標楷體" w:hint="eastAsia"/>
          <w:sz w:val="18"/>
          <w:szCs w:val="18"/>
        </w:rPr>
        <w:t>資料來源：整理自</w:t>
      </w:r>
      <w:r>
        <w:rPr>
          <w:rFonts w:ascii="標楷體" w:eastAsia="標楷體" w:hAnsi="標楷體" w:hint="eastAsia"/>
          <w:sz w:val="18"/>
          <w:szCs w:val="18"/>
        </w:rPr>
        <w:t>苗栗縣政府</w:t>
      </w:r>
      <w:r w:rsidRPr="00C71DAA">
        <w:rPr>
          <w:rFonts w:ascii="標楷體" w:eastAsia="標楷體" w:hAnsi="標楷體" w:hint="eastAsia"/>
          <w:sz w:val="18"/>
          <w:szCs w:val="18"/>
        </w:rPr>
        <w:t>提供資料</w:t>
      </w:r>
      <w:r w:rsidRPr="006053B7">
        <w:rPr>
          <w:rFonts w:ascii="標楷體" w:eastAsia="標楷體" w:hAnsi="標楷體" w:hint="eastAsia"/>
          <w:sz w:val="18"/>
          <w:szCs w:val="18"/>
        </w:rPr>
        <w:t>。</w:t>
      </w:r>
    </w:p>
    <w:tbl>
      <w:tblPr>
        <w:tblW w:w="5003" w:type="pct"/>
        <w:tblCellMar>
          <w:left w:w="28" w:type="dxa"/>
          <w:right w:w="28" w:type="dxa"/>
        </w:tblCellMar>
        <w:tblLook w:val="0000" w:firstRow="0" w:lastRow="0" w:firstColumn="0" w:lastColumn="0" w:noHBand="0" w:noVBand="0"/>
      </w:tblPr>
      <w:tblGrid>
        <w:gridCol w:w="605"/>
        <w:gridCol w:w="1083"/>
        <w:gridCol w:w="2714"/>
        <w:gridCol w:w="1049"/>
        <w:gridCol w:w="1049"/>
        <w:gridCol w:w="1049"/>
        <w:gridCol w:w="1049"/>
        <w:gridCol w:w="1047"/>
      </w:tblGrid>
      <w:tr w:rsidR="00BC5092" w:rsidRPr="006053B7" w14:paraId="4DB60353" w14:textId="77777777" w:rsidTr="001254FC">
        <w:trPr>
          <w:trHeight w:hRule="exact" w:val="567"/>
        </w:trPr>
        <w:tc>
          <w:tcPr>
            <w:tcW w:w="5000" w:type="pct"/>
            <w:gridSpan w:val="8"/>
            <w:tcBorders>
              <w:top w:val="nil"/>
              <w:left w:val="nil"/>
              <w:bottom w:val="nil"/>
              <w:right w:val="nil"/>
            </w:tcBorders>
            <w:shd w:val="clear" w:color="auto" w:fill="auto"/>
            <w:noWrap/>
            <w:vAlign w:val="center"/>
          </w:tcPr>
          <w:p w14:paraId="36BB6247" w14:textId="0FA00CF0" w:rsidR="00BC5092" w:rsidRPr="006053B7" w:rsidRDefault="00BC5092" w:rsidP="00BC5092">
            <w:pPr>
              <w:snapToGrid w:val="0"/>
              <w:spacing w:line="460" w:lineRule="exact"/>
              <w:ind w:leftChars="155" w:left="1054" w:rightChars="16" w:right="38" w:hangingChars="284" w:hanging="682"/>
              <w:jc w:val="right"/>
              <w:rPr>
                <w:rFonts w:ascii="標楷體" w:eastAsia="標楷體" w:hAnsi="標楷體" w:cs="新細明體"/>
                <w:b/>
                <w:bCs/>
                <w:kern w:val="0"/>
                <w:szCs w:val="24"/>
                <w:u w:val="single"/>
              </w:rPr>
            </w:pPr>
            <w:r w:rsidRPr="006053B7">
              <w:rPr>
                <w:rFonts w:ascii="標楷體" w:eastAsia="標楷體" w:hAnsi="標楷體" w:hint="eastAsia"/>
                <w:b/>
                <w:szCs w:val="24"/>
              </w:rPr>
              <w:t xml:space="preserve">表2　</w:t>
            </w:r>
            <w:r>
              <w:rPr>
                <w:rFonts w:ascii="標楷體" w:eastAsia="標楷體" w:hAnsi="標楷體" w:hint="eastAsia"/>
                <w:b/>
                <w:szCs w:val="24"/>
              </w:rPr>
              <w:t>縣</w:t>
            </w:r>
            <w:r w:rsidRPr="006053B7">
              <w:rPr>
                <w:rFonts w:ascii="標楷體" w:eastAsia="標楷體" w:hAnsi="標楷體" w:hint="eastAsia"/>
                <w:b/>
                <w:szCs w:val="24"/>
              </w:rPr>
              <w:t>政府所屬各機關</w:t>
            </w:r>
            <w:r w:rsidRPr="006053B7">
              <w:rPr>
                <w:rFonts w:ascii="標楷體" w:eastAsia="標楷體" w:hAnsi="標楷體"/>
                <w:b/>
                <w:szCs w:val="24"/>
              </w:rPr>
              <w:t>11</w:t>
            </w:r>
            <w:r>
              <w:rPr>
                <w:rFonts w:ascii="標楷體" w:eastAsia="標楷體" w:hAnsi="標楷體" w:hint="eastAsia"/>
                <w:b/>
                <w:szCs w:val="24"/>
              </w:rPr>
              <w:t>3</w:t>
            </w:r>
            <w:r w:rsidRPr="006053B7">
              <w:rPr>
                <w:rFonts w:ascii="標楷體" w:eastAsia="標楷體" w:hAnsi="標楷體" w:hint="eastAsia"/>
                <w:b/>
                <w:szCs w:val="24"/>
              </w:rPr>
              <w:t>年度重大公共</w:t>
            </w:r>
          </w:p>
        </w:tc>
      </w:tr>
      <w:tr w:rsidR="00BC5092" w:rsidRPr="006053B7" w14:paraId="31EF5AD1" w14:textId="77777777" w:rsidTr="001254FC">
        <w:trPr>
          <w:trHeight w:hRule="exact" w:val="567"/>
        </w:trPr>
        <w:tc>
          <w:tcPr>
            <w:tcW w:w="874" w:type="pct"/>
            <w:gridSpan w:val="2"/>
            <w:tcBorders>
              <w:top w:val="nil"/>
              <w:left w:val="nil"/>
              <w:bottom w:val="single" w:sz="4" w:space="0" w:color="auto"/>
              <w:right w:val="nil"/>
            </w:tcBorders>
            <w:shd w:val="clear" w:color="auto" w:fill="auto"/>
            <w:noWrap/>
            <w:vAlign w:val="bottom"/>
          </w:tcPr>
          <w:p w14:paraId="5AAA7692" w14:textId="77777777" w:rsidR="00BC5092" w:rsidRPr="006053B7" w:rsidRDefault="00BC5092" w:rsidP="00BC5092">
            <w:pPr>
              <w:widowControl/>
              <w:jc w:val="both"/>
              <w:rPr>
                <w:rFonts w:ascii="標楷體" w:eastAsia="標楷體" w:hAnsi="標楷體" w:cs="新細明體"/>
                <w:b/>
                <w:bCs/>
                <w:noProof/>
                <w:spacing w:val="-20"/>
                <w:kern w:val="0"/>
              </w:rPr>
            </w:pPr>
          </w:p>
        </w:tc>
        <w:tc>
          <w:tcPr>
            <w:tcW w:w="4126" w:type="pct"/>
            <w:gridSpan w:val="6"/>
            <w:tcBorders>
              <w:top w:val="nil"/>
              <w:left w:val="nil"/>
              <w:bottom w:val="single" w:sz="4" w:space="0" w:color="auto"/>
              <w:right w:val="nil"/>
            </w:tcBorders>
            <w:shd w:val="clear" w:color="auto" w:fill="auto"/>
            <w:vAlign w:val="bottom"/>
          </w:tcPr>
          <w:p w14:paraId="58939CB3" w14:textId="77777777" w:rsidR="00BC5092" w:rsidRPr="007559E9" w:rsidRDefault="00BC5092" w:rsidP="00BC5092">
            <w:pPr>
              <w:widowControl/>
              <w:jc w:val="both"/>
              <w:rPr>
                <w:rFonts w:ascii="標楷體" w:eastAsia="標楷體" w:hAnsi="標楷體"/>
              </w:rPr>
            </w:pPr>
          </w:p>
        </w:tc>
      </w:tr>
      <w:tr w:rsidR="001254FC" w:rsidRPr="006053B7" w14:paraId="497B2C15" w14:textId="77777777" w:rsidTr="001254FC">
        <w:trPr>
          <w:trHeight w:val="849"/>
        </w:trPr>
        <w:tc>
          <w:tcPr>
            <w:tcW w:w="313" w:type="pct"/>
            <w:tcBorders>
              <w:top w:val="single" w:sz="4" w:space="0" w:color="auto"/>
              <w:left w:val="single" w:sz="4" w:space="0" w:color="auto"/>
              <w:bottom w:val="single" w:sz="4" w:space="0" w:color="auto"/>
              <w:right w:val="single" w:sz="4" w:space="0" w:color="auto"/>
            </w:tcBorders>
            <w:shd w:val="clear" w:color="auto" w:fill="auto"/>
            <w:vAlign w:val="center"/>
          </w:tcPr>
          <w:p w14:paraId="467BCAF5" w14:textId="77777777" w:rsidR="00BC5092" w:rsidRPr="00AC71B7" w:rsidRDefault="00BC5092" w:rsidP="00AC71B7">
            <w:pPr>
              <w:snapToGrid w:val="0"/>
              <w:spacing w:line="240" w:lineRule="exact"/>
              <w:ind w:leftChars="10" w:left="24" w:rightChars="10" w:right="24"/>
              <w:jc w:val="distribute"/>
              <w:rPr>
                <w:rFonts w:ascii="標楷體" w:eastAsia="標楷體" w:hAnsi="標楷體" w:cs="Arial"/>
                <w:color w:val="000000"/>
                <w:sz w:val="20"/>
              </w:rPr>
            </w:pPr>
            <w:r w:rsidRPr="00AC71B7">
              <w:rPr>
                <w:rFonts w:ascii="標楷體" w:eastAsia="標楷體" w:hAnsi="標楷體" w:cs="Arial" w:hint="eastAsia"/>
                <w:color w:val="000000"/>
                <w:sz w:val="20"/>
              </w:rPr>
              <w:t>序號</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1625FA57" w14:textId="77777777" w:rsidR="00BC5092" w:rsidRPr="00AC71B7" w:rsidRDefault="00BC5092" w:rsidP="00AC71B7">
            <w:pPr>
              <w:snapToGrid w:val="0"/>
              <w:spacing w:line="240" w:lineRule="exact"/>
              <w:ind w:leftChars="10" w:left="24" w:rightChars="10" w:right="24"/>
              <w:jc w:val="distribute"/>
              <w:rPr>
                <w:rFonts w:ascii="標楷體" w:eastAsia="標楷體" w:hAnsi="標楷體" w:cs="Arial"/>
                <w:color w:val="000000"/>
                <w:sz w:val="20"/>
              </w:rPr>
            </w:pPr>
            <w:r w:rsidRPr="00AC71B7">
              <w:rPr>
                <w:rFonts w:ascii="標楷體" w:eastAsia="標楷體" w:hAnsi="標楷體" w:cs="Arial" w:hint="eastAsia"/>
                <w:sz w:val="20"/>
              </w:rPr>
              <w:t>主管機關</w:t>
            </w:r>
          </w:p>
        </w:tc>
        <w:tc>
          <w:tcPr>
            <w:tcW w:w="1407" w:type="pct"/>
            <w:tcBorders>
              <w:top w:val="single" w:sz="4" w:space="0" w:color="auto"/>
              <w:left w:val="single" w:sz="4" w:space="0" w:color="auto"/>
              <w:bottom w:val="single" w:sz="4" w:space="0" w:color="auto"/>
              <w:right w:val="single" w:sz="4" w:space="0" w:color="auto"/>
            </w:tcBorders>
            <w:shd w:val="clear" w:color="auto" w:fill="auto"/>
            <w:vAlign w:val="center"/>
          </w:tcPr>
          <w:p w14:paraId="4A018D35" w14:textId="0A5AF310" w:rsidR="00BC5092" w:rsidRPr="00AC71B7" w:rsidRDefault="00BC5092" w:rsidP="00AC71B7">
            <w:pPr>
              <w:snapToGrid w:val="0"/>
              <w:spacing w:line="240" w:lineRule="exact"/>
              <w:ind w:rightChars="50" w:right="120"/>
              <w:jc w:val="distribute"/>
              <w:rPr>
                <w:rFonts w:ascii="標楷體" w:eastAsia="標楷體" w:hAnsi="標楷體" w:cs="Arial"/>
                <w:sz w:val="20"/>
              </w:rPr>
            </w:pPr>
            <w:r w:rsidRPr="00AC71B7">
              <w:rPr>
                <w:rFonts w:ascii="標楷體" w:eastAsia="標楷體" w:hAnsi="標楷體" w:cs="Arial" w:hint="eastAsia"/>
                <w:sz w:val="20"/>
              </w:rPr>
              <w:t>計畫名稱</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38930D89" w14:textId="40171432" w:rsidR="00BC5092" w:rsidRPr="00AC71B7" w:rsidRDefault="00BC5092" w:rsidP="00AC71B7">
            <w:pPr>
              <w:snapToGrid w:val="0"/>
              <w:spacing w:line="240" w:lineRule="exact"/>
              <w:jc w:val="distribute"/>
              <w:rPr>
                <w:rFonts w:ascii="標楷體" w:eastAsia="標楷體" w:hAnsi="標楷體" w:cs="Arial"/>
                <w:sz w:val="20"/>
              </w:rPr>
            </w:pPr>
            <w:r w:rsidRPr="00AC71B7">
              <w:rPr>
                <w:rFonts w:ascii="標楷體" w:eastAsia="標楷體" w:hAnsi="標楷體" w:cs="Arial" w:hint="eastAsia"/>
                <w:sz w:val="20"/>
              </w:rPr>
              <w:t>計畫</w:t>
            </w:r>
          </w:p>
          <w:p w14:paraId="7C7B0E18" w14:textId="506E8ED1" w:rsidR="00BC5092" w:rsidRPr="00AC71B7" w:rsidRDefault="00BC5092" w:rsidP="00AC71B7">
            <w:pPr>
              <w:snapToGrid w:val="0"/>
              <w:spacing w:line="240" w:lineRule="exact"/>
              <w:jc w:val="distribute"/>
              <w:rPr>
                <w:rFonts w:ascii="標楷體" w:eastAsia="標楷體" w:hAnsi="標楷體" w:cs="Arial"/>
                <w:sz w:val="20"/>
              </w:rPr>
            </w:pPr>
            <w:r w:rsidRPr="00AC71B7">
              <w:rPr>
                <w:rFonts w:ascii="標楷體" w:eastAsia="標楷體" w:hAnsi="標楷體" w:cs="Arial" w:hint="eastAsia"/>
                <w:sz w:val="20"/>
              </w:rPr>
              <w:t>期程</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17D899F2" w14:textId="364D7E25" w:rsidR="00BC5092" w:rsidRPr="00AC71B7" w:rsidRDefault="00BC5092" w:rsidP="00AC71B7">
            <w:pPr>
              <w:snapToGrid w:val="0"/>
              <w:spacing w:line="240" w:lineRule="exact"/>
              <w:jc w:val="distribute"/>
              <w:rPr>
                <w:rFonts w:ascii="標楷體" w:eastAsia="標楷體" w:hAnsi="標楷體" w:cs="Arial"/>
                <w:sz w:val="20"/>
              </w:rPr>
            </w:pPr>
            <w:r w:rsidRPr="00AC71B7">
              <w:rPr>
                <w:rFonts w:ascii="標楷體" w:eastAsia="標楷體" w:hAnsi="標楷體" w:cs="Arial" w:hint="eastAsia"/>
                <w:sz w:val="20"/>
              </w:rPr>
              <w:t>計畫</w:t>
            </w:r>
          </w:p>
          <w:p w14:paraId="6B9689B1" w14:textId="2E92EBEF" w:rsidR="00BC5092" w:rsidRPr="00AC71B7" w:rsidRDefault="00BC5092" w:rsidP="00AC71B7">
            <w:pPr>
              <w:snapToGrid w:val="0"/>
              <w:spacing w:line="240" w:lineRule="exact"/>
              <w:jc w:val="distribute"/>
              <w:rPr>
                <w:rFonts w:ascii="標楷體" w:eastAsia="標楷體" w:hAnsi="標楷體" w:cs="Arial"/>
                <w:sz w:val="20"/>
              </w:rPr>
            </w:pPr>
            <w:r w:rsidRPr="00AC71B7">
              <w:rPr>
                <w:rFonts w:ascii="標楷體" w:eastAsia="標楷體" w:hAnsi="標楷體" w:cs="Arial" w:hint="eastAsia"/>
                <w:sz w:val="20"/>
              </w:rPr>
              <w:t>總經費</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092D2EA9" w14:textId="6A6029F4" w:rsidR="00BC5092" w:rsidRPr="00AC71B7" w:rsidRDefault="00BC5092" w:rsidP="00AC71B7">
            <w:pPr>
              <w:snapToGrid w:val="0"/>
              <w:spacing w:line="240" w:lineRule="exact"/>
              <w:jc w:val="distribute"/>
              <w:rPr>
                <w:rFonts w:ascii="標楷體" w:eastAsia="標楷體" w:hAnsi="標楷體" w:cs="Arial"/>
                <w:sz w:val="20"/>
              </w:rPr>
            </w:pPr>
            <w:r w:rsidRPr="00AC71B7">
              <w:rPr>
                <w:rFonts w:ascii="標楷體" w:eastAsia="標楷體" w:hAnsi="標楷體" w:cs="Arial" w:hint="eastAsia"/>
                <w:sz w:val="20"/>
              </w:rPr>
              <w:t>累計預定</w:t>
            </w:r>
          </w:p>
          <w:p w14:paraId="2563B77A" w14:textId="676F857D" w:rsidR="00BC5092" w:rsidRPr="00AC71B7" w:rsidRDefault="00BC5092" w:rsidP="00AC71B7">
            <w:pPr>
              <w:snapToGrid w:val="0"/>
              <w:spacing w:line="240" w:lineRule="exact"/>
              <w:jc w:val="distribute"/>
              <w:rPr>
                <w:rFonts w:ascii="標楷體" w:eastAsia="標楷體" w:hAnsi="標楷體" w:cs="Arial"/>
                <w:sz w:val="20"/>
              </w:rPr>
            </w:pPr>
            <w:r w:rsidRPr="00AC71B7">
              <w:rPr>
                <w:rFonts w:ascii="標楷體" w:eastAsia="標楷體" w:hAnsi="標楷體" w:cs="Arial" w:hint="eastAsia"/>
                <w:sz w:val="20"/>
              </w:rPr>
              <w:t>支用數</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7D8291FE" w14:textId="246CD35D" w:rsidR="00BC5092" w:rsidRPr="00AC71B7" w:rsidRDefault="00BC5092" w:rsidP="00AC71B7">
            <w:pPr>
              <w:snapToGrid w:val="0"/>
              <w:spacing w:line="240" w:lineRule="exact"/>
              <w:jc w:val="distribute"/>
              <w:rPr>
                <w:rFonts w:ascii="標楷體" w:eastAsia="標楷體" w:hAnsi="標楷體" w:cs="Arial"/>
                <w:sz w:val="20"/>
              </w:rPr>
            </w:pPr>
            <w:r w:rsidRPr="00AC71B7">
              <w:rPr>
                <w:rFonts w:ascii="標楷體" w:eastAsia="標楷體" w:hAnsi="標楷體" w:cs="Arial" w:hint="eastAsia"/>
                <w:sz w:val="20"/>
              </w:rPr>
              <w:t>累計實際</w:t>
            </w:r>
          </w:p>
          <w:p w14:paraId="1527B2D7" w14:textId="360538CD" w:rsidR="00BC5092" w:rsidRPr="00AC71B7" w:rsidRDefault="00BC5092" w:rsidP="00AC71B7">
            <w:pPr>
              <w:snapToGrid w:val="0"/>
              <w:spacing w:line="240" w:lineRule="exact"/>
              <w:jc w:val="distribute"/>
              <w:rPr>
                <w:rFonts w:ascii="標楷體" w:eastAsia="標楷體" w:hAnsi="標楷體" w:cs="Arial"/>
                <w:sz w:val="20"/>
              </w:rPr>
            </w:pPr>
            <w:r w:rsidRPr="00AC71B7">
              <w:rPr>
                <w:rFonts w:ascii="標楷體" w:eastAsia="標楷體" w:hAnsi="標楷體" w:cs="Arial" w:hint="eastAsia"/>
                <w:sz w:val="20"/>
              </w:rPr>
              <w:t>支用數</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2F04956F" w14:textId="4656FC33" w:rsidR="00BC5092" w:rsidRPr="00AC71B7" w:rsidRDefault="00BC5092" w:rsidP="00AC71B7">
            <w:pPr>
              <w:snapToGrid w:val="0"/>
              <w:spacing w:line="240" w:lineRule="exact"/>
              <w:jc w:val="distribute"/>
              <w:rPr>
                <w:rFonts w:ascii="標楷體" w:eastAsia="標楷體" w:hAnsi="標楷體" w:cs="Arial"/>
                <w:sz w:val="20"/>
              </w:rPr>
            </w:pPr>
            <w:r w:rsidRPr="00AC71B7">
              <w:rPr>
                <w:rFonts w:ascii="標楷體" w:eastAsia="標楷體" w:hAnsi="標楷體" w:cs="Arial" w:hint="eastAsia"/>
                <w:sz w:val="20"/>
              </w:rPr>
              <w:t>總累計</w:t>
            </w:r>
          </w:p>
          <w:p w14:paraId="5DE5870F" w14:textId="756169BF" w:rsidR="00BC5092" w:rsidRPr="00AC71B7" w:rsidRDefault="00BC5092" w:rsidP="00AC71B7">
            <w:pPr>
              <w:snapToGrid w:val="0"/>
              <w:spacing w:line="240" w:lineRule="exact"/>
              <w:jc w:val="distribute"/>
              <w:rPr>
                <w:rFonts w:ascii="標楷體" w:eastAsia="標楷體" w:hAnsi="標楷體" w:cs="Arial"/>
                <w:sz w:val="20"/>
              </w:rPr>
            </w:pPr>
            <w:r w:rsidRPr="00AC71B7">
              <w:rPr>
                <w:rFonts w:ascii="標楷體" w:eastAsia="標楷體" w:hAnsi="標楷體" w:cs="Arial" w:hint="eastAsia"/>
                <w:sz w:val="20"/>
              </w:rPr>
              <w:t>執行率</w:t>
            </w:r>
          </w:p>
        </w:tc>
      </w:tr>
      <w:tr w:rsidR="001254FC" w:rsidRPr="006053B7" w14:paraId="055CAEA9" w14:textId="77777777" w:rsidTr="001254FC">
        <w:trPr>
          <w:trHeight w:val="849"/>
        </w:trPr>
        <w:tc>
          <w:tcPr>
            <w:tcW w:w="313" w:type="pct"/>
            <w:tcBorders>
              <w:top w:val="single" w:sz="4" w:space="0" w:color="auto"/>
              <w:left w:val="single" w:sz="4" w:space="0" w:color="auto"/>
              <w:bottom w:val="single" w:sz="4" w:space="0" w:color="auto"/>
              <w:right w:val="single" w:sz="4" w:space="0" w:color="auto"/>
            </w:tcBorders>
            <w:shd w:val="clear" w:color="auto" w:fill="auto"/>
            <w:vAlign w:val="center"/>
          </w:tcPr>
          <w:p w14:paraId="1556EF1C" w14:textId="77777777" w:rsidR="00BC5092" w:rsidRPr="006053B7" w:rsidRDefault="00BC5092" w:rsidP="00BC5092">
            <w:pPr>
              <w:jc w:val="center"/>
              <w:rPr>
                <w:rFonts w:ascii="標楷體" w:eastAsia="標楷體" w:hAnsi="標楷體"/>
                <w:sz w:val="20"/>
              </w:rPr>
            </w:pPr>
            <w:r w:rsidRPr="006053B7">
              <w:rPr>
                <w:rFonts w:ascii="標楷體" w:eastAsia="標楷體" w:hAnsi="標楷體" w:hint="eastAsia"/>
                <w:sz w:val="20"/>
              </w:rPr>
              <w:t>1</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431FB19B" w14:textId="77777777" w:rsidR="00BC5092" w:rsidRPr="006053B7" w:rsidRDefault="00BC5092" w:rsidP="00BC5092">
            <w:pPr>
              <w:jc w:val="center"/>
              <w:rPr>
                <w:rFonts w:ascii="標楷體" w:eastAsia="標楷體" w:hAnsi="標楷體" w:cs="Arial"/>
                <w:color w:val="000000"/>
                <w:sz w:val="20"/>
              </w:rPr>
            </w:pPr>
            <w:r>
              <w:rPr>
                <w:rFonts w:ascii="標楷體" w:eastAsia="標楷體" w:hAnsi="標楷體" w:cs="Arial" w:hint="eastAsia"/>
                <w:color w:val="000000"/>
                <w:sz w:val="20"/>
              </w:rPr>
              <w:t>地政處</w:t>
            </w:r>
          </w:p>
        </w:tc>
        <w:tc>
          <w:tcPr>
            <w:tcW w:w="1407" w:type="pct"/>
            <w:tcBorders>
              <w:top w:val="single" w:sz="4" w:space="0" w:color="auto"/>
              <w:left w:val="single" w:sz="4" w:space="0" w:color="auto"/>
              <w:bottom w:val="single" w:sz="4" w:space="0" w:color="auto"/>
              <w:right w:val="single" w:sz="4" w:space="0" w:color="auto"/>
            </w:tcBorders>
            <w:shd w:val="clear" w:color="000000" w:fill="FFFFFF"/>
            <w:vAlign w:val="center"/>
          </w:tcPr>
          <w:p w14:paraId="31ED5622" w14:textId="77777777" w:rsidR="00BC5092" w:rsidRPr="007A760A" w:rsidRDefault="00BC5092" w:rsidP="00BC5092">
            <w:pPr>
              <w:spacing w:line="200" w:lineRule="exact"/>
              <w:jc w:val="both"/>
              <w:rPr>
                <w:rFonts w:ascii="標楷體" w:eastAsia="標楷體" w:hAnsi="標楷體" w:cs="Arial"/>
                <w:color w:val="000000"/>
                <w:sz w:val="20"/>
              </w:rPr>
            </w:pPr>
            <w:r w:rsidRPr="00BE5553">
              <w:rPr>
                <w:rFonts w:ascii="標楷體" w:eastAsia="標楷體" w:hAnsi="標楷體" w:hint="eastAsia"/>
                <w:sz w:val="20"/>
              </w:rPr>
              <w:t>苗栗縣苑裡鎮石鎮農地重劃區農水路工程</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790E337C" w14:textId="77777777" w:rsidR="00BC5092" w:rsidRPr="006053B7" w:rsidRDefault="00BC5092" w:rsidP="00BC5092">
            <w:pPr>
              <w:widowControl/>
              <w:jc w:val="center"/>
              <w:rPr>
                <w:rFonts w:ascii="標楷體" w:eastAsia="標楷體" w:hAnsi="標楷體" w:cs="Arial"/>
                <w:color w:val="000000"/>
                <w:kern w:val="0"/>
                <w:sz w:val="20"/>
              </w:rPr>
            </w:pPr>
            <w:r>
              <w:rPr>
                <w:rFonts w:ascii="標楷體" w:eastAsia="標楷體" w:hAnsi="標楷體" w:cs="Arial" w:hint="eastAsia"/>
                <w:color w:val="000000"/>
                <w:sz w:val="20"/>
              </w:rPr>
              <w:t>11307</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11505</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30DA13C9" w14:textId="77777777" w:rsidR="00BC5092" w:rsidRPr="006053B7" w:rsidRDefault="00BC5092" w:rsidP="00BC5092">
            <w:pPr>
              <w:jc w:val="right"/>
              <w:rPr>
                <w:rFonts w:ascii="標楷體" w:eastAsia="標楷體" w:hAnsi="標楷體" w:cs="Arial"/>
                <w:color w:val="000000"/>
                <w:sz w:val="20"/>
              </w:rPr>
            </w:pPr>
            <w:r>
              <w:rPr>
                <w:rFonts w:ascii="標楷體" w:eastAsia="標楷體" w:hAnsi="標楷體" w:cs="Arial" w:hint="eastAsia"/>
                <w:color w:val="000000"/>
                <w:sz w:val="20"/>
              </w:rPr>
              <w:t>111</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636</w:t>
            </w:r>
            <w:r w:rsidRPr="006053B7">
              <w:rPr>
                <w:rFonts w:ascii="標楷體" w:eastAsia="標楷體" w:hAnsi="標楷體" w:cs="Arial" w:hint="eastAsia"/>
                <w:color w:val="000000"/>
                <w:sz w:val="20"/>
              </w:rPr>
              <w:t xml:space="preserve"> </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3935C3B0" w14:textId="77777777" w:rsidR="00BC5092" w:rsidRPr="006053B7" w:rsidRDefault="00BC5092" w:rsidP="00BC5092">
            <w:pPr>
              <w:jc w:val="right"/>
              <w:rPr>
                <w:rFonts w:ascii="標楷體" w:eastAsia="標楷體" w:hAnsi="標楷體" w:cs="Arial"/>
                <w:color w:val="000000"/>
                <w:sz w:val="20"/>
              </w:rPr>
            </w:pPr>
            <w:r>
              <w:rPr>
                <w:rFonts w:ascii="標楷體" w:eastAsia="標楷體" w:hAnsi="標楷體" w:cs="Arial" w:hint="eastAsia"/>
                <w:color w:val="000000"/>
                <w:sz w:val="20"/>
              </w:rPr>
              <w:t>25</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118</w:t>
            </w:r>
            <w:r w:rsidRPr="006053B7">
              <w:rPr>
                <w:rFonts w:ascii="標楷體" w:eastAsia="標楷體" w:hAnsi="標楷體" w:cs="Arial" w:hint="eastAsia"/>
                <w:color w:val="000000"/>
                <w:sz w:val="20"/>
              </w:rPr>
              <w:t xml:space="preserve"> </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5EA0FD38" w14:textId="77777777" w:rsidR="00BC5092" w:rsidRPr="006053B7" w:rsidRDefault="00BC5092" w:rsidP="00BC5092">
            <w:pPr>
              <w:jc w:val="right"/>
              <w:rPr>
                <w:rFonts w:ascii="標楷體" w:eastAsia="標楷體" w:hAnsi="標楷體" w:cs="Arial"/>
                <w:color w:val="000000"/>
                <w:sz w:val="20"/>
              </w:rPr>
            </w:pPr>
            <w:r>
              <w:rPr>
                <w:rFonts w:ascii="標楷體" w:eastAsia="標楷體" w:hAnsi="標楷體" w:cs="Arial" w:hint="eastAsia"/>
                <w:color w:val="000000"/>
                <w:sz w:val="20"/>
              </w:rPr>
              <w:t>264</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611F35B8" w14:textId="77777777" w:rsidR="00BC5092" w:rsidRPr="006053B7" w:rsidRDefault="00BC5092" w:rsidP="00BC5092">
            <w:pPr>
              <w:jc w:val="right"/>
              <w:rPr>
                <w:rFonts w:ascii="標楷體" w:eastAsia="標楷體" w:hAnsi="標楷體" w:cs="Arial"/>
                <w:color w:val="000000"/>
                <w:sz w:val="20"/>
              </w:rPr>
            </w:pPr>
            <w:r>
              <w:rPr>
                <w:rFonts w:ascii="標楷體" w:eastAsia="標楷體" w:hAnsi="標楷體" w:cs="Arial" w:hint="eastAsia"/>
                <w:color w:val="000000"/>
                <w:sz w:val="20"/>
              </w:rPr>
              <w:t>1.05</w:t>
            </w:r>
          </w:p>
        </w:tc>
      </w:tr>
      <w:tr w:rsidR="001254FC" w:rsidRPr="006053B7" w14:paraId="56704D2D" w14:textId="77777777" w:rsidTr="001254FC">
        <w:trPr>
          <w:trHeight w:val="849"/>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A54290" w14:textId="77777777" w:rsidR="00BC5092" w:rsidRPr="006053B7" w:rsidRDefault="00BC5092" w:rsidP="00BC5092">
            <w:pPr>
              <w:jc w:val="center"/>
              <w:rPr>
                <w:rFonts w:ascii="標楷體" w:eastAsia="標楷體" w:hAnsi="標楷體"/>
                <w:sz w:val="20"/>
              </w:rPr>
            </w:pPr>
            <w:r w:rsidRPr="006053B7">
              <w:rPr>
                <w:rFonts w:ascii="標楷體" w:eastAsia="標楷體" w:hAnsi="標楷體" w:hint="eastAsia"/>
                <w:sz w:val="20"/>
              </w:rPr>
              <w:t>2</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11F77EDC" w14:textId="77777777" w:rsidR="00BC5092" w:rsidRPr="006053B7" w:rsidRDefault="00BC5092" w:rsidP="00BC5092">
            <w:pPr>
              <w:jc w:val="center"/>
              <w:rPr>
                <w:rFonts w:ascii="標楷體" w:eastAsia="標楷體" w:hAnsi="標楷體" w:cs="Arial"/>
                <w:color w:val="000000"/>
                <w:sz w:val="20"/>
              </w:rPr>
            </w:pPr>
            <w:r>
              <w:rPr>
                <w:rFonts w:ascii="標楷體" w:eastAsia="標楷體" w:hAnsi="標楷體" w:cs="Arial" w:hint="eastAsia"/>
                <w:color w:val="000000"/>
                <w:sz w:val="20"/>
              </w:rPr>
              <w:t>交通</w:t>
            </w:r>
            <w:r w:rsidRPr="00F7095C">
              <w:rPr>
                <w:rFonts w:ascii="標楷體" w:eastAsia="標楷體" w:hAnsi="標楷體" w:cs="Arial" w:hint="eastAsia"/>
                <w:color w:val="000000"/>
                <w:sz w:val="20"/>
              </w:rPr>
              <w:t>工務處</w:t>
            </w:r>
          </w:p>
        </w:tc>
        <w:tc>
          <w:tcPr>
            <w:tcW w:w="1407" w:type="pct"/>
            <w:tcBorders>
              <w:top w:val="single" w:sz="4" w:space="0" w:color="auto"/>
              <w:bottom w:val="single" w:sz="4" w:space="0" w:color="auto"/>
              <w:right w:val="single" w:sz="4" w:space="0" w:color="auto"/>
            </w:tcBorders>
            <w:shd w:val="clear" w:color="auto" w:fill="auto"/>
            <w:vAlign w:val="center"/>
          </w:tcPr>
          <w:p w14:paraId="5ECA6AA7" w14:textId="77777777" w:rsidR="00BC5092" w:rsidRPr="007A760A" w:rsidRDefault="00BC5092" w:rsidP="00BC5092">
            <w:pPr>
              <w:spacing w:line="200" w:lineRule="exact"/>
              <w:jc w:val="both"/>
              <w:rPr>
                <w:rFonts w:ascii="標楷體" w:eastAsia="標楷體" w:hAnsi="標楷體" w:cs="Arial"/>
                <w:color w:val="000000"/>
                <w:sz w:val="20"/>
              </w:rPr>
            </w:pPr>
            <w:r w:rsidRPr="003C667F">
              <w:rPr>
                <w:rFonts w:ascii="標楷體" w:eastAsia="標楷體" w:hAnsi="標楷體" w:hint="eastAsia"/>
                <w:sz w:val="20"/>
              </w:rPr>
              <w:t>銅鑼鄉興隆國小東棟老舊校舍重建工程</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166A735E" w14:textId="77777777" w:rsidR="00BC5092" w:rsidRPr="006053B7" w:rsidRDefault="00BC5092" w:rsidP="00BC5092">
            <w:pPr>
              <w:widowControl/>
              <w:jc w:val="center"/>
              <w:rPr>
                <w:rFonts w:ascii="標楷體" w:eastAsia="標楷體" w:hAnsi="標楷體" w:cs="Arial"/>
                <w:color w:val="000000"/>
                <w:kern w:val="0"/>
                <w:sz w:val="20"/>
              </w:rPr>
            </w:pPr>
            <w:r>
              <w:rPr>
                <w:rFonts w:ascii="標楷體" w:eastAsia="標楷體" w:hAnsi="標楷體" w:cs="Arial" w:hint="eastAsia"/>
                <w:color w:val="000000"/>
                <w:sz w:val="20"/>
              </w:rPr>
              <w:t>11110</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11506</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0CD8A9CE" w14:textId="77777777" w:rsidR="00BC5092" w:rsidRPr="006053B7" w:rsidRDefault="00BC5092" w:rsidP="00BC5092">
            <w:pPr>
              <w:jc w:val="right"/>
              <w:rPr>
                <w:rFonts w:ascii="標楷體" w:eastAsia="標楷體" w:hAnsi="標楷體" w:cs="Arial"/>
                <w:color w:val="000000"/>
                <w:sz w:val="20"/>
              </w:rPr>
            </w:pPr>
            <w:r>
              <w:rPr>
                <w:rFonts w:ascii="標楷體" w:eastAsia="標楷體" w:hAnsi="標楷體" w:cs="Arial" w:hint="eastAsia"/>
                <w:color w:val="000000"/>
                <w:sz w:val="20"/>
              </w:rPr>
              <w:t>103</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015</w:t>
            </w:r>
            <w:r w:rsidRPr="006053B7">
              <w:rPr>
                <w:rFonts w:ascii="標楷體" w:eastAsia="標楷體" w:hAnsi="標楷體" w:cs="Arial" w:hint="eastAsia"/>
                <w:color w:val="000000"/>
                <w:sz w:val="20"/>
              </w:rPr>
              <w:t xml:space="preserve"> </w:t>
            </w:r>
          </w:p>
        </w:tc>
        <w:tc>
          <w:tcPr>
            <w:tcW w:w="544" w:type="pct"/>
            <w:tcBorders>
              <w:top w:val="single" w:sz="4" w:space="0" w:color="auto"/>
              <w:left w:val="nil"/>
              <w:bottom w:val="single" w:sz="4" w:space="0" w:color="auto"/>
              <w:right w:val="single" w:sz="4" w:space="0" w:color="auto"/>
            </w:tcBorders>
            <w:shd w:val="clear" w:color="auto" w:fill="auto"/>
            <w:vAlign w:val="center"/>
          </w:tcPr>
          <w:p w14:paraId="6EF6F057" w14:textId="77777777" w:rsidR="00BC5092" w:rsidRPr="006053B7" w:rsidRDefault="00BC5092" w:rsidP="00BC5092">
            <w:pPr>
              <w:jc w:val="right"/>
              <w:rPr>
                <w:rFonts w:ascii="標楷體" w:eastAsia="標楷體" w:hAnsi="標楷體" w:cs="Arial"/>
                <w:color w:val="000000"/>
                <w:sz w:val="20"/>
              </w:rPr>
            </w:pPr>
            <w:r>
              <w:rPr>
                <w:rFonts w:ascii="標楷體" w:eastAsia="標楷體" w:hAnsi="標楷體" w:cs="Arial" w:hint="eastAsia"/>
                <w:color w:val="000000"/>
                <w:sz w:val="20"/>
              </w:rPr>
              <w:t>15</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500</w:t>
            </w:r>
            <w:r w:rsidRPr="006053B7">
              <w:rPr>
                <w:rFonts w:ascii="標楷體" w:eastAsia="標楷體" w:hAnsi="標楷體" w:cs="Arial" w:hint="eastAsia"/>
                <w:color w:val="000000"/>
                <w:sz w:val="20"/>
              </w:rPr>
              <w:t xml:space="preserve"> </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126F35C4" w14:textId="77777777" w:rsidR="00BC5092" w:rsidRPr="006053B7" w:rsidRDefault="00BC5092" w:rsidP="00BC5092">
            <w:pPr>
              <w:jc w:val="right"/>
              <w:rPr>
                <w:rFonts w:ascii="標楷體" w:eastAsia="標楷體" w:hAnsi="標楷體" w:cs="Arial"/>
                <w:color w:val="000000"/>
                <w:sz w:val="20"/>
              </w:rPr>
            </w:pPr>
            <w:r>
              <w:rPr>
                <w:rFonts w:ascii="標楷體" w:eastAsia="標楷體" w:hAnsi="標楷體" w:cs="Arial" w:hint="eastAsia"/>
                <w:color w:val="000000"/>
                <w:sz w:val="20"/>
              </w:rPr>
              <w:t>3</w:t>
            </w:r>
            <w:r w:rsidRPr="00B91B8A">
              <w:rPr>
                <w:rFonts w:ascii="標楷體" w:eastAsia="標楷體" w:hAnsi="標楷體" w:cs="Arial"/>
                <w:color w:val="000000"/>
                <w:sz w:val="20"/>
              </w:rPr>
              <w:t>,</w:t>
            </w:r>
            <w:r>
              <w:rPr>
                <w:rFonts w:ascii="標楷體" w:eastAsia="標楷體" w:hAnsi="標楷體" w:cs="Arial" w:hint="eastAsia"/>
                <w:color w:val="000000"/>
                <w:sz w:val="20"/>
              </w:rPr>
              <w:t>608</w:t>
            </w:r>
            <w:r w:rsidRPr="00B91B8A">
              <w:rPr>
                <w:rFonts w:ascii="標楷體" w:eastAsia="標楷體" w:hAnsi="標楷體" w:cs="Arial"/>
                <w:color w:val="000000"/>
                <w:sz w:val="20"/>
              </w:rPr>
              <w:t xml:space="preserve"> </w:t>
            </w:r>
            <w:r w:rsidRPr="006053B7">
              <w:rPr>
                <w:rFonts w:ascii="標楷體" w:eastAsia="標楷體" w:hAnsi="標楷體" w:cs="Arial" w:hint="eastAsia"/>
                <w:color w:val="000000"/>
                <w:sz w:val="20"/>
              </w:rPr>
              <w:t xml:space="preserve"> </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4F6E52EE" w14:textId="77777777" w:rsidR="00BC5092" w:rsidRPr="006053B7" w:rsidRDefault="00BC5092" w:rsidP="00BC5092">
            <w:pPr>
              <w:jc w:val="right"/>
              <w:rPr>
                <w:rFonts w:ascii="標楷體" w:eastAsia="標楷體" w:hAnsi="標楷體" w:cs="Arial"/>
                <w:color w:val="000000"/>
                <w:sz w:val="20"/>
              </w:rPr>
            </w:pPr>
            <w:r>
              <w:rPr>
                <w:rFonts w:ascii="標楷體" w:eastAsia="標楷體" w:hAnsi="標楷體" w:cs="Arial" w:hint="eastAsia"/>
                <w:color w:val="000000"/>
                <w:sz w:val="20"/>
              </w:rPr>
              <w:t>23.28</w:t>
            </w:r>
          </w:p>
        </w:tc>
      </w:tr>
      <w:tr w:rsidR="001254FC" w:rsidRPr="006053B7" w14:paraId="33A04D25" w14:textId="77777777" w:rsidTr="001254FC">
        <w:trPr>
          <w:trHeight w:val="849"/>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4D9396" w14:textId="77777777" w:rsidR="00BC5092" w:rsidRPr="006053B7" w:rsidRDefault="00BC5092" w:rsidP="00BC5092">
            <w:pPr>
              <w:jc w:val="center"/>
              <w:rPr>
                <w:rFonts w:ascii="標楷體" w:eastAsia="標楷體" w:hAnsi="標楷體"/>
                <w:sz w:val="20"/>
              </w:rPr>
            </w:pPr>
            <w:r w:rsidRPr="006053B7">
              <w:rPr>
                <w:rFonts w:ascii="標楷體" w:eastAsia="標楷體" w:hAnsi="標楷體" w:hint="eastAsia"/>
                <w:sz w:val="20"/>
              </w:rPr>
              <w:t>3</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1423ABF9" w14:textId="77777777" w:rsidR="00BC5092" w:rsidRPr="006053B7" w:rsidRDefault="00BC5092" w:rsidP="00BC5092">
            <w:pPr>
              <w:jc w:val="center"/>
              <w:rPr>
                <w:rFonts w:ascii="標楷體" w:eastAsia="標楷體" w:hAnsi="標楷體" w:cs="Arial"/>
                <w:color w:val="000000"/>
                <w:sz w:val="20"/>
              </w:rPr>
            </w:pPr>
            <w:r>
              <w:rPr>
                <w:rFonts w:ascii="標楷體" w:eastAsia="標楷體" w:hAnsi="標楷體" w:cs="Arial" w:hint="eastAsia"/>
                <w:color w:val="000000"/>
                <w:sz w:val="20"/>
              </w:rPr>
              <w:t>水利</w:t>
            </w:r>
            <w:r w:rsidRPr="00F7095C">
              <w:rPr>
                <w:rFonts w:ascii="標楷體" w:eastAsia="標楷體" w:hAnsi="標楷體" w:cs="Arial" w:hint="eastAsia"/>
                <w:color w:val="000000"/>
                <w:sz w:val="20"/>
              </w:rPr>
              <w:t>處</w:t>
            </w:r>
          </w:p>
        </w:tc>
        <w:tc>
          <w:tcPr>
            <w:tcW w:w="1407" w:type="pct"/>
            <w:tcBorders>
              <w:top w:val="single" w:sz="4" w:space="0" w:color="auto"/>
              <w:bottom w:val="single" w:sz="4" w:space="0" w:color="auto"/>
              <w:right w:val="single" w:sz="4" w:space="0" w:color="auto"/>
            </w:tcBorders>
            <w:shd w:val="clear" w:color="auto" w:fill="auto"/>
            <w:vAlign w:val="center"/>
          </w:tcPr>
          <w:p w14:paraId="37893810" w14:textId="77777777" w:rsidR="00BC5092" w:rsidRPr="007A760A" w:rsidRDefault="00BC5092" w:rsidP="00BC5092">
            <w:pPr>
              <w:spacing w:line="200" w:lineRule="exact"/>
              <w:jc w:val="both"/>
              <w:rPr>
                <w:rFonts w:ascii="標楷體" w:eastAsia="標楷體" w:hAnsi="標楷體" w:cs="Arial"/>
                <w:color w:val="000000"/>
                <w:sz w:val="20"/>
              </w:rPr>
            </w:pPr>
            <w:r w:rsidRPr="00AF73CA">
              <w:rPr>
                <w:rFonts w:ascii="標楷體" w:eastAsia="標楷體" w:hAnsi="標楷體" w:hint="eastAsia"/>
                <w:sz w:val="20"/>
              </w:rPr>
              <w:t>苗栗縣後龍鎮污水下水道管網及用戶接管工程（分3標辦理）</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26389807" w14:textId="77777777" w:rsidR="00BC5092" w:rsidRPr="006053B7" w:rsidRDefault="00BC5092" w:rsidP="00BC5092">
            <w:pPr>
              <w:widowControl/>
              <w:jc w:val="center"/>
              <w:rPr>
                <w:rFonts w:ascii="標楷體" w:eastAsia="標楷體" w:hAnsi="標楷體" w:cs="Arial"/>
                <w:color w:val="000000"/>
                <w:kern w:val="0"/>
                <w:sz w:val="20"/>
              </w:rPr>
            </w:pPr>
            <w:r>
              <w:rPr>
                <w:rFonts w:ascii="標楷體" w:eastAsia="標楷體" w:hAnsi="標楷體" w:cs="Arial" w:hint="eastAsia"/>
                <w:color w:val="000000"/>
                <w:sz w:val="20"/>
              </w:rPr>
              <w:t>10912</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11612</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642D12B1" w14:textId="77777777" w:rsidR="00BC5092" w:rsidRPr="006053B7" w:rsidRDefault="00BC5092" w:rsidP="00BC5092">
            <w:pPr>
              <w:jc w:val="right"/>
              <w:rPr>
                <w:rFonts w:ascii="標楷體" w:eastAsia="標楷體" w:hAnsi="標楷體" w:cs="Arial"/>
                <w:color w:val="000000"/>
                <w:sz w:val="20"/>
              </w:rPr>
            </w:pPr>
            <w:r>
              <w:rPr>
                <w:rFonts w:ascii="標楷體" w:eastAsia="標楷體" w:hAnsi="標楷體" w:cs="Arial" w:hint="eastAsia"/>
                <w:color w:val="000000"/>
                <w:sz w:val="20"/>
              </w:rPr>
              <w:t>450</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500</w:t>
            </w:r>
            <w:r w:rsidRPr="006053B7">
              <w:rPr>
                <w:rFonts w:ascii="標楷體" w:eastAsia="標楷體" w:hAnsi="標楷體" w:cs="Arial" w:hint="eastAsia"/>
                <w:color w:val="000000"/>
                <w:sz w:val="20"/>
              </w:rPr>
              <w:t xml:space="preserve"> </w:t>
            </w:r>
          </w:p>
        </w:tc>
        <w:tc>
          <w:tcPr>
            <w:tcW w:w="544" w:type="pct"/>
            <w:tcBorders>
              <w:top w:val="single" w:sz="4" w:space="0" w:color="auto"/>
              <w:left w:val="nil"/>
              <w:bottom w:val="single" w:sz="4" w:space="0" w:color="auto"/>
              <w:right w:val="single" w:sz="4" w:space="0" w:color="auto"/>
            </w:tcBorders>
            <w:shd w:val="clear" w:color="auto" w:fill="auto"/>
            <w:vAlign w:val="center"/>
          </w:tcPr>
          <w:p w14:paraId="3032FB73" w14:textId="77777777" w:rsidR="00BC5092" w:rsidRPr="006053B7" w:rsidRDefault="00BC5092" w:rsidP="00BC5092">
            <w:pPr>
              <w:jc w:val="right"/>
              <w:rPr>
                <w:rFonts w:ascii="標楷體" w:eastAsia="標楷體" w:hAnsi="標楷體" w:cs="Arial"/>
                <w:color w:val="000000"/>
                <w:sz w:val="20"/>
              </w:rPr>
            </w:pPr>
            <w:r>
              <w:rPr>
                <w:rFonts w:ascii="標楷體" w:eastAsia="標楷體" w:hAnsi="標楷體" w:cs="Arial" w:hint="eastAsia"/>
                <w:color w:val="000000"/>
                <w:sz w:val="20"/>
              </w:rPr>
              <w:t>337</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866</w:t>
            </w:r>
            <w:r w:rsidRPr="006053B7">
              <w:rPr>
                <w:rFonts w:ascii="標楷體" w:eastAsia="標楷體" w:hAnsi="標楷體" w:cs="Arial" w:hint="eastAsia"/>
                <w:color w:val="000000"/>
                <w:sz w:val="20"/>
              </w:rPr>
              <w:t xml:space="preserve"> </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2EE53AE1" w14:textId="77777777" w:rsidR="00BC5092" w:rsidRPr="006053B7" w:rsidRDefault="00BC5092" w:rsidP="00BC5092">
            <w:pPr>
              <w:jc w:val="right"/>
              <w:rPr>
                <w:rFonts w:ascii="標楷體" w:eastAsia="標楷體" w:hAnsi="標楷體" w:cs="Arial"/>
                <w:color w:val="000000"/>
                <w:sz w:val="20"/>
              </w:rPr>
            </w:pPr>
            <w:r>
              <w:rPr>
                <w:rFonts w:ascii="標楷體" w:eastAsia="標楷體" w:hAnsi="標楷體" w:cs="Arial" w:hint="eastAsia"/>
                <w:color w:val="000000"/>
                <w:sz w:val="20"/>
              </w:rPr>
              <w:t>241</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755</w:t>
            </w:r>
            <w:r w:rsidRPr="006053B7">
              <w:rPr>
                <w:rFonts w:ascii="標楷體" w:eastAsia="標楷體" w:hAnsi="標楷體" w:cs="Arial" w:hint="eastAsia"/>
                <w:color w:val="000000"/>
                <w:sz w:val="20"/>
              </w:rPr>
              <w:t xml:space="preserve"> </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2B1083E2" w14:textId="77777777" w:rsidR="00BC5092" w:rsidRPr="006053B7" w:rsidRDefault="00BC5092" w:rsidP="00BC5092">
            <w:pPr>
              <w:jc w:val="right"/>
              <w:rPr>
                <w:rFonts w:ascii="標楷體" w:eastAsia="標楷體" w:hAnsi="標楷體" w:cs="Arial"/>
                <w:color w:val="000000"/>
                <w:sz w:val="20"/>
              </w:rPr>
            </w:pPr>
            <w:r>
              <w:rPr>
                <w:rFonts w:ascii="標楷體" w:eastAsia="標楷體" w:hAnsi="標楷體" w:cs="Arial" w:hint="eastAsia"/>
                <w:color w:val="000000"/>
                <w:sz w:val="20"/>
              </w:rPr>
              <w:t>71.55</w:t>
            </w:r>
          </w:p>
        </w:tc>
      </w:tr>
      <w:tr w:rsidR="001254FC" w:rsidRPr="006053B7" w14:paraId="660D16B3" w14:textId="77777777" w:rsidTr="001254FC">
        <w:trPr>
          <w:trHeight w:val="849"/>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BC4854" w14:textId="77777777" w:rsidR="00BC5092" w:rsidRPr="006053B7" w:rsidRDefault="00BC5092" w:rsidP="00BC5092">
            <w:pPr>
              <w:jc w:val="center"/>
              <w:rPr>
                <w:rFonts w:ascii="標楷體" w:eastAsia="標楷體" w:hAnsi="標楷體"/>
                <w:sz w:val="20"/>
              </w:rPr>
            </w:pPr>
            <w:r w:rsidRPr="00995F78">
              <w:rPr>
                <w:rFonts w:ascii="標楷體" w:eastAsia="標楷體" w:hAnsi="標楷體" w:hint="eastAsia"/>
                <w:sz w:val="20"/>
              </w:rPr>
              <w:t>4</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7D2F87B8" w14:textId="77777777" w:rsidR="00BC5092" w:rsidRPr="006053B7" w:rsidRDefault="00BC5092" w:rsidP="00BC5092">
            <w:pPr>
              <w:jc w:val="center"/>
              <w:rPr>
                <w:rFonts w:ascii="標楷體" w:eastAsia="標楷體" w:hAnsi="標楷體" w:cs="Arial"/>
                <w:color w:val="000000"/>
                <w:sz w:val="20"/>
              </w:rPr>
            </w:pPr>
            <w:r>
              <w:rPr>
                <w:rFonts w:ascii="標楷體" w:eastAsia="標楷體" w:hAnsi="標楷體" w:cs="Arial" w:hint="eastAsia"/>
                <w:color w:val="000000"/>
                <w:sz w:val="20"/>
              </w:rPr>
              <w:t>交通工務</w:t>
            </w:r>
            <w:r w:rsidRPr="00F7095C">
              <w:rPr>
                <w:rFonts w:ascii="標楷體" w:eastAsia="標楷體" w:hAnsi="標楷體" w:cs="Arial" w:hint="eastAsia"/>
                <w:color w:val="000000"/>
                <w:sz w:val="20"/>
              </w:rPr>
              <w:t>處</w:t>
            </w:r>
          </w:p>
        </w:tc>
        <w:tc>
          <w:tcPr>
            <w:tcW w:w="1407" w:type="pct"/>
            <w:tcBorders>
              <w:top w:val="single" w:sz="4" w:space="0" w:color="auto"/>
              <w:bottom w:val="single" w:sz="4" w:space="0" w:color="auto"/>
              <w:right w:val="single" w:sz="4" w:space="0" w:color="auto"/>
            </w:tcBorders>
            <w:shd w:val="clear" w:color="auto" w:fill="auto"/>
            <w:vAlign w:val="center"/>
          </w:tcPr>
          <w:p w14:paraId="23768971" w14:textId="77777777" w:rsidR="00BC5092" w:rsidRPr="007A760A" w:rsidRDefault="00BC5092" w:rsidP="00BC5092">
            <w:pPr>
              <w:spacing w:line="200" w:lineRule="exact"/>
              <w:jc w:val="both"/>
              <w:rPr>
                <w:rFonts w:ascii="標楷體" w:eastAsia="標楷體" w:hAnsi="標楷體" w:cs="Arial"/>
                <w:color w:val="000000"/>
                <w:sz w:val="20"/>
              </w:rPr>
            </w:pPr>
            <w:r w:rsidRPr="00995F78">
              <w:rPr>
                <w:rFonts w:ascii="標楷體" w:eastAsia="標楷體" w:hAnsi="標楷體" w:hint="eastAsia"/>
                <w:sz w:val="20"/>
              </w:rPr>
              <w:t>苗栗市親子館暨友善育兒空間新建工程</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15838799" w14:textId="77777777" w:rsidR="00BC5092" w:rsidRPr="006053B7" w:rsidRDefault="00BC5092" w:rsidP="00BC5092">
            <w:pPr>
              <w:widowControl/>
              <w:jc w:val="center"/>
              <w:rPr>
                <w:rFonts w:ascii="標楷體" w:eastAsia="標楷體" w:hAnsi="標楷體" w:cs="Arial"/>
                <w:color w:val="000000"/>
                <w:kern w:val="0"/>
                <w:sz w:val="20"/>
              </w:rPr>
            </w:pPr>
            <w:r>
              <w:rPr>
                <w:rFonts w:ascii="標楷體" w:eastAsia="標楷體" w:hAnsi="標楷體" w:cs="Arial" w:hint="eastAsia"/>
                <w:color w:val="000000"/>
                <w:sz w:val="20"/>
              </w:rPr>
              <w:t>11006</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11412</w:t>
            </w:r>
          </w:p>
        </w:tc>
        <w:tc>
          <w:tcPr>
            <w:tcW w:w="5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F5C05C" w14:textId="77777777" w:rsidR="00BC5092" w:rsidRPr="006053B7" w:rsidRDefault="00BC5092" w:rsidP="00BC5092">
            <w:pPr>
              <w:jc w:val="right"/>
              <w:rPr>
                <w:rFonts w:ascii="標楷體" w:eastAsia="標楷體" w:hAnsi="標楷體" w:cs="Arial"/>
                <w:color w:val="000000"/>
                <w:sz w:val="20"/>
              </w:rPr>
            </w:pPr>
            <w:r>
              <w:rPr>
                <w:rFonts w:ascii="標楷體" w:eastAsia="標楷體" w:hAnsi="標楷體" w:cs="Arial" w:hint="eastAsia"/>
                <w:color w:val="000000"/>
                <w:sz w:val="20"/>
              </w:rPr>
              <w:t>251</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000</w:t>
            </w:r>
            <w:r w:rsidRPr="006053B7">
              <w:rPr>
                <w:rFonts w:ascii="標楷體" w:eastAsia="標楷體" w:hAnsi="標楷體" w:cs="Arial" w:hint="eastAsia"/>
                <w:color w:val="000000"/>
                <w:sz w:val="20"/>
              </w:rPr>
              <w:t xml:space="preserve"> </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7BE18A12" w14:textId="77777777" w:rsidR="00BC5092" w:rsidRPr="006053B7" w:rsidRDefault="00BC5092" w:rsidP="00BC5092">
            <w:pPr>
              <w:jc w:val="right"/>
              <w:rPr>
                <w:rFonts w:ascii="標楷體" w:eastAsia="標楷體" w:hAnsi="標楷體" w:cs="Arial"/>
                <w:color w:val="000000"/>
                <w:sz w:val="20"/>
              </w:rPr>
            </w:pPr>
            <w:r>
              <w:rPr>
                <w:rFonts w:ascii="標楷體" w:eastAsia="標楷體" w:hAnsi="標楷體" w:cs="Arial" w:hint="eastAsia"/>
                <w:color w:val="000000"/>
                <w:sz w:val="20"/>
              </w:rPr>
              <w:t>251</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000</w:t>
            </w:r>
            <w:r w:rsidRPr="006053B7">
              <w:rPr>
                <w:rFonts w:ascii="標楷體" w:eastAsia="標楷體" w:hAnsi="標楷體" w:cs="Arial" w:hint="eastAsia"/>
                <w:color w:val="000000"/>
                <w:sz w:val="20"/>
              </w:rPr>
              <w:t xml:space="preserve"> </w:t>
            </w:r>
          </w:p>
        </w:tc>
        <w:tc>
          <w:tcPr>
            <w:tcW w:w="5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7AD019" w14:textId="77777777" w:rsidR="00BC5092" w:rsidRPr="006053B7" w:rsidRDefault="00BC5092" w:rsidP="00BC5092">
            <w:pPr>
              <w:jc w:val="right"/>
              <w:rPr>
                <w:rFonts w:ascii="標楷體" w:eastAsia="標楷體" w:hAnsi="標楷體" w:cs="Arial"/>
                <w:color w:val="000000"/>
                <w:sz w:val="20"/>
              </w:rPr>
            </w:pPr>
            <w:r>
              <w:rPr>
                <w:rFonts w:ascii="標楷體" w:eastAsia="標楷體" w:hAnsi="標楷體" w:cs="Arial" w:hint="eastAsia"/>
                <w:color w:val="000000"/>
                <w:sz w:val="20"/>
              </w:rPr>
              <w:t>95</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002</w:t>
            </w:r>
            <w:r w:rsidRPr="006053B7">
              <w:rPr>
                <w:rFonts w:ascii="標楷體" w:eastAsia="標楷體" w:hAnsi="標楷體" w:cs="Arial" w:hint="eastAsia"/>
                <w:color w:val="000000"/>
                <w:sz w:val="20"/>
              </w:rPr>
              <w:t xml:space="preserve"> </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008E16CB" w14:textId="77777777" w:rsidR="00BC5092" w:rsidRPr="006053B7" w:rsidRDefault="00BC5092" w:rsidP="00BC5092">
            <w:pPr>
              <w:jc w:val="right"/>
              <w:rPr>
                <w:rFonts w:ascii="標楷體" w:eastAsia="標楷體" w:hAnsi="標楷體" w:cs="Arial"/>
                <w:color w:val="000000"/>
                <w:sz w:val="20"/>
              </w:rPr>
            </w:pPr>
            <w:r>
              <w:rPr>
                <w:rFonts w:ascii="標楷體" w:eastAsia="標楷體" w:hAnsi="標楷體" w:cs="Arial" w:hint="eastAsia"/>
                <w:color w:val="000000"/>
                <w:sz w:val="20"/>
              </w:rPr>
              <w:t>37</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85</w:t>
            </w:r>
          </w:p>
        </w:tc>
      </w:tr>
      <w:tr w:rsidR="001254FC" w:rsidRPr="006053B7" w14:paraId="55BE4D62" w14:textId="77777777" w:rsidTr="001254FC">
        <w:trPr>
          <w:trHeight w:val="849"/>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2CD0A2" w14:textId="77777777" w:rsidR="00BC5092" w:rsidRPr="006053B7" w:rsidRDefault="00BC5092" w:rsidP="00BC5092">
            <w:pPr>
              <w:jc w:val="center"/>
              <w:rPr>
                <w:rFonts w:ascii="標楷體" w:eastAsia="標楷體" w:hAnsi="標楷體"/>
                <w:sz w:val="20"/>
              </w:rPr>
            </w:pPr>
            <w:r>
              <w:rPr>
                <w:rFonts w:ascii="標楷體" w:eastAsia="標楷體" w:hAnsi="標楷體" w:hint="eastAsia"/>
                <w:sz w:val="20"/>
              </w:rPr>
              <w:t>5</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154CA29B" w14:textId="77777777" w:rsidR="00BC5092" w:rsidRPr="006053B7" w:rsidRDefault="00BC5092" w:rsidP="00BC5092">
            <w:pPr>
              <w:jc w:val="center"/>
              <w:rPr>
                <w:rFonts w:ascii="標楷體" w:eastAsia="標楷體" w:hAnsi="標楷體" w:cs="Arial"/>
                <w:color w:val="000000"/>
                <w:sz w:val="20"/>
              </w:rPr>
            </w:pPr>
            <w:r>
              <w:rPr>
                <w:rFonts w:ascii="標楷體" w:eastAsia="標楷體" w:hAnsi="標楷體" w:cs="Arial" w:hint="eastAsia"/>
                <w:color w:val="000000"/>
                <w:sz w:val="20"/>
              </w:rPr>
              <w:t>交通工務</w:t>
            </w:r>
            <w:r w:rsidRPr="00F7095C">
              <w:rPr>
                <w:rFonts w:ascii="標楷體" w:eastAsia="標楷體" w:hAnsi="標楷體" w:cs="Arial" w:hint="eastAsia"/>
                <w:color w:val="000000"/>
                <w:sz w:val="20"/>
              </w:rPr>
              <w:t>處</w:t>
            </w:r>
          </w:p>
        </w:tc>
        <w:tc>
          <w:tcPr>
            <w:tcW w:w="1407" w:type="pct"/>
            <w:tcBorders>
              <w:top w:val="single" w:sz="4" w:space="0" w:color="auto"/>
              <w:bottom w:val="single" w:sz="4" w:space="0" w:color="auto"/>
              <w:right w:val="single" w:sz="4" w:space="0" w:color="auto"/>
            </w:tcBorders>
            <w:shd w:val="clear" w:color="auto" w:fill="auto"/>
            <w:vAlign w:val="center"/>
          </w:tcPr>
          <w:p w14:paraId="3806E049" w14:textId="77777777" w:rsidR="00BC5092" w:rsidRPr="007A760A" w:rsidRDefault="00BC5092" w:rsidP="00BC5092">
            <w:pPr>
              <w:spacing w:line="200" w:lineRule="exact"/>
              <w:jc w:val="both"/>
              <w:rPr>
                <w:rFonts w:ascii="標楷體" w:eastAsia="標楷體" w:hAnsi="標楷體" w:cs="Arial"/>
                <w:color w:val="000000"/>
                <w:sz w:val="20"/>
              </w:rPr>
            </w:pPr>
            <w:r w:rsidRPr="00995F78">
              <w:rPr>
                <w:rFonts w:ascii="標楷體" w:eastAsia="標楷體" w:hAnsi="標楷體" w:hint="eastAsia"/>
                <w:sz w:val="20"/>
              </w:rPr>
              <w:t>漫步苗北雙城城市慢行綠網建置第二期計畫</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7AD73166" w14:textId="77777777" w:rsidR="00BC5092" w:rsidRPr="006053B7" w:rsidRDefault="00BC5092" w:rsidP="00BC5092">
            <w:pPr>
              <w:widowControl/>
              <w:jc w:val="center"/>
              <w:rPr>
                <w:rFonts w:ascii="標楷體" w:eastAsia="標楷體" w:hAnsi="標楷體" w:cs="Arial"/>
                <w:color w:val="000000"/>
                <w:kern w:val="0"/>
                <w:sz w:val="20"/>
              </w:rPr>
            </w:pPr>
            <w:r>
              <w:rPr>
                <w:rFonts w:ascii="標楷體" w:eastAsia="標楷體" w:hAnsi="標楷體" w:cs="Arial" w:hint="eastAsia"/>
                <w:color w:val="000000"/>
                <w:sz w:val="20"/>
              </w:rPr>
              <w:t>11104</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11412</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2C8F10F0" w14:textId="77777777" w:rsidR="00BC5092" w:rsidRPr="006053B7" w:rsidRDefault="00BC5092" w:rsidP="00BC5092">
            <w:pPr>
              <w:jc w:val="right"/>
              <w:rPr>
                <w:rFonts w:ascii="標楷體" w:eastAsia="標楷體" w:hAnsi="標楷體" w:cs="Arial"/>
                <w:color w:val="000000"/>
                <w:sz w:val="20"/>
              </w:rPr>
            </w:pPr>
            <w:r>
              <w:rPr>
                <w:rFonts w:ascii="標楷體" w:eastAsia="標楷體" w:hAnsi="標楷體" w:cs="Arial" w:hint="eastAsia"/>
                <w:color w:val="000000"/>
                <w:sz w:val="20"/>
              </w:rPr>
              <w:t>396</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500</w:t>
            </w:r>
            <w:r w:rsidRPr="006053B7">
              <w:rPr>
                <w:rFonts w:ascii="標楷體" w:eastAsia="標楷體" w:hAnsi="標楷體" w:cs="Arial" w:hint="eastAsia"/>
                <w:color w:val="000000"/>
                <w:sz w:val="20"/>
              </w:rPr>
              <w:t xml:space="preserve"> </w:t>
            </w:r>
          </w:p>
        </w:tc>
        <w:tc>
          <w:tcPr>
            <w:tcW w:w="544" w:type="pct"/>
            <w:tcBorders>
              <w:top w:val="single" w:sz="4" w:space="0" w:color="auto"/>
              <w:left w:val="nil"/>
              <w:bottom w:val="single" w:sz="4" w:space="0" w:color="auto"/>
              <w:right w:val="single" w:sz="4" w:space="0" w:color="auto"/>
            </w:tcBorders>
            <w:shd w:val="clear" w:color="auto" w:fill="auto"/>
            <w:vAlign w:val="center"/>
          </w:tcPr>
          <w:p w14:paraId="07899CD6" w14:textId="77777777" w:rsidR="00BC5092" w:rsidRPr="006053B7" w:rsidRDefault="00BC5092" w:rsidP="00BC5092">
            <w:pPr>
              <w:jc w:val="right"/>
              <w:rPr>
                <w:rFonts w:ascii="標楷體" w:eastAsia="標楷體" w:hAnsi="標楷體" w:cs="Arial"/>
                <w:color w:val="000000"/>
                <w:sz w:val="20"/>
              </w:rPr>
            </w:pPr>
            <w:r>
              <w:rPr>
                <w:rFonts w:ascii="標楷體" w:eastAsia="標楷體" w:hAnsi="標楷體" w:cs="Arial" w:hint="eastAsia"/>
                <w:color w:val="000000"/>
                <w:sz w:val="20"/>
              </w:rPr>
              <w:t>396</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500</w:t>
            </w:r>
            <w:r w:rsidRPr="006053B7">
              <w:rPr>
                <w:rFonts w:ascii="標楷體" w:eastAsia="標楷體" w:hAnsi="標楷體" w:cs="Arial" w:hint="eastAsia"/>
                <w:color w:val="000000"/>
                <w:sz w:val="20"/>
              </w:rPr>
              <w:t xml:space="preserve"> </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45526275" w14:textId="77777777" w:rsidR="00BC5092" w:rsidRPr="006053B7" w:rsidRDefault="00BC5092" w:rsidP="00BC5092">
            <w:pPr>
              <w:jc w:val="right"/>
              <w:rPr>
                <w:rFonts w:ascii="標楷體" w:eastAsia="標楷體" w:hAnsi="標楷體" w:cs="Arial"/>
                <w:color w:val="000000"/>
                <w:sz w:val="20"/>
              </w:rPr>
            </w:pPr>
            <w:r>
              <w:rPr>
                <w:rFonts w:ascii="標楷體" w:eastAsia="標楷體" w:hAnsi="標楷體" w:cs="Arial" w:hint="eastAsia"/>
                <w:color w:val="000000"/>
                <w:sz w:val="20"/>
              </w:rPr>
              <w:t>171</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081</w:t>
            </w:r>
            <w:r w:rsidRPr="006053B7">
              <w:rPr>
                <w:rFonts w:ascii="標楷體" w:eastAsia="標楷體" w:hAnsi="標楷體" w:cs="Arial" w:hint="eastAsia"/>
                <w:color w:val="000000"/>
                <w:sz w:val="20"/>
              </w:rPr>
              <w:t xml:space="preserve"> </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0497FC7F" w14:textId="77777777" w:rsidR="00BC5092" w:rsidRPr="006053B7" w:rsidRDefault="00BC5092" w:rsidP="00BC5092">
            <w:pPr>
              <w:jc w:val="right"/>
              <w:rPr>
                <w:rFonts w:ascii="標楷體" w:eastAsia="標楷體" w:hAnsi="標楷體" w:cs="Arial"/>
                <w:color w:val="000000"/>
                <w:sz w:val="20"/>
              </w:rPr>
            </w:pPr>
            <w:r>
              <w:rPr>
                <w:rFonts w:ascii="標楷體" w:eastAsia="標楷體" w:hAnsi="標楷體" w:cs="Arial" w:hint="eastAsia"/>
                <w:color w:val="000000"/>
                <w:sz w:val="20"/>
              </w:rPr>
              <w:t>43</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15</w:t>
            </w:r>
          </w:p>
        </w:tc>
      </w:tr>
      <w:tr w:rsidR="001254FC" w:rsidRPr="006053B7" w14:paraId="534601A1" w14:textId="77777777" w:rsidTr="001254FC">
        <w:trPr>
          <w:trHeight w:val="849"/>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AB79C1" w14:textId="77777777" w:rsidR="00BC5092" w:rsidRPr="006053B7" w:rsidRDefault="00BC5092" w:rsidP="00BC5092">
            <w:pPr>
              <w:jc w:val="center"/>
              <w:rPr>
                <w:rFonts w:ascii="標楷體" w:eastAsia="標楷體" w:hAnsi="標楷體"/>
                <w:sz w:val="20"/>
              </w:rPr>
            </w:pPr>
            <w:r>
              <w:rPr>
                <w:rFonts w:ascii="標楷體" w:eastAsia="標楷體" w:hAnsi="標楷體" w:hint="eastAsia"/>
                <w:sz w:val="20"/>
              </w:rPr>
              <w:t>6</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4D6A89B9" w14:textId="77777777" w:rsidR="00BC5092" w:rsidRPr="001653A8" w:rsidRDefault="00BC5092" w:rsidP="00BC5092">
            <w:pPr>
              <w:jc w:val="center"/>
              <w:rPr>
                <w:rFonts w:ascii="標楷體" w:eastAsia="標楷體" w:hAnsi="標楷體" w:cs="Arial"/>
                <w:sz w:val="20"/>
              </w:rPr>
            </w:pPr>
            <w:r w:rsidRPr="001653A8">
              <w:rPr>
                <w:rFonts w:ascii="標楷體" w:eastAsia="標楷體" w:hAnsi="標楷體" w:cs="Arial" w:hint="eastAsia"/>
                <w:sz w:val="20"/>
              </w:rPr>
              <w:t>水利處</w:t>
            </w:r>
          </w:p>
        </w:tc>
        <w:tc>
          <w:tcPr>
            <w:tcW w:w="1407" w:type="pct"/>
            <w:tcBorders>
              <w:top w:val="single" w:sz="4" w:space="0" w:color="auto"/>
              <w:bottom w:val="single" w:sz="4" w:space="0" w:color="auto"/>
              <w:right w:val="single" w:sz="4" w:space="0" w:color="auto"/>
            </w:tcBorders>
            <w:shd w:val="clear" w:color="auto" w:fill="auto"/>
            <w:vAlign w:val="center"/>
          </w:tcPr>
          <w:p w14:paraId="0B326949" w14:textId="77777777" w:rsidR="00BC5092" w:rsidRPr="007A760A" w:rsidRDefault="00BC5092" w:rsidP="00BC5092">
            <w:pPr>
              <w:spacing w:line="200" w:lineRule="exact"/>
              <w:jc w:val="both"/>
              <w:rPr>
                <w:rFonts w:ascii="標楷體" w:eastAsia="標楷體" w:hAnsi="標楷體" w:cs="Arial"/>
                <w:sz w:val="20"/>
              </w:rPr>
            </w:pPr>
            <w:r w:rsidRPr="004D0F4F">
              <w:rPr>
                <w:rFonts w:ascii="標楷體" w:eastAsia="標楷體" w:hAnsi="標楷體" w:hint="eastAsia"/>
                <w:sz w:val="20"/>
              </w:rPr>
              <w:t>苗栗縣竹南鎮全民運動館興建工程</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27FDC3C1" w14:textId="77777777" w:rsidR="00BC5092" w:rsidRPr="001653A8" w:rsidRDefault="00BC5092" w:rsidP="00BC5092">
            <w:pPr>
              <w:widowControl/>
              <w:jc w:val="center"/>
              <w:rPr>
                <w:rFonts w:ascii="標楷體" w:eastAsia="標楷體" w:hAnsi="標楷體" w:cs="Arial"/>
                <w:kern w:val="0"/>
                <w:sz w:val="20"/>
              </w:rPr>
            </w:pPr>
            <w:r>
              <w:rPr>
                <w:rFonts w:ascii="標楷體" w:eastAsia="標楷體" w:hAnsi="標楷體" w:cs="Arial" w:hint="eastAsia"/>
                <w:sz w:val="20"/>
              </w:rPr>
              <w:t>11209</w:t>
            </w:r>
            <w:r w:rsidRPr="001653A8">
              <w:rPr>
                <w:rFonts w:ascii="標楷體" w:eastAsia="標楷體" w:hAnsi="標楷體" w:cs="Arial" w:hint="eastAsia"/>
                <w:sz w:val="20"/>
              </w:rPr>
              <w:t>－</w:t>
            </w:r>
            <w:r>
              <w:rPr>
                <w:rFonts w:ascii="標楷體" w:eastAsia="標楷體" w:hAnsi="標楷體" w:cs="Arial" w:hint="eastAsia"/>
                <w:sz w:val="20"/>
              </w:rPr>
              <w:t>11406</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4D4B795C" w14:textId="77777777" w:rsidR="00BC5092" w:rsidRPr="001653A8" w:rsidRDefault="00BC5092" w:rsidP="00BC5092">
            <w:pPr>
              <w:jc w:val="right"/>
              <w:rPr>
                <w:rFonts w:ascii="標楷體" w:eastAsia="標楷體" w:hAnsi="標楷體" w:cs="Arial"/>
                <w:sz w:val="20"/>
              </w:rPr>
            </w:pPr>
            <w:r>
              <w:rPr>
                <w:rFonts w:ascii="標楷體" w:eastAsia="標楷體" w:hAnsi="標楷體" w:cs="Arial" w:hint="eastAsia"/>
                <w:sz w:val="20"/>
              </w:rPr>
              <w:t>194</w:t>
            </w:r>
            <w:r w:rsidRPr="001653A8">
              <w:rPr>
                <w:rFonts w:ascii="標楷體" w:eastAsia="標楷體" w:hAnsi="標楷體" w:cs="Arial" w:hint="eastAsia"/>
                <w:sz w:val="20"/>
              </w:rPr>
              <w:t>,</w:t>
            </w:r>
            <w:r>
              <w:rPr>
                <w:rFonts w:ascii="標楷體" w:eastAsia="標楷體" w:hAnsi="標楷體" w:cs="Arial" w:hint="eastAsia"/>
                <w:sz w:val="20"/>
              </w:rPr>
              <w:t>009</w:t>
            </w:r>
            <w:r w:rsidRPr="001653A8">
              <w:rPr>
                <w:rFonts w:ascii="標楷體" w:eastAsia="標楷體" w:hAnsi="標楷體" w:cs="Arial" w:hint="eastAsia"/>
                <w:sz w:val="20"/>
              </w:rPr>
              <w:t xml:space="preserve"> </w:t>
            </w:r>
          </w:p>
        </w:tc>
        <w:tc>
          <w:tcPr>
            <w:tcW w:w="544" w:type="pct"/>
            <w:tcBorders>
              <w:top w:val="single" w:sz="4" w:space="0" w:color="auto"/>
              <w:left w:val="nil"/>
              <w:bottom w:val="single" w:sz="4" w:space="0" w:color="auto"/>
              <w:right w:val="single" w:sz="4" w:space="0" w:color="auto"/>
            </w:tcBorders>
            <w:shd w:val="clear" w:color="auto" w:fill="auto"/>
            <w:vAlign w:val="center"/>
          </w:tcPr>
          <w:p w14:paraId="637BABBE" w14:textId="77777777" w:rsidR="00BC5092" w:rsidRPr="001653A8" w:rsidRDefault="00BC5092" w:rsidP="00BC5092">
            <w:pPr>
              <w:jc w:val="right"/>
              <w:rPr>
                <w:rFonts w:ascii="標楷體" w:eastAsia="標楷體" w:hAnsi="標楷體" w:cs="Arial"/>
                <w:sz w:val="20"/>
              </w:rPr>
            </w:pPr>
            <w:r>
              <w:rPr>
                <w:rFonts w:ascii="標楷體" w:eastAsia="標楷體" w:hAnsi="標楷體" w:cs="Arial" w:hint="eastAsia"/>
                <w:sz w:val="20"/>
              </w:rPr>
              <w:t>194</w:t>
            </w:r>
            <w:r w:rsidRPr="001653A8">
              <w:rPr>
                <w:rFonts w:ascii="標楷體" w:eastAsia="標楷體" w:hAnsi="標楷體" w:cs="Arial" w:hint="eastAsia"/>
                <w:sz w:val="20"/>
              </w:rPr>
              <w:t>,</w:t>
            </w:r>
            <w:r>
              <w:rPr>
                <w:rFonts w:ascii="標楷體" w:eastAsia="標楷體" w:hAnsi="標楷體" w:cs="Arial" w:hint="eastAsia"/>
                <w:sz w:val="20"/>
              </w:rPr>
              <w:t>009</w:t>
            </w:r>
            <w:r w:rsidRPr="001653A8">
              <w:rPr>
                <w:rFonts w:ascii="標楷體" w:eastAsia="標楷體" w:hAnsi="標楷體" w:cs="Arial" w:hint="eastAsia"/>
                <w:sz w:val="20"/>
              </w:rPr>
              <w:t xml:space="preserve"> </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1A787264" w14:textId="77777777" w:rsidR="00BC5092" w:rsidRPr="001653A8" w:rsidRDefault="00BC5092" w:rsidP="00BC5092">
            <w:pPr>
              <w:jc w:val="right"/>
              <w:rPr>
                <w:rFonts w:ascii="標楷體" w:eastAsia="標楷體" w:hAnsi="標楷體" w:cs="Arial"/>
                <w:sz w:val="20"/>
              </w:rPr>
            </w:pPr>
            <w:r>
              <w:rPr>
                <w:rFonts w:ascii="標楷體" w:eastAsia="標楷體" w:hAnsi="標楷體" w:cs="Arial" w:hint="eastAsia"/>
                <w:sz w:val="20"/>
              </w:rPr>
              <w:t>91</w:t>
            </w:r>
            <w:r w:rsidRPr="001653A8">
              <w:rPr>
                <w:rFonts w:ascii="標楷體" w:eastAsia="標楷體" w:hAnsi="標楷體" w:cs="Arial" w:hint="eastAsia"/>
                <w:sz w:val="20"/>
              </w:rPr>
              <w:t>,</w:t>
            </w:r>
            <w:r>
              <w:rPr>
                <w:rFonts w:ascii="標楷體" w:eastAsia="標楷體" w:hAnsi="標楷體" w:cs="Arial" w:hint="eastAsia"/>
                <w:sz w:val="20"/>
              </w:rPr>
              <w:t>281</w:t>
            </w:r>
            <w:r w:rsidRPr="001653A8">
              <w:rPr>
                <w:rFonts w:ascii="標楷體" w:eastAsia="標楷體" w:hAnsi="標楷體" w:cs="Arial" w:hint="eastAsia"/>
                <w:sz w:val="20"/>
              </w:rPr>
              <w:t xml:space="preserve"> </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19C91C0E" w14:textId="77777777" w:rsidR="00BC5092" w:rsidRPr="001653A8" w:rsidRDefault="00BC5092" w:rsidP="00BC5092">
            <w:pPr>
              <w:jc w:val="right"/>
              <w:rPr>
                <w:rFonts w:ascii="標楷體" w:eastAsia="標楷體" w:hAnsi="標楷體" w:cs="Arial"/>
                <w:sz w:val="20"/>
              </w:rPr>
            </w:pPr>
            <w:r>
              <w:rPr>
                <w:rFonts w:ascii="標楷體" w:eastAsia="標楷體" w:hAnsi="標楷體" w:cs="Arial" w:hint="eastAsia"/>
                <w:sz w:val="20"/>
              </w:rPr>
              <w:t>47</w:t>
            </w:r>
            <w:r w:rsidRPr="001653A8">
              <w:rPr>
                <w:rFonts w:ascii="標楷體" w:eastAsia="標楷體" w:hAnsi="標楷體" w:cs="Arial" w:hint="eastAsia"/>
                <w:sz w:val="20"/>
              </w:rPr>
              <w:t>.</w:t>
            </w:r>
            <w:r>
              <w:rPr>
                <w:rFonts w:ascii="標楷體" w:eastAsia="標楷體" w:hAnsi="標楷體" w:cs="Arial" w:hint="eastAsia"/>
                <w:sz w:val="20"/>
              </w:rPr>
              <w:t>05</w:t>
            </w:r>
          </w:p>
        </w:tc>
      </w:tr>
      <w:tr w:rsidR="001254FC" w:rsidRPr="006053B7" w14:paraId="7FF1D882" w14:textId="77777777" w:rsidTr="001254FC">
        <w:trPr>
          <w:trHeight w:val="849"/>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B94E56" w14:textId="77777777" w:rsidR="00BC5092" w:rsidRPr="00254C53" w:rsidRDefault="00BC5092" w:rsidP="00BC5092">
            <w:pPr>
              <w:jc w:val="center"/>
              <w:rPr>
                <w:rFonts w:ascii="標楷體" w:eastAsia="標楷體" w:hAnsi="標楷體"/>
                <w:sz w:val="20"/>
              </w:rPr>
            </w:pPr>
            <w:r w:rsidRPr="00254C53">
              <w:rPr>
                <w:rFonts w:ascii="標楷體" w:eastAsia="標楷體" w:hAnsi="標楷體" w:hint="eastAsia"/>
                <w:sz w:val="20"/>
              </w:rPr>
              <w:t>7</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42FF12B5" w14:textId="77777777" w:rsidR="00BC5092" w:rsidRPr="00254C53" w:rsidRDefault="00BC5092" w:rsidP="00BC5092">
            <w:pPr>
              <w:jc w:val="center"/>
              <w:rPr>
                <w:rFonts w:ascii="標楷體" w:eastAsia="標楷體" w:hAnsi="標楷體" w:cs="Arial"/>
                <w:sz w:val="20"/>
              </w:rPr>
            </w:pPr>
            <w:r>
              <w:rPr>
                <w:rFonts w:ascii="標楷體" w:eastAsia="標楷體" w:hAnsi="標楷體" w:cs="Arial" w:hint="eastAsia"/>
                <w:sz w:val="20"/>
              </w:rPr>
              <w:t>交通工務</w:t>
            </w:r>
            <w:r w:rsidRPr="00254C53">
              <w:rPr>
                <w:rFonts w:ascii="標楷體" w:eastAsia="標楷體" w:hAnsi="標楷體" w:cs="Arial" w:hint="eastAsia"/>
                <w:sz w:val="20"/>
              </w:rPr>
              <w:t>處</w:t>
            </w:r>
          </w:p>
        </w:tc>
        <w:tc>
          <w:tcPr>
            <w:tcW w:w="1407" w:type="pct"/>
            <w:tcBorders>
              <w:top w:val="single" w:sz="4" w:space="0" w:color="auto"/>
              <w:bottom w:val="single" w:sz="4" w:space="0" w:color="auto"/>
              <w:right w:val="single" w:sz="4" w:space="0" w:color="auto"/>
            </w:tcBorders>
            <w:shd w:val="clear" w:color="auto" w:fill="auto"/>
            <w:vAlign w:val="center"/>
          </w:tcPr>
          <w:p w14:paraId="4E7D7EF2" w14:textId="77777777" w:rsidR="00BC5092" w:rsidRPr="00254C53" w:rsidRDefault="00BC5092" w:rsidP="00BC5092">
            <w:pPr>
              <w:spacing w:line="200" w:lineRule="exact"/>
              <w:jc w:val="both"/>
              <w:rPr>
                <w:rFonts w:ascii="標楷體" w:eastAsia="標楷體" w:hAnsi="標楷體" w:cs="Arial"/>
                <w:sz w:val="20"/>
              </w:rPr>
            </w:pPr>
            <w:r w:rsidRPr="00C10807">
              <w:rPr>
                <w:rFonts w:ascii="標楷體" w:eastAsia="標楷體" w:hAnsi="標楷體" w:hint="eastAsia"/>
                <w:sz w:val="20"/>
              </w:rPr>
              <w:t>銅鑼鄉文林國中老舊校舍整建工程</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3F7BF7E9" w14:textId="77777777" w:rsidR="00BC5092" w:rsidRPr="00052BF5" w:rsidRDefault="00BC5092" w:rsidP="00BC5092">
            <w:pPr>
              <w:widowControl/>
              <w:jc w:val="center"/>
              <w:rPr>
                <w:rFonts w:ascii="標楷體" w:eastAsia="標楷體" w:hAnsi="標楷體" w:cs="Arial"/>
                <w:kern w:val="0"/>
                <w:sz w:val="20"/>
              </w:rPr>
            </w:pPr>
            <w:r>
              <w:rPr>
                <w:rFonts w:ascii="標楷體" w:eastAsia="標楷體" w:hAnsi="標楷體" w:cs="Arial" w:hint="eastAsia"/>
                <w:sz w:val="20"/>
              </w:rPr>
              <w:t>11006</w:t>
            </w:r>
            <w:r w:rsidRPr="00052BF5">
              <w:rPr>
                <w:rFonts w:ascii="標楷體" w:eastAsia="標楷體" w:hAnsi="標楷體" w:cs="Arial" w:hint="eastAsia"/>
                <w:sz w:val="20"/>
              </w:rPr>
              <w:t>－</w:t>
            </w:r>
            <w:r>
              <w:rPr>
                <w:rFonts w:ascii="標楷體" w:eastAsia="標楷體" w:hAnsi="標楷體" w:cs="Arial" w:hint="eastAsia"/>
                <w:sz w:val="20"/>
              </w:rPr>
              <w:t>11506</w:t>
            </w:r>
          </w:p>
        </w:tc>
        <w:tc>
          <w:tcPr>
            <w:tcW w:w="5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E27200" w14:textId="77777777" w:rsidR="00BC5092" w:rsidRPr="00052BF5" w:rsidRDefault="00BC5092" w:rsidP="00BC5092">
            <w:pPr>
              <w:jc w:val="right"/>
              <w:rPr>
                <w:rFonts w:ascii="標楷體" w:eastAsia="標楷體" w:hAnsi="標楷體" w:cs="Arial"/>
                <w:sz w:val="20"/>
              </w:rPr>
            </w:pPr>
            <w:r>
              <w:rPr>
                <w:rFonts w:ascii="標楷體" w:eastAsia="標楷體" w:hAnsi="標楷體" w:cs="Arial" w:hint="eastAsia"/>
                <w:sz w:val="20"/>
              </w:rPr>
              <w:t>154</w:t>
            </w:r>
            <w:r w:rsidRPr="00052BF5">
              <w:rPr>
                <w:rFonts w:ascii="標楷體" w:eastAsia="標楷體" w:hAnsi="標楷體" w:cs="Arial" w:hint="eastAsia"/>
                <w:sz w:val="20"/>
              </w:rPr>
              <w:t>,</w:t>
            </w:r>
            <w:r>
              <w:rPr>
                <w:rFonts w:ascii="標楷體" w:eastAsia="標楷體" w:hAnsi="標楷體" w:cs="Arial" w:hint="eastAsia"/>
                <w:sz w:val="20"/>
              </w:rPr>
              <w:t>257</w:t>
            </w:r>
            <w:r w:rsidRPr="00052BF5">
              <w:rPr>
                <w:rFonts w:ascii="標楷體" w:eastAsia="標楷體" w:hAnsi="標楷體" w:cs="Arial" w:hint="eastAsia"/>
                <w:sz w:val="20"/>
              </w:rPr>
              <w:t xml:space="preserve"> </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373C2100" w14:textId="77777777" w:rsidR="00BC5092" w:rsidRPr="00052BF5" w:rsidRDefault="00BC5092" w:rsidP="00BC5092">
            <w:pPr>
              <w:jc w:val="right"/>
              <w:rPr>
                <w:rFonts w:ascii="標楷體" w:eastAsia="標楷體" w:hAnsi="標楷體" w:cs="Arial"/>
                <w:sz w:val="20"/>
              </w:rPr>
            </w:pPr>
            <w:r>
              <w:rPr>
                <w:rFonts w:ascii="標楷體" w:eastAsia="標楷體" w:hAnsi="標楷體" w:cs="Arial" w:hint="eastAsia"/>
                <w:sz w:val="20"/>
              </w:rPr>
              <w:t>131</w:t>
            </w:r>
            <w:r w:rsidRPr="00052BF5">
              <w:rPr>
                <w:rFonts w:ascii="標楷體" w:eastAsia="標楷體" w:hAnsi="標楷體" w:cs="Arial" w:hint="eastAsia"/>
                <w:sz w:val="20"/>
              </w:rPr>
              <w:t>,</w:t>
            </w:r>
            <w:r>
              <w:rPr>
                <w:rFonts w:ascii="標楷體" w:eastAsia="標楷體" w:hAnsi="標楷體" w:cs="Arial" w:hint="eastAsia"/>
                <w:sz w:val="20"/>
              </w:rPr>
              <w:t>750</w:t>
            </w:r>
            <w:r w:rsidRPr="00052BF5">
              <w:rPr>
                <w:rFonts w:ascii="標楷體" w:eastAsia="標楷體" w:hAnsi="標楷體" w:cs="Arial" w:hint="eastAsia"/>
                <w:sz w:val="20"/>
              </w:rPr>
              <w:t xml:space="preserve"> </w:t>
            </w:r>
          </w:p>
        </w:tc>
        <w:tc>
          <w:tcPr>
            <w:tcW w:w="5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CABCEB" w14:textId="77777777" w:rsidR="00BC5092" w:rsidRPr="00052BF5" w:rsidRDefault="00BC5092" w:rsidP="00BC5092">
            <w:pPr>
              <w:jc w:val="right"/>
              <w:rPr>
                <w:rFonts w:ascii="標楷體" w:eastAsia="標楷體" w:hAnsi="標楷體" w:cs="Arial"/>
                <w:sz w:val="20"/>
              </w:rPr>
            </w:pPr>
            <w:r>
              <w:rPr>
                <w:rFonts w:ascii="標楷體" w:eastAsia="標楷體" w:hAnsi="標楷體" w:cs="Arial" w:hint="eastAsia"/>
                <w:sz w:val="20"/>
              </w:rPr>
              <w:t>71</w:t>
            </w:r>
            <w:r w:rsidRPr="00052BF5">
              <w:rPr>
                <w:rFonts w:ascii="標楷體" w:eastAsia="標楷體" w:hAnsi="標楷體" w:cs="Arial" w:hint="eastAsia"/>
                <w:sz w:val="20"/>
              </w:rPr>
              <w:t>,</w:t>
            </w:r>
            <w:r>
              <w:rPr>
                <w:rFonts w:ascii="標楷體" w:eastAsia="標楷體" w:hAnsi="標楷體" w:cs="Arial" w:hint="eastAsia"/>
                <w:sz w:val="20"/>
              </w:rPr>
              <w:t>279</w:t>
            </w:r>
            <w:r w:rsidRPr="00052BF5">
              <w:rPr>
                <w:rFonts w:ascii="標楷體" w:eastAsia="標楷體" w:hAnsi="標楷體" w:cs="Arial" w:hint="eastAsia"/>
                <w:sz w:val="20"/>
              </w:rPr>
              <w:t xml:space="preserve"> </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34BE3486" w14:textId="77777777" w:rsidR="00BC5092" w:rsidRPr="00052BF5" w:rsidRDefault="00BC5092" w:rsidP="00BC5092">
            <w:pPr>
              <w:jc w:val="right"/>
              <w:rPr>
                <w:rFonts w:ascii="標楷體" w:eastAsia="標楷體" w:hAnsi="標楷體" w:cs="Arial"/>
                <w:sz w:val="20"/>
              </w:rPr>
            </w:pPr>
            <w:r>
              <w:rPr>
                <w:rFonts w:ascii="標楷體" w:eastAsia="標楷體" w:hAnsi="標楷體" w:cs="Arial" w:hint="eastAsia"/>
                <w:sz w:val="20"/>
              </w:rPr>
              <w:t>54</w:t>
            </w:r>
            <w:r w:rsidRPr="00052BF5">
              <w:rPr>
                <w:rFonts w:ascii="標楷體" w:eastAsia="標楷體" w:hAnsi="標楷體" w:cs="Arial" w:hint="eastAsia"/>
                <w:sz w:val="20"/>
              </w:rPr>
              <w:t>.</w:t>
            </w:r>
            <w:r>
              <w:rPr>
                <w:rFonts w:ascii="標楷體" w:eastAsia="標楷體" w:hAnsi="標楷體" w:cs="Arial" w:hint="eastAsia"/>
                <w:sz w:val="20"/>
              </w:rPr>
              <w:t>10</w:t>
            </w:r>
          </w:p>
        </w:tc>
      </w:tr>
      <w:tr w:rsidR="001254FC" w:rsidRPr="006053B7" w14:paraId="56F25A8E" w14:textId="77777777" w:rsidTr="001254FC">
        <w:trPr>
          <w:trHeight w:val="849"/>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0BFFA4" w14:textId="77777777" w:rsidR="00BC5092" w:rsidRPr="006053B7" w:rsidRDefault="00BC5092" w:rsidP="00BC5092">
            <w:pPr>
              <w:jc w:val="center"/>
              <w:rPr>
                <w:rFonts w:ascii="標楷體" w:eastAsia="標楷體" w:hAnsi="標楷體"/>
                <w:sz w:val="20"/>
              </w:rPr>
            </w:pPr>
            <w:r>
              <w:rPr>
                <w:rFonts w:ascii="標楷體" w:eastAsia="標楷體" w:hAnsi="標楷體" w:hint="eastAsia"/>
                <w:sz w:val="20"/>
              </w:rPr>
              <w:t>8</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735B1FB3" w14:textId="77777777" w:rsidR="00BC5092" w:rsidRPr="006053B7" w:rsidRDefault="00BC5092" w:rsidP="00BC5092">
            <w:pPr>
              <w:jc w:val="center"/>
              <w:rPr>
                <w:rFonts w:ascii="標楷體" w:eastAsia="標楷體" w:hAnsi="標楷體" w:cs="Arial"/>
                <w:color w:val="000000"/>
                <w:sz w:val="20"/>
              </w:rPr>
            </w:pPr>
            <w:r>
              <w:rPr>
                <w:rFonts w:ascii="標楷體" w:eastAsia="標楷體" w:hAnsi="標楷體" w:cs="Arial" w:hint="eastAsia"/>
                <w:color w:val="000000"/>
                <w:sz w:val="20"/>
              </w:rPr>
              <w:t>交通工務</w:t>
            </w:r>
            <w:r w:rsidRPr="00F7095C">
              <w:rPr>
                <w:rFonts w:ascii="標楷體" w:eastAsia="標楷體" w:hAnsi="標楷體" w:cs="Arial" w:hint="eastAsia"/>
                <w:color w:val="000000"/>
                <w:sz w:val="20"/>
              </w:rPr>
              <w:t>處</w:t>
            </w:r>
          </w:p>
        </w:tc>
        <w:tc>
          <w:tcPr>
            <w:tcW w:w="1407" w:type="pct"/>
            <w:tcBorders>
              <w:top w:val="single" w:sz="4" w:space="0" w:color="auto"/>
              <w:bottom w:val="single" w:sz="4" w:space="0" w:color="auto"/>
              <w:right w:val="single" w:sz="4" w:space="0" w:color="auto"/>
            </w:tcBorders>
            <w:shd w:val="clear" w:color="auto" w:fill="auto"/>
            <w:vAlign w:val="center"/>
          </w:tcPr>
          <w:p w14:paraId="09DC103D" w14:textId="77777777" w:rsidR="00BC5092" w:rsidRPr="007A760A" w:rsidRDefault="00BC5092" w:rsidP="00BC5092">
            <w:pPr>
              <w:spacing w:line="200" w:lineRule="exact"/>
              <w:jc w:val="both"/>
              <w:rPr>
                <w:rFonts w:ascii="標楷體" w:eastAsia="標楷體" w:hAnsi="標楷體" w:cs="Arial"/>
                <w:sz w:val="20"/>
              </w:rPr>
            </w:pPr>
            <w:r w:rsidRPr="00073F32">
              <w:rPr>
                <w:rFonts w:ascii="標楷體" w:eastAsia="標楷體" w:hAnsi="標楷體" w:hint="eastAsia"/>
                <w:sz w:val="20"/>
              </w:rPr>
              <w:t>苗栗縣西湖鄉龍壽橋改建工程</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5A67B186" w14:textId="77777777" w:rsidR="00BC5092" w:rsidRPr="00BB3B23" w:rsidRDefault="00BC5092" w:rsidP="00BC5092">
            <w:pPr>
              <w:widowControl/>
              <w:jc w:val="center"/>
              <w:rPr>
                <w:rFonts w:ascii="標楷體" w:eastAsia="標楷體" w:hAnsi="標楷體" w:cs="Arial"/>
                <w:kern w:val="0"/>
                <w:sz w:val="20"/>
              </w:rPr>
            </w:pPr>
            <w:r>
              <w:rPr>
                <w:rFonts w:ascii="標楷體" w:eastAsia="標楷體" w:hAnsi="標楷體" w:cs="Arial" w:hint="eastAsia"/>
                <w:sz w:val="20"/>
              </w:rPr>
              <w:t>11103</w:t>
            </w:r>
            <w:r w:rsidRPr="00BB3B23">
              <w:rPr>
                <w:rFonts w:ascii="標楷體" w:eastAsia="標楷體" w:hAnsi="標楷體" w:cs="Arial" w:hint="eastAsia"/>
                <w:sz w:val="20"/>
              </w:rPr>
              <w:t>－</w:t>
            </w:r>
            <w:r>
              <w:rPr>
                <w:rFonts w:ascii="標楷體" w:eastAsia="標楷體" w:hAnsi="標楷體" w:cs="Arial" w:hint="eastAsia"/>
                <w:sz w:val="20"/>
              </w:rPr>
              <w:t>11412</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571258D1" w14:textId="77777777" w:rsidR="00BC5092" w:rsidRPr="00BB3B23" w:rsidRDefault="00BC5092" w:rsidP="00BC5092">
            <w:pPr>
              <w:jc w:val="right"/>
              <w:rPr>
                <w:rFonts w:ascii="標楷體" w:eastAsia="標楷體" w:hAnsi="標楷體" w:cs="Arial"/>
                <w:sz w:val="20"/>
              </w:rPr>
            </w:pPr>
            <w:r>
              <w:rPr>
                <w:rFonts w:ascii="標楷體" w:eastAsia="標楷體" w:hAnsi="標楷體" w:cs="Arial" w:hint="eastAsia"/>
                <w:sz w:val="20"/>
              </w:rPr>
              <w:t>188</w:t>
            </w:r>
            <w:r w:rsidRPr="00BB3B23">
              <w:rPr>
                <w:rFonts w:ascii="標楷體" w:eastAsia="標楷體" w:hAnsi="標楷體" w:cs="Arial" w:hint="eastAsia"/>
                <w:sz w:val="20"/>
              </w:rPr>
              <w:t>,</w:t>
            </w:r>
            <w:r>
              <w:rPr>
                <w:rFonts w:ascii="標楷體" w:eastAsia="標楷體" w:hAnsi="標楷體" w:cs="Arial" w:hint="eastAsia"/>
                <w:sz w:val="20"/>
              </w:rPr>
              <w:t>960</w:t>
            </w:r>
            <w:r w:rsidRPr="00BB3B23">
              <w:rPr>
                <w:rFonts w:ascii="標楷體" w:eastAsia="標楷體" w:hAnsi="標楷體" w:cs="Arial" w:hint="eastAsia"/>
                <w:sz w:val="20"/>
              </w:rPr>
              <w:t xml:space="preserve"> </w:t>
            </w:r>
          </w:p>
        </w:tc>
        <w:tc>
          <w:tcPr>
            <w:tcW w:w="544" w:type="pct"/>
            <w:tcBorders>
              <w:top w:val="single" w:sz="4" w:space="0" w:color="auto"/>
              <w:left w:val="nil"/>
              <w:bottom w:val="single" w:sz="4" w:space="0" w:color="auto"/>
              <w:right w:val="single" w:sz="4" w:space="0" w:color="auto"/>
            </w:tcBorders>
            <w:shd w:val="clear" w:color="auto" w:fill="auto"/>
            <w:vAlign w:val="center"/>
          </w:tcPr>
          <w:p w14:paraId="75E61C6B" w14:textId="77777777" w:rsidR="00BC5092" w:rsidRPr="00BB3B23" w:rsidRDefault="00BC5092" w:rsidP="00BC5092">
            <w:pPr>
              <w:jc w:val="right"/>
              <w:rPr>
                <w:rFonts w:ascii="標楷體" w:eastAsia="標楷體" w:hAnsi="標楷體" w:cs="Arial"/>
                <w:sz w:val="20"/>
              </w:rPr>
            </w:pPr>
            <w:r>
              <w:rPr>
                <w:rFonts w:ascii="標楷體" w:eastAsia="標楷體" w:hAnsi="標楷體" w:cs="Arial" w:hint="eastAsia"/>
                <w:sz w:val="20"/>
              </w:rPr>
              <w:t>188</w:t>
            </w:r>
            <w:r w:rsidRPr="00BB3B23">
              <w:rPr>
                <w:rFonts w:ascii="標楷體" w:eastAsia="標楷體" w:hAnsi="標楷體" w:cs="Arial" w:hint="eastAsia"/>
                <w:sz w:val="20"/>
              </w:rPr>
              <w:t>,</w:t>
            </w:r>
            <w:r>
              <w:rPr>
                <w:rFonts w:ascii="標楷體" w:eastAsia="標楷體" w:hAnsi="標楷體" w:cs="Arial" w:hint="eastAsia"/>
                <w:sz w:val="20"/>
              </w:rPr>
              <w:t>960</w:t>
            </w:r>
            <w:r w:rsidRPr="00BB3B23">
              <w:rPr>
                <w:rFonts w:ascii="標楷體" w:eastAsia="標楷體" w:hAnsi="標楷體" w:cs="Arial" w:hint="eastAsia"/>
                <w:sz w:val="20"/>
              </w:rPr>
              <w:t xml:space="preserve"> </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17DD348D" w14:textId="77777777" w:rsidR="00BC5092" w:rsidRPr="00BB3B23" w:rsidRDefault="00BC5092" w:rsidP="00BC5092">
            <w:pPr>
              <w:jc w:val="right"/>
              <w:rPr>
                <w:rFonts w:ascii="標楷體" w:eastAsia="標楷體" w:hAnsi="標楷體" w:cs="Arial"/>
                <w:sz w:val="20"/>
              </w:rPr>
            </w:pPr>
            <w:r>
              <w:rPr>
                <w:rFonts w:ascii="標楷體" w:eastAsia="標楷體" w:hAnsi="標楷體" w:cs="Arial" w:hint="eastAsia"/>
                <w:sz w:val="20"/>
              </w:rPr>
              <w:t>122</w:t>
            </w:r>
            <w:r w:rsidRPr="00BB3B23">
              <w:rPr>
                <w:rFonts w:ascii="標楷體" w:eastAsia="標楷體" w:hAnsi="標楷體" w:cs="Arial" w:hint="eastAsia"/>
                <w:sz w:val="20"/>
              </w:rPr>
              <w:t>,</w:t>
            </w:r>
            <w:r>
              <w:rPr>
                <w:rFonts w:ascii="標楷體" w:eastAsia="標楷體" w:hAnsi="標楷體" w:cs="Arial" w:hint="eastAsia"/>
                <w:sz w:val="20"/>
              </w:rPr>
              <w:t>152</w:t>
            </w:r>
            <w:r w:rsidRPr="00BB3B23">
              <w:rPr>
                <w:rFonts w:ascii="標楷體" w:eastAsia="標楷體" w:hAnsi="標楷體" w:cs="Arial" w:hint="eastAsia"/>
                <w:sz w:val="20"/>
              </w:rPr>
              <w:t xml:space="preserve"> </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1C35CC7B" w14:textId="77777777" w:rsidR="00BC5092" w:rsidRPr="00BB3B23" w:rsidRDefault="00BC5092" w:rsidP="00BC5092">
            <w:pPr>
              <w:jc w:val="right"/>
              <w:rPr>
                <w:rFonts w:ascii="標楷體" w:eastAsia="標楷體" w:hAnsi="標楷體" w:cs="Arial"/>
                <w:sz w:val="20"/>
              </w:rPr>
            </w:pPr>
            <w:r>
              <w:rPr>
                <w:rFonts w:ascii="標楷體" w:eastAsia="標楷體" w:hAnsi="標楷體" w:cs="Arial" w:hint="eastAsia"/>
                <w:sz w:val="20"/>
              </w:rPr>
              <w:t>64</w:t>
            </w:r>
            <w:r w:rsidRPr="00BB3B23">
              <w:rPr>
                <w:rFonts w:ascii="標楷體" w:eastAsia="標楷體" w:hAnsi="標楷體" w:cs="Arial" w:hint="eastAsia"/>
                <w:sz w:val="20"/>
              </w:rPr>
              <w:t>.</w:t>
            </w:r>
            <w:r>
              <w:rPr>
                <w:rFonts w:ascii="標楷體" w:eastAsia="標楷體" w:hAnsi="標楷體" w:cs="Arial" w:hint="eastAsia"/>
                <w:sz w:val="20"/>
              </w:rPr>
              <w:t>64</w:t>
            </w:r>
          </w:p>
        </w:tc>
      </w:tr>
      <w:tr w:rsidR="001254FC" w:rsidRPr="006053B7" w14:paraId="7939BEE0" w14:textId="77777777" w:rsidTr="001254FC">
        <w:trPr>
          <w:trHeight w:val="849"/>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88EB8E" w14:textId="77777777" w:rsidR="00BC5092" w:rsidRPr="00BB3B23" w:rsidRDefault="00BC5092" w:rsidP="00BC5092">
            <w:pPr>
              <w:jc w:val="center"/>
              <w:rPr>
                <w:rFonts w:ascii="標楷體" w:eastAsia="標楷體" w:hAnsi="標楷體"/>
                <w:sz w:val="20"/>
              </w:rPr>
            </w:pPr>
            <w:r w:rsidRPr="00BB3B23">
              <w:rPr>
                <w:rFonts w:ascii="標楷體" w:eastAsia="標楷體" w:hAnsi="標楷體" w:hint="eastAsia"/>
                <w:sz w:val="20"/>
              </w:rPr>
              <w:t>9</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61C164A0" w14:textId="77777777" w:rsidR="00BC5092" w:rsidRPr="00BB3B23" w:rsidRDefault="00BC5092" w:rsidP="00BC5092">
            <w:pPr>
              <w:jc w:val="center"/>
              <w:rPr>
                <w:rFonts w:ascii="標楷體" w:eastAsia="標楷體" w:hAnsi="標楷體" w:cs="Arial"/>
                <w:sz w:val="20"/>
              </w:rPr>
            </w:pPr>
            <w:r>
              <w:rPr>
                <w:rFonts w:ascii="標楷體" w:eastAsia="標楷體" w:hAnsi="標楷體" w:cs="Arial" w:hint="eastAsia"/>
                <w:sz w:val="20"/>
              </w:rPr>
              <w:t>水利</w:t>
            </w:r>
            <w:r w:rsidRPr="00BB3B23">
              <w:rPr>
                <w:rFonts w:ascii="標楷體" w:eastAsia="標楷體" w:hAnsi="標楷體" w:cs="Arial" w:hint="eastAsia"/>
                <w:sz w:val="20"/>
              </w:rPr>
              <w:t>處</w:t>
            </w:r>
          </w:p>
        </w:tc>
        <w:tc>
          <w:tcPr>
            <w:tcW w:w="1407" w:type="pct"/>
            <w:tcBorders>
              <w:top w:val="single" w:sz="4" w:space="0" w:color="auto"/>
              <w:bottom w:val="single" w:sz="4" w:space="0" w:color="auto"/>
              <w:right w:val="single" w:sz="4" w:space="0" w:color="auto"/>
            </w:tcBorders>
            <w:shd w:val="clear" w:color="auto" w:fill="auto"/>
            <w:vAlign w:val="center"/>
          </w:tcPr>
          <w:p w14:paraId="533E3740" w14:textId="1075F3B5" w:rsidR="00BC5092" w:rsidRPr="00614306" w:rsidRDefault="00BC5092" w:rsidP="00BC5092">
            <w:pPr>
              <w:spacing w:line="200" w:lineRule="exact"/>
              <w:jc w:val="both"/>
              <w:rPr>
                <w:rFonts w:ascii="標楷體" w:eastAsia="標楷體" w:hAnsi="標楷體" w:cs="Arial"/>
                <w:sz w:val="20"/>
              </w:rPr>
            </w:pPr>
            <w:r w:rsidRPr="00614306">
              <w:rPr>
                <w:rFonts w:ascii="標楷體" w:eastAsia="標楷體" w:hAnsi="標楷體" w:hint="eastAsia"/>
                <w:sz w:val="20"/>
              </w:rPr>
              <w:t>擴大新竹科學園區竹南基地暨周邊地區特定區</w:t>
            </w:r>
            <w:r w:rsidR="00C227B8" w:rsidRPr="00614306">
              <w:rPr>
                <w:rFonts w:ascii="標楷體" w:eastAsia="標楷體" w:hAnsi="標楷體" w:hint="eastAsia"/>
                <w:sz w:val="20"/>
              </w:rPr>
              <w:t>－</w:t>
            </w:r>
            <w:r w:rsidRPr="00614306">
              <w:rPr>
                <w:rFonts w:ascii="標楷體" w:eastAsia="標楷體" w:hAnsi="標楷體" w:hint="eastAsia"/>
                <w:sz w:val="20"/>
              </w:rPr>
              <w:t>園專區高架水塔及配水池設施新建工程</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14DA6606" w14:textId="77777777" w:rsidR="00BC5092" w:rsidRPr="00614306" w:rsidRDefault="00BC5092" w:rsidP="00BC5092">
            <w:pPr>
              <w:widowControl/>
              <w:jc w:val="center"/>
              <w:rPr>
                <w:rFonts w:ascii="標楷體" w:eastAsia="標楷體" w:hAnsi="標楷體" w:cs="Arial"/>
                <w:kern w:val="0"/>
                <w:sz w:val="20"/>
              </w:rPr>
            </w:pPr>
            <w:r w:rsidRPr="00614306">
              <w:rPr>
                <w:rFonts w:ascii="標楷體" w:eastAsia="標楷體" w:hAnsi="標楷體" w:cs="Arial" w:hint="eastAsia"/>
                <w:sz w:val="20"/>
              </w:rPr>
              <w:t>10903－11310</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1988AA81" w14:textId="77777777" w:rsidR="00BC5092" w:rsidRPr="00614306" w:rsidRDefault="00BC5092" w:rsidP="00BC5092">
            <w:pPr>
              <w:jc w:val="right"/>
              <w:rPr>
                <w:rFonts w:ascii="標楷體" w:eastAsia="標楷體" w:hAnsi="標楷體" w:cs="Arial"/>
                <w:sz w:val="20"/>
              </w:rPr>
            </w:pPr>
            <w:r w:rsidRPr="00614306">
              <w:rPr>
                <w:rFonts w:ascii="標楷體" w:eastAsia="標楷體" w:hAnsi="標楷體" w:cs="Arial" w:hint="eastAsia"/>
                <w:sz w:val="20"/>
              </w:rPr>
              <w:t xml:space="preserve">334,700 </w:t>
            </w:r>
          </w:p>
        </w:tc>
        <w:tc>
          <w:tcPr>
            <w:tcW w:w="544" w:type="pct"/>
            <w:tcBorders>
              <w:top w:val="single" w:sz="4" w:space="0" w:color="auto"/>
              <w:left w:val="nil"/>
              <w:bottom w:val="single" w:sz="4" w:space="0" w:color="auto"/>
              <w:right w:val="single" w:sz="4" w:space="0" w:color="auto"/>
            </w:tcBorders>
            <w:shd w:val="clear" w:color="auto" w:fill="auto"/>
            <w:vAlign w:val="center"/>
          </w:tcPr>
          <w:p w14:paraId="2B01E4CA" w14:textId="77777777" w:rsidR="00BC5092" w:rsidRPr="00614306" w:rsidRDefault="00BC5092" w:rsidP="00BC5092">
            <w:pPr>
              <w:jc w:val="right"/>
              <w:rPr>
                <w:rFonts w:ascii="標楷體" w:eastAsia="標楷體" w:hAnsi="標楷體" w:cs="Arial"/>
                <w:sz w:val="20"/>
              </w:rPr>
            </w:pPr>
            <w:r w:rsidRPr="00614306">
              <w:rPr>
                <w:rFonts w:ascii="標楷體" w:eastAsia="標楷體" w:hAnsi="標楷體" w:cs="Arial" w:hint="eastAsia"/>
                <w:sz w:val="20"/>
              </w:rPr>
              <w:t xml:space="preserve">334,700 </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02B2EFA1" w14:textId="77777777" w:rsidR="00BC5092" w:rsidRPr="00614306" w:rsidRDefault="00BC5092" w:rsidP="00BC5092">
            <w:pPr>
              <w:jc w:val="right"/>
              <w:rPr>
                <w:rFonts w:ascii="標楷體" w:eastAsia="標楷體" w:hAnsi="標楷體" w:cs="Arial"/>
                <w:sz w:val="20"/>
              </w:rPr>
            </w:pPr>
            <w:r w:rsidRPr="00614306">
              <w:rPr>
                <w:rFonts w:ascii="標楷體" w:eastAsia="標楷體" w:hAnsi="標楷體" w:cs="Arial" w:hint="eastAsia"/>
                <w:sz w:val="20"/>
              </w:rPr>
              <w:t xml:space="preserve">207,808 </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259FA997" w14:textId="77777777" w:rsidR="00BC5092" w:rsidRPr="00614306" w:rsidRDefault="00BC5092" w:rsidP="00BC5092">
            <w:pPr>
              <w:jc w:val="right"/>
              <w:rPr>
                <w:rFonts w:ascii="標楷體" w:eastAsia="標楷體" w:hAnsi="標楷體" w:cs="Arial"/>
                <w:sz w:val="20"/>
              </w:rPr>
            </w:pPr>
            <w:r w:rsidRPr="00614306">
              <w:rPr>
                <w:rFonts w:ascii="標楷體" w:eastAsia="標楷體" w:hAnsi="標楷體" w:cs="Arial" w:hint="eastAsia"/>
                <w:sz w:val="20"/>
              </w:rPr>
              <w:t>62.09</w:t>
            </w:r>
          </w:p>
        </w:tc>
      </w:tr>
      <w:tr w:rsidR="001254FC" w:rsidRPr="006053B7" w14:paraId="6E6B3779" w14:textId="77777777" w:rsidTr="001254FC">
        <w:trPr>
          <w:trHeight w:val="849"/>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5C90FC" w14:textId="77777777" w:rsidR="00BC5092" w:rsidRPr="00415F69" w:rsidRDefault="00BC5092" w:rsidP="00BC5092">
            <w:pPr>
              <w:jc w:val="center"/>
              <w:rPr>
                <w:rFonts w:ascii="標楷體" w:eastAsia="標楷體" w:hAnsi="標楷體"/>
                <w:sz w:val="20"/>
              </w:rPr>
            </w:pPr>
            <w:r w:rsidRPr="00415F69">
              <w:rPr>
                <w:rFonts w:ascii="標楷體" w:eastAsia="標楷體" w:hAnsi="標楷體" w:hint="eastAsia"/>
                <w:sz w:val="20"/>
              </w:rPr>
              <w:t>10</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7532E5E4" w14:textId="77777777" w:rsidR="00BC5092" w:rsidRPr="00460E38" w:rsidRDefault="00BC5092" w:rsidP="00BC5092">
            <w:pPr>
              <w:jc w:val="center"/>
              <w:rPr>
                <w:rFonts w:ascii="標楷體" w:eastAsia="標楷體" w:hAnsi="標楷體" w:cs="Arial"/>
                <w:sz w:val="20"/>
              </w:rPr>
            </w:pPr>
            <w:r w:rsidRPr="00460E38">
              <w:rPr>
                <w:rFonts w:ascii="標楷體" w:eastAsia="標楷體" w:hAnsi="標楷體" w:cs="Arial" w:hint="eastAsia"/>
                <w:sz w:val="20"/>
              </w:rPr>
              <w:t>交通工務處</w:t>
            </w:r>
          </w:p>
        </w:tc>
        <w:tc>
          <w:tcPr>
            <w:tcW w:w="1407" w:type="pct"/>
            <w:tcBorders>
              <w:top w:val="single" w:sz="4" w:space="0" w:color="auto"/>
              <w:bottom w:val="single" w:sz="4" w:space="0" w:color="auto"/>
              <w:right w:val="single" w:sz="4" w:space="0" w:color="auto"/>
            </w:tcBorders>
            <w:shd w:val="clear" w:color="auto" w:fill="auto"/>
            <w:vAlign w:val="center"/>
          </w:tcPr>
          <w:p w14:paraId="3CAA4D92" w14:textId="5682F4EA" w:rsidR="00BC5092" w:rsidRPr="007A760A" w:rsidRDefault="00BC5092" w:rsidP="00BC5092">
            <w:pPr>
              <w:spacing w:line="200" w:lineRule="exact"/>
              <w:jc w:val="both"/>
              <w:rPr>
                <w:rFonts w:ascii="標楷體" w:eastAsia="標楷體" w:hAnsi="標楷體" w:cs="Arial"/>
                <w:sz w:val="20"/>
              </w:rPr>
            </w:pPr>
            <w:r w:rsidRPr="00614306">
              <w:rPr>
                <w:rFonts w:ascii="標楷體" w:eastAsia="標楷體" w:hAnsi="標楷體" w:hint="eastAsia"/>
                <w:sz w:val="20"/>
              </w:rPr>
              <w:t>128線通霄路段</w:t>
            </w:r>
            <w:r w:rsidR="00C227B8" w:rsidRPr="00614306">
              <w:rPr>
                <w:rFonts w:ascii="標楷體" w:eastAsia="標楷體" w:hAnsi="標楷體" w:hint="eastAsia"/>
                <w:sz w:val="20"/>
              </w:rPr>
              <w:t>（</w:t>
            </w:r>
            <w:r w:rsidRPr="00614306">
              <w:rPr>
                <w:rFonts w:ascii="標楷體" w:eastAsia="標楷體" w:hAnsi="標楷體" w:hint="eastAsia"/>
                <w:sz w:val="20"/>
              </w:rPr>
              <w:t>通霄交流道3K+600至烏眉國中4K+900</w:t>
            </w:r>
            <w:r w:rsidR="00C227B8" w:rsidRPr="00614306">
              <w:rPr>
                <w:rFonts w:ascii="標楷體" w:eastAsia="標楷體" w:hAnsi="標楷體" w:hint="eastAsia"/>
                <w:sz w:val="20"/>
              </w:rPr>
              <w:t>）</w:t>
            </w:r>
            <w:r w:rsidRPr="00614306">
              <w:rPr>
                <w:rFonts w:ascii="標楷體" w:eastAsia="標楷體" w:hAnsi="標楷體" w:hint="eastAsia"/>
                <w:sz w:val="20"/>
              </w:rPr>
              <w:t>拓寬工程</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6C6EA9AF" w14:textId="62F3CDB8" w:rsidR="00BC5092" w:rsidRPr="00415F69" w:rsidRDefault="00BC5092" w:rsidP="00BC5092">
            <w:pPr>
              <w:widowControl/>
              <w:jc w:val="center"/>
              <w:rPr>
                <w:rFonts w:ascii="標楷體" w:eastAsia="標楷體" w:hAnsi="標楷體" w:cs="Arial"/>
                <w:kern w:val="0"/>
                <w:sz w:val="20"/>
              </w:rPr>
            </w:pPr>
            <w:r>
              <w:rPr>
                <w:rFonts w:ascii="標楷體" w:eastAsia="標楷體" w:hAnsi="標楷體" w:cs="Arial" w:hint="eastAsia"/>
                <w:sz w:val="20"/>
              </w:rPr>
              <w:t>11012</w:t>
            </w:r>
            <w:r w:rsidRPr="00415F69">
              <w:rPr>
                <w:rFonts w:ascii="標楷體" w:eastAsia="標楷體" w:hAnsi="標楷體" w:cs="Arial" w:hint="eastAsia"/>
                <w:sz w:val="20"/>
              </w:rPr>
              <w:t>－</w:t>
            </w:r>
            <w:r>
              <w:rPr>
                <w:rFonts w:ascii="標楷體" w:eastAsia="標楷體" w:hAnsi="標楷體" w:cs="Arial" w:hint="eastAsia"/>
                <w:sz w:val="20"/>
              </w:rPr>
              <w:t>1141</w:t>
            </w:r>
            <w:r w:rsidR="00105C39">
              <w:rPr>
                <w:rFonts w:ascii="標楷體" w:eastAsia="標楷體" w:hAnsi="標楷體" w:cs="Arial" w:hint="eastAsia"/>
                <w:sz w:val="20"/>
              </w:rPr>
              <w:t>0</w:t>
            </w:r>
          </w:p>
        </w:tc>
        <w:tc>
          <w:tcPr>
            <w:tcW w:w="5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0A1FF" w14:textId="77777777" w:rsidR="00BC5092" w:rsidRPr="00415F69" w:rsidRDefault="00BC5092" w:rsidP="00BC5092">
            <w:pPr>
              <w:jc w:val="right"/>
              <w:rPr>
                <w:rFonts w:ascii="標楷體" w:eastAsia="標楷體" w:hAnsi="標楷體" w:cs="Arial"/>
                <w:sz w:val="20"/>
              </w:rPr>
            </w:pPr>
            <w:r>
              <w:rPr>
                <w:rFonts w:ascii="標楷體" w:eastAsia="標楷體" w:hAnsi="標楷體" w:cs="Arial" w:hint="eastAsia"/>
                <w:sz w:val="20"/>
              </w:rPr>
              <w:t>117</w:t>
            </w:r>
            <w:r w:rsidRPr="00415F69">
              <w:rPr>
                <w:rFonts w:ascii="標楷體" w:eastAsia="標楷體" w:hAnsi="標楷體" w:cs="Arial" w:hint="eastAsia"/>
                <w:sz w:val="20"/>
              </w:rPr>
              <w:t>,</w:t>
            </w:r>
            <w:r>
              <w:rPr>
                <w:rFonts w:ascii="標楷體" w:eastAsia="標楷體" w:hAnsi="標楷體" w:cs="Arial" w:hint="eastAsia"/>
                <w:sz w:val="20"/>
              </w:rPr>
              <w:t>250</w:t>
            </w:r>
            <w:r w:rsidRPr="00415F69">
              <w:rPr>
                <w:rFonts w:ascii="標楷體" w:eastAsia="標楷體" w:hAnsi="標楷體" w:cs="Arial" w:hint="eastAsia"/>
                <w:sz w:val="20"/>
              </w:rPr>
              <w:t xml:space="preserve"> </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3803A48E" w14:textId="77777777" w:rsidR="00BC5092" w:rsidRPr="00415F69" w:rsidRDefault="00BC5092" w:rsidP="00BC5092">
            <w:pPr>
              <w:jc w:val="right"/>
              <w:rPr>
                <w:rFonts w:ascii="標楷體" w:eastAsia="標楷體" w:hAnsi="標楷體" w:cs="Arial"/>
                <w:sz w:val="20"/>
              </w:rPr>
            </w:pPr>
            <w:r>
              <w:rPr>
                <w:rFonts w:ascii="標楷體" w:eastAsia="標楷體" w:hAnsi="標楷體" w:cs="Arial" w:hint="eastAsia"/>
                <w:sz w:val="20"/>
              </w:rPr>
              <w:t>108</w:t>
            </w:r>
            <w:r w:rsidRPr="00415F69">
              <w:rPr>
                <w:rFonts w:ascii="標楷體" w:eastAsia="標楷體" w:hAnsi="標楷體" w:cs="Arial" w:hint="eastAsia"/>
                <w:sz w:val="20"/>
              </w:rPr>
              <w:t>,</w:t>
            </w:r>
            <w:r>
              <w:rPr>
                <w:rFonts w:ascii="標楷體" w:eastAsia="標楷體" w:hAnsi="標楷體" w:cs="Arial" w:hint="eastAsia"/>
                <w:sz w:val="20"/>
              </w:rPr>
              <w:t>450</w:t>
            </w:r>
            <w:r w:rsidRPr="00415F69">
              <w:rPr>
                <w:rFonts w:ascii="標楷體" w:eastAsia="標楷體" w:hAnsi="標楷體" w:cs="Arial" w:hint="eastAsia"/>
                <w:sz w:val="20"/>
              </w:rPr>
              <w:t xml:space="preserve"> </w:t>
            </w:r>
          </w:p>
        </w:tc>
        <w:tc>
          <w:tcPr>
            <w:tcW w:w="5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CCAB3B" w14:textId="661EDF93" w:rsidR="00BC5092" w:rsidRPr="00415F69" w:rsidRDefault="00BC5092" w:rsidP="00BC5092">
            <w:pPr>
              <w:jc w:val="right"/>
              <w:rPr>
                <w:rFonts w:ascii="標楷體" w:eastAsia="標楷體" w:hAnsi="標楷體" w:cs="Arial"/>
                <w:sz w:val="20"/>
              </w:rPr>
            </w:pPr>
            <w:r>
              <w:rPr>
                <w:rFonts w:ascii="標楷體" w:eastAsia="標楷體" w:hAnsi="標楷體" w:cs="Arial" w:hint="eastAsia"/>
                <w:sz w:val="20"/>
              </w:rPr>
              <w:t>66</w:t>
            </w:r>
            <w:r w:rsidRPr="00415F69">
              <w:rPr>
                <w:rFonts w:ascii="標楷體" w:eastAsia="標楷體" w:hAnsi="標楷體" w:cs="Arial" w:hint="eastAsia"/>
                <w:sz w:val="20"/>
              </w:rPr>
              <w:t>,</w:t>
            </w:r>
            <w:r w:rsidR="00105C39">
              <w:rPr>
                <w:rFonts w:ascii="標楷體" w:eastAsia="標楷體" w:hAnsi="標楷體" w:cs="Arial" w:hint="eastAsia"/>
                <w:sz w:val="20"/>
              </w:rPr>
              <w:t>469</w:t>
            </w:r>
            <w:r w:rsidRPr="00415F69">
              <w:rPr>
                <w:rFonts w:ascii="標楷體" w:eastAsia="標楷體" w:hAnsi="標楷體" w:cs="Arial" w:hint="eastAsia"/>
                <w:sz w:val="20"/>
              </w:rPr>
              <w:t xml:space="preserve"> </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0CD1F9DC" w14:textId="77777777" w:rsidR="00BC5092" w:rsidRPr="00415F69" w:rsidRDefault="00BC5092" w:rsidP="00BC5092">
            <w:pPr>
              <w:jc w:val="right"/>
              <w:rPr>
                <w:rFonts w:ascii="標楷體" w:eastAsia="標楷體" w:hAnsi="標楷體" w:cs="Arial"/>
                <w:sz w:val="20"/>
              </w:rPr>
            </w:pPr>
            <w:r>
              <w:rPr>
                <w:rFonts w:ascii="標楷體" w:eastAsia="標楷體" w:hAnsi="標楷體" w:cs="Arial" w:hint="eastAsia"/>
                <w:sz w:val="20"/>
              </w:rPr>
              <w:t>61</w:t>
            </w:r>
            <w:r w:rsidRPr="00415F69">
              <w:rPr>
                <w:rFonts w:ascii="標楷體" w:eastAsia="標楷體" w:hAnsi="標楷體" w:cs="Arial" w:hint="eastAsia"/>
                <w:sz w:val="20"/>
              </w:rPr>
              <w:t>.</w:t>
            </w:r>
            <w:r>
              <w:rPr>
                <w:rFonts w:ascii="標楷體" w:eastAsia="標楷體" w:hAnsi="標楷體" w:cs="Arial" w:hint="eastAsia"/>
                <w:sz w:val="20"/>
              </w:rPr>
              <w:t>29</w:t>
            </w:r>
          </w:p>
        </w:tc>
      </w:tr>
      <w:tr w:rsidR="001254FC" w:rsidRPr="006053B7" w14:paraId="65E99890" w14:textId="77777777" w:rsidTr="001254FC">
        <w:trPr>
          <w:trHeight w:val="849"/>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3C12E5" w14:textId="77777777" w:rsidR="00BC5092" w:rsidRPr="00DA4ED5" w:rsidRDefault="00BC5092" w:rsidP="00BC5092">
            <w:pPr>
              <w:jc w:val="center"/>
              <w:rPr>
                <w:rFonts w:ascii="標楷體" w:eastAsia="標楷體" w:hAnsi="標楷體"/>
                <w:sz w:val="20"/>
              </w:rPr>
            </w:pPr>
            <w:r w:rsidRPr="00DA4ED5">
              <w:rPr>
                <w:rFonts w:ascii="標楷體" w:eastAsia="標楷體" w:hAnsi="標楷體" w:hint="eastAsia"/>
                <w:sz w:val="20"/>
              </w:rPr>
              <w:t>11</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75ADB16E" w14:textId="77777777" w:rsidR="00BC5092" w:rsidRPr="00DA4ED5" w:rsidRDefault="00BC5092" w:rsidP="00BC5092">
            <w:pPr>
              <w:jc w:val="center"/>
              <w:rPr>
                <w:rFonts w:ascii="標楷體" w:eastAsia="標楷體" w:hAnsi="標楷體" w:cs="Arial"/>
                <w:sz w:val="20"/>
              </w:rPr>
            </w:pPr>
            <w:r>
              <w:rPr>
                <w:rFonts w:ascii="標楷體" w:eastAsia="標楷體" w:hAnsi="標楷體" w:cs="Arial" w:hint="eastAsia"/>
                <w:sz w:val="20"/>
              </w:rPr>
              <w:t>水利</w:t>
            </w:r>
            <w:r w:rsidRPr="00DA4ED5">
              <w:rPr>
                <w:rFonts w:ascii="標楷體" w:eastAsia="標楷體" w:hAnsi="標楷體" w:cs="Arial" w:hint="eastAsia"/>
                <w:sz w:val="20"/>
              </w:rPr>
              <w:t>處</w:t>
            </w:r>
          </w:p>
        </w:tc>
        <w:tc>
          <w:tcPr>
            <w:tcW w:w="1407" w:type="pct"/>
            <w:tcBorders>
              <w:top w:val="single" w:sz="4" w:space="0" w:color="auto"/>
              <w:bottom w:val="single" w:sz="4" w:space="0" w:color="auto"/>
              <w:right w:val="single" w:sz="4" w:space="0" w:color="auto"/>
            </w:tcBorders>
            <w:shd w:val="clear" w:color="auto" w:fill="auto"/>
            <w:vAlign w:val="center"/>
          </w:tcPr>
          <w:p w14:paraId="237CCBCA" w14:textId="77777777" w:rsidR="00BC5092" w:rsidRPr="007A760A" w:rsidRDefault="00BC5092" w:rsidP="00BC5092">
            <w:pPr>
              <w:spacing w:line="200" w:lineRule="exact"/>
              <w:jc w:val="both"/>
              <w:rPr>
                <w:rFonts w:ascii="標楷體" w:eastAsia="標楷體" w:hAnsi="標楷體" w:cs="Arial"/>
                <w:sz w:val="20"/>
              </w:rPr>
            </w:pPr>
            <w:r w:rsidRPr="00614306">
              <w:rPr>
                <w:rFonts w:ascii="標楷體" w:eastAsia="標楷體" w:hAnsi="標楷體" w:hint="eastAsia"/>
                <w:sz w:val="20"/>
              </w:rPr>
              <w:t>田寮排水系統分洪治理工程（第一期）</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05A2BD8F" w14:textId="77777777" w:rsidR="00BC5092" w:rsidRPr="00DA4ED5" w:rsidRDefault="00BC5092" w:rsidP="00BC5092">
            <w:pPr>
              <w:widowControl/>
              <w:jc w:val="center"/>
              <w:rPr>
                <w:rFonts w:ascii="標楷體" w:eastAsia="標楷體" w:hAnsi="標楷體" w:cs="Arial"/>
                <w:kern w:val="0"/>
                <w:sz w:val="20"/>
              </w:rPr>
            </w:pPr>
            <w:r>
              <w:rPr>
                <w:rFonts w:ascii="標楷體" w:eastAsia="標楷體" w:hAnsi="標楷體" w:cs="Arial" w:hint="eastAsia"/>
                <w:sz w:val="20"/>
              </w:rPr>
              <w:t>10801</w:t>
            </w:r>
            <w:r w:rsidRPr="00DA4ED5">
              <w:rPr>
                <w:rFonts w:ascii="標楷體" w:eastAsia="標楷體" w:hAnsi="標楷體" w:cs="Arial" w:hint="eastAsia"/>
                <w:sz w:val="20"/>
              </w:rPr>
              <w:t>－</w:t>
            </w:r>
            <w:r>
              <w:rPr>
                <w:rFonts w:ascii="標楷體" w:eastAsia="標楷體" w:hAnsi="標楷體" w:cs="Arial" w:hint="eastAsia"/>
                <w:sz w:val="20"/>
              </w:rPr>
              <w:t>11301</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4F4EBAC4" w14:textId="77777777" w:rsidR="00BC5092" w:rsidRPr="00DA4ED5" w:rsidRDefault="00BC5092" w:rsidP="00BC5092">
            <w:pPr>
              <w:jc w:val="right"/>
              <w:rPr>
                <w:rFonts w:ascii="標楷體" w:eastAsia="標楷體" w:hAnsi="標楷體" w:cs="Arial"/>
                <w:sz w:val="20"/>
              </w:rPr>
            </w:pPr>
            <w:r>
              <w:rPr>
                <w:rFonts w:ascii="標楷體" w:eastAsia="標楷體" w:hAnsi="標楷體" w:cs="Arial" w:hint="eastAsia"/>
                <w:sz w:val="20"/>
              </w:rPr>
              <w:t>305</w:t>
            </w:r>
            <w:r w:rsidRPr="00DA4ED5">
              <w:rPr>
                <w:rFonts w:ascii="標楷體" w:eastAsia="標楷體" w:hAnsi="標楷體" w:cs="Arial" w:hint="eastAsia"/>
                <w:sz w:val="20"/>
              </w:rPr>
              <w:t>,</w:t>
            </w:r>
            <w:r>
              <w:rPr>
                <w:rFonts w:ascii="標楷體" w:eastAsia="標楷體" w:hAnsi="標楷體" w:cs="Arial" w:hint="eastAsia"/>
                <w:sz w:val="20"/>
              </w:rPr>
              <w:t>500</w:t>
            </w:r>
            <w:r w:rsidRPr="00DA4ED5">
              <w:rPr>
                <w:rFonts w:ascii="標楷體" w:eastAsia="標楷體" w:hAnsi="標楷體" w:cs="Arial" w:hint="eastAsia"/>
                <w:sz w:val="20"/>
              </w:rPr>
              <w:t xml:space="preserve"> </w:t>
            </w:r>
          </w:p>
        </w:tc>
        <w:tc>
          <w:tcPr>
            <w:tcW w:w="544" w:type="pct"/>
            <w:tcBorders>
              <w:top w:val="single" w:sz="4" w:space="0" w:color="auto"/>
              <w:left w:val="nil"/>
              <w:bottom w:val="single" w:sz="4" w:space="0" w:color="auto"/>
              <w:right w:val="single" w:sz="4" w:space="0" w:color="auto"/>
            </w:tcBorders>
            <w:shd w:val="clear" w:color="auto" w:fill="auto"/>
            <w:vAlign w:val="center"/>
          </w:tcPr>
          <w:p w14:paraId="1A5FC44D" w14:textId="77777777" w:rsidR="00BC5092" w:rsidRPr="00DA4ED5" w:rsidRDefault="00BC5092" w:rsidP="00BC5092">
            <w:pPr>
              <w:jc w:val="right"/>
              <w:rPr>
                <w:rFonts w:ascii="標楷體" w:eastAsia="標楷體" w:hAnsi="標楷體" w:cs="Arial"/>
                <w:sz w:val="20"/>
              </w:rPr>
            </w:pPr>
            <w:r>
              <w:rPr>
                <w:rFonts w:ascii="標楷體" w:eastAsia="標楷體" w:hAnsi="標楷體" w:cs="Arial" w:hint="eastAsia"/>
                <w:sz w:val="20"/>
              </w:rPr>
              <w:t>305</w:t>
            </w:r>
            <w:r w:rsidRPr="00DA4ED5">
              <w:rPr>
                <w:rFonts w:ascii="標楷體" w:eastAsia="標楷體" w:hAnsi="標楷體" w:cs="Arial" w:hint="eastAsia"/>
                <w:sz w:val="20"/>
              </w:rPr>
              <w:t>,</w:t>
            </w:r>
            <w:r>
              <w:rPr>
                <w:rFonts w:ascii="標楷體" w:eastAsia="標楷體" w:hAnsi="標楷體" w:cs="Arial" w:hint="eastAsia"/>
                <w:sz w:val="20"/>
              </w:rPr>
              <w:t>500</w:t>
            </w:r>
            <w:r w:rsidRPr="00DA4ED5">
              <w:rPr>
                <w:rFonts w:ascii="標楷體" w:eastAsia="標楷體" w:hAnsi="標楷體" w:cs="Arial" w:hint="eastAsia"/>
                <w:sz w:val="20"/>
              </w:rPr>
              <w:t xml:space="preserve"> </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66FA824E" w14:textId="77777777" w:rsidR="00BC5092" w:rsidRPr="00DA4ED5" w:rsidRDefault="00BC5092" w:rsidP="00BC5092">
            <w:pPr>
              <w:jc w:val="right"/>
              <w:rPr>
                <w:rFonts w:ascii="標楷體" w:eastAsia="標楷體" w:hAnsi="標楷體" w:cs="Arial"/>
                <w:sz w:val="20"/>
              </w:rPr>
            </w:pPr>
            <w:r>
              <w:rPr>
                <w:rFonts w:ascii="標楷體" w:eastAsia="標楷體" w:hAnsi="標楷體" w:cs="Arial" w:hint="eastAsia"/>
                <w:sz w:val="20"/>
              </w:rPr>
              <w:t>221</w:t>
            </w:r>
            <w:r w:rsidRPr="00DA4ED5">
              <w:rPr>
                <w:rFonts w:ascii="標楷體" w:eastAsia="標楷體" w:hAnsi="標楷體" w:cs="Arial" w:hint="eastAsia"/>
                <w:sz w:val="20"/>
              </w:rPr>
              <w:t>,</w:t>
            </w:r>
            <w:r>
              <w:rPr>
                <w:rFonts w:ascii="標楷體" w:eastAsia="標楷體" w:hAnsi="標楷體" w:cs="Arial" w:hint="eastAsia"/>
                <w:sz w:val="20"/>
              </w:rPr>
              <w:t>934</w:t>
            </w:r>
            <w:r w:rsidRPr="00DA4ED5">
              <w:rPr>
                <w:rFonts w:ascii="標楷體" w:eastAsia="標楷體" w:hAnsi="標楷體" w:cs="Arial" w:hint="eastAsia"/>
                <w:sz w:val="20"/>
              </w:rPr>
              <w:t xml:space="preserve"> </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3365DD5A" w14:textId="77777777" w:rsidR="00BC5092" w:rsidRPr="00DA4ED5" w:rsidRDefault="00BC5092" w:rsidP="00BC5092">
            <w:pPr>
              <w:jc w:val="right"/>
              <w:rPr>
                <w:rFonts w:ascii="標楷體" w:eastAsia="標楷體" w:hAnsi="標楷體" w:cs="Arial"/>
                <w:sz w:val="20"/>
              </w:rPr>
            </w:pPr>
            <w:r>
              <w:rPr>
                <w:rFonts w:ascii="標楷體" w:eastAsia="標楷體" w:hAnsi="標楷體" w:cs="Arial" w:hint="eastAsia"/>
                <w:sz w:val="20"/>
              </w:rPr>
              <w:t>72</w:t>
            </w:r>
            <w:r w:rsidRPr="00DA4ED5">
              <w:rPr>
                <w:rFonts w:ascii="標楷體" w:eastAsia="標楷體" w:hAnsi="標楷體" w:cs="Arial" w:hint="eastAsia"/>
                <w:sz w:val="20"/>
              </w:rPr>
              <w:t>.</w:t>
            </w:r>
            <w:r>
              <w:rPr>
                <w:rFonts w:ascii="標楷體" w:eastAsia="標楷體" w:hAnsi="標楷體" w:cs="Arial" w:hint="eastAsia"/>
                <w:sz w:val="20"/>
              </w:rPr>
              <w:t>65</w:t>
            </w:r>
          </w:p>
        </w:tc>
      </w:tr>
      <w:tr w:rsidR="001254FC" w:rsidRPr="006053B7" w14:paraId="72B32DAB" w14:textId="77777777" w:rsidTr="001254FC">
        <w:trPr>
          <w:trHeight w:val="849"/>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8EC878" w14:textId="77777777" w:rsidR="00BC5092" w:rsidRPr="00DA4ED5" w:rsidRDefault="00BC5092" w:rsidP="00BC5092">
            <w:pPr>
              <w:jc w:val="center"/>
              <w:rPr>
                <w:rFonts w:ascii="標楷體" w:eastAsia="標楷體" w:hAnsi="標楷體"/>
                <w:sz w:val="20"/>
              </w:rPr>
            </w:pPr>
            <w:r w:rsidRPr="00DA4ED5">
              <w:rPr>
                <w:rFonts w:ascii="標楷體" w:eastAsia="標楷體" w:hAnsi="標楷體" w:hint="eastAsia"/>
                <w:sz w:val="20"/>
              </w:rPr>
              <w:t>12</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79AD7C9B" w14:textId="77777777" w:rsidR="00BC5092" w:rsidRPr="00DA4ED5" w:rsidRDefault="00BC5092" w:rsidP="00BC5092">
            <w:pPr>
              <w:jc w:val="center"/>
              <w:rPr>
                <w:rFonts w:ascii="標楷體" w:eastAsia="標楷體" w:hAnsi="標楷體" w:cs="Arial"/>
                <w:sz w:val="20"/>
              </w:rPr>
            </w:pPr>
            <w:r w:rsidRPr="00614306">
              <w:rPr>
                <w:rFonts w:ascii="標楷體" w:eastAsia="標楷體" w:hAnsi="標楷體" w:cs="Arial" w:hint="eastAsia"/>
                <w:sz w:val="20"/>
              </w:rPr>
              <w:t>交通工務處</w:t>
            </w:r>
          </w:p>
        </w:tc>
        <w:tc>
          <w:tcPr>
            <w:tcW w:w="1407" w:type="pct"/>
            <w:tcBorders>
              <w:top w:val="single" w:sz="4" w:space="0" w:color="auto"/>
              <w:bottom w:val="single" w:sz="4" w:space="0" w:color="auto"/>
              <w:right w:val="single" w:sz="4" w:space="0" w:color="auto"/>
            </w:tcBorders>
            <w:shd w:val="clear" w:color="auto" w:fill="auto"/>
            <w:vAlign w:val="center"/>
          </w:tcPr>
          <w:p w14:paraId="0F923E6C" w14:textId="77777777" w:rsidR="00BC5092" w:rsidRPr="007A760A" w:rsidRDefault="00BC5092" w:rsidP="00BC5092">
            <w:pPr>
              <w:spacing w:line="200" w:lineRule="exact"/>
              <w:jc w:val="both"/>
              <w:rPr>
                <w:rFonts w:ascii="標楷體" w:eastAsia="標楷體" w:hAnsi="標楷體" w:cs="Arial"/>
                <w:sz w:val="20"/>
              </w:rPr>
            </w:pPr>
            <w:r w:rsidRPr="00614306">
              <w:rPr>
                <w:rFonts w:ascii="標楷體" w:eastAsia="標楷體" w:hAnsi="標楷體" w:hint="eastAsia"/>
                <w:sz w:val="20"/>
              </w:rPr>
              <w:t>頭份國中校舍新建工程</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78716F4D" w14:textId="77777777" w:rsidR="00BC5092" w:rsidRPr="00DA4ED5" w:rsidRDefault="00BC5092" w:rsidP="00BC5092">
            <w:pPr>
              <w:widowControl/>
              <w:jc w:val="center"/>
              <w:rPr>
                <w:rFonts w:ascii="標楷體" w:eastAsia="標楷體" w:hAnsi="標楷體" w:cs="Arial"/>
                <w:kern w:val="0"/>
                <w:sz w:val="20"/>
              </w:rPr>
            </w:pPr>
            <w:r>
              <w:rPr>
                <w:rFonts w:ascii="標楷體" w:eastAsia="標楷體" w:hAnsi="標楷體" w:cs="Arial" w:hint="eastAsia"/>
                <w:sz w:val="20"/>
              </w:rPr>
              <w:t>11102</w:t>
            </w:r>
            <w:r w:rsidRPr="00DA4ED5">
              <w:rPr>
                <w:rFonts w:ascii="標楷體" w:eastAsia="標楷體" w:hAnsi="標楷體" w:cs="Arial" w:hint="eastAsia"/>
                <w:sz w:val="20"/>
              </w:rPr>
              <w:t>－</w:t>
            </w:r>
            <w:r>
              <w:rPr>
                <w:rFonts w:ascii="標楷體" w:eastAsia="標楷體" w:hAnsi="標楷體" w:cs="Arial" w:hint="eastAsia"/>
                <w:sz w:val="20"/>
              </w:rPr>
              <w:t>11408</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32C7D469" w14:textId="77777777" w:rsidR="00BC5092" w:rsidRPr="00DA4ED5" w:rsidRDefault="00BC5092" w:rsidP="00BC5092">
            <w:pPr>
              <w:jc w:val="right"/>
              <w:rPr>
                <w:rFonts w:ascii="標楷體" w:eastAsia="標楷體" w:hAnsi="標楷體" w:cs="Arial"/>
                <w:sz w:val="20"/>
              </w:rPr>
            </w:pPr>
            <w:r>
              <w:rPr>
                <w:rFonts w:ascii="標楷體" w:eastAsia="標楷體" w:hAnsi="標楷體" w:cs="Arial" w:hint="eastAsia"/>
                <w:sz w:val="20"/>
              </w:rPr>
              <w:t>177</w:t>
            </w:r>
            <w:r w:rsidRPr="00DA4ED5">
              <w:rPr>
                <w:rFonts w:ascii="標楷體" w:eastAsia="標楷體" w:hAnsi="標楷體" w:cs="Arial" w:hint="eastAsia"/>
                <w:sz w:val="20"/>
              </w:rPr>
              <w:t>,</w:t>
            </w:r>
            <w:r>
              <w:rPr>
                <w:rFonts w:ascii="標楷體" w:eastAsia="標楷體" w:hAnsi="標楷體" w:cs="Arial" w:hint="eastAsia"/>
                <w:sz w:val="20"/>
              </w:rPr>
              <w:t>368</w:t>
            </w:r>
            <w:r w:rsidRPr="00DA4ED5">
              <w:rPr>
                <w:rFonts w:ascii="標楷體" w:eastAsia="標楷體" w:hAnsi="標楷體" w:cs="Arial" w:hint="eastAsia"/>
                <w:sz w:val="20"/>
              </w:rPr>
              <w:t xml:space="preserve"> </w:t>
            </w:r>
          </w:p>
        </w:tc>
        <w:tc>
          <w:tcPr>
            <w:tcW w:w="544" w:type="pct"/>
            <w:tcBorders>
              <w:top w:val="single" w:sz="4" w:space="0" w:color="auto"/>
              <w:left w:val="nil"/>
              <w:bottom w:val="single" w:sz="4" w:space="0" w:color="auto"/>
              <w:right w:val="single" w:sz="4" w:space="0" w:color="auto"/>
            </w:tcBorders>
            <w:shd w:val="clear" w:color="auto" w:fill="auto"/>
            <w:vAlign w:val="center"/>
          </w:tcPr>
          <w:p w14:paraId="372C884D" w14:textId="77777777" w:rsidR="00BC5092" w:rsidRPr="00DA4ED5" w:rsidRDefault="00BC5092" w:rsidP="00BC5092">
            <w:pPr>
              <w:jc w:val="right"/>
              <w:rPr>
                <w:rFonts w:ascii="標楷體" w:eastAsia="標楷體" w:hAnsi="標楷體" w:cs="Arial"/>
                <w:sz w:val="20"/>
              </w:rPr>
            </w:pPr>
            <w:r>
              <w:rPr>
                <w:rFonts w:ascii="標楷體" w:eastAsia="標楷體" w:hAnsi="標楷體" w:cs="Arial" w:hint="eastAsia"/>
                <w:sz w:val="20"/>
              </w:rPr>
              <w:t>177</w:t>
            </w:r>
            <w:r w:rsidRPr="00DA4ED5">
              <w:rPr>
                <w:rFonts w:ascii="標楷體" w:eastAsia="標楷體" w:hAnsi="標楷體" w:cs="Arial" w:hint="eastAsia"/>
                <w:sz w:val="20"/>
              </w:rPr>
              <w:t>,</w:t>
            </w:r>
            <w:r>
              <w:rPr>
                <w:rFonts w:ascii="標楷體" w:eastAsia="標楷體" w:hAnsi="標楷體" w:cs="Arial" w:hint="eastAsia"/>
                <w:sz w:val="20"/>
              </w:rPr>
              <w:t>368</w:t>
            </w:r>
            <w:r w:rsidRPr="00DA4ED5">
              <w:rPr>
                <w:rFonts w:ascii="標楷體" w:eastAsia="標楷體" w:hAnsi="標楷體" w:cs="Arial" w:hint="eastAsia"/>
                <w:sz w:val="20"/>
              </w:rPr>
              <w:t xml:space="preserve"> </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4275C8BD" w14:textId="77777777" w:rsidR="00BC5092" w:rsidRPr="00DA4ED5" w:rsidRDefault="00BC5092" w:rsidP="00BC5092">
            <w:pPr>
              <w:jc w:val="right"/>
              <w:rPr>
                <w:rFonts w:ascii="標楷體" w:eastAsia="標楷體" w:hAnsi="標楷體" w:cs="Arial"/>
                <w:sz w:val="20"/>
              </w:rPr>
            </w:pPr>
            <w:r>
              <w:rPr>
                <w:rFonts w:ascii="標楷體" w:eastAsia="標楷體" w:hAnsi="標楷體" w:cs="Arial" w:hint="eastAsia"/>
                <w:sz w:val="20"/>
              </w:rPr>
              <w:t>139</w:t>
            </w:r>
            <w:r w:rsidRPr="00DA4ED5">
              <w:rPr>
                <w:rFonts w:ascii="標楷體" w:eastAsia="標楷體" w:hAnsi="標楷體" w:cs="Arial" w:hint="eastAsia"/>
                <w:sz w:val="20"/>
              </w:rPr>
              <w:t>,</w:t>
            </w:r>
            <w:r>
              <w:rPr>
                <w:rFonts w:ascii="標楷體" w:eastAsia="標楷體" w:hAnsi="標楷體" w:cs="Arial" w:hint="eastAsia"/>
                <w:sz w:val="20"/>
              </w:rPr>
              <w:t>106</w:t>
            </w:r>
            <w:r w:rsidRPr="00DA4ED5">
              <w:rPr>
                <w:rFonts w:ascii="標楷體" w:eastAsia="標楷體" w:hAnsi="標楷體" w:cs="Arial" w:hint="eastAsia"/>
                <w:sz w:val="20"/>
              </w:rPr>
              <w:t xml:space="preserve"> </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3BA2E18A" w14:textId="77777777" w:rsidR="00BC5092" w:rsidRPr="00DA4ED5" w:rsidRDefault="00BC5092" w:rsidP="00BC5092">
            <w:pPr>
              <w:jc w:val="right"/>
              <w:rPr>
                <w:rFonts w:ascii="標楷體" w:eastAsia="標楷體" w:hAnsi="標楷體" w:cs="Arial"/>
                <w:sz w:val="20"/>
              </w:rPr>
            </w:pPr>
            <w:r>
              <w:rPr>
                <w:rFonts w:ascii="標楷體" w:eastAsia="標楷體" w:hAnsi="標楷體" w:cs="Arial" w:hint="eastAsia"/>
                <w:sz w:val="20"/>
              </w:rPr>
              <w:t>78</w:t>
            </w:r>
            <w:r w:rsidRPr="00DA4ED5">
              <w:rPr>
                <w:rFonts w:ascii="標楷體" w:eastAsia="標楷體" w:hAnsi="標楷體" w:cs="Arial" w:hint="eastAsia"/>
                <w:sz w:val="20"/>
              </w:rPr>
              <w:t>.</w:t>
            </w:r>
            <w:r>
              <w:rPr>
                <w:rFonts w:ascii="標楷體" w:eastAsia="標楷體" w:hAnsi="標楷體" w:cs="Arial" w:hint="eastAsia"/>
                <w:sz w:val="20"/>
              </w:rPr>
              <w:t>43</w:t>
            </w:r>
          </w:p>
        </w:tc>
      </w:tr>
      <w:tr w:rsidR="001254FC" w:rsidRPr="006053B7" w14:paraId="7E181F53" w14:textId="77777777" w:rsidTr="001254FC">
        <w:trPr>
          <w:trHeight w:val="849"/>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EBDE59" w14:textId="77777777" w:rsidR="00BC5092" w:rsidRPr="00DA4ED5" w:rsidRDefault="00BC5092" w:rsidP="00BC5092">
            <w:pPr>
              <w:jc w:val="center"/>
              <w:rPr>
                <w:rFonts w:ascii="標楷體" w:eastAsia="標楷體" w:hAnsi="標楷體"/>
                <w:sz w:val="20"/>
              </w:rPr>
            </w:pPr>
            <w:r w:rsidRPr="00DA4ED5">
              <w:rPr>
                <w:rFonts w:ascii="標楷體" w:eastAsia="標楷體" w:hAnsi="標楷體" w:hint="eastAsia"/>
                <w:sz w:val="20"/>
              </w:rPr>
              <w:t>1</w:t>
            </w:r>
            <w:r>
              <w:rPr>
                <w:rFonts w:ascii="標楷體" w:eastAsia="標楷體" w:hAnsi="標楷體" w:hint="eastAsia"/>
                <w:sz w:val="20"/>
              </w:rPr>
              <w:t>3</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14:paraId="19BDE576" w14:textId="77777777" w:rsidR="00BC5092" w:rsidRPr="00614306" w:rsidRDefault="00BC5092" w:rsidP="00BC5092">
            <w:pPr>
              <w:jc w:val="center"/>
              <w:rPr>
                <w:rFonts w:ascii="標楷體" w:eastAsia="標楷體" w:hAnsi="標楷體" w:cs="Arial"/>
                <w:sz w:val="20"/>
              </w:rPr>
            </w:pPr>
            <w:r>
              <w:rPr>
                <w:rFonts w:ascii="標楷體" w:eastAsia="標楷體" w:hAnsi="標楷體" w:cs="Arial" w:hint="eastAsia"/>
                <w:sz w:val="20"/>
              </w:rPr>
              <w:t>水利</w:t>
            </w:r>
            <w:r w:rsidRPr="00614306">
              <w:rPr>
                <w:rFonts w:ascii="標楷體" w:eastAsia="標楷體" w:hAnsi="標楷體" w:cs="Arial" w:hint="eastAsia"/>
                <w:sz w:val="20"/>
              </w:rPr>
              <w:t>處</w:t>
            </w:r>
          </w:p>
        </w:tc>
        <w:tc>
          <w:tcPr>
            <w:tcW w:w="1407" w:type="pct"/>
            <w:tcBorders>
              <w:top w:val="single" w:sz="4" w:space="0" w:color="auto"/>
              <w:bottom w:val="single" w:sz="4" w:space="0" w:color="auto"/>
              <w:right w:val="single" w:sz="4" w:space="0" w:color="auto"/>
            </w:tcBorders>
            <w:shd w:val="clear" w:color="auto" w:fill="auto"/>
            <w:vAlign w:val="center"/>
          </w:tcPr>
          <w:p w14:paraId="25188D47" w14:textId="42DEC31F" w:rsidR="00BC5092" w:rsidRPr="00614306" w:rsidRDefault="00BC5092" w:rsidP="00BC5092">
            <w:pPr>
              <w:spacing w:line="200" w:lineRule="exact"/>
              <w:jc w:val="both"/>
              <w:rPr>
                <w:rFonts w:ascii="標楷體" w:eastAsia="標楷體" w:hAnsi="標楷體"/>
                <w:sz w:val="20"/>
              </w:rPr>
            </w:pPr>
            <w:r w:rsidRPr="00A47EFA">
              <w:rPr>
                <w:rFonts w:ascii="標楷體" w:eastAsia="標楷體" w:hAnsi="標楷體" w:hint="eastAsia"/>
                <w:sz w:val="20"/>
              </w:rPr>
              <w:t>頭份市兒童及青少年育樂設施</w:t>
            </w:r>
            <w:r w:rsidR="00C227B8" w:rsidRPr="00A47EFA">
              <w:rPr>
                <w:rFonts w:ascii="標楷體" w:eastAsia="標楷體" w:hAnsi="標楷體" w:hint="eastAsia"/>
                <w:sz w:val="20"/>
              </w:rPr>
              <w:t>（</w:t>
            </w:r>
            <w:r w:rsidRPr="00A47EFA">
              <w:rPr>
                <w:rFonts w:ascii="標楷體" w:eastAsia="標楷體" w:hAnsi="標楷體" w:hint="eastAsia"/>
                <w:sz w:val="20"/>
              </w:rPr>
              <w:t>頭份親子館</w:t>
            </w:r>
            <w:r w:rsidR="00C227B8" w:rsidRPr="00A47EFA">
              <w:rPr>
                <w:rFonts w:ascii="標楷體" w:eastAsia="標楷體" w:hAnsi="標楷體" w:hint="eastAsia"/>
                <w:sz w:val="20"/>
              </w:rPr>
              <w:t>）</w:t>
            </w:r>
            <w:r>
              <w:rPr>
                <w:rFonts w:ascii="標楷體" w:eastAsia="標楷體" w:hAnsi="標楷體" w:hint="eastAsia"/>
                <w:sz w:val="20"/>
              </w:rPr>
              <w:t>統包工程</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39F0931E" w14:textId="77777777" w:rsidR="00BC5092" w:rsidRDefault="00BC5092" w:rsidP="00BC5092">
            <w:pPr>
              <w:widowControl/>
              <w:jc w:val="center"/>
              <w:rPr>
                <w:rFonts w:ascii="標楷體" w:eastAsia="標楷體" w:hAnsi="標楷體" w:cs="Arial"/>
                <w:sz w:val="20"/>
              </w:rPr>
            </w:pPr>
            <w:r>
              <w:rPr>
                <w:rFonts w:ascii="標楷體" w:eastAsia="標楷體" w:hAnsi="標楷體" w:cs="Arial" w:hint="eastAsia"/>
                <w:sz w:val="20"/>
              </w:rPr>
              <w:t>11004</w:t>
            </w:r>
            <w:r w:rsidRPr="00DA4ED5">
              <w:rPr>
                <w:rFonts w:ascii="標楷體" w:eastAsia="標楷體" w:hAnsi="標楷體" w:cs="Arial" w:hint="eastAsia"/>
                <w:sz w:val="20"/>
              </w:rPr>
              <w:t>－</w:t>
            </w:r>
            <w:r>
              <w:rPr>
                <w:rFonts w:ascii="標楷體" w:eastAsia="標楷體" w:hAnsi="標楷體" w:cs="Arial" w:hint="eastAsia"/>
                <w:sz w:val="20"/>
              </w:rPr>
              <w:t>11206</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5D48B3D3" w14:textId="77777777" w:rsidR="00BC5092" w:rsidRDefault="00BC5092" w:rsidP="00BC5092">
            <w:pPr>
              <w:jc w:val="right"/>
              <w:rPr>
                <w:rFonts w:ascii="標楷體" w:eastAsia="標楷體" w:hAnsi="標楷體" w:cs="Arial"/>
                <w:sz w:val="20"/>
              </w:rPr>
            </w:pPr>
            <w:r>
              <w:rPr>
                <w:rFonts w:ascii="標楷體" w:eastAsia="標楷體" w:hAnsi="標楷體" w:cs="Arial" w:hint="eastAsia"/>
                <w:sz w:val="20"/>
              </w:rPr>
              <w:t>175</w:t>
            </w:r>
            <w:r w:rsidRPr="00DA4ED5">
              <w:rPr>
                <w:rFonts w:ascii="標楷體" w:eastAsia="標楷體" w:hAnsi="標楷體" w:cs="Arial" w:hint="eastAsia"/>
                <w:sz w:val="20"/>
              </w:rPr>
              <w:t>,</w:t>
            </w:r>
            <w:r>
              <w:rPr>
                <w:rFonts w:ascii="標楷體" w:eastAsia="標楷體" w:hAnsi="標楷體" w:cs="Arial" w:hint="eastAsia"/>
                <w:sz w:val="20"/>
              </w:rPr>
              <w:t>000</w:t>
            </w:r>
            <w:r w:rsidRPr="00DA4ED5">
              <w:rPr>
                <w:rFonts w:ascii="標楷體" w:eastAsia="標楷體" w:hAnsi="標楷體" w:cs="Arial" w:hint="eastAsia"/>
                <w:sz w:val="20"/>
              </w:rPr>
              <w:t xml:space="preserve"> </w:t>
            </w:r>
          </w:p>
        </w:tc>
        <w:tc>
          <w:tcPr>
            <w:tcW w:w="544" w:type="pct"/>
            <w:tcBorders>
              <w:top w:val="single" w:sz="4" w:space="0" w:color="auto"/>
              <w:left w:val="nil"/>
              <w:bottom w:val="single" w:sz="4" w:space="0" w:color="auto"/>
              <w:right w:val="single" w:sz="4" w:space="0" w:color="auto"/>
            </w:tcBorders>
            <w:shd w:val="clear" w:color="auto" w:fill="auto"/>
            <w:vAlign w:val="center"/>
          </w:tcPr>
          <w:p w14:paraId="49277BE5" w14:textId="77777777" w:rsidR="00BC5092" w:rsidRDefault="00BC5092" w:rsidP="00BC5092">
            <w:pPr>
              <w:jc w:val="right"/>
              <w:rPr>
                <w:rFonts w:ascii="標楷體" w:eastAsia="標楷體" w:hAnsi="標楷體" w:cs="Arial"/>
                <w:sz w:val="20"/>
              </w:rPr>
            </w:pPr>
            <w:r>
              <w:rPr>
                <w:rFonts w:ascii="標楷體" w:eastAsia="標楷體" w:hAnsi="標楷體" w:cs="Arial" w:hint="eastAsia"/>
                <w:sz w:val="20"/>
              </w:rPr>
              <w:t>175</w:t>
            </w:r>
            <w:r w:rsidRPr="00DA4ED5">
              <w:rPr>
                <w:rFonts w:ascii="標楷體" w:eastAsia="標楷體" w:hAnsi="標楷體" w:cs="Arial" w:hint="eastAsia"/>
                <w:sz w:val="20"/>
              </w:rPr>
              <w:t>,</w:t>
            </w:r>
            <w:r>
              <w:rPr>
                <w:rFonts w:ascii="標楷體" w:eastAsia="標楷體" w:hAnsi="標楷體" w:cs="Arial" w:hint="eastAsia"/>
                <w:sz w:val="20"/>
              </w:rPr>
              <w:t>000</w:t>
            </w:r>
            <w:r w:rsidRPr="00DA4ED5">
              <w:rPr>
                <w:rFonts w:ascii="標楷體" w:eastAsia="標楷體" w:hAnsi="標楷體" w:cs="Arial" w:hint="eastAsia"/>
                <w:sz w:val="20"/>
              </w:rPr>
              <w:t xml:space="preserve"> </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0AC8DCA8" w14:textId="77777777" w:rsidR="00BC5092" w:rsidRDefault="00BC5092" w:rsidP="00BC5092">
            <w:pPr>
              <w:jc w:val="right"/>
              <w:rPr>
                <w:rFonts w:ascii="標楷體" w:eastAsia="標楷體" w:hAnsi="標楷體" w:cs="Arial"/>
                <w:sz w:val="20"/>
              </w:rPr>
            </w:pPr>
            <w:r>
              <w:rPr>
                <w:rFonts w:ascii="標楷體" w:eastAsia="標楷體" w:hAnsi="標楷體" w:cs="Arial" w:hint="eastAsia"/>
                <w:sz w:val="20"/>
              </w:rPr>
              <w:t>122</w:t>
            </w:r>
            <w:r w:rsidRPr="00DA4ED5">
              <w:rPr>
                <w:rFonts w:ascii="標楷體" w:eastAsia="標楷體" w:hAnsi="標楷體" w:cs="Arial" w:hint="eastAsia"/>
                <w:sz w:val="20"/>
              </w:rPr>
              <w:t>,</w:t>
            </w:r>
            <w:r>
              <w:rPr>
                <w:rFonts w:ascii="標楷體" w:eastAsia="標楷體" w:hAnsi="標楷體" w:cs="Arial" w:hint="eastAsia"/>
                <w:sz w:val="20"/>
              </w:rPr>
              <w:t>654</w:t>
            </w:r>
            <w:r w:rsidRPr="00DA4ED5">
              <w:rPr>
                <w:rFonts w:ascii="標楷體" w:eastAsia="標楷體" w:hAnsi="標楷體" w:cs="Arial" w:hint="eastAsia"/>
                <w:sz w:val="20"/>
              </w:rPr>
              <w:t xml:space="preserve"> </w:t>
            </w:r>
          </w:p>
        </w:tc>
        <w:tc>
          <w:tcPr>
            <w:tcW w:w="544" w:type="pct"/>
            <w:tcBorders>
              <w:top w:val="single" w:sz="4" w:space="0" w:color="auto"/>
              <w:left w:val="nil"/>
              <w:bottom w:val="single" w:sz="4" w:space="0" w:color="auto"/>
              <w:right w:val="single" w:sz="4" w:space="0" w:color="auto"/>
            </w:tcBorders>
            <w:shd w:val="clear" w:color="auto" w:fill="auto"/>
            <w:noWrap/>
            <w:vAlign w:val="center"/>
          </w:tcPr>
          <w:p w14:paraId="56C5D20D" w14:textId="77777777" w:rsidR="00BC5092" w:rsidRDefault="00BC5092" w:rsidP="00BC5092">
            <w:pPr>
              <w:jc w:val="right"/>
              <w:rPr>
                <w:rFonts w:ascii="標楷體" w:eastAsia="標楷體" w:hAnsi="標楷體" w:cs="Arial"/>
                <w:sz w:val="20"/>
              </w:rPr>
            </w:pPr>
            <w:r>
              <w:rPr>
                <w:rFonts w:ascii="標楷體" w:eastAsia="標楷體" w:hAnsi="標楷體" w:cs="Arial" w:hint="eastAsia"/>
                <w:sz w:val="20"/>
              </w:rPr>
              <w:t>70.09</w:t>
            </w:r>
          </w:p>
        </w:tc>
      </w:tr>
    </w:tbl>
    <w:p w14:paraId="7E76B4DA" w14:textId="77777777" w:rsidR="00BC5092" w:rsidRDefault="00BC5092" w:rsidP="00BC5092">
      <w:pPr>
        <w:widowControl/>
        <w:snapToGrid w:val="0"/>
        <w:jc w:val="both"/>
        <w:rPr>
          <w:rFonts w:ascii="標楷體" w:eastAsia="標楷體" w:hAnsi="標楷體"/>
          <w:snapToGrid w:val="0"/>
          <w:kern w:val="0"/>
          <w:sz w:val="18"/>
          <w:szCs w:val="18"/>
        </w:rPr>
      </w:pPr>
      <w:r>
        <w:rPr>
          <w:rFonts w:ascii="標楷體" w:eastAsia="標楷體" w:hAnsi="標楷體" w:hint="eastAsia"/>
          <w:snapToGrid w:val="0"/>
          <w:kern w:val="0"/>
          <w:sz w:val="18"/>
          <w:szCs w:val="18"/>
        </w:rPr>
        <w:t>註</w:t>
      </w:r>
      <w:r w:rsidRPr="006053B7">
        <w:rPr>
          <w:rFonts w:ascii="標楷體" w:eastAsia="標楷體" w:hAnsi="標楷體" w:hint="eastAsia"/>
          <w:snapToGrid w:val="0"/>
          <w:kern w:val="0"/>
          <w:sz w:val="18"/>
          <w:szCs w:val="18"/>
        </w:rPr>
        <w:t>：</w:t>
      </w:r>
      <w:r w:rsidRPr="00572560">
        <w:rPr>
          <w:rFonts w:ascii="標楷體" w:eastAsia="標楷體" w:hAnsi="標楷體" w:hint="eastAsia"/>
          <w:snapToGrid w:val="0"/>
          <w:kern w:val="0"/>
          <w:sz w:val="18"/>
          <w:szCs w:val="18"/>
        </w:rPr>
        <w:t>1.</w:t>
      </w:r>
      <w:r w:rsidRPr="00254C53">
        <w:rPr>
          <w:rFonts w:ascii="標楷體" w:eastAsia="標楷體" w:hAnsi="標楷體" w:hint="eastAsia"/>
          <w:snapToGrid w:val="0"/>
          <w:kern w:val="0"/>
          <w:sz w:val="18"/>
          <w:szCs w:val="18"/>
        </w:rPr>
        <w:t>本表依計畫年度預算執行率由低至高排序</w:t>
      </w:r>
      <w:r w:rsidRPr="00572560">
        <w:rPr>
          <w:rFonts w:ascii="標楷體" w:eastAsia="標楷體" w:hAnsi="標楷體" w:hint="eastAsia"/>
          <w:snapToGrid w:val="0"/>
          <w:kern w:val="0"/>
          <w:sz w:val="18"/>
          <w:szCs w:val="18"/>
        </w:rPr>
        <w:t>。</w:t>
      </w:r>
    </w:p>
    <w:p w14:paraId="2B04F938" w14:textId="77777777" w:rsidR="00BC5092" w:rsidRPr="00572560" w:rsidRDefault="00BC5092" w:rsidP="00BC5092">
      <w:pPr>
        <w:widowControl/>
        <w:snapToGrid w:val="0"/>
        <w:jc w:val="both"/>
        <w:rPr>
          <w:rFonts w:ascii="標楷體" w:eastAsia="標楷體" w:hAnsi="標楷體"/>
          <w:snapToGrid w:val="0"/>
          <w:kern w:val="0"/>
          <w:sz w:val="18"/>
          <w:szCs w:val="18"/>
        </w:rPr>
      </w:pPr>
      <w:r>
        <w:rPr>
          <w:rFonts w:ascii="標楷體" w:eastAsia="標楷體" w:hAnsi="標楷體" w:hint="eastAsia"/>
          <w:snapToGrid w:val="0"/>
          <w:kern w:val="0"/>
          <w:sz w:val="18"/>
          <w:szCs w:val="18"/>
        </w:rPr>
        <w:t xml:space="preserve">    2.</w:t>
      </w:r>
      <w:r w:rsidRPr="00254C53">
        <w:rPr>
          <w:rFonts w:ascii="標楷體" w:eastAsia="標楷體" w:hAnsi="標楷體" w:hint="eastAsia"/>
          <w:snapToGrid w:val="0"/>
          <w:kern w:val="0"/>
          <w:sz w:val="18"/>
          <w:szCs w:val="18"/>
        </w:rPr>
        <w:t>年度可支用預算數，係依據年累計預定支用數；另年度預算執行數包含年累計實際支用數、應付未付數及節餘數</w:t>
      </w:r>
      <w:r>
        <w:rPr>
          <w:rFonts w:ascii="全字庫正宋體" w:eastAsia="全字庫正宋體" w:hAnsi="全字庫正宋體" w:cs="全字庫正宋體" w:hint="eastAsia"/>
          <w:snapToGrid w:val="0"/>
          <w:kern w:val="0"/>
          <w:sz w:val="18"/>
          <w:szCs w:val="18"/>
        </w:rPr>
        <w:t>。</w:t>
      </w:r>
    </w:p>
    <w:p w14:paraId="78D9B414" w14:textId="77777777" w:rsidR="00BC5092" w:rsidRPr="006053B7" w:rsidRDefault="00BC5092" w:rsidP="00BC5092">
      <w:pPr>
        <w:widowControl/>
        <w:snapToGrid w:val="0"/>
        <w:jc w:val="both"/>
        <w:rPr>
          <w:rFonts w:ascii="標楷體" w:eastAsia="標楷體" w:hAnsi="標楷體" w:cs="新細明體"/>
          <w:b/>
          <w:bCs/>
          <w:spacing w:val="-20"/>
          <w:kern w:val="0"/>
          <w:sz w:val="36"/>
          <w:szCs w:val="36"/>
          <w:u w:val="single"/>
        </w:rPr>
        <w:sectPr w:rsidR="00BC5092" w:rsidRPr="006053B7" w:rsidSect="00BC5092">
          <w:footerReference w:type="even" r:id="rId12"/>
          <w:footerReference w:type="default" r:id="rId13"/>
          <w:pgSz w:w="11907" w:h="16839" w:code="9"/>
          <w:pgMar w:top="1418" w:right="1134" w:bottom="1418" w:left="1134" w:header="1021" w:footer="737" w:gutter="0"/>
          <w:cols w:space="720"/>
          <w:docGrid w:linePitch="326"/>
        </w:sectPr>
      </w:pPr>
      <w:r>
        <w:rPr>
          <w:rFonts w:ascii="標楷體" w:eastAsia="標楷體" w:hAnsi="標楷體" w:hint="eastAsia"/>
          <w:snapToGrid w:val="0"/>
          <w:kern w:val="0"/>
          <w:sz w:val="18"/>
          <w:szCs w:val="18"/>
        </w:rPr>
        <w:t xml:space="preserve">    3</w:t>
      </w:r>
      <w:r w:rsidRPr="00572560">
        <w:rPr>
          <w:rFonts w:ascii="標楷體" w:eastAsia="標楷體" w:hAnsi="標楷體" w:hint="eastAsia"/>
          <w:snapToGrid w:val="0"/>
          <w:kern w:val="0"/>
          <w:sz w:val="18"/>
          <w:szCs w:val="18"/>
        </w:rPr>
        <w:t>.資料來源：整理自苗栗縣政府提供資料。</w:t>
      </w:r>
    </w:p>
    <w:tbl>
      <w:tblPr>
        <w:tblW w:w="5000" w:type="pct"/>
        <w:tblLayout w:type="fixed"/>
        <w:tblCellMar>
          <w:left w:w="28" w:type="dxa"/>
          <w:right w:w="28" w:type="dxa"/>
        </w:tblCellMar>
        <w:tblLook w:val="0000" w:firstRow="0" w:lastRow="0" w:firstColumn="0" w:lastColumn="0" w:noHBand="0" w:noVBand="0"/>
      </w:tblPr>
      <w:tblGrid>
        <w:gridCol w:w="1087"/>
        <w:gridCol w:w="1087"/>
        <w:gridCol w:w="1087"/>
        <w:gridCol w:w="2977"/>
        <w:gridCol w:w="3401"/>
      </w:tblGrid>
      <w:tr w:rsidR="00BC5092" w:rsidRPr="006053B7" w14:paraId="51C0F5B1" w14:textId="77777777" w:rsidTr="00855E07">
        <w:trPr>
          <w:trHeight w:hRule="exact" w:val="567"/>
        </w:trPr>
        <w:tc>
          <w:tcPr>
            <w:tcW w:w="5000" w:type="pct"/>
            <w:gridSpan w:val="5"/>
            <w:tcBorders>
              <w:left w:val="nil"/>
              <w:bottom w:val="nil"/>
              <w:right w:val="nil"/>
            </w:tcBorders>
            <w:shd w:val="clear" w:color="auto" w:fill="auto"/>
            <w:noWrap/>
            <w:vAlign w:val="center"/>
          </w:tcPr>
          <w:p w14:paraId="52DE6231" w14:textId="77777777" w:rsidR="00BC5092" w:rsidRPr="006053B7" w:rsidRDefault="00BC5092" w:rsidP="00BC5092">
            <w:pPr>
              <w:snapToGrid w:val="0"/>
              <w:spacing w:line="460" w:lineRule="exact"/>
              <w:ind w:left="930" w:rightChars="16" w:right="38" w:hangingChars="387" w:hanging="930"/>
              <w:rPr>
                <w:rFonts w:ascii="標楷體" w:eastAsia="標楷體" w:hAnsi="標楷體"/>
                <w:b/>
                <w:szCs w:val="24"/>
              </w:rPr>
            </w:pPr>
            <w:r w:rsidRPr="006053B7">
              <w:rPr>
                <w:rFonts w:ascii="標楷體" w:eastAsia="標楷體" w:hAnsi="標楷體" w:hint="eastAsia"/>
                <w:b/>
                <w:szCs w:val="24"/>
              </w:rPr>
              <w:t>建設計畫年度預算執行率未達80％案件</w:t>
            </w:r>
          </w:p>
          <w:p w14:paraId="3869E69D" w14:textId="77777777" w:rsidR="00BC5092" w:rsidRPr="006053B7" w:rsidRDefault="00BC5092" w:rsidP="00BC5092">
            <w:pPr>
              <w:widowControl/>
              <w:jc w:val="both"/>
              <w:rPr>
                <w:rFonts w:ascii="標楷體" w:eastAsia="標楷體" w:hAnsi="標楷體" w:cs="新細明體"/>
                <w:b/>
                <w:bCs/>
                <w:spacing w:val="-20"/>
                <w:kern w:val="0"/>
                <w:sz w:val="36"/>
                <w:szCs w:val="36"/>
                <w:u w:val="single"/>
              </w:rPr>
            </w:pPr>
          </w:p>
        </w:tc>
      </w:tr>
      <w:tr w:rsidR="00BC5092" w:rsidRPr="006053B7" w14:paraId="42D31ECD" w14:textId="77777777" w:rsidTr="00855E07">
        <w:trPr>
          <w:trHeight w:hRule="exact" w:val="569"/>
        </w:trPr>
        <w:tc>
          <w:tcPr>
            <w:tcW w:w="5000" w:type="pct"/>
            <w:gridSpan w:val="5"/>
            <w:tcBorders>
              <w:top w:val="nil"/>
              <w:left w:val="nil"/>
              <w:bottom w:val="single" w:sz="4" w:space="0" w:color="auto"/>
            </w:tcBorders>
            <w:shd w:val="clear" w:color="auto" w:fill="auto"/>
            <w:noWrap/>
            <w:vAlign w:val="bottom"/>
          </w:tcPr>
          <w:p w14:paraId="729E6D47" w14:textId="77777777" w:rsidR="00BC5092" w:rsidRPr="006053B7" w:rsidRDefault="00BC5092" w:rsidP="00BC5092">
            <w:pPr>
              <w:widowControl/>
              <w:jc w:val="right"/>
              <w:rPr>
                <w:rFonts w:ascii="標楷體" w:eastAsia="標楷體" w:hAnsi="標楷體"/>
                <w:sz w:val="20"/>
              </w:rPr>
            </w:pPr>
            <w:r w:rsidRPr="006053B7">
              <w:rPr>
                <w:rFonts w:ascii="標楷體" w:eastAsia="標楷體" w:hAnsi="標楷體" w:hint="eastAsia"/>
                <w:sz w:val="20"/>
              </w:rPr>
              <w:t>單位：新臺幣千元、％</w:t>
            </w:r>
          </w:p>
        </w:tc>
      </w:tr>
      <w:tr w:rsidR="00BC5092" w:rsidRPr="00760B30" w14:paraId="6DAF8177" w14:textId="77777777" w:rsidTr="00855E07">
        <w:trPr>
          <w:trHeight w:val="849"/>
        </w:trPr>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3851686D" w14:textId="77777777" w:rsidR="00BC5092" w:rsidRPr="00300A40" w:rsidRDefault="00BC5092" w:rsidP="00AC71B7">
            <w:pPr>
              <w:snapToGrid w:val="0"/>
              <w:jc w:val="distribute"/>
              <w:rPr>
                <w:rFonts w:ascii="標楷體" w:eastAsia="標楷體" w:hAnsi="標楷體" w:cs="Arial"/>
                <w:color w:val="000000"/>
                <w:sz w:val="20"/>
              </w:rPr>
            </w:pPr>
            <w:r w:rsidRPr="00300A40">
              <w:rPr>
                <w:rFonts w:ascii="標楷體" w:eastAsia="標楷體" w:hAnsi="標楷體" w:cs="Arial" w:hint="eastAsia"/>
                <w:color w:val="000000"/>
                <w:sz w:val="20"/>
              </w:rPr>
              <w:t>年度可支</w:t>
            </w:r>
          </w:p>
          <w:p w14:paraId="26200227" w14:textId="77777777" w:rsidR="00BC5092" w:rsidRPr="006053B7" w:rsidRDefault="00BC5092" w:rsidP="00AC71B7">
            <w:pPr>
              <w:snapToGrid w:val="0"/>
              <w:jc w:val="distribute"/>
              <w:rPr>
                <w:rFonts w:ascii="標楷體" w:eastAsia="標楷體" w:hAnsi="標楷體" w:cs="Arial"/>
                <w:color w:val="000000"/>
                <w:spacing w:val="-20"/>
                <w:sz w:val="20"/>
              </w:rPr>
            </w:pPr>
            <w:r w:rsidRPr="00300A40">
              <w:rPr>
                <w:rFonts w:ascii="標楷體" w:eastAsia="標楷體" w:hAnsi="標楷體" w:cs="Arial" w:hint="eastAsia"/>
                <w:color w:val="000000"/>
                <w:sz w:val="20"/>
              </w:rPr>
              <w:t>用預算數</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34FF62DE" w14:textId="77777777" w:rsidR="00BC5092" w:rsidRPr="00300A40" w:rsidRDefault="00BC5092" w:rsidP="00AC71B7">
            <w:pPr>
              <w:snapToGrid w:val="0"/>
              <w:jc w:val="distribute"/>
              <w:rPr>
                <w:rFonts w:ascii="標楷體" w:eastAsia="標楷體" w:hAnsi="標楷體" w:cs="Arial"/>
                <w:color w:val="000000"/>
                <w:sz w:val="20"/>
              </w:rPr>
            </w:pPr>
            <w:r w:rsidRPr="00300A40">
              <w:rPr>
                <w:rFonts w:ascii="標楷體" w:eastAsia="標楷體" w:hAnsi="標楷體" w:cs="Arial" w:hint="eastAsia"/>
                <w:color w:val="000000"/>
                <w:sz w:val="20"/>
              </w:rPr>
              <w:t>年度預算</w:t>
            </w:r>
          </w:p>
          <w:p w14:paraId="4480AA2D" w14:textId="27FF8307" w:rsidR="00BC5092" w:rsidRPr="006053B7" w:rsidRDefault="00BC5092" w:rsidP="00AC71B7">
            <w:pPr>
              <w:snapToGrid w:val="0"/>
              <w:jc w:val="distribute"/>
              <w:rPr>
                <w:rFonts w:ascii="標楷體" w:eastAsia="標楷體" w:hAnsi="標楷體" w:cs="Arial"/>
                <w:color w:val="000000"/>
                <w:spacing w:val="-20"/>
                <w:sz w:val="20"/>
              </w:rPr>
            </w:pPr>
            <w:r w:rsidRPr="00300A40">
              <w:rPr>
                <w:rFonts w:ascii="標楷體" w:eastAsia="標楷體" w:hAnsi="標楷體" w:cs="Arial" w:hint="eastAsia"/>
                <w:color w:val="000000"/>
                <w:sz w:val="20"/>
              </w:rPr>
              <w:t>執行數</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170D5DC9" w14:textId="77777777" w:rsidR="00BC5092" w:rsidRPr="00300A40" w:rsidRDefault="00BC5092" w:rsidP="00AC71B7">
            <w:pPr>
              <w:snapToGrid w:val="0"/>
              <w:jc w:val="distribute"/>
              <w:rPr>
                <w:rFonts w:ascii="標楷體" w:eastAsia="標楷體" w:hAnsi="標楷體" w:cs="Arial"/>
                <w:color w:val="000000"/>
                <w:sz w:val="20"/>
              </w:rPr>
            </w:pPr>
            <w:r w:rsidRPr="00300A40">
              <w:rPr>
                <w:rFonts w:ascii="標楷體" w:eastAsia="標楷體" w:hAnsi="標楷體" w:cs="Arial" w:hint="eastAsia"/>
                <w:color w:val="000000"/>
                <w:sz w:val="20"/>
              </w:rPr>
              <w:t>年度預算</w:t>
            </w:r>
          </w:p>
          <w:p w14:paraId="76D3AEE6" w14:textId="7223A22D" w:rsidR="00BC5092" w:rsidRPr="006053B7" w:rsidRDefault="00BC5092" w:rsidP="00AC71B7">
            <w:pPr>
              <w:snapToGrid w:val="0"/>
              <w:jc w:val="distribute"/>
              <w:rPr>
                <w:rFonts w:ascii="標楷體" w:eastAsia="標楷體" w:hAnsi="標楷體" w:cs="Arial"/>
                <w:color w:val="000000"/>
                <w:spacing w:val="-20"/>
                <w:sz w:val="20"/>
              </w:rPr>
            </w:pPr>
            <w:r w:rsidRPr="00300A40">
              <w:rPr>
                <w:rFonts w:ascii="標楷體" w:eastAsia="標楷體" w:hAnsi="標楷體" w:cs="Arial" w:hint="eastAsia"/>
                <w:color w:val="000000"/>
                <w:sz w:val="20"/>
              </w:rPr>
              <w:t>執行率</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31E9A750" w14:textId="20E2D88D" w:rsidR="00BC5092" w:rsidRPr="00300A40" w:rsidRDefault="00BC5092" w:rsidP="00AC71B7">
            <w:pPr>
              <w:snapToGrid w:val="0"/>
              <w:jc w:val="distribute"/>
              <w:rPr>
                <w:rFonts w:ascii="標楷體" w:eastAsia="標楷體" w:hAnsi="標楷體" w:cs="Arial"/>
                <w:color w:val="000000"/>
                <w:sz w:val="20"/>
              </w:rPr>
            </w:pPr>
            <w:r w:rsidRPr="00300A40">
              <w:rPr>
                <w:rFonts w:ascii="標楷體" w:eastAsia="標楷體" w:hAnsi="標楷體" w:cs="Arial" w:hint="eastAsia"/>
                <w:color w:val="000000"/>
                <w:sz w:val="20"/>
              </w:rPr>
              <w:t>落後原因</w:t>
            </w:r>
          </w:p>
        </w:tc>
        <w:tc>
          <w:tcPr>
            <w:tcW w:w="1764" w:type="pct"/>
            <w:tcBorders>
              <w:top w:val="single" w:sz="4" w:space="0" w:color="auto"/>
              <w:left w:val="single" w:sz="4" w:space="0" w:color="auto"/>
              <w:bottom w:val="single" w:sz="4" w:space="0" w:color="auto"/>
              <w:right w:val="single" w:sz="4" w:space="0" w:color="auto"/>
            </w:tcBorders>
            <w:shd w:val="clear" w:color="auto" w:fill="auto"/>
            <w:vAlign w:val="center"/>
          </w:tcPr>
          <w:p w14:paraId="6BC48858" w14:textId="1C483C69" w:rsidR="00BC5092" w:rsidRPr="00300A40" w:rsidRDefault="00BC5092" w:rsidP="00AC71B7">
            <w:pPr>
              <w:snapToGrid w:val="0"/>
              <w:jc w:val="distribute"/>
              <w:rPr>
                <w:rFonts w:ascii="標楷體" w:eastAsia="標楷體" w:hAnsi="標楷體" w:cs="新細明體"/>
                <w:sz w:val="20"/>
              </w:rPr>
            </w:pPr>
            <w:r w:rsidRPr="00300A40">
              <w:rPr>
                <w:rFonts w:ascii="標楷體" w:eastAsia="標楷體" w:hAnsi="標楷體" w:cs="Arial" w:hint="eastAsia"/>
                <w:color w:val="000000"/>
                <w:sz w:val="20"/>
              </w:rPr>
              <w:t>本室查核意見</w:t>
            </w:r>
          </w:p>
        </w:tc>
      </w:tr>
      <w:tr w:rsidR="00BC5092" w:rsidRPr="006053B7" w14:paraId="5BE5C046" w14:textId="77777777" w:rsidTr="00855E07">
        <w:trPr>
          <w:trHeight w:val="849"/>
        </w:trPr>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0106A8D9" w14:textId="77777777" w:rsidR="00BC5092" w:rsidRPr="006053B7" w:rsidRDefault="00BC5092" w:rsidP="00BC5092">
            <w:pPr>
              <w:spacing w:line="200" w:lineRule="exact"/>
              <w:jc w:val="right"/>
              <w:rPr>
                <w:rFonts w:ascii="標楷體" w:eastAsia="標楷體" w:hAnsi="標楷體" w:cs="Arial"/>
                <w:color w:val="000000"/>
                <w:sz w:val="20"/>
              </w:rPr>
            </w:pPr>
            <w:r>
              <w:rPr>
                <w:rFonts w:ascii="標楷體" w:eastAsia="標楷體" w:hAnsi="標楷體" w:cs="Arial" w:hint="eastAsia"/>
                <w:color w:val="000000"/>
                <w:sz w:val="20"/>
              </w:rPr>
              <w:t>25</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118</w:t>
            </w:r>
            <w:r w:rsidRPr="006053B7">
              <w:rPr>
                <w:rFonts w:ascii="標楷體" w:eastAsia="標楷體" w:hAnsi="標楷體" w:cs="Arial" w:hint="eastAsia"/>
                <w:color w:val="000000"/>
                <w:sz w:val="20"/>
              </w:rPr>
              <w:t xml:space="preserve"> </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77882E9F" w14:textId="77777777" w:rsidR="00BC5092" w:rsidRPr="006053B7" w:rsidRDefault="00BC5092" w:rsidP="00BC5092">
            <w:pPr>
              <w:spacing w:line="200" w:lineRule="exact"/>
              <w:jc w:val="right"/>
              <w:rPr>
                <w:rFonts w:ascii="標楷體" w:eastAsia="標楷體" w:hAnsi="標楷體" w:cs="Arial"/>
                <w:color w:val="000000"/>
                <w:sz w:val="20"/>
              </w:rPr>
            </w:pPr>
            <w:r>
              <w:rPr>
                <w:rFonts w:ascii="標楷體" w:eastAsia="標楷體" w:hAnsi="標楷體" w:cs="Arial" w:hint="eastAsia"/>
                <w:color w:val="000000"/>
                <w:sz w:val="20"/>
              </w:rPr>
              <w:t>264</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3E7186E5" w14:textId="77777777" w:rsidR="00BC5092" w:rsidRPr="006053B7" w:rsidRDefault="00BC5092" w:rsidP="00BC5092">
            <w:pPr>
              <w:spacing w:line="200" w:lineRule="exact"/>
              <w:jc w:val="right"/>
              <w:rPr>
                <w:rFonts w:ascii="標楷體" w:eastAsia="標楷體" w:hAnsi="標楷體" w:cs="Arial"/>
                <w:color w:val="000000"/>
                <w:sz w:val="20"/>
              </w:rPr>
            </w:pPr>
            <w:r>
              <w:rPr>
                <w:rFonts w:ascii="標楷體" w:eastAsia="標楷體" w:hAnsi="標楷體" w:cs="Arial" w:hint="eastAsia"/>
                <w:color w:val="000000"/>
                <w:sz w:val="20"/>
              </w:rPr>
              <w:t>1.05</w:t>
            </w:r>
          </w:p>
        </w:tc>
        <w:tc>
          <w:tcPr>
            <w:tcW w:w="1544" w:type="pct"/>
            <w:tcBorders>
              <w:top w:val="single" w:sz="4" w:space="0" w:color="auto"/>
              <w:left w:val="single" w:sz="4" w:space="0" w:color="auto"/>
              <w:bottom w:val="single" w:sz="4" w:space="0" w:color="auto"/>
              <w:right w:val="single" w:sz="4" w:space="0" w:color="auto"/>
            </w:tcBorders>
            <w:shd w:val="clear" w:color="000000" w:fill="FFFFFF"/>
            <w:vAlign w:val="center"/>
          </w:tcPr>
          <w:p w14:paraId="2450CB3F" w14:textId="77777777" w:rsidR="00BC5092" w:rsidRPr="00FE6A07" w:rsidRDefault="00BC5092" w:rsidP="00BC5092">
            <w:pPr>
              <w:spacing w:line="200" w:lineRule="exact"/>
              <w:jc w:val="both"/>
              <w:rPr>
                <w:rFonts w:ascii="標楷體" w:eastAsia="標楷體" w:hAnsi="標楷體" w:cs="Arial"/>
                <w:color w:val="000000"/>
                <w:w w:val="93"/>
                <w:sz w:val="20"/>
              </w:rPr>
            </w:pPr>
            <w:r w:rsidRPr="0002284E">
              <w:rPr>
                <w:rFonts w:ascii="標楷體" w:eastAsia="標楷體" w:hAnsi="標楷體" w:hint="eastAsia"/>
                <w:sz w:val="20"/>
              </w:rPr>
              <w:t>尚未辦理估驗計價所致</w:t>
            </w:r>
            <w:r w:rsidRPr="00FE6A07">
              <w:rPr>
                <w:rFonts w:ascii="標楷體" w:eastAsia="標楷體" w:hAnsi="標楷體" w:hint="eastAsia"/>
                <w:sz w:val="20"/>
              </w:rPr>
              <w:t>。</w:t>
            </w:r>
          </w:p>
        </w:tc>
        <w:tc>
          <w:tcPr>
            <w:tcW w:w="1764" w:type="pct"/>
            <w:tcBorders>
              <w:top w:val="single" w:sz="4" w:space="0" w:color="auto"/>
              <w:left w:val="single" w:sz="4" w:space="0" w:color="auto"/>
              <w:bottom w:val="single" w:sz="4" w:space="0" w:color="auto"/>
              <w:right w:val="single" w:sz="4" w:space="0" w:color="auto"/>
            </w:tcBorders>
            <w:shd w:val="clear" w:color="auto" w:fill="auto"/>
            <w:vAlign w:val="center"/>
          </w:tcPr>
          <w:p w14:paraId="4A91F160" w14:textId="77777777" w:rsidR="00BC5092" w:rsidRPr="00855E07" w:rsidRDefault="00BC5092" w:rsidP="00BC5092">
            <w:pPr>
              <w:spacing w:line="200" w:lineRule="exact"/>
              <w:jc w:val="both"/>
              <w:rPr>
                <w:rFonts w:ascii="標楷體" w:eastAsia="標楷體" w:hAnsi="標楷體" w:cs="Arial"/>
                <w:spacing w:val="-4"/>
                <w:sz w:val="20"/>
              </w:rPr>
            </w:pPr>
            <w:r w:rsidRPr="00855E07">
              <w:rPr>
                <w:rFonts w:ascii="標楷體" w:eastAsia="標楷體" w:hAnsi="標楷體" w:cs="Arial" w:hint="eastAsia"/>
                <w:spacing w:val="-4"/>
                <w:sz w:val="20"/>
              </w:rPr>
              <w:t>業函請研謀具體改進措施</w:t>
            </w:r>
            <w:r w:rsidRPr="00855E07">
              <w:rPr>
                <w:rFonts w:ascii="微軟正黑體" w:eastAsia="微軟正黑體" w:hAnsi="微軟正黑體" w:cs="Arial" w:hint="eastAsia"/>
                <w:spacing w:val="-4"/>
                <w:sz w:val="20"/>
              </w:rPr>
              <w:t>，</w:t>
            </w:r>
            <w:r w:rsidRPr="00855E07">
              <w:rPr>
                <w:rFonts w:ascii="標楷體" w:eastAsia="標楷體" w:hAnsi="標楷體" w:cs="Arial" w:hint="eastAsia"/>
                <w:spacing w:val="-4"/>
                <w:sz w:val="20"/>
              </w:rPr>
              <w:t>並積極辦理。</w:t>
            </w:r>
          </w:p>
        </w:tc>
      </w:tr>
      <w:tr w:rsidR="00BC5092" w:rsidRPr="006053B7" w14:paraId="4191AB70" w14:textId="77777777" w:rsidTr="00855E07">
        <w:trPr>
          <w:trHeight w:val="849"/>
        </w:trPr>
        <w:tc>
          <w:tcPr>
            <w:tcW w:w="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0E1373" w14:textId="77777777" w:rsidR="00BC5092" w:rsidRPr="006053B7" w:rsidRDefault="00BC5092" w:rsidP="00BC5092">
            <w:pPr>
              <w:spacing w:line="200" w:lineRule="exact"/>
              <w:jc w:val="right"/>
              <w:rPr>
                <w:rFonts w:ascii="標楷體" w:eastAsia="標楷體" w:hAnsi="標楷體" w:cs="Arial"/>
                <w:color w:val="000000"/>
                <w:sz w:val="20"/>
              </w:rPr>
            </w:pPr>
            <w:r>
              <w:rPr>
                <w:rFonts w:ascii="標楷體" w:eastAsia="標楷體" w:hAnsi="標楷體" w:cs="Arial" w:hint="eastAsia"/>
                <w:color w:val="000000"/>
                <w:sz w:val="20"/>
              </w:rPr>
              <w:t>15</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219</w:t>
            </w:r>
            <w:r w:rsidRPr="006053B7">
              <w:rPr>
                <w:rFonts w:ascii="標楷體" w:eastAsia="標楷體" w:hAnsi="標楷體" w:cs="Arial" w:hint="eastAsia"/>
                <w:color w:val="000000"/>
                <w:sz w:val="20"/>
              </w:rPr>
              <w:t xml:space="preserve"> </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6F0CEA55" w14:textId="77777777" w:rsidR="00BC5092" w:rsidRPr="006053B7" w:rsidRDefault="00BC5092" w:rsidP="00BC5092">
            <w:pPr>
              <w:spacing w:line="200" w:lineRule="exact"/>
              <w:jc w:val="right"/>
              <w:rPr>
                <w:rFonts w:ascii="標楷體" w:eastAsia="標楷體" w:hAnsi="標楷體" w:cs="Arial"/>
                <w:color w:val="000000"/>
                <w:sz w:val="20"/>
              </w:rPr>
            </w:pPr>
            <w:r>
              <w:rPr>
                <w:rFonts w:ascii="標楷體" w:eastAsia="標楷體" w:hAnsi="標楷體" w:cs="Arial" w:hint="eastAsia"/>
                <w:color w:val="000000"/>
                <w:sz w:val="20"/>
              </w:rPr>
              <w:t>811</w:t>
            </w:r>
            <w:r w:rsidRPr="006053B7">
              <w:rPr>
                <w:rFonts w:ascii="標楷體" w:eastAsia="標楷體" w:hAnsi="標楷體" w:cs="Arial" w:hint="eastAsia"/>
                <w:color w:val="000000"/>
                <w:sz w:val="20"/>
              </w:rPr>
              <w:t xml:space="preserve"> </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5D86AAA0" w14:textId="77777777" w:rsidR="00BC5092" w:rsidRPr="006053B7" w:rsidRDefault="00BC5092" w:rsidP="00BC5092">
            <w:pPr>
              <w:spacing w:line="200" w:lineRule="exact"/>
              <w:jc w:val="right"/>
              <w:rPr>
                <w:rFonts w:ascii="標楷體" w:eastAsia="標楷體" w:hAnsi="標楷體" w:cs="Arial"/>
                <w:color w:val="000000"/>
                <w:sz w:val="20"/>
              </w:rPr>
            </w:pPr>
            <w:r>
              <w:rPr>
                <w:rFonts w:ascii="標楷體" w:eastAsia="標楷體" w:hAnsi="標楷體" w:cs="Arial" w:hint="eastAsia"/>
                <w:color w:val="000000"/>
                <w:sz w:val="20"/>
              </w:rPr>
              <w:t>5.33</w:t>
            </w:r>
            <w:r w:rsidRPr="006053B7">
              <w:rPr>
                <w:rFonts w:ascii="標楷體" w:eastAsia="標楷體" w:hAnsi="標楷體" w:cs="Arial" w:hint="eastAsia"/>
                <w:color w:val="000000"/>
                <w:sz w:val="20"/>
              </w:rPr>
              <w:t xml:space="preserve"> </w:t>
            </w:r>
          </w:p>
        </w:tc>
        <w:tc>
          <w:tcPr>
            <w:tcW w:w="1544" w:type="pct"/>
            <w:tcBorders>
              <w:top w:val="nil"/>
              <w:left w:val="single" w:sz="4" w:space="0" w:color="auto"/>
              <w:bottom w:val="single" w:sz="4" w:space="0" w:color="auto"/>
              <w:right w:val="single" w:sz="4" w:space="0" w:color="auto"/>
            </w:tcBorders>
            <w:shd w:val="clear" w:color="000000" w:fill="FFFFFF"/>
            <w:noWrap/>
            <w:vAlign w:val="center"/>
          </w:tcPr>
          <w:p w14:paraId="124C9DC2" w14:textId="77777777" w:rsidR="00BC5092" w:rsidRPr="00FE6A07" w:rsidRDefault="00BC5092" w:rsidP="00BC5092">
            <w:pPr>
              <w:spacing w:line="200" w:lineRule="exact"/>
              <w:jc w:val="both"/>
              <w:rPr>
                <w:rFonts w:ascii="標楷體" w:eastAsia="標楷體" w:hAnsi="標楷體" w:cs="Arial"/>
                <w:color w:val="000000"/>
                <w:w w:val="93"/>
                <w:sz w:val="20"/>
              </w:rPr>
            </w:pPr>
            <w:r w:rsidRPr="00FE6A07">
              <w:rPr>
                <w:rFonts w:ascii="標楷體" w:eastAsia="標楷體" w:hAnsi="標楷體" w:hint="eastAsia"/>
                <w:sz w:val="20"/>
              </w:rPr>
              <w:t>尚未辦理估驗計價所致。</w:t>
            </w:r>
          </w:p>
        </w:tc>
        <w:tc>
          <w:tcPr>
            <w:tcW w:w="17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4CE8F4" w14:textId="77777777" w:rsidR="00BC5092" w:rsidRPr="00855E07" w:rsidRDefault="00BC5092" w:rsidP="00BC5092">
            <w:pPr>
              <w:spacing w:line="200" w:lineRule="exact"/>
              <w:jc w:val="both"/>
              <w:rPr>
                <w:rFonts w:ascii="標楷體" w:eastAsia="標楷體" w:hAnsi="標楷體" w:cs="Arial"/>
                <w:spacing w:val="-4"/>
                <w:sz w:val="20"/>
              </w:rPr>
            </w:pPr>
            <w:r w:rsidRPr="00855E07">
              <w:rPr>
                <w:rFonts w:ascii="標楷體" w:eastAsia="標楷體" w:hAnsi="標楷體" w:cs="Arial" w:hint="eastAsia"/>
                <w:spacing w:val="-4"/>
                <w:sz w:val="20"/>
              </w:rPr>
              <w:t>業函請研謀具體改進措施，並積極辦理。</w:t>
            </w:r>
          </w:p>
        </w:tc>
      </w:tr>
      <w:tr w:rsidR="00BC5092" w:rsidRPr="006053B7" w14:paraId="5CE6ABAB" w14:textId="77777777" w:rsidTr="00855E07">
        <w:trPr>
          <w:trHeight w:val="849"/>
        </w:trPr>
        <w:tc>
          <w:tcPr>
            <w:tcW w:w="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6AB684" w14:textId="77777777" w:rsidR="00BC5092" w:rsidRPr="006053B7" w:rsidRDefault="00BC5092" w:rsidP="00BC5092">
            <w:pPr>
              <w:spacing w:line="200" w:lineRule="exact"/>
              <w:jc w:val="right"/>
              <w:rPr>
                <w:rFonts w:ascii="標楷體" w:eastAsia="標楷體" w:hAnsi="標楷體" w:cs="Arial"/>
                <w:color w:val="000000"/>
                <w:sz w:val="20"/>
              </w:rPr>
            </w:pPr>
            <w:r>
              <w:rPr>
                <w:rFonts w:ascii="標楷體" w:eastAsia="標楷體" w:hAnsi="標楷體" w:cs="Arial" w:hint="eastAsia"/>
                <w:color w:val="000000"/>
                <w:sz w:val="20"/>
              </w:rPr>
              <w:t>337</w:t>
            </w:r>
            <w:r w:rsidRPr="006053B7">
              <w:rPr>
                <w:rFonts w:ascii="標楷體" w:eastAsia="標楷體" w:hAnsi="標楷體" w:cs="Arial" w:hint="eastAsia"/>
                <w:color w:val="000000"/>
                <w:sz w:val="20"/>
              </w:rPr>
              <w:t>,</w:t>
            </w:r>
            <w:r>
              <w:rPr>
                <w:rFonts w:ascii="標楷體" w:eastAsia="標楷體" w:hAnsi="標楷體" w:cs="Arial" w:hint="eastAsia"/>
                <w:color w:val="000000"/>
                <w:sz w:val="20"/>
              </w:rPr>
              <w:t>866</w:t>
            </w:r>
            <w:r w:rsidRPr="006053B7">
              <w:rPr>
                <w:rFonts w:ascii="標楷體" w:eastAsia="標楷體" w:hAnsi="標楷體" w:cs="Arial" w:hint="eastAsia"/>
                <w:color w:val="000000"/>
                <w:sz w:val="20"/>
              </w:rPr>
              <w:t xml:space="preserve"> </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74E89CB9" w14:textId="77777777" w:rsidR="00BC5092" w:rsidRPr="006053B7" w:rsidRDefault="00BC5092" w:rsidP="00BC5092">
            <w:pPr>
              <w:spacing w:line="200" w:lineRule="exact"/>
              <w:jc w:val="right"/>
              <w:rPr>
                <w:rFonts w:ascii="標楷體" w:eastAsia="標楷體" w:hAnsi="標楷體" w:cs="Arial"/>
                <w:color w:val="000000"/>
                <w:sz w:val="20"/>
              </w:rPr>
            </w:pPr>
            <w:r>
              <w:rPr>
                <w:rFonts w:ascii="標楷體" w:eastAsia="標楷體" w:hAnsi="標楷體" w:cs="Arial" w:hint="eastAsia"/>
                <w:color w:val="000000"/>
                <w:sz w:val="20"/>
              </w:rPr>
              <w:t>77</w:t>
            </w:r>
            <w:r w:rsidRPr="00B2596F">
              <w:rPr>
                <w:rFonts w:ascii="標楷體" w:eastAsia="標楷體" w:hAnsi="標楷體" w:cs="Arial"/>
                <w:color w:val="000000"/>
                <w:sz w:val="20"/>
              </w:rPr>
              <w:t>,</w:t>
            </w:r>
            <w:r>
              <w:rPr>
                <w:rFonts w:ascii="標楷體" w:eastAsia="標楷體" w:hAnsi="標楷體" w:cs="Arial" w:hint="eastAsia"/>
                <w:color w:val="000000"/>
                <w:sz w:val="20"/>
              </w:rPr>
              <w:t>414</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1AD15CF2" w14:textId="77777777" w:rsidR="00BC5092" w:rsidRPr="006053B7" w:rsidRDefault="00BC5092" w:rsidP="00BC5092">
            <w:pPr>
              <w:spacing w:line="200" w:lineRule="exact"/>
              <w:jc w:val="right"/>
              <w:rPr>
                <w:rFonts w:ascii="標楷體" w:eastAsia="標楷體" w:hAnsi="標楷體" w:cs="Arial"/>
                <w:color w:val="000000"/>
                <w:sz w:val="20"/>
              </w:rPr>
            </w:pPr>
            <w:r>
              <w:rPr>
                <w:rFonts w:ascii="標楷體" w:eastAsia="標楷體" w:hAnsi="標楷體" w:cs="Arial" w:hint="eastAsia"/>
                <w:color w:val="000000"/>
                <w:sz w:val="20"/>
              </w:rPr>
              <w:t>22.91</w:t>
            </w:r>
            <w:r w:rsidRPr="006053B7">
              <w:rPr>
                <w:rFonts w:ascii="標楷體" w:eastAsia="標楷體" w:hAnsi="標楷體" w:cs="Arial" w:hint="eastAsia"/>
                <w:color w:val="000000"/>
                <w:sz w:val="20"/>
              </w:rPr>
              <w:t xml:space="preserve"> </w:t>
            </w:r>
          </w:p>
        </w:tc>
        <w:tc>
          <w:tcPr>
            <w:tcW w:w="1544" w:type="pct"/>
            <w:tcBorders>
              <w:top w:val="nil"/>
              <w:left w:val="single" w:sz="4" w:space="0" w:color="auto"/>
              <w:bottom w:val="single" w:sz="4" w:space="0" w:color="auto"/>
              <w:right w:val="single" w:sz="4" w:space="0" w:color="auto"/>
            </w:tcBorders>
            <w:shd w:val="clear" w:color="000000" w:fill="FFFFFF"/>
            <w:noWrap/>
            <w:vAlign w:val="center"/>
          </w:tcPr>
          <w:p w14:paraId="6CE76D94" w14:textId="77777777" w:rsidR="00BC5092" w:rsidRPr="00FE6A07" w:rsidRDefault="00BC5092" w:rsidP="00BC5092">
            <w:pPr>
              <w:spacing w:line="200" w:lineRule="exact"/>
              <w:jc w:val="both"/>
              <w:rPr>
                <w:rFonts w:ascii="標楷體" w:eastAsia="標楷體" w:hAnsi="標楷體" w:cs="Arial"/>
                <w:color w:val="000000"/>
                <w:w w:val="93"/>
                <w:sz w:val="20"/>
              </w:rPr>
            </w:pPr>
            <w:r w:rsidRPr="004448CD">
              <w:rPr>
                <w:rFonts w:ascii="標楷體" w:eastAsia="標楷體" w:hAnsi="標楷體" w:hint="eastAsia"/>
                <w:sz w:val="20"/>
              </w:rPr>
              <w:t>工程辦理變更設計作業所致</w:t>
            </w:r>
            <w:r w:rsidRPr="00FE6A07">
              <w:rPr>
                <w:rFonts w:ascii="標楷體" w:eastAsia="標楷體" w:hAnsi="標楷體" w:hint="eastAsia"/>
                <w:sz w:val="20"/>
              </w:rPr>
              <w:t>。</w:t>
            </w:r>
          </w:p>
        </w:tc>
        <w:tc>
          <w:tcPr>
            <w:tcW w:w="17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63B36A" w14:textId="77777777" w:rsidR="00BC5092" w:rsidRPr="000774E5" w:rsidRDefault="00BC5092" w:rsidP="00BC5092">
            <w:pPr>
              <w:spacing w:line="200" w:lineRule="exact"/>
              <w:jc w:val="both"/>
              <w:rPr>
                <w:rFonts w:ascii="標楷體" w:eastAsia="標楷體" w:hAnsi="標楷體" w:cs="Arial"/>
                <w:sz w:val="20"/>
              </w:rPr>
            </w:pPr>
            <w:r w:rsidRPr="00460E38">
              <w:rPr>
                <w:rFonts w:ascii="標楷體" w:eastAsia="標楷體" w:hAnsi="標楷體" w:cs="Arial" w:hint="eastAsia"/>
                <w:sz w:val="20"/>
              </w:rPr>
              <w:t>派員就計畫執行情形辦理調查，相關缺失已通知檢討改進，並督促積極辦理</w:t>
            </w:r>
            <w:r w:rsidRPr="000774E5">
              <w:rPr>
                <w:rFonts w:ascii="標楷體" w:eastAsia="標楷體" w:hAnsi="標楷體" w:cs="Arial" w:hint="eastAsia"/>
                <w:sz w:val="20"/>
              </w:rPr>
              <w:t>。</w:t>
            </w:r>
          </w:p>
        </w:tc>
      </w:tr>
      <w:tr w:rsidR="00BC5092" w:rsidRPr="006053B7" w14:paraId="3C265774" w14:textId="77777777" w:rsidTr="00855E07">
        <w:trPr>
          <w:trHeight w:val="849"/>
        </w:trPr>
        <w:tc>
          <w:tcPr>
            <w:tcW w:w="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54A7E0" w14:textId="77777777" w:rsidR="00BC5092" w:rsidRPr="00A951E4" w:rsidRDefault="00BC5092" w:rsidP="00BC5092">
            <w:pPr>
              <w:spacing w:line="200" w:lineRule="exact"/>
              <w:jc w:val="right"/>
              <w:rPr>
                <w:rFonts w:ascii="標楷體" w:eastAsia="標楷體" w:hAnsi="標楷體" w:cs="Arial"/>
                <w:color w:val="000000"/>
                <w:sz w:val="20"/>
              </w:rPr>
            </w:pPr>
            <w:r>
              <w:rPr>
                <w:rFonts w:ascii="標楷體" w:eastAsia="標楷體" w:hAnsi="標楷體" w:hint="eastAsia"/>
                <w:sz w:val="20"/>
              </w:rPr>
              <w:t>214</w:t>
            </w:r>
            <w:r w:rsidRPr="00A951E4">
              <w:rPr>
                <w:rFonts w:ascii="標楷體" w:eastAsia="標楷體" w:hAnsi="標楷體"/>
                <w:sz w:val="20"/>
              </w:rPr>
              <w:t>,</w:t>
            </w:r>
            <w:r>
              <w:rPr>
                <w:rFonts w:ascii="標楷體" w:eastAsia="標楷體" w:hAnsi="標楷體" w:hint="eastAsia"/>
                <w:sz w:val="20"/>
              </w:rPr>
              <w:t>386</w:t>
            </w:r>
            <w:r w:rsidRPr="00A951E4">
              <w:rPr>
                <w:rFonts w:ascii="標楷體" w:eastAsia="標楷體" w:hAnsi="標楷體"/>
                <w:sz w:val="20"/>
              </w:rPr>
              <w:t xml:space="preserve"> </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02B8ED4F" w14:textId="77777777" w:rsidR="00BC5092" w:rsidRPr="00A951E4" w:rsidRDefault="00BC5092" w:rsidP="00BC5092">
            <w:pPr>
              <w:spacing w:line="200" w:lineRule="exact"/>
              <w:jc w:val="right"/>
              <w:rPr>
                <w:rFonts w:ascii="標楷體" w:eastAsia="標楷體" w:hAnsi="標楷體" w:cs="Arial"/>
                <w:color w:val="000000"/>
                <w:sz w:val="20"/>
              </w:rPr>
            </w:pPr>
            <w:r>
              <w:rPr>
                <w:rFonts w:ascii="標楷體" w:eastAsia="標楷體" w:hAnsi="標楷體" w:hint="eastAsia"/>
                <w:sz w:val="20"/>
              </w:rPr>
              <w:t>58</w:t>
            </w:r>
            <w:r w:rsidRPr="00A951E4">
              <w:rPr>
                <w:rFonts w:ascii="標楷體" w:eastAsia="標楷體" w:hAnsi="標楷體"/>
                <w:sz w:val="20"/>
              </w:rPr>
              <w:t>,</w:t>
            </w:r>
            <w:r>
              <w:rPr>
                <w:rFonts w:ascii="標楷體" w:eastAsia="標楷體" w:hAnsi="標楷體" w:hint="eastAsia"/>
                <w:sz w:val="20"/>
              </w:rPr>
              <w:t>389</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0B749445" w14:textId="77777777" w:rsidR="00BC5092" w:rsidRPr="00A951E4" w:rsidRDefault="00BC5092" w:rsidP="00BC5092">
            <w:pPr>
              <w:spacing w:line="200" w:lineRule="exact"/>
              <w:jc w:val="right"/>
              <w:rPr>
                <w:rFonts w:ascii="標楷體" w:eastAsia="標楷體" w:hAnsi="標楷體" w:cs="Arial"/>
                <w:sz w:val="20"/>
              </w:rPr>
            </w:pPr>
            <w:r>
              <w:rPr>
                <w:rFonts w:ascii="標楷體" w:eastAsia="標楷體" w:hAnsi="標楷體" w:hint="eastAsia"/>
                <w:sz w:val="20"/>
              </w:rPr>
              <w:t>27.24</w:t>
            </w:r>
            <w:r w:rsidRPr="00A951E4">
              <w:rPr>
                <w:rFonts w:ascii="標楷體" w:eastAsia="標楷體" w:hAnsi="標楷體"/>
                <w:sz w:val="20"/>
              </w:rPr>
              <w:t xml:space="preserve"> </w:t>
            </w:r>
          </w:p>
        </w:tc>
        <w:tc>
          <w:tcPr>
            <w:tcW w:w="1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268C0C3" w14:textId="77777777" w:rsidR="00BC5092" w:rsidRPr="00FE6A07" w:rsidRDefault="00BC5092" w:rsidP="00BC5092">
            <w:pPr>
              <w:spacing w:line="200" w:lineRule="exact"/>
              <w:jc w:val="both"/>
              <w:rPr>
                <w:rFonts w:ascii="標楷體" w:eastAsia="標楷體" w:hAnsi="標楷體" w:cs="Arial"/>
                <w:sz w:val="20"/>
              </w:rPr>
            </w:pPr>
            <w:r w:rsidRPr="00995F78">
              <w:rPr>
                <w:rFonts w:ascii="標楷體" w:eastAsia="標楷體" w:hAnsi="標楷體" w:hint="eastAsia"/>
                <w:sz w:val="20"/>
              </w:rPr>
              <w:t>工程辦理變更設計作業所致</w:t>
            </w:r>
            <w:r w:rsidRPr="00FE6A07">
              <w:rPr>
                <w:rFonts w:ascii="標楷體" w:eastAsia="標楷體" w:hAnsi="標楷體" w:hint="eastAsia"/>
                <w:sz w:val="20"/>
              </w:rPr>
              <w:t>。</w:t>
            </w:r>
          </w:p>
        </w:tc>
        <w:tc>
          <w:tcPr>
            <w:tcW w:w="17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B7AAF5" w14:textId="77777777" w:rsidR="00BC5092" w:rsidRPr="00855E07" w:rsidRDefault="00BC5092" w:rsidP="00BC5092">
            <w:pPr>
              <w:spacing w:line="200" w:lineRule="exact"/>
              <w:jc w:val="both"/>
              <w:rPr>
                <w:rFonts w:ascii="標楷體" w:eastAsia="標楷體" w:hAnsi="標楷體" w:cs="Arial"/>
                <w:spacing w:val="-4"/>
                <w:sz w:val="20"/>
              </w:rPr>
            </w:pPr>
            <w:r w:rsidRPr="00855E07">
              <w:rPr>
                <w:rFonts w:ascii="標楷體" w:eastAsia="標楷體" w:hAnsi="標楷體" w:cs="Arial" w:hint="eastAsia"/>
                <w:spacing w:val="-4"/>
                <w:sz w:val="20"/>
              </w:rPr>
              <w:t>業函請研謀具體改進措施，並積極辦理。</w:t>
            </w:r>
          </w:p>
        </w:tc>
      </w:tr>
      <w:tr w:rsidR="00BC5092" w:rsidRPr="006053B7" w14:paraId="0EC7EA4C" w14:textId="77777777" w:rsidTr="00855E07">
        <w:trPr>
          <w:trHeight w:val="849"/>
        </w:trPr>
        <w:tc>
          <w:tcPr>
            <w:tcW w:w="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F5C23A" w14:textId="77777777" w:rsidR="00BC5092" w:rsidRPr="00A951E4" w:rsidRDefault="00BC5092" w:rsidP="00BC5092">
            <w:pPr>
              <w:spacing w:line="200" w:lineRule="exact"/>
              <w:jc w:val="right"/>
              <w:rPr>
                <w:rFonts w:ascii="標楷體" w:eastAsia="標楷體" w:hAnsi="標楷體" w:cs="Arial"/>
                <w:color w:val="000000"/>
                <w:sz w:val="20"/>
              </w:rPr>
            </w:pPr>
            <w:r>
              <w:rPr>
                <w:rFonts w:ascii="標楷體" w:eastAsia="標楷體" w:hAnsi="標楷體" w:hint="eastAsia"/>
                <w:sz w:val="20"/>
              </w:rPr>
              <w:t>396</w:t>
            </w:r>
            <w:r w:rsidRPr="00A951E4">
              <w:rPr>
                <w:rFonts w:ascii="標楷體" w:eastAsia="標楷體" w:hAnsi="標楷體"/>
                <w:sz w:val="20"/>
              </w:rPr>
              <w:t>,</w:t>
            </w:r>
            <w:r>
              <w:rPr>
                <w:rFonts w:ascii="標楷體" w:eastAsia="標楷體" w:hAnsi="標楷體" w:hint="eastAsia"/>
                <w:sz w:val="20"/>
              </w:rPr>
              <w:t>372</w:t>
            </w:r>
            <w:r w:rsidRPr="00A951E4">
              <w:rPr>
                <w:rFonts w:ascii="標楷體" w:eastAsia="標楷體" w:hAnsi="標楷體"/>
                <w:sz w:val="20"/>
              </w:rPr>
              <w:t xml:space="preserve"> </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6028F0AD" w14:textId="77777777" w:rsidR="00BC5092" w:rsidRPr="00A951E4" w:rsidRDefault="00BC5092" w:rsidP="00BC5092">
            <w:pPr>
              <w:spacing w:line="200" w:lineRule="exact"/>
              <w:jc w:val="right"/>
              <w:rPr>
                <w:rFonts w:ascii="標楷體" w:eastAsia="標楷體" w:hAnsi="標楷體" w:cs="Arial"/>
                <w:color w:val="000000"/>
                <w:sz w:val="20"/>
              </w:rPr>
            </w:pPr>
            <w:r>
              <w:rPr>
                <w:rFonts w:ascii="標楷體" w:eastAsia="標楷體" w:hAnsi="標楷體" w:hint="eastAsia"/>
                <w:sz w:val="20"/>
              </w:rPr>
              <w:t>170</w:t>
            </w:r>
            <w:r w:rsidRPr="00A951E4">
              <w:rPr>
                <w:rFonts w:ascii="標楷體" w:eastAsia="標楷體" w:hAnsi="標楷體"/>
                <w:sz w:val="20"/>
              </w:rPr>
              <w:t>,</w:t>
            </w:r>
            <w:r>
              <w:rPr>
                <w:rFonts w:ascii="標楷體" w:eastAsia="標楷體" w:hAnsi="標楷體" w:hint="eastAsia"/>
                <w:sz w:val="20"/>
              </w:rPr>
              <w:t>954</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1DA6133D" w14:textId="77777777" w:rsidR="00BC5092" w:rsidRPr="00A951E4" w:rsidRDefault="00BC5092" w:rsidP="00BC5092">
            <w:pPr>
              <w:spacing w:line="200" w:lineRule="exact"/>
              <w:jc w:val="right"/>
              <w:rPr>
                <w:rFonts w:ascii="標楷體" w:eastAsia="標楷體" w:hAnsi="標楷體" w:cs="Arial"/>
                <w:color w:val="000000"/>
                <w:sz w:val="20"/>
              </w:rPr>
            </w:pPr>
            <w:r>
              <w:rPr>
                <w:rFonts w:ascii="標楷體" w:eastAsia="標楷體" w:hAnsi="標楷體" w:hint="eastAsia"/>
                <w:sz w:val="20"/>
              </w:rPr>
              <w:t>43.13</w:t>
            </w:r>
            <w:r w:rsidRPr="00A951E4">
              <w:rPr>
                <w:rFonts w:ascii="標楷體" w:eastAsia="標楷體" w:hAnsi="標楷體"/>
                <w:sz w:val="20"/>
              </w:rPr>
              <w:t xml:space="preserve"> </w:t>
            </w:r>
          </w:p>
        </w:tc>
        <w:tc>
          <w:tcPr>
            <w:tcW w:w="1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73CBE57" w14:textId="77777777" w:rsidR="00BC5092" w:rsidRPr="00FE6A07" w:rsidRDefault="00BC5092" w:rsidP="00BC5092">
            <w:pPr>
              <w:spacing w:line="200" w:lineRule="exact"/>
              <w:jc w:val="both"/>
              <w:rPr>
                <w:rFonts w:ascii="標楷體" w:eastAsia="標楷體" w:hAnsi="標楷體" w:cs="Arial"/>
                <w:color w:val="000000"/>
                <w:sz w:val="20"/>
              </w:rPr>
            </w:pPr>
            <w:r w:rsidRPr="00FE6A07">
              <w:rPr>
                <w:rFonts w:ascii="標楷體" w:eastAsia="標楷體" w:hAnsi="標楷體" w:hint="eastAsia"/>
                <w:sz w:val="20"/>
              </w:rPr>
              <w:t>施工廠商</w:t>
            </w:r>
            <w:r w:rsidRPr="00873169">
              <w:rPr>
                <w:rFonts w:ascii="標楷體" w:eastAsia="標楷體" w:hAnsi="標楷體" w:hint="eastAsia"/>
                <w:sz w:val="20"/>
              </w:rPr>
              <w:t>請款作業緩慢</w:t>
            </w:r>
            <w:r w:rsidRPr="00FE6A07">
              <w:rPr>
                <w:rFonts w:ascii="標楷體" w:eastAsia="標楷體" w:hAnsi="標楷體" w:hint="eastAsia"/>
                <w:sz w:val="20"/>
              </w:rPr>
              <w:t>所致。</w:t>
            </w:r>
          </w:p>
        </w:tc>
        <w:tc>
          <w:tcPr>
            <w:tcW w:w="17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5EC567" w14:textId="77777777" w:rsidR="00BC5092" w:rsidRPr="00855E07" w:rsidRDefault="00BC5092" w:rsidP="00BC5092">
            <w:pPr>
              <w:spacing w:line="200" w:lineRule="exact"/>
              <w:jc w:val="both"/>
              <w:rPr>
                <w:rFonts w:ascii="標楷體" w:eastAsia="標楷體" w:hAnsi="標楷體" w:cs="Arial"/>
                <w:spacing w:val="-4"/>
                <w:sz w:val="20"/>
              </w:rPr>
            </w:pPr>
            <w:r w:rsidRPr="00855E07">
              <w:rPr>
                <w:rFonts w:ascii="標楷體" w:eastAsia="標楷體" w:hAnsi="標楷體" w:cs="Arial" w:hint="eastAsia"/>
                <w:spacing w:val="-4"/>
                <w:sz w:val="20"/>
              </w:rPr>
              <w:t>業函請研謀具體改進措施，並積極辦理。</w:t>
            </w:r>
          </w:p>
        </w:tc>
      </w:tr>
      <w:tr w:rsidR="00BC5092" w:rsidRPr="006053B7" w14:paraId="5E4FA535" w14:textId="77777777" w:rsidTr="00855E07">
        <w:trPr>
          <w:trHeight w:val="849"/>
        </w:trPr>
        <w:tc>
          <w:tcPr>
            <w:tcW w:w="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740BF9" w14:textId="77777777" w:rsidR="00BC5092" w:rsidRPr="001653A8" w:rsidRDefault="00BC5092" w:rsidP="00BC5092">
            <w:pPr>
              <w:spacing w:line="200" w:lineRule="exact"/>
              <w:jc w:val="right"/>
              <w:rPr>
                <w:rFonts w:ascii="標楷體" w:eastAsia="標楷體" w:hAnsi="標楷體" w:cs="Arial"/>
                <w:sz w:val="20"/>
              </w:rPr>
            </w:pPr>
            <w:r>
              <w:rPr>
                <w:rFonts w:ascii="標楷體" w:eastAsia="標楷體" w:hAnsi="標楷體" w:hint="eastAsia"/>
                <w:sz w:val="20"/>
              </w:rPr>
              <w:t>194</w:t>
            </w:r>
            <w:r w:rsidRPr="001653A8">
              <w:rPr>
                <w:rFonts w:ascii="標楷體" w:eastAsia="標楷體" w:hAnsi="標楷體"/>
                <w:sz w:val="20"/>
              </w:rPr>
              <w:t>,</w:t>
            </w:r>
            <w:r>
              <w:rPr>
                <w:rFonts w:ascii="標楷體" w:eastAsia="標楷體" w:hAnsi="標楷體" w:hint="eastAsia"/>
                <w:sz w:val="20"/>
              </w:rPr>
              <w:t>009</w:t>
            </w:r>
            <w:r w:rsidRPr="001653A8">
              <w:rPr>
                <w:rFonts w:ascii="標楷體" w:eastAsia="標楷體" w:hAnsi="標楷體"/>
                <w:sz w:val="20"/>
              </w:rPr>
              <w:t xml:space="preserve"> </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4CFC294C" w14:textId="77777777" w:rsidR="00BC5092" w:rsidRPr="001653A8" w:rsidRDefault="00BC5092" w:rsidP="00BC5092">
            <w:pPr>
              <w:spacing w:line="200" w:lineRule="exact"/>
              <w:jc w:val="right"/>
              <w:rPr>
                <w:rFonts w:ascii="標楷體" w:eastAsia="標楷體" w:hAnsi="標楷體" w:cs="Arial"/>
                <w:sz w:val="20"/>
              </w:rPr>
            </w:pPr>
            <w:r>
              <w:rPr>
                <w:rFonts w:ascii="標楷體" w:eastAsia="標楷體" w:hAnsi="標楷體" w:hint="eastAsia"/>
                <w:sz w:val="20"/>
              </w:rPr>
              <w:t>91</w:t>
            </w:r>
            <w:r w:rsidRPr="001653A8">
              <w:rPr>
                <w:rFonts w:ascii="標楷體" w:eastAsia="標楷體" w:hAnsi="標楷體"/>
                <w:sz w:val="20"/>
              </w:rPr>
              <w:t>,</w:t>
            </w:r>
            <w:r>
              <w:rPr>
                <w:rFonts w:ascii="標楷體" w:eastAsia="標楷體" w:hAnsi="標楷體" w:hint="eastAsia"/>
                <w:sz w:val="20"/>
              </w:rPr>
              <w:t>281</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00C91A49" w14:textId="77777777" w:rsidR="00BC5092" w:rsidRPr="001653A8" w:rsidRDefault="00BC5092" w:rsidP="00BC5092">
            <w:pPr>
              <w:spacing w:line="200" w:lineRule="exact"/>
              <w:jc w:val="right"/>
              <w:rPr>
                <w:rFonts w:ascii="標楷體" w:eastAsia="標楷體" w:hAnsi="標楷體" w:cs="Arial"/>
                <w:sz w:val="20"/>
              </w:rPr>
            </w:pPr>
            <w:r>
              <w:rPr>
                <w:rFonts w:ascii="標楷體" w:eastAsia="標楷體" w:hAnsi="標楷體" w:hint="eastAsia"/>
                <w:sz w:val="20"/>
              </w:rPr>
              <w:t>47</w:t>
            </w:r>
            <w:r w:rsidRPr="001653A8">
              <w:rPr>
                <w:rFonts w:ascii="標楷體" w:eastAsia="標楷體" w:hAnsi="標楷體"/>
                <w:sz w:val="20"/>
              </w:rPr>
              <w:t>.</w:t>
            </w:r>
            <w:r>
              <w:rPr>
                <w:rFonts w:ascii="標楷體" w:eastAsia="標楷體" w:hAnsi="標楷體" w:hint="eastAsia"/>
                <w:sz w:val="20"/>
              </w:rPr>
              <w:t>05</w:t>
            </w:r>
            <w:r w:rsidRPr="001653A8">
              <w:rPr>
                <w:rFonts w:ascii="標楷體" w:eastAsia="標楷體" w:hAnsi="標楷體"/>
                <w:sz w:val="20"/>
              </w:rPr>
              <w:t xml:space="preserve"> </w:t>
            </w:r>
          </w:p>
        </w:tc>
        <w:tc>
          <w:tcPr>
            <w:tcW w:w="1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E02158C" w14:textId="77777777" w:rsidR="00BC5092" w:rsidRPr="00FE6A07" w:rsidRDefault="00BC5092" w:rsidP="00BC5092">
            <w:pPr>
              <w:spacing w:line="200" w:lineRule="exact"/>
              <w:jc w:val="both"/>
              <w:rPr>
                <w:rFonts w:ascii="標楷體" w:eastAsia="標楷體" w:hAnsi="標楷體" w:cs="Arial"/>
                <w:w w:val="93"/>
                <w:sz w:val="20"/>
              </w:rPr>
            </w:pPr>
            <w:r w:rsidRPr="00C10807">
              <w:rPr>
                <w:rFonts w:ascii="標楷體" w:eastAsia="標楷體" w:hAnsi="標楷體" w:hint="eastAsia"/>
                <w:sz w:val="20"/>
              </w:rPr>
              <w:t>施工廠商請款作業緩慢所致</w:t>
            </w:r>
            <w:r w:rsidRPr="00FE6A07">
              <w:rPr>
                <w:rFonts w:ascii="標楷體" w:eastAsia="標楷體" w:hAnsi="標楷體" w:hint="eastAsia"/>
                <w:sz w:val="20"/>
              </w:rPr>
              <w:t>。</w:t>
            </w:r>
          </w:p>
        </w:tc>
        <w:tc>
          <w:tcPr>
            <w:tcW w:w="17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016A15" w14:textId="77777777" w:rsidR="00BC5092" w:rsidRPr="00855E07" w:rsidRDefault="00BC5092" w:rsidP="00BC5092">
            <w:pPr>
              <w:spacing w:line="200" w:lineRule="exact"/>
              <w:jc w:val="both"/>
              <w:rPr>
                <w:rFonts w:ascii="標楷體" w:eastAsia="標楷體" w:hAnsi="標楷體" w:cs="Arial"/>
                <w:spacing w:val="-4"/>
                <w:sz w:val="20"/>
              </w:rPr>
            </w:pPr>
            <w:r w:rsidRPr="00855E07">
              <w:rPr>
                <w:rFonts w:ascii="標楷體" w:eastAsia="標楷體" w:hAnsi="標楷體" w:hint="eastAsia"/>
                <w:spacing w:val="-4"/>
                <w:sz w:val="20"/>
              </w:rPr>
              <w:t>業函請研謀具體改進措施，並積極辦理。</w:t>
            </w:r>
          </w:p>
        </w:tc>
      </w:tr>
      <w:tr w:rsidR="00BC5092" w:rsidRPr="006053B7" w14:paraId="2210A088" w14:textId="77777777" w:rsidTr="00855E07">
        <w:trPr>
          <w:trHeight w:val="849"/>
        </w:trPr>
        <w:tc>
          <w:tcPr>
            <w:tcW w:w="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81CC94" w14:textId="77777777" w:rsidR="00BC5092" w:rsidRPr="00052BF5" w:rsidRDefault="00BC5092" w:rsidP="00BC5092">
            <w:pPr>
              <w:spacing w:line="200" w:lineRule="exact"/>
              <w:jc w:val="right"/>
              <w:rPr>
                <w:rFonts w:ascii="標楷體" w:eastAsia="標楷體" w:hAnsi="標楷體" w:cs="Arial"/>
                <w:sz w:val="20"/>
              </w:rPr>
            </w:pPr>
            <w:r>
              <w:rPr>
                <w:rFonts w:ascii="標楷體" w:eastAsia="標楷體" w:hAnsi="標楷體" w:hint="eastAsia"/>
                <w:sz w:val="20"/>
              </w:rPr>
              <w:t>123</w:t>
            </w:r>
            <w:r w:rsidRPr="00052BF5">
              <w:rPr>
                <w:rFonts w:ascii="標楷體" w:eastAsia="標楷體" w:hAnsi="標楷體"/>
                <w:sz w:val="20"/>
              </w:rPr>
              <w:t>,</w:t>
            </w:r>
            <w:r>
              <w:rPr>
                <w:rFonts w:ascii="標楷體" w:eastAsia="標楷體" w:hAnsi="標楷體" w:hint="eastAsia"/>
                <w:sz w:val="20"/>
              </w:rPr>
              <w:t>049</w:t>
            </w:r>
            <w:r w:rsidRPr="00052BF5">
              <w:rPr>
                <w:rFonts w:ascii="標楷體" w:eastAsia="標楷體" w:hAnsi="標楷體"/>
                <w:sz w:val="20"/>
              </w:rPr>
              <w:t xml:space="preserve"> </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7E9219EF" w14:textId="77777777" w:rsidR="00BC5092" w:rsidRPr="00052BF5" w:rsidRDefault="00BC5092" w:rsidP="00BC5092">
            <w:pPr>
              <w:spacing w:line="200" w:lineRule="exact"/>
              <w:jc w:val="right"/>
              <w:rPr>
                <w:rFonts w:ascii="標楷體" w:eastAsia="標楷體" w:hAnsi="標楷體" w:cs="Arial"/>
                <w:sz w:val="20"/>
              </w:rPr>
            </w:pPr>
            <w:r>
              <w:rPr>
                <w:rFonts w:ascii="標楷體" w:eastAsia="標楷體" w:hAnsi="標楷體" w:hint="eastAsia"/>
                <w:sz w:val="20"/>
              </w:rPr>
              <w:t>62</w:t>
            </w:r>
            <w:r w:rsidRPr="00052BF5">
              <w:rPr>
                <w:rFonts w:ascii="標楷體" w:eastAsia="標楷體" w:hAnsi="標楷體"/>
                <w:sz w:val="20"/>
              </w:rPr>
              <w:t>,</w:t>
            </w:r>
            <w:r>
              <w:rPr>
                <w:rFonts w:ascii="標楷體" w:eastAsia="標楷體" w:hAnsi="標楷體" w:hint="eastAsia"/>
                <w:sz w:val="20"/>
              </w:rPr>
              <w:t>579</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45F9F3AA" w14:textId="77777777" w:rsidR="00BC5092" w:rsidRPr="00052BF5" w:rsidRDefault="00BC5092" w:rsidP="00BC5092">
            <w:pPr>
              <w:spacing w:line="200" w:lineRule="exact"/>
              <w:jc w:val="right"/>
              <w:rPr>
                <w:rFonts w:ascii="標楷體" w:eastAsia="標楷體" w:hAnsi="標楷體" w:cs="Arial"/>
                <w:sz w:val="20"/>
              </w:rPr>
            </w:pPr>
            <w:r>
              <w:rPr>
                <w:rFonts w:ascii="標楷體" w:eastAsia="標楷體" w:hAnsi="標楷體" w:hint="eastAsia"/>
                <w:sz w:val="20"/>
              </w:rPr>
              <w:t>50.86</w:t>
            </w:r>
            <w:r w:rsidRPr="00052BF5">
              <w:rPr>
                <w:rFonts w:ascii="標楷體" w:eastAsia="標楷體" w:hAnsi="標楷體"/>
                <w:sz w:val="20"/>
              </w:rPr>
              <w:t xml:space="preserve"> </w:t>
            </w:r>
          </w:p>
        </w:tc>
        <w:tc>
          <w:tcPr>
            <w:tcW w:w="1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10594C1" w14:textId="77777777" w:rsidR="00BC5092" w:rsidRPr="00FE6A07" w:rsidRDefault="00BC5092" w:rsidP="00BC5092">
            <w:pPr>
              <w:spacing w:line="200" w:lineRule="exact"/>
              <w:jc w:val="both"/>
              <w:rPr>
                <w:rFonts w:ascii="標楷體" w:eastAsia="標楷體" w:hAnsi="標楷體" w:cs="Arial"/>
                <w:w w:val="93"/>
                <w:sz w:val="20"/>
              </w:rPr>
            </w:pPr>
            <w:r w:rsidRPr="00C10807">
              <w:rPr>
                <w:rFonts w:ascii="標楷體" w:eastAsia="標楷體" w:hAnsi="標楷體" w:hint="eastAsia"/>
                <w:sz w:val="20"/>
              </w:rPr>
              <w:t>施工廠商請款作業緩慢所致</w:t>
            </w:r>
            <w:r w:rsidRPr="00FE6A07">
              <w:rPr>
                <w:rFonts w:ascii="標楷體" w:eastAsia="標楷體" w:hAnsi="標楷體" w:hint="eastAsia"/>
                <w:sz w:val="20"/>
              </w:rPr>
              <w:t>。</w:t>
            </w:r>
          </w:p>
        </w:tc>
        <w:tc>
          <w:tcPr>
            <w:tcW w:w="17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287B57" w14:textId="77777777" w:rsidR="00BC5092" w:rsidRPr="00855E07" w:rsidRDefault="00BC5092" w:rsidP="00BC5092">
            <w:pPr>
              <w:spacing w:line="200" w:lineRule="exact"/>
              <w:jc w:val="both"/>
              <w:rPr>
                <w:rFonts w:ascii="標楷體" w:eastAsia="標楷體" w:hAnsi="標楷體" w:cs="Arial"/>
                <w:spacing w:val="-4"/>
                <w:sz w:val="20"/>
              </w:rPr>
            </w:pPr>
            <w:r w:rsidRPr="00855E07">
              <w:rPr>
                <w:rFonts w:ascii="標楷體" w:eastAsia="標楷體" w:hAnsi="標楷體" w:cs="Arial" w:hint="eastAsia"/>
                <w:color w:val="000000"/>
                <w:spacing w:val="-4"/>
                <w:sz w:val="20"/>
              </w:rPr>
              <w:t>業函請研謀具體改進措施，並積極辦理。</w:t>
            </w:r>
          </w:p>
        </w:tc>
      </w:tr>
      <w:tr w:rsidR="00BC5092" w:rsidRPr="006053B7" w14:paraId="15E3F5BB" w14:textId="77777777" w:rsidTr="00855E07">
        <w:trPr>
          <w:trHeight w:val="849"/>
        </w:trPr>
        <w:tc>
          <w:tcPr>
            <w:tcW w:w="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EB58D8" w14:textId="77777777" w:rsidR="00BC5092" w:rsidRPr="00BB3B23" w:rsidRDefault="00BC5092" w:rsidP="00BC5092">
            <w:pPr>
              <w:spacing w:line="200" w:lineRule="exact"/>
              <w:jc w:val="right"/>
              <w:rPr>
                <w:rFonts w:ascii="標楷體" w:eastAsia="標楷體" w:hAnsi="標楷體" w:cs="Arial"/>
                <w:sz w:val="20"/>
              </w:rPr>
            </w:pPr>
            <w:r>
              <w:rPr>
                <w:rFonts w:ascii="標楷體" w:eastAsia="標楷體" w:hAnsi="標楷體" w:hint="eastAsia"/>
                <w:sz w:val="20"/>
              </w:rPr>
              <w:t>144</w:t>
            </w:r>
            <w:r w:rsidRPr="00BB3B23">
              <w:rPr>
                <w:rFonts w:ascii="標楷體" w:eastAsia="標楷體" w:hAnsi="標楷體"/>
                <w:sz w:val="20"/>
              </w:rPr>
              <w:t>,</w:t>
            </w:r>
            <w:r>
              <w:rPr>
                <w:rFonts w:ascii="標楷體" w:eastAsia="標楷體" w:hAnsi="標楷體" w:hint="eastAsia"/>
                <w:sz w:val="20"/>
              </w:rPr>
              <w:t>198</w:t>
            </w:r>
            <w:r w:rsidRPr="00BB3B23">
              <w:rPr>
                <w:rFonts w:ascii="標楷體" w:eastAsia="標楷體" w:hAnsi="標楷體"/>
                <w:sz w:val="20"/>
              </w:rPr>
              <w:t xml:space="preserve"> </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49BC55B2" w14:textId="77777777" w:rsidR="00BC5092" w:rsidRPr="00BB3B23" w:rsidRDefault="00BC5092" w:rsidP="00BC5092">
            <w:pPr>
              <w:spacing w:line="200" w:lineRule="exact"/>
              <w:jc w:val="right"/>
              <w:rPr>
                <w:rFonts w:ascii="標楷體" w:eastAsia="標楷體" w:hAnsi="標楷體" w:cs="Arial"/>
                <w:sz w:val="20"/>
              </w:rPr>
            </w:pPr>
            <w:r>
              <w:rPr>
                <w:rFonts w:ascii="標楷體" w:eastAsia="標楷體" w:hAnsi="標楷體" w:hint="eastAsia"/>
                <w:sz w:val="20"/>
              </w:rPr>
              <w:t>77</w:t>
            </w:r>
            <w:r w:rsidRPr="00BB3B23">
              <w:rPr>
                <w:rFonts w:ascii="標楷體" w:eastAsia="標楷體" w:hAnsi="標楷體"/>
                <w:sz w:val="20"/>
              </w:rPr>
              <w:t>,</w:t>
            </w:r>
            <w:r>
              <w:rPr>
                <w:rFonts w:ascii="標楷體" w:eastAsia="標楷體" w:hAnsi="標楷體" w:hint="eastAsia"/>
                <w:sz w:val="20"/>
              </w:rPr>
              <w:t>390</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593077FC" w14:textId="77777777" w:rsidR="00BC5092" w:rsidRPr="00BB3B23" w:rsidRDefault="00BC5092" w:rsidP="00BC5092">
            <w:pPr>
              <w:spacing w:line="200" w:lineRule="exact"/>
              <w:jc w:val="right"/>
              <w:rPr>
                <w:rFonts w:ascii="標楷體" w:eastAsia="標楷體" w:hAnsi="標楷體" w:cs="Arial"/>
                <w:sz w:val="20"/>
              </w:rPr>
            </w:pPr>
            <w:r>
              <w:rPr>
                <w:rFonts w:ascii="標楷體" w:eastAsia="標楷體" w:hAnsi="標楷體" w:hint="eastAsia"/>
                <w:sz w:val="20"/>
              </w:rPr>
              <w:t>53.67</w:t>
            </w:r>
            <w:r w:rsidRPr="00BB3B23">
              <w:rPr>
                <w:rFonts w:ascii="標楷體" w:eastAsia="標楷體" w:hAnsi="標楷體"/>
                <w:sz w:val="20"/>
              </w:rPr>
              <w:t xml:space="preserve"> </w:t>
            </w:r>
          </w:p>
        </w:tc>
        <w:tc>
          <w:tcPr>
            <w:tcW w:w="1544" w:type="pct"/>
            <w:tcBorders>
              <w:top w:val="single" w:sz="4" w:space="0" w:color="auto"/>
              <w:left w:val="nil"/>
              <w:bottom w:val="single" w:sz="4" w:space="0" w:color="auto"/>
              <w:right w:val="single" w:sz="4" w:space="0" w:color="auto"/>
            </w:tcBorders>
            <w:shd w:val="clear" w:color="auto" w:fill="auto"/>
            <w:noWrap/>
            <w:vAlign w:val="center"/>
          </w:tcPr>
          <w:p w14:paraId="3377F516" w14:textId="77777777" w:rsidR="00BC5092" w:rsidRPr="00FE6A07" w:rsidRDefault="00BC5092" w:rsidP="00BC5092">
            <w:pPr>
              <w:spacing w:line="200" w:lineRule="exact"/>
              <w:jc w:val="both"/>
              <w:rPr>
                <w:rFonts w:ascii="標楷體" w:eastAsia="標楷體" w:hAnsi="標楷體" w:cs="Arial"/>
                <w:w w:val="93"/>
                <w:sz w:val="20"/>
              </w:rPr>
            </w:pPr>
            <w:r w:rsidRPr="00FE6A07">
              <w:rPr>
                <w:rFonts w:ascii="標楷體" w:eastAsia="標楷體" w:hAnsi="標楷體" w:hint="eastAsia"/>
                <w:sz w:val="20"/>
              </w:rPr>
              <w:t>施工廠商</w:t>
            </w:r>
            <w:r w:rsidRPr="00873169">
              <w:rPr>
                <w:rFonts w:ascii="標楷體" w:eastAsia="標楷體" w:hAnsi="標楷體" w:hint="eastAsia"/>
                <w:sz w:val="20"/>
              </w:rPr>
              <w:t>請款作業緩慢</w:t>
            </w:r>
            <w:r w:rsidRPr="00FE6A07">
              <w:rPr>
                <w:rFonts w:ascii="標楷體" w:eastAsia="標楷體" w:hAnsi="標楷體" w:hint="eastAsia"/>
                <w:sz w:val="20"/>
              </w:rPr>
              <w:t>所致。</w:t>
            </w:r>
          </w:p>
        </w:tc>
        <w:tc>
          <w:tcPr>
            <w:tcW w:w="17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020E1B" w14:textId="77777777" w:rsidR="00BC5092" w:rsidRPr="00855E07" w:rsidRDefault="00BC5092" w:rsidP="00BC5092">
            <w:pPr>
              <w:spacing w:line="200" w:lineRule="exact"/>
              <w:jc w:val="both"/>
              <w:rPr>
                <w:rFonts w:ascii="標楷體" w:eastAsia="標楷體" w:hAnsi="標楷體" w:cs="Arial"/>
                <w:color w:val="000000"/>
                <w:spacing w:val="-4"/>
                <w:sz w:val="20"/>
              </w:rPr>
            </w:pPr>
            <w:r w:rsidRPr="00855E07">
              <w:rPr>
                <w:rFonts w:ascii="標楷體" w:eastAsia="標楷體" w:hAnsi="標楷體" w:cs="Arial" w:hint="eastAsia"/>
                <w:color w:val="000000"/>
                <w:spacing w:val="-4"/>
                <w:sz w:val="20"/>
              </w:rPr>
              <w:t>業函請研謀具體改進措施，並積極辦理。</w:t>
            </w:r>
          </w:p>
        </w:tc>
      </w:tr>
      <w:tr w:rsidR="00BC5092" w:rsidRPr="006053B7" w14:paraId="15642F42" w14:textId="77777777" w:rsidTr="00855E07">
        <w:trPr>
          <w:trHeight w:val="849"/>
        </w:trPr>
        <w:tc>
          <w:tcPr>
            <w:tcW w:w="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56CB31" w14:textId="77777777" w:rsidR="00BC5092" w:rsidRPr="00BB3B23" w:rsidRDefault="00BC5092" w:rsidP="00BC5092">
            <w:pPr>
              <w:spacing w:line="200" w:lineRule="exact"/>
              <w:jc w:val="right"/>
              <w:rPr>
                <w:rFonts w:ascii="標楷體" w:eastAsia="標楷體" w:hAnsi="標楷體" w:cs="Arial"/>
                <w:sz w:val="20"/>
              </w:rPr>
            </w:pPr>
            <w:r>
              <w:rPr>
                <w:rFonts w:ascii="標楷體" w:eastAsia="標楷體" w:hAnsi="標楷體" w:hint="eastAsia"/>
                <w:sz w:val="20"/>
              </w:rPr>
              <w:t>334</w:t>
            </w:r>
            <w:r w:rsidRPr="00BB3B23">
              <w:rPr>
                <w:rFonts w:ascii="標楷體" w:eastAsia="標楷體" w:hAnsi="標楷體"/>
                <w:sz w:val="20"/>
              </w:rPr>
              <w:t>,</w:t>
            </w:r>
            <w:r>
              <w:rPr>
                <w:rFonts w:ascii="標楷體" w:eastAsia="標楷體" w:hAnsi="標楷體" w:hint="eastAsia"/>
                <w:sz w:val="20"/>
              </w:rPr>
              <w:t>700</w:t>
            </w:r>
            <w:r w:rsidRPr="00BB3B23">
              <w:rPr>
                <w:rFonts w:ascii="標楷體" w:eastAsia="標楷體" w:hAnsi="標楷體"/>
                <w:sz w:val="20"/>
              </w:rPr>
              <w:t xml:space="preserve"> </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4DBE02D9" w14:textId="77777777" w:rsidR="00BC5092" w:rsidRPr="00BB3B23" w:rsidRDefault="00BC5092" w:rsidP="00BC5092">
            <w:pPr>
              <w:spacing w:line="200" w:lineRule="exact"/>
              <w:jc w:val="right"/>
              <w:rPr>
                <w:rFonts w:ascii="標楷體" w:eastAsia="標楷體" w:hAnsi="標楷體" w:cs="Arial"/>
                <w:sz w:val="20"/>
              </w:rPr>
            </w:pPr>
            <w:r>
              <w:rPr>
                <w:rFonts w:ascii="標楷體" w:eastAsia="標楷體" w:hAnsi="標楷體" w:hint="eastAsia"/>
                <w:sz w:val="20"/>
              </w:rPr>
              <w:t>198</w:t>
            </w:r>
            <w:r w:rsidRPr="00BB3B23">
              <w:rPr>
                <w:rFonts w:ascii="標楷體" w:eastAsia="標楷體" w:hAnsi="標楷體"/>
                <w:sz w:val="20"/>
              </w:rPr>
              <w:t>,</w:t>
            </w:r>
            <w:r>
              <w:rPr>
                <w:rFonts w:ascii="標楷體" w:eastAsia="標楷體" w:hAnsi="標楷體" w:hint="eastAsia"/>
                <w:sz w:val="20"/>
              </w:rPr>
              <w:t>932</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0D8015D4" w14:textId="77777777" w:rsidR="00BC5092" w:rsidRPr="00BB3B23" w:rsidRDefault="00BC5092" w:rsidP="00BC5092">
            <w:pPr>
              <w:spacing w:line="200" w:lineRule="exact"/>
              <w:jc w:val="right"/>
              <w:rPr>
                <w:rFonts w:ascii="標楷體" w:eastAsia="標楷體" w:hAnsi="標楷體" w:cs="Arial"/>
                <w:sz w:val="20"/>
              </w:rPr>
            </w:pPr>
            <w:r>
              <w:rPr>
                <w:rFonts w:ascii="標楷體" w:eastAsia="標楷體" w:hAnsi="標楷體" w:hint="eastAsia"/>
                <w:sz w:val="20"/>
              </w:rPr>
              <w:t>59.44</w:t>
            </w:r>
            <w:r w:rsidRPr="00BB3B23">
              <w:rPr>
                <w:rFonts w:ascii="標楷體" w:eastAsia="標楷體" w:hAnsi="標楷體"/>
                <w:sz w:val="20"/>
              </w:rPr>
              <w:t xml:space="preserve"> </w:t>
            </w:r>
          </w:p>
        </w:tc>
        <w:tc>
          <w:tcPr>
            <w:tcW w:w="1544" w:type="pct"/>
            <w:tcBorders>
              <w:top w:val="single" w:sz="4" w:space="0" w:color="auto"/>
              <w:left w:val="nil"/>
              <w:bottom w:val="single" w:sz="4" w:space="0" w:color="auto"/>
              <w:right w:val="single" w:sz="4" w:space="0" w:color="auto"/>
            </w:tcBorders>
            <w:shd w:val="clear" w:color="auto" w:fill="auto"/>
            <w:noWrap/>
            <w:vAlign w:val="center"/>
          </w:tcPr>
          <w:p w14:paraId="05D21513" w14:textId="77777777" w:rsidR="00BC5092" w:rsidRPr="00FE6A07" w:rsidRDefault="00BC5092" w:rsidP="00BC5092">
            <w:pPr>
              <w:spacing w:line="200" w:lineRule="exact"/>
              <w:jc w:val="both"/>
              <w:rPr>
                <w:rFonts w:ascii="標楷體" w:eastAsia="標楷體" w:hAnsi="標楷體" w:cs="Arial"/>
                <w:w w:val="93"/>
                <w:sz w:val="20"/>
              </w:rPr>
            </w:pPr>
            <w:r w:rsidRPr="00460E38">
              <w:rPr>
                <w:rFonts w:ascii="標楷體" w:eastAsia="標楷體" w:hAnsi="標楷體" w:hint="eastAsia"/>
                <w:sz w:val="20"/>
              </w:rPr>
              <w:t>工程辦理變更設計作業所致</w:t>
            </w:r>
            <w:r w:rsidRPr="00FE6A07">
              <w:rPr>
                <w:rFonts w:ascii="標楷體" w:eastAsia="標楷體" w:hAnsi="標楷體" w:hint="eastAsia"/>
                <w:sz w:val="20"/>
              </w:rPr>
              <w:t>。</w:t>
            </w:r>
          </w:p>
        </w:tc>
        <w:tc>
          <w:tcPr>
            <w:tcW w:w="17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7F3013" w14:textId="77777777" w:rsidR="00BC5092" w:rsidRPr="00855E07" w:rsidRDefault="00BC5092" w:rsidP="00BC5092">
            <w:pPr>
              <w:spacing w:line="200" w:lineRule="exact"/>
              <w:jc w:val="both"/>
              <w:rPr>
                <w:rFonts w:ascii="標楷體" w:eastAsia="標楷體" w:hAnsi="標楷體" w:cs="Arial"/>
                <w:color w:val="000000"/>
                <w:spacing w:val="-4"/>
                <w:sz w:val="20"/>
              </w:rPr>
            </w:pPr>
            <w:r w:rsidRPr="00855E07">
              <w:rPr>
                <w:rFonts w:ascii="標楷體" w:eastAsia="標楷體" w:hAnsi="標楷體" w:hint="eastAsia"/>
                <w:spacing w:val="-4"/>
                <w:sz w:val="20"/>
              </w:rPr>
              <w:t>業函請研謀具體改進措施，並積極辦理。</w:t>
            </w:r>
          </w:p>
        </w:tc>
      </w:tr>
      <w:tr w:rsidR="00BC5092" w:rsidRPr="006053B7" w14:paraId="5E142698" w14:textId="77777777" w:rsidTr="00855E07">
        <w:trPr>
          <w:trHeight w:val="849"/>
        </w:trPr>
        <w:tc>
          <w:tcPr>
            <w:tcW w:w="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75AF19" w14:textId="77777777" w:rsidR="00BC5092" w:rsidRPr="00415F69" w:rsidRDefault="00BC5092" w:rsidP="00BC5092">
            <w:pPr>
              <w:spacing w:line="200" w:lineRule="exact"/>
              <w:jc w:val="right"/>
              <w:rPr>
                <w:rFonts w:ascii="標楷體" w:eastAsia="標楷體" w:hAnsi="標楷體" w:cs="Arial"/>
                <w:sz w:val="20"/>
              </w:rPr>
            </w:pPr>
            <w:r>
              <w:rPr>
                <w:rFonts w:ascii="標楷體" w:eastAsia="標楷體" w:hAnsi="標楷體" w:hint="eastAsia"/>
                <w:sz w:val="20"/>
              </w:rPr>
              <w:t>104</w:t>
            </w:r>
            <w:r w:rsidRPr="00415F69">
              <w:rPr>
                <w:rFonts w:ascii="標楷體" w:eastAsia="標楷體" w:hAnsi="標楷體"/>
                <w:sz w:val="20"/>
              </w:rPr>
              <w:t>,</w:t>
            </w:r>
            <w:r>
              <w:rPr>
                <w:rFonts w:ascii="標楷體" w:eastAsia="標楷體" w:hAnsi="標楷體" w:hint="eastAsia"/>
                <w:sz w:val="20"/>
              </w:rPr>
              <w:t>340</w:t>
            </w:r>
            <w:r w:rsidRPr="00415F69">
              <w:rPr>
                <w:rFonts w:ascii="標楷體" w:eastAsia="標楷體" w:hAnsi="標楷體"/>
                <w:sz w:val="20"/>
              </w:rPr>
              <w:t xml:space="preserve"> </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20CB2DCC" w14:textId="77777777" w:rsidR="00BC5092" w:rsidRPr="00415F69" w:rsidRDefault="00BC5092" w:rsidP="00BC5092">
            <w:pPr>
              <w:spacing w:line="200" w:lineRule="exact"/>
              <w:jc w:val="right"/>
              <w:rPr>
                <w:rFonts w:ascii="標楷體" w:eastAsia="標楷體" w:hAnsi="標楷體" w:cs="Arial"/>
                <w:sz w:val="20"/>
              </w:rPr>
            </w:pPr>
            <w:r>
              <w:rPr>
                <w:rFonts w:ascii="標楷體" w:eastAsia="標楷體" w:hAnsi="標楷體" w:hint="eastAsia"/>
                <w:sz w:val="20"/>
              </w:rPr>
              <w:t>62</w:t>
            </w:r>
            <w:r w:rsidRPr="00415F69">
              <w:rPr>
                <w:rFonts w:ascii="標楷體" w:eastAsia="標楷體" w:hAnsi="標楷體"/>
                <w:sz w:val="20"/>
              </w:rPr>
              <w:t>,</w:t>
            </w:r>
            <w:r>
              <w:rPr>
                <w:rFonts w:ascii="標楷體" w:eastAsia="標楷體" w:hAnsi="標楷體" w:hint="eastAsia"/>
                <w:sz w:val="20"/>
              </w:rPr>
              <w:t>360</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2DA8AB2D" w14:textId="77777777" w:rsidR="00BC5092" w:rsidRPr="00415F69" w:rsidRDefault="00BC5092" w:rsidP="00BC5092">
            <w:pPr>
              <w:spacing w:line="200" w:lineRule="exact"/>
              <w:jc w:val="right"/>
              <w:rPr>
                <w:rFonts w:ascii="標楷體" w:eastAsia="標楷體" w:hAnsi="標楷體" w:cs="Arial"/>
                <w:sz w:val="20"/>
              </w:rPr>
            </w:pPr>
            <w:r>
              <w:rPr>
                <w:rFonts w:ascii="標楷體" w:eastAsia="標楷體" w:hAnsi="標楷體" w:hint="eastAsia"/>
                <w:sz w:val="20"/>
              </w:rPr>
              <w:t>59</w:t>
            </w:r>
            <w:r w:rsidRPr="00415F69">
              <w:rPr>
                <w:rFonts w:ascii="標楷體" w:eastAsia="標楷體" w:hAnsi="標楷體"/>
                <w:sz w:val="20"/>
              </w:rPr>
              <w:t>.</w:t>
            </w:r>
            <w:r>
              <w:rPr>
                <w:rFonts w:ascii="標楷體" w:eastAsia="標楷體" w:hAnsi="標楷體" w:hint="eastAsia"/>
                <w:sz w:val="20"/>
              </w:rPr>
              <w:t>77</w:t>
            </w:r>
            <w:r w:rsidRPr="00415F69">
              <w:rPr>
                <w:rFonts w:ascii="標楷體" w:eastAsia="標楷體" w:hAnsi="標楷體"/>
                <w:sz w:val="20"/>
              </w:rPr>
              <w:t xml:space="preserve"> </w:t>
            </w:r>
          </w:p>
        </w:tc>
        <w:tc>
          <w:tcPr>
            <w:tcW w:w="1544" w:type="pct"/>
            <w:tcBorders>
              <w:top w:val="single" w:sz="4" w:space="0" w:color="auto"/>
              <w:left w:val="nil"/>
              <w:bottom w:val="single" w:sz="4" w:space="0" w:color="auto"/>
              <w:right w:val="single" w:sz="4" w:space="0" w:color="auto"/>
            </w:tcBorders>
            <w:shd w:val="clear" w:color="auto" w:fill="auto"/>
            <w:noWrap/>
            <w:vAlign w:val="center"/>
          </w:tcPr>
          <w:p w14:paraId="3ABB9C70" w14:textId="77777777" w:rsidR="00BC5092" w:rsidRPr="00FE6A07" w:rsidRDefault="00BC5092" w:rsidP="00BC5092">
            <w:pPr>
              <w:spacing w:line="200" w:lineRule="exact"/>
              <w:jc w:val="both"/>
              <w:rPr>
                <w:rFonts w:ascii="標楷體" w:eastAsia="標楷體" w:hAnsi="標楷體" w:cs="Arial"/>
                <w:w w:val="93"/>
                <w:sz w:val="20"/>
              </w:rPr>
            </w:pPr>
            <w:r w:rsidRPr="00460E38">
              <w:rPr>
                <w:rFonts w:ascii="標楷體" w:eastAsia="標楷體" w:hAnsi="標楷體" w:hint="eastAsia"/>
                <w:sz w:val="20"/>
              </w:rPr>
              <w:t>施工廠商請款作業緩慢所致</w:t>
            </w:r>
            <w:r w:rsidRPr="00FE6A07">
              <w:rPr>
                <w:rFonts w:ascii="標楷體" w:eastAsia="標楷體" w:hAnsi="標楷體" w:hint="eastAsia"/>
                <w:sz w:val="20"/>
              </w:rPr>
              <w:t>。</w:t>
            </w:r>
          </w:p>
        </w:tc>
        <w:tc>
          <w:tcPr>
            <w:tcW w:w="17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6D4C47" w14:textId="77777777" w:rsidR="00BC5092" w:rsidRPr="00855E07" w:rsidRDefault="00BC5092" w:rsidP="00BC5092">
            <w:pPr>
              <w:spacing w:line="200" w:lineRule="exact"/>
              <w:jc w:val="both"/>
              <w:rPr>
                <w:rFonts w:ascii="標楷體" w:eastAsia="標楷體" w:hAnsi="標楷體" w:cs="Arial"/>
                <w:color w:val="000000"/>
                <w:spacing w:val="-4"/>
                <w:sz w:val="20"/>
              </w:rPr>
            </w:pPr>
            <w:r w:rsidRPr="00855E07">
              <w:rPr>
                <w:rFonts w:ascii="標楷體" w:eastAsia="標楷體" w:hAnsi="標楷體" w:cs="Arial" w:hint="eastAsia"/>
                <w:color w:val="000000"/>
                <w:spacing w:val="-4"/>
                <w:sz w:val="20"/>
              </w:rPr>
              <w:t>業函請研謀具體改進措施，並積極辦理。</w:t>
            </w:r>
          </w:p>
        </w:tc>
      </w:tr>
      <w:tr w:rsidR="00BC5092" w:rsidRPr="006053B7" w14:paraId="46CD03C9" w14:textId="77777777" w:rsidTr="00855E07">
        <w:trPr>
          <w:trHeight w:val="849"/>
        </w:trPr>
        <w:tc>
          <w:tcPr>
            <w:tcW w:w="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197726" w14:textId="77777777" w:rsidR="00BC5092" w:rsidRPr="00DA4ED5" w:rsidRDefault="00BC5092" w:rsidP="00BC5092">
            <w:pPr>
              <w:spacing w:line="200" w:lineRule="exact"/>
              <w:jc w:val="right"/>
              <w:rPr>
                <w:rFonts w:ascii="標楷體" w:eastAsia="標楷體" w:hAnsi="標楷體" w:cs="Arial"/>
                <w:sz w:val="20"/>
              </w:rPr>
            </w:pPr>
            <w:r>
              <w:rPr>
                <w:rFonts w:ascii="標楷體" w:eastAsia="標楷體" w:hAnsi="標楷體" w:hint="eastAsia"/>
                <w:sz w:val="20"/>
              </w:rPr>
              <w:t>305</w:t>
            </w:r>
            <w:r w:rsidRPr="00DA4ED5">
              <w:rPr>
                <w:rFonts w:ascii="標楷體" w:eastAsia="標楷體" w:hAnsi="標楷體"/>
                <w:sz w:val="20"/>
              </w:rPr>
              <w:t>,</w:t>
            </w:r>
            <w:r>
              <w:rPr>
                <w:rFonts w:ascii="標楷體" w:eastAsia="標楷體" w:hAnsi="標楷體" w:hint="eastAsia"/>
                <w:sz w:val="20"/>
              </w:rPr>
              <w:t>500</w:t>
            </w:r>
            <w:r w:rsidRPr="00DA4ED5">
              <w:rPr>
                <w:rFonts w:ascii="標楷體" w:eastAsia="標楷體" w:hAnsi="標楷體"/>
                <w:sz w:val="20"/>
              </w:rPr>
              <w:t xml:space="preserve"> </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59FCD627" w14:textId="77777777" w:rsidR="00BC5092" w:rsidRPr="00DA4ED5" w:rsidRDefault="00BC5092" w:rsidP="00BC5092">
            <w:pPr>
              <w:spacing w:line="200" w:lineRule="exact"/>
              <w:jc w:val="right"/>
              <w:rPr>
                <w:rFonts w:ascii="標楷體" w:eastAsia="標楷體" w:hAnsi="標楷體" w:cs="Arial"/>
                <w:sz w:val="20"/>
              </w:rPr>
            </w:pPr>
            <w:r>
              <w:rPr>
                <w:rFonts w:ascii="標楷體" w:eastAsia="標楷體" w:hAnsi="標楷體" w:hint="eastAsia"/>
                <w:sz w:val="20"/>
              </w:rPr>
              <w:t>183</w:t>
            </w:r>
            <w:r w:rsidRPr="00DA4ED5">
              <w:rPr>
                <w:rFonts w:ascii="標楷體" w:eastAsia="標楷體" w:hAnsi="標楷體"/>
                <w:sz w:val="20"/>
              </w:rPr>
              <w:t>,</w:t>
            </w:r>
            <w:r>
              <w:rPr>
                <w:rFonts w:ascii="標楷體" w:eastAsia="標楷體" w:hAnsi="標楷體" w:hint="eastAsia"/>
                <w:sz w:val="20"/>
              </w:rPr>
              <w:t>054</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53B07ED8" w14:textId="77777777" w:rsidR="00BC5092" w:rsidRPr="00DA4ED5" w:rsidRDefault="00BC5092" w:rsidP="00BC5092">
            <w:pPr>
              <w:spacing w:line="200" w:lineRule="exact"/>
              <w:jc w:val="right"/>
              <w:rPr>
                <w:rFonts w:ascii="標楷體" w:eastAsia="標楷體" w:hAnsi="標楷體" w:cs="Arial"/>
                <w:sz w:val="20"/>
              </w:rPr>
            </w:pPr>
            <w:r>
              <w:rPr>
                <w:rFonts w:ascii="標楷體" w:eastAsia="標楷體" w:hAnsi="標楷體" w:hint="eastAsia"/>
                <w:sz w:val="20"/>
              </w:rPr>
              <w:t>59</w:t>
            </w:r>
            <w:r w:rsidRPr="00DA4ED5">
              <w:rPr>
                <w:rFonts w:ascii="標楷體" w:eastAsia="標楷體" w:hAnsi="標楷體"/>
                <w:sz w:val="20"/>
              </w:rPr>
              <w:t>.</w:t>
            </w:r>
            <w:r>
              <w:rPr>
                <w:rFonts w:ascii="標楷體" w:eastAsia="標楷體" w:hAnsi="標楷體" w:hint="eastAsia"/>
                <w:sz w:val="20"/>
              </w:rPr>
              <w:t>92</w:t>
            </w:r>
            <w:r w:rsidRPr="00DA4ED5">
              <w:rPr>
                <w:rFonts w:ascii="標楷體" w:eastAsia="標楷體" w:hAnsi="標楷體"/>
                <w:sz w:val="20"/>
              </w:rPr>
              <w:t xml:space="preserve"> </w:t>
            </w:r>
          </w:p>
        </w:tc>
        <w:tc>
          <w:tcPr>
            <w:tcW w:w="1544" w:type="pct"/>
            <w:tcBorders>
              <w:top w:val="single" w:sz="4" w:space="0" w:color="auto"/>
              <w:left w:val="nil"/>
              <w:bottom w:val="single" w:sz="4" w:space="0" w:color="auto"/>
              <w:right w:val="single" w:sz="4" w:space="0" w:color="auto"/>
            </w:tcBorders>
            <w:shd w:val="clear" w:color="auto" w:fill="auto"/>
            <w:noWrap/>
            <w:vAlign w:val="center"/>
          </w:tcPr>
          <w:p w14:paraId="34FEF4CB" w14:textId="77777777" w:rsidR="00BC5092" w:rsidRPr="00FE6A07" w:rsidRDefault="00BC5092" w:rsidP="00BC5092">
            <w:pPr>
              <w:spacing w:line="200" w:lineRule="exact"/>
              <w:jc w:val="both"/>
              <w:rPr>
                <w:rFonts w:ascii="標楷體" w:eastAsia="標楷體" w:hAnsi="標楷體" w:cs="Arial"/>
                <w:color w:val="000000"/>
                <w:sz w:val="20"/>
              </w:rPr>
            </w:pPr>
            <w:r>
              <w:rPr>
                <w:rFonts w:ascii="標楷體" w:eastAsia="標楷體" w:hAnsi="標楷體" w:hint="eastAsia"/>
                <w:sz w:val="20"/>
              </w:rPr>
              <w:t>施工履約爭議調解中</w:t>
            </w:r>
            <w:r w:rsidRPr="00FE6A07">
              <w:rPr>
                <w:rFonts w:ascii="標楷體" w:eastAsia="標楷體" w:hAnsi="標楷體" w:hint="eastAsia"/>
                <w:sz w:val="20"/>
              </w:rPr>
              <w:t>所致。</w:t>
            </w:r>
          </w:p>
        </w:tc>
        <w:tc>
          <w:tcPr>
            <w:tcW w:w="17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01DECC" w14:textId="77777777" w:rsidR="00BC5092" w:rsidRPr="00855E07" w:rsidRDefault="00BC5092" w:rsidP="00BC5092">
            <w:pPr>
              <w:spacing w:line="200" w:lineRule="exact"/>
              <w:jc w:val="both"/>
              <w:rPr>
                <w:rFonts w:ascii="標楷體" w:eastAsia="標楷體" w:hAnsi="標楷體" w:cs="Arial"/>
                <w:color w:val="000000"/>
                <w:spacing w:val="2"/>
                <w:sz w:val="20"/>
              </w:rPr>
            </w:pPr>
            <w:r w:rsidRPr="00855E07">
              <w:rPr>
                <w:rFonts w:ascii="標楷體" w:eastAsia="標楷體" w:hAnsi="標楷體" w:cs="Arial" w:hint="eastAsia"/>
                <w:color w:val="000000"/>
                <w:spacing w:val="2"/>
                <w:sz w:val="20"/>
              </w:rPr>
              <w:t>業派員就計畫執行情形辦理調查，相關缺失已通知檢討改進，並督促積極辦理。</w:t>
            </w:r>
          </w:p>
        </w:tc>
      </w:tr>
      <w:tr w:rsidR="00BC5092" w:rsidRPr="006053B7" w14:paraId="4D5C5BC8" w14:textId="77777777" w:rsidTr="00855E07">
        <w:trPr>
          <w:trHeight w:val="849"/>
        </w:trPr>
        <w:tc>
          <w:tcPr>
            <w:tcW w:w="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172164" w14:textId="77777777" w:rsidR="00BC5092" w:rsidRPr="00DA4ED5" w:rsidRDefault="00BC5092" w:rsidP="00BC5092">
            <w:pPr>
              <w:spacing w:line="200" w:lineRule="exact"/>
              <w:jc w:val="right"/>
              <w:rPr>
                <w:rFonts w:ascii="標楷體" w:eastAsia="標楷體" w:hAnsi="標楷體" w:cs="Arial"/>
                <w:sz w:val="20"/>
              </w:rPr>
            </w:pPr>
            <w:r>
              <w:rPr>
                <w:rFonts w:ascii="標楷體" w:eastAsia="標楷體" w:hAnsi="標楷體" w:hint="eastAsia"/>
                <w:sz w:val="20"/>
              </w:rPr>
              <w:t>107</w:t>
            </w:r>
            <w:r w:rsidRPr="00DA4ED5">
              <w:rPr>
                <w:rFonts w:ascii="標楷體" w:eastAsia="標楷體" w:hAnsi="標楷體"/>
                <w:sz w:val="20"/>
              </w:rPr>
              <w:t>,</w:t>
            </w:r>
            <w:r>
              <w:rPr>
                <w:rFonts w:ascii="標楷體" w:eastAsia="標楷體" w:hAnsi="標楷體" w:hint="eastAsia"/>
                <w:sz w:val="20"/>
              </w:rPr>
              <w:t>842</w:t>
            </w:r>
            <w:r w:rsidRPr="00DA4ED5">
              <w:rPr>
                <w:rFonts w:ascii="標楷體" w:eastAsia="標楷體" w:hAnsi="標楷體"/>
                <w:sz w:val="20"/>
              </w:rPr>
              <w:t xml:space="preserve"> </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0C68DE56" w14:textId="77777777" w:rsidR="00BC5092" w:rsidRPr="00DA4ED5" w:rsidRDefault="00BC5092" w:rsidP="00BC5092">
            <w:pPr>
              <w:spacing w:line="200" w:lineRule="exact"/>
              <w:jc w:val="right"/>
              <w:rPr>
                <w:rFonts w:ascii="標楷體" w:eastAsia="標楷體" w:hAnsi="標楷體" w:cs="Arial"/>
                <w:sz w:val="20"/>
              </w:rPr>
            </w:pPr>
            <w:r>
              <w:rPr>
                <w:rFonts w:ascii="標楷體" w:eastAsia="標楷體" w:hAnsi="標楷體" w:hint="eastAsia"/>
                <w:sz w:val="20"/>
              </w:rPr>
              <w:t>65</w:t>
            </w:r>
            <w:r w:rsidRPr="00DA4ED5">
              <w:rPr>
                <w:rFonts w:ascii="標楷體" w:eastAsia="標楷體" w:hAnsi="標楷體"/>
                <w:sz w:val="20"/>
              </w:rPr>
              <w:t>,</w:t>
            </w:r>
            <w:r>
              <w:rPr>
                <w:rFonts w:ascii="標楷體" w:eastAsia="標楷體" w:hAnsi="標楷體" w:hint="eastAsia"/>
                <w:sz w:val="20"/>
              </w:rPr>
              <w:t>477</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2E263706" w14:textId="77777777" w:rsidR="00BC5092" w:rsidRPr="00DA4ED5" w:rsidRDefault="00BC5092" w:rsidP="00BC5092">
            <w:pPr>
              <w:spacing w:line="200" w:lineRule="exact"/>
              <w:jc w:val="right"/>
              <w:rPr>
                <w:rFonts w:ascii="標楷體" w:eastAsia="標楷體" w:hAnsi="標楷體" w:cs="Arial"/>
                <w:sz w:val="20"/>
              </w:rPr>
            </w:pPr>
            <w:r>
              <w:rPr>
                <w:rFonts w:ascii="標楷體" w:eastAsia="標楷體" w:hAnsi="標楷體" w:hint="eastAsia"/>
                <w:sz w:val="20"/>
              </w:rPr>
              <w:t>60</w:t>
            </w:r>
            <w:r w:rsidRPr="00DA4ED5">
              <w:rPr>
                <w:rFonts w:ascii="標楷體" w:eastAsia="標楷體" w:hAnsi="標楷體"/>
                <w:sz w:val="20"/>
              </w:rPr>
              <w:t>.</w:t>
            </w:r>
            <w:r>
              <w:rPr>
                <w:rFonts w:ascii="標楷體" w:eastAsia="標楷體" w:hAnsi="標楷體" w:hint="eastAsia"/>
                <w:sz w:val="20"/>
              </w:rPr>
              <w:t>72</w:t>
            </w:r>
            <w:r w:rsidRPr="00DA4ED5">
              <w:rPr>
                <w:rFonts w:ascii="標楷體" w:eastAsia="標楷體" w:hAnsi="標楷體"/>
                <w:sz w:val="20"/>
              </w:rPr>
              <w:t xml:space="preserve"> </w:t>
            </w:r>
          </w:p>
        </w:tc>
        <w:tc>
          <w:tcPr>
            <w:tcW w:w="1544" w:type="pct"/>
            <w:tcBorders>
              <w:top w:val="single" w:sz="4" w:space="0" w:color="auto"/>
              <w:left w:val="nil"/>
              <w:bottom w:val="single" w:sz="4" w:space="0" w:color="auto"/>
              <w:right w:val="single" w:sz="4" w:space="0" w:color="auto"/>
            </w:tcBorders>
            <w:shd w:val="clear" w:color="auto" w:fill="auto"/>
            <w:noWrap/>
            <w:vAlign w:val="center"/>
          </w:tcPr>
          <w:p w14:paraId="0B19BA59" w14:textId="77777777" w:rsidR="00BC5092" w:rsidRPr="00FE6A07" w:rsidRDefault="00BC5092" w:rsidP="00BC5092">
            <w:pPr>
              <w:spacing w:line="200" w:lineRule="exact"/>
              <w:jc w:val="both"/>
              <w:rPr>
                <w:rFonts w:ascii="標楷體" w:eastAsia="標楷體" w:hAnsi="標楷體" w:cs="Arial"/>
                <w:sz w:val="20"/>
              </w:rPr>
            </w:pPr>
            <w:r w:rsidRPr="00A47EFA">
              <w:rPr>
                <w:rFonts w:ascii="標楷體" w:eastAsia="標楷體" w:hAnsi="標楷體" w:hint="eastAsia"/>
                <w:sz w:val="20"/>
              </w:rPr>
              <w:t>辦理工程結算驗收作業</w:t>
            </w:r>
            <w:r w:rsidRPr="00FE6A07">
              <w:rPr>
                <w:rFonts w:ascii="標楷體" w:eastAsia="標楷體" w:hAnsi="標楷體" w:hint="eastAsia"/>
                <w:sz w:val="20"/>
              </w:rPr>
              <w:t>所致。</w:t>
            </w:r>
          </w:p>
        </w:tc>
        <w:tc>
          <w:tcPr>
            <w:tcW w:w="17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0EA1A6" w14:textId="77777777" w:rsidR="00BC5092" w:rsidRPr="00855E07" w:rsidRDefault="00BC5092" w:rsidP="00BC5092">
            <w:pPr>
              <w:spacing w:line="200" w:lineRule="exact"/>
              <w:jc w:val="both"/>
              <w:rPr>
                <w:rFonts w:ascii="標楷體" w:eastAsia="標楷體" w:hAnsi="標楷體" w:cs="Arial"/>
                <w:color w:val="000000"/>
                <w:spacing w:val="-4"/>
                <w:sz w:val="20"/>
              </w:rPr>
            </w:pPr>
            <w:r w:rsidRPr="00855E07">
              <w:rPr>
                <w:rFonts w:ascii="標楷體" w:eastAsia="標楷體" w:hAnsi="標楷體" w:cs="Arial" w:hint="eastAsia"/>
                <w:color w:val="000000"/>
                <w:spacing w:val="-4"/>
                <w:sz w:val="20"/>
              </w:rPr>
              <w:t>業函請研謀具體改進措施，並積極辦理。</w:t>
            </w:r>
          </w:p>
        </w:tc>
      </w:tr>
      <w:tr w:rsidR="00BC5092" w:rsidRPr="006053B7" w14:paraId="6A1726DE" w14:textId="77777777" w:rsidTr="00855E07">
        <w:trPr>
          <w:trHeight w:val="849"/>
        </w:trPr>
        <w:tc>
          <w:tcPr>
            <w:tcW w:w="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39F8DF" w14:textId="77777777" w:rsidR="00BC5092" w:rsidRDefault="00BC5092" w:rsidP="00BC5092">
            <w:pPr>
              <w:spacing w:line="200" w:lineRule="exact"/>
              <w:jc w:val="right"/>
              <w:rPr>
                <w:rFonts w:ascii="標楷體" w:eastAsia="標楷體" w:hAnsi="標楷體"/>
                <w:sz w:val="20"/>
              </w:rPr>
            </w:pPr>
            <w:r>
              <w:rPr>
                <w:rFonts w:ascii="標楷體" w:eastAsia="標楷體" w:hAnsi="標楷體" w:hint="eastAsia"/>
                <w:sz w:val="20"/>
              </w:rPr>
              <w:t>175</w:t>
            </w:r>
            <w:r w:rsidRPr="00DA4ED5">
              <w:rPr>
                <w:rFonts w:ascii="標楷體" w:eastAsia="標楷體" w:hAnsi="標楷體"/>
                <w:sz w:val="20"/>
              </w:rPr>
              <w:t>,</w:t>
            </w:r>
            <w:r>
              <w:rPr>
                <w:rFonts w:ascii="標楷體" w:eastAsia="標楷體" w:hAnsi="標楷體" w:hint="eastAsia"/>
                <w:sz w:val="20"/>
              </w:rPr>
              <w:t>000</w:t>
            </w:r>
            <w:r w:rsidRPr="00DA4ED5">
              <w:rPr>
                <w:rFonts w:ascii="標楷體" w:eastAsia="標楷體" w:hAnsi="標楷體"/>
                <w:sz w:val="20"/>
              </w:rPr>
              <w:t xml:space="preserve"> </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2A0D6E76" w14:textId="77777777" w:rsidR="00BC5092" w:rsidRDefault="00BC5092" w:rsidP="00BC5092">
            <w:pPr>
              <w:spacing w:line="200" w:lineRule="exact"/>
              <w:jc w:val="right"/>
              <w:rPr>
                <w:rFonts w:ascii="標楷體" w:eastAsia="標楷體" w:hAnsi="標楷體"/>
                <w:sz w:val="20"/>
              </w:rPr>
            </w:pPr>
            <w:r>
              <w:rPr>
                <w:rFonts w:ascii="標楷體" w:eastAsia="標楷體" w:hAnsi="標楷體" w:hint="eastAsia"/>
                <w:sz w:val="20"/>
              </w:rPr>
              <w:t>122</w:t>
            </w:r>
            <w:r w:rsidRPr="00DA4ED5">
              <w:rPr>
                <w:rFonts w:ascii="標楷體" w:eastAsia="標楷體" w:hAnsi="標楷體"/>
                <w:sz w:val="20"/>
              </w:rPr>
              <w:t>,</w:t>
            </w:r>
            <w:r>
              <w:rPr>
                <w:rFonts w:ascii="標楷體" w:eastAsia="標楷體" w:hAnsi="標楷體" w:hint="eastAsia"/>
                <w:sz w:val="20"/>
              </w:rPr>
              <w:t>654</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14:paraId="60536AA0" w14:textId="77777777" w:rsidR="00BC5092" w:rsidRDefault="00BC5092" w:rsidP="00BC5092">
            <w:pPr>
              <w:spacing w:line="200" w:lineRule="exact"/>
              <w:jc w:val="right"/>
              <w:rPr>
                <w:rFonts w:ascii="標楷體" w:eastAsia="標楷體" w:hAnsi="標楷體"/>
                <w:sz w:val="20"/>
              </w:rPr>
            </w:pPr>
            <w:r>
              <w:rPr>
                <w:rFonts w:ascii="標楷體" w:eastAsia="標楷體" w:hAnsi="標楷體" w:hint="eastAsia"/>
                <w:sz w:val="20"/>
              </w:rPr>
              <w:t>70</w:t>
            </w:r>
            <w:r w:rsidRPr="00DA4ED5">
              <w:rPr>
                <w:rFonts w:ascii="標楷體" w:eastAsia="標楷體" w:hAnsi="標楷體"/>
                <w:sz w:val="20"/>
              </w:rPr>
              <w:t>.</w:t>
            </w:r>
            <w:r>
              <w:rPr>
                <w:rFonts w:ascii="標楷體" w:eastAsia="標楷體" w:hAnsi="標楷體" w:hint="eastAsia"/>
                <w:sz w:val="20"/>
              </w:rPr>
              <w:t>09</w:t>
            </w:r>
            <w:r w:rsidRPr="00DA4ED5">
              <w:rPr>
                <w:rFonts w:ascii="標楷體" w:eastAsia="標楷體" w:hAnsi="標楷體"/>
                <w:sz w:val="20"/>
              </w:rPr>
              <w:t xml:space="preserve"> </w:t>
            </w:r>
          </w:p>
        </w:tc>
        <w:tc>
          <w:tcPr>
            <w:tcW w:w="1544" w:type="pct"/>
            <w:tcBorders>
              <w:top w:val="single" w:sz="4" w:space="0" w:color="auto"/>
              <w:left w:val="nil"/>
              <w:bottom w:val="single" w:sz="4" w:space="0" w:color="auto"/>
              <w:right w:val="single" w:sz="4" w:space="0" w:color="auto"/>
            </w:tcBorders>
            <w:shd w:val="clear" w:color="auto" w:fill="auto"/>
            <w:noWrap/>
            <w:vAlign w:val="center"/>
          </w:tcPr>
          <w:p w14:paraId="7B2E5A15" w14:textId="77777777" w:rsidR="00BC5092" w:rsidRPr="00A47EFA" w:rsidRDefault="00BC5092" w:rsidP="00BC5092">
            <w:pPr>
              <w:spacing w:line="200" w:lineRule="exact"/>
              <w:jc w:val="both"/>
              <w:rPr>
                <w:rFonts w:ascii="標楷體" w:eastAsia="標楷體" w:hAnsi="標楷體"/>
                <w:sz w:val="20"/>
              </w:rPr>
            </w:pPr>
            <w:r>
              <w:rPr>
                <w:rFonts w:ascii="標楷體" w:eastAsia="標楷體" w:hAnsi="標楷體" w:hint="eastAsia"/>
                <w:sz w:val="20"/>
              </w:rPr>
              <w:t>補</w:t>
            </w:r>
            <w:r w:rsidRPr="00AA2100">
              <w:rPr>
                <w:rFonts w:ascii="標楷體" w:eastAsia="標楷體" w:hAnsi="標楷體" w:hint="eastAsia"/>
                <w:sz w:val="20"/>
              </w:rPr>
              <w:t>正工程結算資料所致</w:t>
            </w:r>
            <w:r w:rsidRPr="00FE6A07">
              <w:rPr>
                <w:rFonts w:ascii="標楷體" w:eastAsia="標楷體" w:hAnsi="標楷體" w:hint="eastAsia"/>
                <w:sz w:val="20"/>
              </w:rPr>
              <w:t>。</w:t>
            </w:r>
          </w:p>
        </w:tc>
        <w:tc>
          <w:tcPr>
            <w:tcW w:w="17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42CF4A" w14:textId="77777777" w:rsidR="00BC5092" w:rsidRPr="00855E07" w:rsidRDefault="00BC5092" w:rsidP="00BC5092">
            <w:pPr>
              <w:spacing w:line="200" w:lineRule="exact"/>
              <w:jc w:val="both"/>
              <w:rPr>
                <w:rFonts w:ascii="標楷體" w:eastAsia="標楷體" w:hAnsi="標楷體" w:cs="Arial"/>
                <w:color w:val="000000"/>
                <w:spacing w:val="-4"/>
                <w:sz w:val="20"/>
              </w:rPr>
            </w:pPr>
            <w:r w:rsidRPr="00855E07">
              <w:rPr>
                <w:rFonts w:ascii="標楷體" w:eastAsia="標楷體" w:hAnsi="標楷體" w:cs="Arial" w:hint="eastAsia"/>
                <w:color w:val="000000"/>
                <w:spacing w:val="-4"/>
                <w:sz w:val="20"/>
              </w:rPr>
              <w:t>業函請研謀具體改進措施，並積極辦理。</w:t>
            </w:r>
          </w:p>
        </w:tc>
      </w:tr>
    </w:tbl>
    <w:p w14:paraId="0E8BAE63" w14:textId="77777777" w:rsidR="0091187A" w:rsidRDefault="0091187A" w:rsidP="00BC5092">
      <w:pPr>
        <w:snapToGrid w:val="0"/>
        <w:spacing w:line="400" w:lineRule="exact"/>
        <w:ind w:firstLineChars="200" w:firstLine="480"/>
        <w:jc w:val="both"/>
        <w:rPr>
          <w:rFonts w:ascii="標楷體" w:eastAsia="標楷體" w:hAnsi="標楷體"/>
          <w:b/>
          <w:szCs w:val="24"/>
        </w:rPr>
      </w:pPr>
    </w:p>
    <w:p w14:paraId="659F1A5A" w14:textId="77777777" w:rsidR="0091187A" w:rsidRDefault="0091187A">
      <w:pPr>
        <w:widowControl/>
        <w:rPr>
          <w:rFonts w:ascii="標楷體" w:eastAsia="標楷體" w:hAnsi="標楷體"/>
          <w:b/>
          <w:szCs w:val="24"/>
        </w:rPr>
      </w:pPr>
      <w:r>
        <w:rPr>
          <w:rFonts w:ascii="標楷體" w:eastAsia="標楷體" w:hAnsi="標楷體"/>
          <w:b/>
          <w:szCs w:val="24"/>
        </w:rPr>
        <w:br w:type="page"/>
      </w:r>
    </w:p>
    <w:p w14:paraId="12F38D8A" w14:textId="1FADB255" w:rsidR="00BC5092" w:rsidRDefault="00BC5092" w:rsidP="00BC5092">
      <w:pPr>
        <w:snapToGrid w:val="0"/>
        <w:spacing w:line="400" w:lineRule="exact"/>
        <w:ind w:firstLineChars="200" w:firstLine="480"/>
        <w:jc w:val="both"/>
        <w:rPr>
          <w:rFonts w:ascii="標楷體" w:eastAsia="標楷體" w:hAnsi="標楷體"/>
          <w:b/>
          <w:szCs w:val="24"/>
        </w:rPr>
      </w:pPr>
      <w:r>
        <w:rPr>
          <w:rFonts w:ascii="標楷體" w:eastAsia="標楷體" w:hAnsi="標楷體" w:hint="eastAsia"/>
          <w:b/>
          <w:szCs w:val="24"/>
        </w:rPr>
        <w:t>2.個案計畫執行缺失：</w:t>
      </w:r>
    </w:p>
    <w:p w14:paraId="24899EBB" w14:textId="1844A609" w:rsidR="00BC5092" w:rsidRPr="009F045D" w:rsidRDefault="00BC5092" w:rsidP="00BC5092">
      <w:pPr>
        <w:snapToGrid w:val="0"/>
        <w:spacing w:beforeLines="30" w:before="72" w:afterLines="20" w:after="48" w:line="400" w:lineRule="exact"/>
        <w:ind w:firstLineChars="200" w:firstLine="480"/>
        <w:jc w:val="both"/>
        <w:rPr>
          <w:rFonts w:ascii="標楷體" w:eastAsia="標楷體" w:hAnsi="標楷體"/>
          <w:szCs w:val="24"/>
        </w:rPr>
      </w:pPr>
      <w:r>
        <w:rPr>
          <w:rFonts w:ascii="標楷體" w:eastAsia="標楷體" w:hAnsi="標楷體" w:hint="eastAsia"/>
          <w:b/>
          <w:color w:val="000000" w:themeColor="text1"/>
          <w:szCs w:val="24"/>
        </w:rPr>
        <w:t>（</w:t>
      </w:r>
      <w:r w:rsidRPr="000E546F">
        <w:rPr>
          <w:rFonts w:ascii="標楷體" w:eastAsia="標楷體" w:hAnsi="標楷體" w:hint="eastAsia"/>
          <w:b/>
          <w:color w:val="000000" w:themeColor="text1"/>
          <w:szCs w:val="24"/>
        </w:rPr>
        <w:t>1</w:t>
      </w:r>
      <w:r>
        <w:rPr>
          <w:rFonts w:ascii="標楷體" w:eastAsia="標楷體" w:hAnsi="標楷體" w:hint="eastAsia"/>
          <w:b/>
          <w:color w:val="000000" w:themeColor="text1"/>
          <w:szCs w:val="24"/>
        </w:rPr>
        <w:t>）</w:t>
      </w:r>
      <w:r w:rsidR="00A5474A">
        <w:rPr>
          <w:rFonts w:ascii="標楷體" w:eastAsia="標楷體" w:hAnsi="標楷體" w:hint="eastAsia"/>
          <w:b/>
          <w:color w:val="000000" w:themeColor="text1"/>
          <w:szCs w:val="24"/>
        </w:rPr>
        <w:t xml:space="preserve">　</w:t>
      </w:r>
      <w:r w:rsidRPr="007528B4">
        <w:rPr>
          <w:rFonts w:ascii="標楷體" w:eastAsia="標楷體" w:hAnsi="標楷體" w:hint="eastAsia"/>
          <w:b/>
          <w:color w:val="000000" w:themeColor="text1"/>
          <w:szCs w:val="24"/>
        </w:rPr>
        <w:t>交通工務處</w:t>
      </w:r>
      <w:bookmarkStart w:id="0" w:name="_Hlk197940756"/>
      <w:r w:rsidRPr="007528B4">
        <w:rPr>
          <w:rFonts w:ascii="標楷體" w:eastAsia="標楷體" w:hAnsi="標楷體" w:hint="eastAsia"/>
          <w:b/>
          <w:color w:val="000000" w:themeColor="text1"/>
          <w:szCs w:val="24"/>
        </w:rPr>
        <w:t>持續辦理</w:t>
      </w:r>
      <w:r w:rsidRPr="007528B4">
        <w:rPr>
          <w:rFonts w:ascii="標楷體" w:eastAsia="標楷體" w:hAnsi="標楷體" w:hint="eastAsia"/>
          <w:b/>
          <w:szCs w:val="24"/>
        </w:rPr>
        <w:t>老舊校舍整建工程，</w:t>
      </w:r>
      <w:r w:rsidRPr="00D9117D">
        <w:rPr>
          <w:rFonts w:ascii="標楷體" w:eastAsia="標楷體" w:hAnsi="標楷體" w:hint="eastAsia"/>
          <w:b/>
          <w:szCs w:val="24"/>
        </w:rPr>
        <w:t>營造安全永續校園環境，</w:t>
      </w:r>
      <w:r w:rsidRPr="007528B4">
        <w:rPr>
          <w:rFonts w:ascii="標楷體" w:eastAsia="標楷體" w:hAnsi="標楷體" w:hint="eastAsia"/>
          <w:b/>
          <w:szCs w:val="24"/>
        </w:rPr>
        <w:t>惟廠商機具及人力不足，致工程進度落後，尚待檢討改進，提升工程</w:t>
      </w:r>
      <w:r>
        <w:rPr>
          <w:rFonts w:ascii="標楷體" w:eastAsia="標楷體" w:hAnsi="標楷體" w:hint="eastAsia"/>
          <w:b/>
          <w:szCs w:val="24"/>
        </w:rPr>
        <w:t>進度</w:t>
      </w:r>
      <w:r w:rsidRPr="007528B4">
        <w:rPr>
          <w:rFonts w:ascii="標楷體" w:eastAsia="標楷體" w:hAnsi="標楷體" w:hint="eastAsia"/>
          <w:b/>
          <w:szCs w:val="24"/>
        </w:rPr>
        <w:t>：</w:t>
      </w:r>
      <w:bookmarkStart w:id="1" w:name="_Hlk197940840"/>
      <w:bookmarkEnd w:id="0"/>
      <w:r w:rsidRPr="007528B4">
        <w:rPr>
          <w:rFonts w:ascii="標楷體" w:eastAsia="標楷體" w:hAnsi="標楷體" w:hint="eastAsia"/>
          <w:szCs w:val="24"/>
        </w:rPr>
        <w:t>為提升縣內所轄國中</w:t>
      </w:r>
      <w:r w:rsidRPr="007528B4">
        <w:rPr>
          <w:rFonts w:ascii="標楷體" w:eastAsia="標楷體" w:hAnsi="標楷體" w:cs="全字庫正宋體" w:hint="eastAsia"/>
          <w:szCs w:val="24"/>
        </w:rPr>
        <w:t>、</w:t>
      </w:r>
      <w:r w:rsidRPr="007528B4">
        <w:rPr>
          <w:rFonts w:ascii="標楷體" w:eastAsia="標楷體" w:hAnsi="標楷體" w:hint="eastAsia"/>
          <w:szCs w:val="24"/>
        </w:rPr>
        <w:t>小學校舍耐震能力，並營造安全永續校園環境，於110年向教育部爭取公立國中小校舍耐震能力及設施設備改善計畫補助經費，辦理苗栗縣頭份市六合國小</w:t>
      </w:r>
      <w:r>
        <w:rPr>
          <w:rFonts w:ascii="標楷體" w:eastAsia="標楷體" w:hAnsi="標楷體" w:hint="eastAsia"/>
          <w:szCs w:val="24"/>
        </w:rPr>
        <w:t>（</w:t>
      </w:r>
      <w:r w:rsidRPr="007528B4">
        <w:rPr>
          <w:rFonts w:ascii="標楷體" w:eastAsia="標楷體" w:hAnsi="標楷體" w:hint="eastAsia"/>
          <w:szCs w:val="24"/>
        </w:rPr>
        <w:t>後棟教室</w:t>
      </w:r>
      <w:r>
        <w:rPr>
          <w:rFonts w:ascii="標楷體" w:eastAsia="標楷體" w:hAnsi="標楷體" w:hint="eastAsia"/>
          <w:szCs w:val="24"/>
        </w:rPr>
        <w:t>）</w:t>
      </w:r>
      <w:r w:rsidRPr="007528B4">
        <w:rPr>
          <w:rFonts w:ascii="標楷體" w:eastAsia="標楷體" w:hAnsi="標楷體" w:hint="eastAsia"/>
          <w:szCs w:val="24"/>
        </w:rPr>
        <w:t>老舊校舍整建工程，工程於111年12月完成發包，決標金額2億4,519</w:t>
      </w:r>
      <w:r>
        <w:rPr>
          <w:rFonts w:ascii="標楷體" w:eastAsia="標楷體" w:hAnsi="標楷體" w:hint="eastAsia"/>
          <w:szCs w:val="24"/>
        </w:rPr>
        <w:t>萬餘</w:t>
      </w:r>
      <w:r w:rsidRPr="007528B4">
        <w:rPr>
          <w:rFonts w:ascii="標楷體" w:eastAsia="標楷體" w:hAnsi="標楷體" w:hint="eastAsia"/>
          <w:szCs w:val="24"/>
        </w:rPr>
        <w:t>元。經查其執行情形，核有：A.</w:t>
      </w:r>
      <w:bookmarkStart w:id="2" w:name="_Hlk197937643"/>
      <w:r w:rsidRPr="007528B4">
        <w:rPr>
          <w:rFonts w:ascii="標楷體" w:eastAsia="標楷體" w:hAnsi="標楷體" w:hint="eastAsia"/>
          <w:color w:val="000000" w:themeColor="text1"/>
          <w:szCs w:val="24"/>
        </w:rPr>
        <w:t>工程預算書重複編列鋼筋之損耗</w:t>
      </w:r>
      <w:bookmarkEnd w:id="2"/>
      <w:r w:rsidRPr="007528B4">
        <w:rPr>
          <w:rFonts w:ascii="標楷體" w:eastAsia="標楷體" w:hAnsi="標楷體" w:hint="eastAsia"/>
          <w:szCs w:val="24"/>
        </w:rPr>
        <w:t>；B.廠商機具及人力不足，致工程進度落後等情事，經函請縣政府督促檢討改進。據復：</w:t>
      </w:r>
      <w:r w:rsidRPr="007528B4">
        <w:rPr>
          <w:rFonts w:ascii="標楷體" w:eastAsia="標楷體" w:hAnsi="標楷體"/>
          <w:szCs w:val="24"/>
        </w:rPr>
        <w:t>A</w:t>
      </w:r>
      <w:r w:rsidRPr="000F4C0E">
        <w:rPr>
          <w:rFonts w:ascii="標楷體" w:eastAsia="標楷體" w:hAnsi="標楷體" w:hint="eastAsia"/>
          <w:szCs w:val="24"/>
        </w:rPr>
        <w:t>已於估驗款扣除重複編列鋼筋之數量計35噸，金額計148萬餘元</w:t>
      </w:r>
      <w:r w:rsidRPr="007528B4">
        <w:rPr>
          <w:rFonts w:ascii="標楷體" w:eastAsia="標楷體" w:hAnsi="標楷體" w:hint="eastAsia"/>
          <w:szCs w:val="24"/>
        </w:rPr>
        <w:t>；B</w:t>
      </w:r>
      <w:r w:rsidRPr="007528B4">
        <w:rPr>
          <w:rFonts w:ascii="標楷體" w:eastAsia="標楷體" w:hAnsi="標楷體"/>
          <w:szCs w:val="24"/>
        </w:rPr>
        <w:t>.</w:t>
      </w:r>
      <w:r w:rsidRPr="000F4C0E">
        <w:rPr>
          <w:rFonts w:ascii="標楷體" w:eastAsia="標楷體" w:hAnsi="標楷體" w:hint="eastAsia"/>
          <w:szCs w:val="24"/>
        </w:rPr>
        <w:t>已於</w:t>
      </w:r>
      <w:r>
        <w:rPr>
          <w:rFonts w:ascii="標楷體" w:eastAsia="標楷體" w:hAnsi="標楷體" w:hint="eastAsia"/>
          <w:szCs w:val="24"/>
        </w:rPr>
        <w:t>工程</w:t>
      </w:r>
      <w:r w:rsidRPr="000F4C0E">
        <w:rPr>
          <w:rFonts w:ascii="標楷體" w:eastAsia="標楷體" w:hAnsi="標楷體" w:hint="eastAsia"/>
          <w:szCs w:val="24"/>
        </w:rPr>
        <w:t>監造會議及縣政府每月召開重大</w:t>
      </w:r>
      <w:r>
        <w:rPr>
          <w:rFonts w:ascii="標楷體" w:eastAsia="標楷體" w:hAnsi="標楷體" w:hint="eastAsia"/>
          <w:szCs w:val="24"/>
        </w:rPr>
        <w:t>公共</w:t>
      </w:r>
      <w:r w:rsidRPr="000F4C0E">
        <w:rPr>
          <w:rFonts w:ascii="標楷體" w:eastAsia="標楷體" w:hAnsi="標楷體" w:hint="eastAsia"/>
          <w:szCs w:val="24"/>
        </w:rPr>
        <w:t>工程督導會議，持續</w:t>
      </w:r>
      <w:r>
        <w:rPr>
          <w:rFonts w:ascii="標楷體" w:eastAsia="標楷體" w:hAnsi="標楷體" w:hint="eastAsia"/>
          <w:szCs w:val="24"/>
        </w:rPr>
        <w:t>列管</w:t>
      </w:r>
      <w:r w:rsidRPr="000F4C0E">
        <w:rPr>
          <w:rFonts w:ascii="標楷體" w:eastAsia="標楷體" w:hAnsi="標楷體" w:hint="eastAsia"/>
          <w:szCs w:val="24"/>
        </w:rPr>
        <w:t>督促廠商加緊趕</w:t>
      </w:r>
      <w:bookmarkEnd w:id="1"/>
      <w:r w:rsidRPr="000F4C0E">
        <w:rPr>
          <w:rFonts w:ascii="標楷體" w:eastAsia="標楷體" w:hAnsi="標楷體" w:hint="eastAsia"/>
          <w:szCs w:val="24"/>
        </w:rPr>
        <w:t>工</w:t>
      </w:r>
      <w:r w:rsidRPr="007528B4">
        <w:rPr>
          <w:rFonts w:ascii="標楷體" w:eastAsia="標楷體" w:hAnsi="標楷體" w:hint="eastAsia"/>
          <w:szCs w:val="24"/>
        </w:rPr>
        <w:t>。</w:t>
      </w:r>
    </w:p>
    <w:p w14:paraId="4E9B3D3B" w14:textId="1AC82B57" w:rsidR="00BC5092" w:rsidRPr="00A37D17" w:rsidRDefault="00BC5092" w:rsidP="00BC5092">
      <w:pPr>
        <w:snapToGrid w:val="0"/>
        <w:spacing w:beforeLines="30" w:before="72" w:afterLines="20" w:after="48" w:line="400" w:lineRule="exact"/>
        <w:ind w:firstLineChars="200" w:firstLine="480"/>
        <w:jc w:val="both"/>
        <w:rPr>
          <w:rFonts w:ascii="標楷體" w:eastAsia="標楷體" w:hAnsi="標楷體"/>
          <w:b/>
          <w:snapToGrid w:val="0"/>
          <w:color w:val="000000" w:themeColor="text1"/>
          <w:kern w:val="0"/>
          <w:sz w:val="32"/>
          <w:szCs w:val="32"/>
        </w:rPr>
      </w:pPr>
      <w:r>
        <w:rPr>
          <w:rFonts w:ascii="標楷體" w:eastAsia="標楷體" w:hAnsi="標楷體" w:hint="eastAsia"/>
          <w:b/>
          <w:szCs w:val="24"/>
        </w:rPr>
        <w:t>（</w:t>
      </w:r>
      <w:r w:rsidRPr="00C75CEB">
        <w:rPr>
          <w:rFonts w:ascii="標楷體" w:eastAsia="標楷體" w:hAnsi="標楷體" w:hint="eastAsia"/>
          <w:b/>
          <w:szCs w:val="24"/>
        </w:rPr>
        <w:t>2</w:t>
      </w:r>
      <w:r>
        <w:rPr>
          <w:rFonts w:ascii="標楷體" w:eastAsia="標楷體" w:hAnsi="標楷體" w:hint="eastAsia"/>
          <w:b/>
          <w:szCs w:val="24"/>
        </w:rPr>
        <w:t>）</w:t>
      </w:r>
      <w:r w:rsidR="00A5474A">
        <w:rPr>
          <w:rFonts w:ascii="標楷體" w:eastAsia="標楷體" w:hAnsi="標楷體" w:hint="eastAsia"/>
          <w:b/>
          <w:szCs w:val="24"/>
        </w:rPr>
        <w:t xml:space="preserve">　</w:t>
      </w:r>
      <w:r w:rsidRPr="00300A40">
        <w:rPr>
          <w:rFonts w:ascii="標楷體" w:eastAsia="標楷體" w:hAnsi="標楷體" w:hint="eastAsia"/>
          <w:b/>
          <w:spacing w:val="2"/>
          <w:szCs w:val="24"/>
        </w:rPr>
        <w:t>水利處辦理頭份親子館統包工程</w:t>
      </w:r>
      <w:r w:rsidRPr="00300A40">
        <w:rPr>
          <w:rFonts w:ascii="微軟正黑體" w:eastAsia="微軟正黑體" w:hAnsi="微軟正黑體" w:hint="eastAsia"/>
          <w:b/>
          <w:spacing w:val="2"/>
          <w:szCs w:val="24"/>
        </w:rPr>
        <w:t>，</w:t>
      </w:r>
      <w:r w:rsidRPr="00300A40">
        <w:rPr>
          <w:rFonts w:ascii="標楷體" w:eastAsia="標楷體" w:hAnsi="標楷體" w:hint="eastAsia"/>
          <w:b/>
          <w:spacing w:val="2"/>
          <w:szCs w:val="24"/>
        </w:rPr>
        <w:t>提供優質親子活動據點，惟</w:t>
      </w:r>
      <w:bookmarkStart w:id="3" w:name="_Hlk197942818"/>
      <w:r w:rsidRPr="00300A40">
        <w:rPr>
          <w:rFonts w:ascii="標楷體" w:eastAsia="標楷體" w:hAnsi="標楷體" w:hint="eastAsia"/>
          <w:b/>
          <w:spacing w:val="2"/>
          <w:szCs w:val="24"/>
        </w:rPr>
        <w:t>結算尾款尚未完成付款</w:t>
      </w:r>
      <w:bookmarkEnd w:id="3"/>
      <w:r w:rsidRPr="00300A40">
        <w:rPr>
          <w:rFonts w:ascii="標楷體" w:eastAsia="標楷體" w:hAnsi="標楷體" w:hint="eastAsia"/>
          <w:b/>
          <w:spacing w:val="2"/>
          <w:szCs w:val="24"/>
        </w:rPr>
        <w:t>，影響預算執行，亟待檢討改善，提升預算執行效率：</w:t>
      </w:r>
      <w:r w:rsidRPr="00300A40">
        <w:rPr>
          <w:rFonts w:ascii="標楷體" w:eastAsia="標楷體" w:hAnsi="標楷體" w:hint="eastAsia"/>
          <w:bCs/>
          <w:spacing w:val="2"/>
          <w:szCs w:val="24"/>
        </w:rPr>
        <w:t>為建置縣內社區優質親子活動據點，打造友善育兒場域，縣政府於109年度自籌經費辦理頭份市兒童及青少年育樂設施（頭份親子館）統包工程，新建地上3層樓之鋼構及鋼筋混凝土之建物，統包工程於110年4月完成發包，決標金額1億6,200萬元。經查其預算執行情形，核有：因廠商於結算書圖所檢附鋼構材料之爭議，致結算尾款尚未完成付款，影響預算執行績效之情事，經函請縣政府督促檢討改進。</w:t>
      </w:r>
      <w:r w:rsidRPr="00300A40">
        <w:rPr>
          <w:rFonts w:ascii="標楷體" w:eastAsia="標楷體" w:hAnsi="標楷體" w:hint="eastAsia"/>
          <w:bCs/>
          <w:color w:val="000000" w:themeColor="text1"/>
          <w:spacing w:val="2"/>
          <w:szCs w:val="24"/>
        </w:rPr>
        <w:t>據復：已協調專案管理及監造單位與廠商洽商儘速釐清鋼構材料之爭議，並加速後續辦理結算審查作業，以提升預算執行率</w:t>
      </w:r>
      <w:r w:rsidRPr="00300A40">
        <w:rPr>
          <w:rFonts w:ascii="標楷體" w:eastAsia="標楷體" w:hAnsi="標楷體" w:hint="eastAsia"/>
          <w:color w:val="000000" w:themeColor="text1"/>
          <w:spacing w:val="2"/>
          <w:szCs w:val="24"/>
        </w:rPr>
        <w:t>。</w:t>
      </w:r>
    </w:p>
    <w:p w14:paraId="3488DD58" w14:textId="77777777" w:rsidR="00BC5092" w:rsidRPr="006053B7" w:rsidRDefault="00BC5092" w:rsidP="00BC5092">
      <w:pPr>
        <w:overflowPunct w:val="0"/>
        <w:spacing w:beforeLines="50" w:before="120" w:afterLines="50" w:after="120" w:line="480" w:lineRule="exact"/>
        <w:jc w:val="both"/>
        <w:rPr>
          <w:rFonts w:ascii="標楷體" w:eastAsia="標楷體" w:hAnsi="標楷體"/>
          <w:b/>
          <w:snapToGrid w:val="0"/>
          <w:kern w:val="0"/>
          <w:sz w:val="32"/>
          <w:szCs w:val="32"/>
        </w:rPr>
      </w:pPr>
      <w:r w:rsidRPr="006053B7">
        <w:rPr>
          <w:rFonts w:ascii="標楷體" w:eastAsia="標楷體" w:hAnsi="標楷體" w:hint="eastAsia"/>
          <w:b/>
          <w:snapToGrid w:val="0"/>
          <w:kern w:val="0"/>
          <w:sz w:val="32"/>
          <w:szCs w:val="32"/>
        </w:rPr>
        <w:t>二、</w:t>
      </w:r>
      <w:r>
        <w:rPr>
          <w:rFonts w:ascii="標楷體" w:eastAsia="標楷體" w:hAnsi="標楷體" w:hint="eastAsia"/>
          <w:b/>
          <w:snapToGrid w:val="0"/>
          <w:kern w:val="0"/>
          <w:sz w:val="32"/>
          <w:szCs w:val="32"/>
        </w:rPr>
        <w:t>縣</w:t>
      </w:r>
      <w:r w:rsidRPr="006053B7">
        <w:rPr>
          <w:rFonts w:ascii="標楷體" w:eastAsia="標楷體" w:hAnsi="標楷體" w:hint="eastAsia"/>
          <w:b/>
          <w:snapToGrid w:val="0"/>
          <w:kern w:val="0"/>
          <w:sz w:val="32"/>
          <w:szCs w:val="32"/>
        </w:rPr>
        <w:t>政府所屬各機關學校採購作業執行情形之查核</w:t>
      </w:r>
    </w:p>
    <w:p w14:paraId="01A05BCE" w14:textId="28972C5B" w:rsidR="00BC5092" w:rsidRPr="006053B7" w:rsidRDefault="00BC5092" w:rsidP="00BC5092">
      <w:pPr>
        <w:snapToGrid w:val="0"/>
        <w:spacing w:line="400" w:lineRule="exact"/>
        <w:ind w:firstLineChars="100" w:firstLine="280"/>
        <w:jc w:val="both"/>
        <w:rPr>
          <w:rFonts w:ascii="標楷體" w:eastAsia="標楷體" w:hAnsi="標楷體"/>
          <w:b/>
          <w:snapToGrid w:val="0"/>
          <w:kern w:val="0"/>
          <w:sz w:val="28"/>
          <w:szCs w:val="28"/>
        </w:rPr>
      </w:pPr>
      <w:r w:rsidRPr="006053B7">
        <w:rPr>
          <w:rFonts w:ascii="標楷體" w:eastAsia="標楷體" w:hAnsi="標楷體" w:hint="eastAsia"/>
          <w:b/>
          <w:snapToGrid w:val="0"/>
          <w:kern w:val="0"/>
          <w:sz w:val="28"/>
          <w:szCs w:val="28"/>
        </w:rPr>
        <w:t>（一）</w:t>
      </w:r>
      <w:r w:rsidR="00A5474A">
        <w:rPr>
          <w:rFonts w:ascii="標楷體" w:eastAsia="標楷體" w:hAnsi="標楷體" w:hint="eastAsia"/>
          <w:b/>
          <w:snapToGrid w:val="0"/>
          <w:kern w:val="0"/>
          <w:sz w:val="28"/>
          <w:szCs w:val="28"/>
        </w:rPr>
        <w:t xml:space="preserve">　</w:t>
      </w:r>
      <w:r w:rsidRPr="006053B7">
        <w:rPr>
          <w:rFonts w:ascii="標楷體" w:eastAsia="標楷體" w:hAnsi="標楷體" w:hint="eastAsia"/>
          <w:b/>
          <w:snapToGrid w:val="0"/>
          <w:kern w:val="0"/>
          <w:sz w:val="28"/>
          <w:szCs w:val="28"/>
        </w:rPr>
        <w:t>11</w:t>
      </w:r>
      <w:r>
        <w:rPr>
          <w:rFonts w:ascii="標楷體" w:eastAsia="標楷體" w:hAnsi="標楷體" w:hint="eastAsia"/>
          <w:b/>
          <w:snapToGrid w:val="0"/>
          <w:kern w:val="0"/>
          <w:sz w:val="28"/>
          <w:szCs w:val="28"/>
        </w:rPr>
        <w:t>3</w:t>
      </w:r>
      <w:r w:rsidRPr="006053B7">
        <w:rPr>
          <w:rFonts w:ascii="標楷體" w:eastAsia="標楷體" w:hAnsi="標楷體" w:hint="eastAsia"/>
          <w:b/>
          <w:snapToGrid w:val="0"/>
          <w:kern w:val="0"/>
          <w:sz w:val="28"/>
          <w:szCs w:val="28"/>
        </w:rPr>
        <w:t>年度採購作業執行情形</w:t>
      </w:r>
    </w:p>
    <w:p w14:paraId="7FEE9159" w14:textId="3A1D709F" w:rsidR="00BC5092" w:rsidRDefault="00BC5092" w:rsidP="00BC5092">
      <w:pPr>
        <w:snapToGrid w:val="0"/>
        <w:spacing w:line="400" w:lineRule="exact"/>
        <w:ind w:firstLineChars="200" w:firstLine="480"/>
        <w:jc w:val="both"/>
        <w:rPr>
          <w:rFonts w:ascii="標楷體" w:eastAsia="標楷體" w:hAnsi="標楷體"/>
          <w:szCs w:val="24"/>
        </w:rPr>
      </w:pPr>
      <w:r w:rsidRPr="00A5474A">
        <w:rPr>
          <w:rFonts w:ascii="標楷體" w:eastAsia="標楷體" w:hAnsi="標楷體"/>
          <w:noProof/>
          <w:color w:val="000000" w:themeColor="text1"/>
          <w:spacing w:val="2"/>
          <w:szCs w:val="22"/>
        </w:rPr>
        <mc:AlternateContent>
          <mc:Choice Requires="wpg">
            <w:drawing>
              <wp:anchor distT="0" distB="0" distL="114300" distR="114300" simplePos="0" relativeHeight="251662336" behindDoc="0" locked="0" layoutInCell="1" allowOverlap="1" wp14:anchorId="41B82E9E" wp14:editId="16CEE97B">
                <wp:simplePos x="0" y="0"/>
                <wp:positionH relativeFrom="column">
                  <wp:posOffset>-26670</wp:posOffset>
                </wp:positionH>
                <wp:positionV relativeFrom="paragraph">
                  <wp:posOffset>1266190</wp:posOffset>
                </wp:positionV>
                <wp:extent cx="6495415" cy="2675890"/>
                <wp:effectExtent l="0" t="0" r="0" b="0"/>
                <wp:wrapSquare wrapText="bothSides"/>
                <wp:docPr id="30" name="群組 8"/>
                <wp:cNvGraphicFramePr/>
                <a:graphic xmlns:a="http://schemas.openxmlformats.org/drawingml/2006/main">
                  <a:graphicData uri="http://schemas.microsoft.com/office/word/2010/wordprocessingGroup">
                    <wpg:wgp>
                      <wpg:cNvGrpSpPr/>
                      <wpg:grpSpPr>
                        <a:xfrm>
                          <a:off x="0" y="0"/>
                          <a:ext cx="6495415" cy="2675890"/>
                          <a:chOff x="0" y="59304"/>
                          <a:chExt cx="6495590" cy="2684693"/>
                        </a:xfrm>
                      </wpg:grpSpPr>
                      <wpg:grpSp>
                        <wpg:cNvPr id="46" name="群組 46"/>
                        <wpg:cNvGrpSpPr/>
                        <wpg:grpSpPr>
                          <a:xfrm>
                            <a:off x="0" y="165135"/>
                            <a:ext cx="6495590" cy="2523840"/>
                            <a:chOff x="0" y="165135"/>
                            <a:chExt cx="6495590" cy="2523840"/>
                          </a:xfrm>
                        </wpg:grpSpPr>
                        <wpg:graphicFrame>
                          <wpg:cNvPr id="48" name="圖表 48"/>
                          <wpg:cNvFrPr>
                            <a:graphicFrameLocks/>
                          </wpg:cNvFrPr>
                          <wpg:xfrm>
                            <a:off x="3255590" y="165135"/>
                            <a:ext cx="3240000" cy="2520000"/>
                          </wpg:xfrm>
                          <a:graphic>
                            <a:graphicData uri="http://schemas.openxmlformats.org/drawingml/2006/chart">
                              <c:chart xmlns:c="http://schemas.openxmlformats.org/drawingml/2006/chart" xmlns:r="http://schemas.openxmlformats.org/officeDocument/2006/relationships" r:id="rId14"/>
                            </a:graphicData>
                          </a:graphic>
                        </wpg:graphicFrame>
                        <wpg:graphicFrame>
                          <wpg:cNvPr id="49" name="圖表 49"/>
                          <wpg:cNvFrPr>
                            <a:graphicFrameLocks/>
                          </wpg:cNvFrPr>
                          <wpg:xfrm>
                            <a:off x="0" y="168975"/>
                            <a:ext cx="3240000" cy="2520000"/>
                          </wpg:xfrm>
                          <a:graphic>
                            <a:graphicData uri="http://schemas.openxmlformats.org/drawingml/2006/chart">
                              <c:chart xmlns:c="http://schemas.openxmlformats.org/drawingml/2006/chart" xmlns:r="http://schemas.openxmlformats.org/officeDocument/2006/relationships" r:id="rId15"/>
                            </a:graphicData>
                          </a:graphic>
                        </wpg:graphicFrame>
                      </wpg:grpSp>
                      <wpg:grpSp>
                        <wpg:cNvPr id="50" name="群組 50"/>
                        <wpg:cNvGrpSpPr/>
                        <wpg:grpSpPr>
                          <a:xfrm>
                            <a:off x="231248" y="59304"/>
                            <a:ext cx="5992422" cy="2684693"/>
                            <a:chOff x="231248" y="59304"/>
                            <a:chExt cx="5992422" cy="2684693"/>
                          </a:xfrm>
                        </wpg:grpSpPr>
                        <wps:wsp>
                          <wps:cNvPr id="52" name="文字方塊 1"/>
                          <wps:cNvSpPr txBox="1"/>
                          <wps:spPr>
                            <a:xfrm>
                              <a:off x="3687539" y="1290409"/>
                              <a:ext cx="1316390" cy="588667"/>
                            </a:xfrm>
                            <a:prstGeom prst="rect">
                              <a:avLst/>
                            </a:prstGeom>
                            <a:noFill/>
                          </wps:spPr>
                          <wps:txbx>
                            <w:txbxContent>
                              <w:p w14:paraId="4A1AFA23" w14:textId="77777777" w:rsidR="00C65C35" w:rsidRDefault="00C65C35" w:rsidP="00BC5092">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工程類</w:t>
                                </w:r>
                              </w:p>
                              <w:p w14:paraId="07FAF160" w14:textId="77777777" w:rsidR="00C65C35" w:rsidRDefault="00C65C35" w:rsidP="00BC5092">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31億5,325萬餘元</w:t>
                                </w:r>
                              </w:p>
                              <w:p w14:paraId="410AAF7D" w14:textId="77777777" w:rsidR="00C65C35" w:rsidRDefault="00C65C35" w:rsidP="00BC5092">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46.17％</w:t>
                                </w:r>
                              </w:p>
                            </w:txbxContent>
                          </wps:txbx>
                          <wps:bodyPr wrap="square" rtlCol="0">
                            <a:spAutoFit/>
                          </wps:bodyPr>
                        </wps:wsp>
                        <wps:wsp>
                          <wps:cNvPr id="53" name="文字方塊 10"/>
                          <wps:cNvSpPr txBox="1"/>
                          <wps:spPr>
                            <a:xfrm>
                              <a:off x="3651546" y="293597"/>
                              <a:ext cx="1271304" cy="588670"/>
                            </a:xfrm>
                            <a:prstGeom prst="rect">
                              <a:avLst/>
                            </a:prstGeom>
                            <a:noFill/>
                          </wps:spPr>
                          <wps:txbx>
                            <w:txbxContent>
                              <w:p w14:paraId="51FB306A" w14:textId="77777777" w:rsidR="00C65C35" w:rsidRPr="00BD2EE6" w:rsidRDefault="00C65C35" w:rsidP="00BC5092">
                                <w:pPr>
                                  <w:pStyle w:val="Web"/>
                                  <w:spacing w:before="0" w:beforeAutospacing="0" w:after="0" w:afterAutospacing="0" w:line="0" w:lineRule="atLeast"/>
                                  <w:jc w:val="center"/>
                                </w:pPr>
                                <w:r w:rsidRPr="00BD2EE6">
                                  <w:rPr>
                                    <w:rFonts w:ascii="標楷體" w:eastAsia="標楷體" w:hAnsi="標楷體" w:cstheme="minorBidi" w:hint="eastAsia"/>
                                    <w:color w:val="000000" w:themeColor="text1"/>
                                    <w:kern w:val="24"/>
                                    <w:sz w:val="20"/>
                                    <w:szCs w:val="20"/>
                                  </w:rPr>
                                  <w:t>財物類</w:t>
                                </w:r>
                              </w:p>
                              <w:p w14:paraId="2C7D42D4" w14:textId="77777777" w:rsidR="00C65C35" w:rsidRDefault="00C65C35" w:rsidP="00BC5092">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10億4,196萬餘元</w:t>
                                </w:r>
                              </w:p>
                              <w:p w14:paraId="5C797D34" w14:textId="77777777" w:rsidR="00C65C35" w:rsidRDefault="00C65C35" w:rsidP="00BC5092">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15.25％</w:t>
                                </w:r>
                              </w:p>
                            </w:txbxContent>
                          </wps:txbx>
                          <wps:bodyPr wrap="square" rtlCol="0">
                            <a:spAutoFit/>
                          </wps:bodyPr>
                        </wps:wsp>
                        <wps:wsp>
                          <wps:cNvPr id="54" name="文字方塊 11"/>
                          <wps:cNvSpPr txBox="1"/>
                          <wps:spPr>
                            <a:xfrm>
                              <a:off x="4887594" y="1020711"/>
                              <a:ext cx="1336076" cy="588667"/>
                            </a:xfrm>
                            <a:prstGeom prst="rect">
                              <a:avLst/>
                            </a:prstGeom>
                            <a:noFill/>
                          </wps:spPr>
                          <wps:txbx>
                            <w:txbxContent>
                              <w:p w14:paraId="3BC52AF4" w14:textId="77777777" w:rsidR="00C65C35" w:rsidRDefault="00C65C35" w:rsidP="00BC5092">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勞務類</w:t>
                                </w:r>
                              </w:p>
                              <w:p w14:paraId="160D9E2C" w14:textId="77777777" w:rsidR="00C65C35" w:rsidRDefault="00C65C35" w:rsidP="00BC5092">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26億3,489萬餘元</w:t>
                                </w:r>
                              </w:p>
                              <w:p w14:paraId="2379B50F" w14:textId="77777777" w:rsidR="00C65C35" w:rsidRDefault="00C65C35" w:rsidP="00BC5092">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38.58％</w:t>
                                </w:r>
                              </w:p>
                            </w:txbxContent>
                          </wps:txbx>
                          <wps:bodyPr wrap="square" rtlCol="0">
                            <a:spAutoFit/>
                          </wps:bodyPr>
                        </wps:wsp>
                        <wps:wsp>
                          <wps:cNvPr id="55" name="文字方塊 15"/>
                          <wps:cNvSpPr txBox="1"/>
                          <wps:spPr>
                            <a:xfrm>
                              <a:off x="1527357" y="59304"/>
                              <a:ext cx="3060147" cy="290511"/>
                            </a:xfrm>
                            <a:prstGeom prst="rect">
                              <a:avLst/>
                            </a:prstGeom>
                            <a:noFill/>
                          </wps:spPr>
                          <wps:txbx>
                            <w:txbxContent>
                              <w:p w14:paraId="0F23C756" w14:textId="68A96272" w:rsidR="00C65C35" w:rsidRDefault="00C65C35" w:rsidP="00BC5092">
                                <w:pPr>
                                  <w:pStyle w:val="Web"/>
                                  <w:spacing w:before="0" w:beforeAutospacing="0" w:after="0" w:afterAutospacing="0" w:line="0" w:lineRule="atLeast"/>
                                  <w:jc w:val="center"/>
                                </w:pPr>
                                <w:r>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2</w:t>
                                </w:r>
                                <w:r>
                                  <w:rPr>
                                    <w:rFonts w:ascii="標楷體" w:eastAsia="標楷體" w:hAnsi="標楷體" w:cstheme="minorBidi" w:hint="eastAsia"/>
                                    <w:b/>
                                    <w:bCs/>
                                    <w:color w:val="000000" w:themeColor="text1"/>
                                    <w:kern w:val="24"/>
                                  </w:rPr>
                                  <w:t xml:space="preserve">　113年度各類採購件數、金額統計</w:t>
                                </w:r>
                              </w:p>
                            </w:txbxContent>
                          </wps:txbx>
                          <wps:bodyPr wrap="square" rtlCol="0" anchor="ctr">
                            <a:spAutoFit/>
                          </wps:bodyPr>
                        </wps:wsp>
                        <wps:wsp>
                          <wps:cNvPr id="56" name="文字方塊 16"/>
                          <wps:cNvSpPr txBox="1"/>
                          <wps:spPr>
                            <a:xfrm>
                              <a:off x="231248" y="2503179"/>
                              <a:ext cx="4140311" cy="240818"/>
                            </a:xfrm>
                            <a:prstGeom prst="rect">
                              <a:avLst/>
                            </a:prstGeom>
                            <a:noFill/>
                          </wps:spPr>
                          <wps:txbx>
                            <w:txbxContent>
                              <w:p w14:paraId="6AA2DB46" w14:textId="77777777" w:rsidR="00C65C35" w:rsidRDefault="00C65C35" w:rsidP="00BC5092">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資料來源：整理自行政院公共工程委員會政府電子採購網下載資料。</w:t>
                                </w:r>
                              </w:p>
                            </w:txbxContent>
                          </wps:txbx>
                          <wps:bodyPr wrap="square" rtlCol="0" anchor="ctr">
                            <a:spAutoFit/>
                          </wps:bodyPr>
                        </wps:wsp>
                      </wpg:grpSp>
                    </wpg:wgp>
                  </a:graphicData>
                </a:graphic>
                <wp14:sizeRelV relativeFrom="margin">
                  <wp14:pctHeight>0</wp14:pctHeight>
                </wp14:sizeRelV>
              </wp:anchor>
            </w:drawing>
          </mc:Choice>
          <mc:Fallback>
            <w:pict>
              <v:group w14:anchorId="41B82E9E" id="群組 8" o:spid="_x0000_s1039" style="position:absolute;left:0;text-align:left;margin-left:-2.1pt;margin-top:99.7pt;width:511.45pt;height:210.7pt;z-index:251662336;mso-height-relative:margin" coordorigin=",593" coordsize="64955,26846" o:gfxdata="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">
                <v:group id="群組 46" o:spid="_x0000_s1040" style="position:absolute;top:1651;width:64955;height:25238" coordorigin=",1651" coordsize="64955,25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vQ6MQAAADbAAAADwAAAGRycy9kb3ducmV2LnhtbESPT4vCMBTE74LfITzB&#10;m6bVXVm6RhFR8SAL/oFlb4/m2Rabl9LEtn77jSB4HGbmN8x82ZlSNFS7wrKCeByBIE6tLjhTcDlv&#10;R18gnEfWWFomBQ9ysFz0e3NMtG35SM3JZyJA2CWoIPe+SqR0aU4G3dhWxMG72tqgD7LOpK6xDXBT&#10;ykkUzaTBgsNCjhWtc0pvp7tRsGuxXU3jTXO4XdePv/Pnz+8hJqWGg271DcJT59/hV3uvFXzM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vQ6MQAAADbAAAA&#10;DwAAAAAAAAAAAAAAAACqAgAAZHJzL2Rvd25yZXYueG1sUEsFBgAAAAAEAAQA+gAAAJsDAAAAAA==&#10;">
                  <v:shape id="圖表 48" o:spid="_x0000_s1041" type="#_x0000_t75" style="position:absolute;left:34138;top:7809;width:28103;height:166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">
                    <v:imagedata r:id="rId16" o:title=""/>
                    <o:lock v:ext="edit" aspectratio="f"/>
                  </v:shape>
                  <v:shape id="圖表 49" o:spid="_x0000_s1042" type="#_x0000_t75" style="position:absolute;left:1889;top:6097;width:28713;height:1840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">
                    <v:imagedata r:id="rId17" o:title=""/>
                    <o:lock v:ext="edit" aspectratio="f"/>
                  </v:shape>
                </v:group>
                <v:group id="群組 50" o:spid="_x0000_s1043" style="position:absolute;left:2312;top:593;width:59924;height:26846" coordorigin="2312,593" coordsize="59924,268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shape id="文字方塊 1" o:spid="_x0000_s1044" type="#_x0000_t202" style="position:absolute;left:36875;top:12904;width:13164;height:5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flFMEA&#10;AADbAAAADwAAAGRycy9kb3ducmV2LnhtbESPQWvCQBSE74X+h+UVvNWNgiLRVaS24MGLNt4f2Wc2&#10;NPs2ZJ8m/ntXEHocZuYbZrUZfKNu1MU6sIHJOANFXAZbc2Wg+P35XICKgmyxCUwG7hRhs35/W2Fu&#10;Q89Hup2kUgnCMUcDTqTNtY6lI49xHFri5F1C51GS7CptO+wT3Dd6mmVz7bHmtOCwpS9H5d/p6g2I&#10;2O3kXnz7uD8Ph13vsnKGhTGjj2G7BCU0yH/41d5bA7MpPL+kH6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35RTBAAAA2wAAAA8AAAAAAAAAAAAAAAAAmAIAAGRycy9kb3du&#10;cmV2LnhtbFBLBQYAAAAABAAEAPUAAACGAwAAAAA=&#10;" filled="f" stroked="f">
                    <v:textbox style="mso-fit-shape-to-text:t">
                      <w:txbxContent>
                        <w:p w14:paraId="4A1AFA23" w14:textId="77777777" w:rsidR="00C65C35" w:rsidRDefault="00C65C35" w:rsidP="00BC5092">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工程類</w:t>
                          </w:r>
                        </w:p>
                        <w:p w14:paraId="07FAF160" w14:textId="77777777" w:rsidR="00C65C35" w:rsidRDefault="00C65C35" w:rsidP="00BC5092">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31億5,325萬餘元</w:t>
                          </w:r>
                        </w:p>
                        <w:p w14:paraId="410AAF7D" w14:textId="77777777" w:rsidR="00C65C35" w:rsidRDefault="00C65C35" w:rsidP="00BC5092">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46.17％</w:t>
                          </w:r>
                        </w:p>
                      </w:txbxContent>
                    </v:textbox>
                  </v:shape>
                  <v:shape id="文字方塊 10" o:spid="_x0000_s1045" type="#_x0000_t202" style="position:absolute;left:36515;top:2935;width:12713;height:58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tAj8EA&#10;AADbAAAADwAAAGRycy9kb3ducmV2LnhtbESPQWvCQBSE7wX/w/IKvdWNiiKpq4hW8OBFjfdH9jUb&#10;mn0bsq8m/vuuUOhxmJlvmNVm8I26UxfrwAYm4wwUcRlszZWB4np4X4KKgmyxCUwGHhRhsx69rDC3&#10;oecz3S9SqQThmKMBJ9LmWsfSkcc4Di1x8r5C51GS7CptO+wT3Dd6mmUL7bHmtOCwpZ2j8vvy4w2I&#10;2O3kUXz6eLwNp33vsnKOhTFvr8P2A5TQIP/hv/bRGpjP4P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7QI/BAAAA2wAAAA8AAAAAAAAAAAAAAAAAmAIAAGRycy9kb3du&#10;cmV2LnhtbFBLBQYAAAAABAAEAPUAAACGAwAAAAA=&#10;" filled="f" stroked="f">
                    <v:textbox style="mso-fit-shape-to-text:t">
                      <w:txbxContent>
                        <w:p w14:paraId="51FB306A" w14:textId="77777777" w:rsidR="00C65C35" w:rsidRPr="00BD2EE6" w:rsidRDefault="00C65C35" w:rsidP="00BC5092">
                          <w:pPr>
                            <w:pStyle w:val="Web"/>
                            <w:spacing w:before="0" w:beforeAutospacing="0" w:after="0" w:afterAutospacing="0" w:line="0" w:lineRule="atLeast"/>
                            <w:jc w:val="center"/>
                          </w:pPr>
                          <w:r w:rsidRPr="00BD2EE6">
                            <w:rPr>
                              <w:rFonts w:ascii="標楷體" w:eastAsia="標楷體" w:hAnsi="標楷體" w:cstheme="minorBidi" w:hint="eastAsia"/>
                              <w:color w:val="000000" w:themeColor="text1"/>
                              <w:kern w:val="24"/>
                              <w:sz w:val="20"/>
                              <w:szCs w:val="20"/>
                            </w:rPr>
                            <w:t>財物類</w:t>
                          </w:r>
                        </w:p>
                        <w:p w14:paraId="2C7D42D4" w14:textId="77777777" w:rsidR="00C65C35" w:rsidRDefault="00C65C35" w:rsidP="00BC5092">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10億4,196萬餘元</w:t>
                          </w:r>
                        </w:p>
                        <w:p w14:paraId="5C797D34" w14:textId="77777777" w:rsidR="00C65C35" w:rsidRDefault="00C65C35" w:rsidP="00BC5092">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15.25％</w:t>
                          </w:r>
                        </w:p>
                      </w:txbxContent>
                    </v:textbox>
                  </v:shape>
                  <v:shape id="文字方塊 11" o:spid="_x0000_s1046" type="#_x0000_t202" style="position:absolute;left:48875;top:10207;width:13361;height:5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LY+8EA&#10;AADbAAAADwAAAGRycy9kb3ducmV2LnhtbESPQWvCQBSE7wX/w/IKvdWNoiKpq4hW8OBFjfdH9jUb&#10;mn0bsq8m/vuuUOhxmJlvmNVm8I26UxfrwAYm4wwUcRlszZWB4np4X4KKgmyxCUwGHhRhsx69rDC3&#10;oecz3S9SqQThmKMBJ9LmWsfSkcc4Di1x8r5C51GS7CptO+wT3Dd6mmUL7bHmtOCwpZ2j8vvy4w2I&#10;2O3kUXz6eLwNp33vsnKOhTFvr8P2A5TQIP/hv/bRGpjP4P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S2PvBAAAA2wAAAA8AAAAAAAAAAAAAAAAAmAIAAGRycy9kb3du&#10;cmV2LnhtbFBLBQYAAAAABAAEAPUAAACGAwAAAAA=&#10;" filled="f" stroked="f">
                    <v:textbox style="mso-fit-shape-to-text:t">
                      <w:txbxContent>
                        <w:p w14:paraId="3BC52AF4" w14:textId="77777777" w:rsidR="00C65C35" w:rsidRDefault="00C65C35" w:rsidP="00BC5092">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勞務類</w:t>
                          </w:r>
                        </w:p>
                        <w:p w14:paraId="160D9E2C" w14:textId="77777777" w:rsidR="00C65C35" w:rsidRDefault="00C65C35" w:rsidP="00BC5092">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26億3,489萬餘元</w:t>
                          </w:r>
                        </w:p>
                        <w:p w14:paraId="2379B50F" w14:textId="77777777" w:rsidR="00C65C35" w:rsidRDefault="00C65C35" w:rsidP="00BC5092">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38.58％</w:t>
                          </w:r>
                        </w:p>
                      </w:txbxContent>
                    </v:textbox>
                  </v:shape>
                  <v:shape id="文字方塊 15" o:spid="_x0000_s1047" type="#_x0000_t202" style="position:absolute;left:15273;top:593;width:30602;height:29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0RL8UA&#10;AADbAAAADwAAAGRycy9kb3ducmV2LnhtbESPT2vCQBTE70K/w/IKvemmgkWiG7EF6R970eght0f2&#10;mcRm34bsmsRv7woFj8PM/IZZrgZTi45aV1lW8DqJQBDnVldcKDikm/EchPPIGmvLpOBKDlbJ02iJ&#10;sbY976jb+0IECLsYFZTeN7GULi/JoJvYhjh4J9sa9EG2hdQt9gFuajmNojdpsOKwUGJDHyXlf/uL&#10;UWDTUzr/jM5Zfznm79/b3y77qaVSL8/DegHC0+Af4f/2l1Ywm8H9S/gBMr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zREvxQAAANsAAAAPAAAAAAAAAAAAAAAAAJgCAABkcnMv&#10;ZG93bnJldi54bWxQSwUGAAAAAAQABAD1AAAAigMAAAAA&#10;" filled="f" stroked="f">
                    <v:textbox style="mso-fit-shape-to-text:t">
                      <w:txbxContent>
                        <w:p w14:paraId="0F23C756" w14:textId="68A96272" w:rsidR="00C65C35" w:rsidRDefault="00C65C35" w:rsidP="00BC5092">
                          <w:pPr>
                            <w:pStyle w:val="Web"/>
                            <w:spacing w:before="0" w:beforeAutospacing="0" w:after="0" w:afterAutospacing="0" w:line="0" w:lineRule="atLeast"/>
                            <w:jc w:val="center"/>
                          </w:pPr>
                          <w:r>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2</w:t>
                          </w:r>
                          <w:r>
                            <w:rPr>
                              <w:rFonts w:ascii="標楷體" w:eastAsia="標楷體" w:hAnsi="標楷體" w:cstheme="minorBidi" w:hint="eastAsia"/>
                              <w:b/>
                              <w:bCs/>
                              <w:color w:val="000000" w:themeColor="text1"/>
                              <w:kern w:val="24"/>
                            </w:rPr>
                            <w:t xml:space="preserve">　113年度各類採購件數、金額統計</w:t>
                          </w:r>
                        </w:p>
                      </w:txbxContent>
                    </v:textbox>
                  </v:shape>
                  <v:shape id="文字方塊 16" o:spid="_x0000_s1048" type="#_x0000_t202" style="position:absolute;left:2312;top:25031;width:41403;height:24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PWMUA&#10;AADbAAAADwAAAGRycy9kb3ducmV2LnhtbESPQWvCQBSE7wX/w/IEb3VjQZHUjahQtLWXmvaQ2yP7&#10;TKLZtyG7Jum/7woFj8PMfMOs1oOpRUetqywrmE0jEMS51RUXCr7Tt+clCOeRNdaWScEvOVgno6cV&#10;xtr2/EXdyRciQNjFqKD0vomldHlJBt3UNsTBO9vWoA+yLaRusQ9wU8uXKFpIgxWHhRIb2pWUX083&#10;o8Cm53S5jy5Zf/vJt+/Hzy77qKVSk/GweQXhafCP8H/7oBXMF3D/En6AT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H49YxQAAANsAAAAPAAAAAAAAAAAAAAAAAJgCAABkcnMv&#10;ZG93bnJldi54bWxQSwUGAAAAAAQABAD1AAAAigMAAAAA&#10;" filled="f" stroked="f">
                    <v:textbox style="mso-fit-shape-to-text:t">
                      <w:txbxContent>
                        <w:p w14:paraId="6AA2DB46" w14:textId="77777777" w:rsidR="00C65C35" w:rsidRDefault="00C65C35" w:rsidP="00BC5092">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資料來源：整理自行政院公共工程委員會政府電子採購網下載資料。</w:t>
                          </w:r>
                        </w:p>
                      </w:txbxContent>
                    </v:textbox>
                  </v:shape>
                </v:group>
                <w10:wrap type="square"/>
              </v:group>
              <o:OLEObject Type="Embed" ProgID="Excel.Chart.8" ShapeID="圖表 48" DrawAspect="Content" ObjectID="_1813587841" r:id="rId18">
                <o:FieldCodes>\s</o:FieldCodes>
              </o:OLEObject>
              <o:OLEObject Type="Embed" ProgID="Excel.Chart.8" ShapeID="圖表 49" DrawAspect="Content" ObjectID="_1813587842" r:id="rId19">
                <o:FieldCodes>\s</o:FieldCodes>
              </o:OLEObject>
            </w:pict>
          </mc:Fallback>
        </mc:AlternateContent>
      </w:r>
      <w:r w:rsidRPr="00A5474A">
        <w:rPr>
          <w:rFonts w:ascii="標楷體" w:eastAsia="標楷體" w:hAnsi="標楷體" w:hint="eastAsia"/>
          <w:spacing w:val="2"/>
          <w:szCs w:val="24"/>
        </w:rPr>
        <w:t>縣政府所屬各機關學校辦理之採購案計2,431件，決標總金額68億3,011萬餘元，包括工程採購837件（34.43％），決標金額31億5,325萬餘元</w:t>
      </w:r>
      <w:r w:rsidR="001254FC" w:rsidRPr="00A5474A">
        <w:rPr>
          <w:rFonts w:ascii="標楷體" w:eastAsia="標楷體" w:hAnsi="標楷體" w:hint="eastAsia"/>
          <w:spacing w:val="2"/>
          <w:szCs w:val="24"/>
        </w:rPr>
        <w:t>（</w:t>
      </w:r>
      <w:r w:rsidRPr="00A5474A">
        <w:rPr>
          <w:rFonts w:ascii="標楷體" w:eastAsia="標楷體" w:hAnsi="標楷體" w:hint="eastAsia"/>
          <w:spacing w:val="2"/>
          <w:szCs w:val="24"/>
        </w:rPr>
        <w:t>46.17％</w:t>
      </w:r>
      <w:r w:rsidR="001254FC" w:rsidRPr="00A5474A">
        <w:rPr>
          <w:rFonts w:ascii="標楷體" w:eastAsia="標楷體" w:hAnsi="標楷體" w:hint="eastAsia"/>
          <w:spacing w:val="2"/>
          <w:szCs w:val="24"/>
        </w:rPr>
        <w:t>）</w:t>
      </w:r>
      <w:r w:rsidRPr="00A5474A">
        <w:rPr>
          <w:rFonts w:ascii="標楷體" w:eastAsia="標楷體" w:hAnsi="標楷體" w:hint="eastAsia"/>
          <w:spacing w:val="2"/>
          <w:szCs w:val="24"/>
        </w:rPr>
        <w:t>；財物採購574件（23.61％），</w:t>
      </w:r>
      <w:r w:rsidRPr="006053B7">
        <w:rPr>
          <w:rFonts w:ascii="標楷體" w:eastAsia="標楷體" w:hAnsi="標楷體" w:hint="eastAsia"/>
          <w:szCs w:val="24"/>
        </w:rPr>
        <w:t>決標金額</w:t>
      </w:r>
      <w:r>
        <w:rPr>
          <w:rFonts w:ascii="標楷體" w:eastAsia="標楷體" w:hAnsi="標楷體" w:hint="eastAsia"/>
          <w:szCs w:val="24"/>
        </w:rPr>
        <w:t>10</w:t>
      </w:r>
      <w:r w:rsidRPr="002A2131">
        <w:rPr>
          <w:rFonts w:ascii="標楷體" w:eastAsia="標楷體" w:hAnsi="標楷體" w:hint="eastAsia"/>
          <w:szCs w:val="24"/>
        </w:rPr>
        <w:t>億</w:t>
      </w:r>
      <w:r>
        <w:rPr>
          <w:rFonts w:ascii="標楷體" w:eastAsia="標楷體" w:hAnsi="標楷體" w:hint="eastAsia"/>
          <w:szCs w:val="24"/>
        </w:rPr>
        <w:t>4,196</w:t>
      </w:r>
      <w:r w:rsidRPr="006053B7">
        <w:rPr>
          <w:rFonts w:ascii="標楷體" w:eastAsia="標楷體" w:hAnsi="標楷體" w:hint="eastAsia"/>
          <w:szCs w:val="24"/>
        </w:rPr>
        <w:t>萬餘元（</w:t>
      </w:r>
      <w:r>
        <w:rPr>
          <w:rFonts w:ascii="標楷體" w:eastAsia="標楷體" w:hAnsi="標楷體" w:hint="eastAsia"/>
          <w:szCs w:val="24"/>
        </w:rPr>
        <w:t>15.25</w:t>
      </w:r>
      <w:r w:rsidRPr="006053B7">
        <w:rPr>
          <w:rFonts w:ascii="標楷體" w:eastAsia="標楷體" w:hAnsi="標楷體" w:hint="eastAsia"/>
          <w:szCs w:val="24"/>
        </w:rPr>
        <w:t>％）；勞務採購</w:t>
      </w:r>
      <w:r>
        <w:rPr>
          <w:rFonts w:ascii="標楷體" w:eastAsia="標楷體" w:hAnsi="標楷體" w:hint="eastAsia"/>
          <w:szCs w:val="24"/>
        </w:rPr>
        <w:t>1,020</w:t>
      </w:r>
      <w:r w:rsidRPr="006053B7">
        <w:rPr>
          <w:rFonts w:ascii="標楷體" w:eastAsia="標楷體" w:hAnsi="標楷體" w:hint="eastAsia"/>
          <w:szCs w:val="24"/>
        </w:rPr>
        <w:t>件（</w:t>
      </w:r>
      <w:r>
        <w:rPr>
          <w:rFonts w:ascii="標楷體" w:eastAsia="標楷體" w:hAnsi="標楷體" w:hint="eastAsia"/>
          <w:szCs w:val="24"/>
        </w:rPr>
        <w:t>41.96</w:t>
      </w:r>
      <w:r w:rsidRPr="006053B7">
        <w:rPr>
          <w:rFonts w:ascii="標楷體" w:eastAsia="標楷體" w:hAnsi="標楷體" w:hint="eastAsia"/>
          <w:szCs w:val="24"/>
        </w:rPr>
        <w:t>％），決標金額</w:t>
      </w:r>
      <w:r>
        <w:rPr>
          <w:rFonts w:ascii="標楷體" w:eastAsia="標楷體" w:hAnsi="標楷體" w:hint="eastAsia"/>
          <w:szCs w:val="24"/>
        </w:rPr>
        <w:t>26</w:t>
      </w:r>
      <w:r w:rsidRPr="002A2131">
        <w:rPr>
          <w:rFonts w:ascii="標楷體" w:eastAsia="標楷體" w:hAnsi="標楷體" w:hint="eastAsia"/>
          <w:szCs w:val="24"/>
        </w:rPr>
        <w:t>億</w:t>
      </w:r>
      <w:r>
        <w:rPr>
          <w:rFonts w:ascii="標楷體" w:eastAsia="標楷體" w:hAnsi="標楷體" w:hint="eastAsia"/>
          <w:szCs w:val="24"/>
        </w:rPr>
        <w:t>3</w:t>
      </w:r>
      <w:r w:rsidRPr="002A2131">
        <w:rPr>
          <w:rFonts w:ascii="標楷體" w:eastAsia="標楷體" w:hAnsi="標楷體" w:hint="eastAsia"/>
          <w:szCs w:val="24"/>
        </w:rPr>
        <w:t>,</w:t>
      </w:r>
      <w:r>
        <w:rPr>
          <w:rFonts w:ascii="標楷體" w:eastAsia="標楷體" w:hAnsi="標楷體" w:hint="eastAsia"/>
          <w:szCs w:val="24"/>
        </w:rPr>
        <w:t>489</w:t>
      </w:r>
      <w:r w:rsidRPr="006053B7">
        <w:rPr>
          <w:rFonts w:ascii="標楷體" w:eastAsia="標楷體" w:hAnsi="標楷體" w:hint="eastAsia"/>
          <w:szCs w:val="24"/>
        </w:rPr>
        <w:t>萬餘元（</w:t>
      </w:r>
      <w:r>
        <w:rPr>
          <w:rFonts w:ascii="標楷體" w:eastAsia="標楷體" w:hAnsi="標楷體" w:hint="eastAsia"/>
          <w:szCs w:val="24"/>
        </w:rPr>
        <w:t>38.58</w:t>
      </w:r>
      <w:r w:rsidRPr="006053B7">
        <w:rPr>
          <w:rFonts w:ascii="標楷體" w:eastAsia="標楷體" w:hAnsi="標楷體" w:hint="eastAsia"/>
          <w:szCs w:val="24"/>
        </w:rPr>
        <w:t>％）（</w:t>
      </w:r>
      <w:r>
        <w:rPr>
          <w:rFonts w:ascii="標楷體" w:eastAsia="標楷體" w:hAnsi="標楷體" w:hint="eastAsia"/>
          <w:szCs w:val="24"/>
        </w:rPr>
        <w:t>圖</w:t>
      </w:r>
      <w:r>
        <w:rPr>
          <w:rFonts w:ascii="標楷體" w:eastAsia="標楷體" w:hAnsi="標楷體"/>
          <w:szCs w:val="24"/>
        </w:rPr>
        <w:t>2</w:t>
      </w:r>
      <w:r w:rsidRPr="006053B7">
        <w:rPr>
          <w:rFonts w:ascii="標楷體" w:eastAsia="標楷體" w:hAnsi="標楷體" w:hint="eastAsia"/>
          <w:szCs w:val="24"/>
        </w:rPr>
        <w:t>）。</w:t>
      </w:r>
    </w:p>
    <w:p w14:paraId="7E4B0747" w14:textId="2D8F81D1" w:rsidR="00BC5092" w:rsidRPr="006053B7" w:rsidRDefault="00BC5092" w:rsidP="00DF4B0E">
      <w:pPr>
        <w:snapToGrid w:val="0"/>
        <w:spacing w:line="460" w:lineRule="exact"/>
        <w:ind w:firstLineChars="100" w:firstLine="280"/>
        <w:jc w:val="both"/>
        <w:rPr>
          <w:rFonts w:ascii="標楷體" w:eastAsia="標楷體" w:hAnsi="標楷體"/>
          <w:snapToGrid w:val="0"/>
          <w:kern w:val="0"/>
          <w:sz w:val="28"/>
          <w:szCs w:val="28"/>
        </w:rPr>
      </w:pPr>
      <w:r w:rsidRPr="006053B7">
        <w:rPr>
          <w:rFonts w:ascii="標楷體" w:eastAsia="標楷體" w:hAnsi="標楷體" w:hint="eastAsia"/>
          <w:b/>
          <w:snapToGrid w:val="0"/>
          <w:kern w:val="0"/>
          <w:sz w:val="28"/>
          <w:szCs w:val="28"/>
        </w:rPr>
        <w:t>（二）</w:t>
      </w:r>
      <w:r w:rsidR="00A5474A">
        <w:rPr>
          <w:rFonts w:ascii="標楷體" w:eastAsia="標楷體" w:hAnsi="標楷體" w:hint="eastAsia"/>
          <w:b/>
          <w:snapToGrid w:val="0"/>
          <w:kern w:val="0"/>
          <w:sz w:val="28"/>
          <w:szCs w:val="28"/>
        </w:rPr>
        <w:t xml:space="preserve">　</w:t>
      </w:r>
      <w:r w:rsidRPr="006053B7">
        <w:rPr>
          <w:rFonts w:ascii="標楷體" w:eastAsia="標楷體" w:hAnsi="標楷體" w:hint="eastAsia"/>
          <w:b/>
          <w:snapToGrid w:val="0"/>
          <w:kern w:val="0"/>
          <w:sz w:val="28"/>
          <w:szCs w:val="28"/>
        </w:rPr>
        <w:t>審計機關查核情形</w:t>
      </w:r>
    </w:p>
    <w:p w14:paraId="1F633597" w14:textId="4532947E" w:rsidR="00BC5092" w:rsidRDefault="00BC5092" w:rsidP="00DF4B0E">
      <w:pPr>
        <w:snapToGrid w:val="0"/>
        <w:spacing w:line="460" w:lineRule="exact"/>
        <w:ind w:firstLineChars="200" w:firstLine="480"/>
        <w:jc w:val="both"/>
        <w:rPr>
          <w:rFonts w:ascii="標楷體" w:eastAsia="標楷體" w:hAnsi="標楷體"/>
          <w:szCs w:val="24"/>
        </w:rPr>
      </w:pPr>
      <w:r w:rsidRPr="006053B7">
        <w:rPr>
          <w:rFonts w:ascii="標楷體" w:eastAsia="標楷體" w:hAnsi="標楷體" w:hint="eastAsia"/>
          <w:szCs w:val="24"/>
        </w:rPr>
        <w:t>本</w:t>
      </w:r>
      <w:r>
        <w:rPr>
          <w:rFonts w:ascii="標楷體" w:eastAsia="標楷體" w:hAnsi="標楷體" w:hint="eastAsia"/>
          <w:szCs w:val="24"/>
        </w:rPr>
        <w:t>室</w:t>
      </w:r>
      <w:r w:rsidRPr="006053B7">
        <w:rPr>
          <w:rFonts w:ascii="標楷體" w:eastAsia="標楷體" w:hAnsi="標楷體" w:hint="eastAsia"/>
          <w:szCs w:val="24"/>
        </w:rPr>
        <w:t>查核</w:t>
      </w:r>
      <w:r>
        <w:rPr>
          <w:rFonts w:ascii="標楷體" w:eastAsia="標楷體" w:hAnsi="標楷體" w:hint="eastAsia"/>
          <w:szCs w:val="24"/>
        </w:rPr>
        <w:t>縣</w:t>
      </w:r>
      <w:r w:rsidRPr="006053B7">
        <w:rPr>
          <w:rFonts w:ascii="標楷體" w:eastAsia="標楷體" w:hAnsi="標楷體" w:hint="eastAsia"/>
          <w:szCs w:val="24"/>
        </w:rPr>
        <w:t>政府所屬各機關學校採購作業執行情形，發現尚待檢討改進及相關</w:t>
      </w:r>
      <w:r>
        <w:rPr>
          <w:rFonts w:ascii="標楷體" w:eastAsia="標楷體" w:hAnsi="標楷體" w:hint="eastAsia"/>
          <w:szCs w:val="24"/>
        </w:rPr>
        <w:t>機關</w:t>
      </w:r>
      <w:r w:rsidRPr="006053B7">
        <w:rPr>
          <w:rFonts w:ascii="標楷體" w:eastAsia="標楷體" w:hAnsi="標楷體" w:hint="eastAsia"/>
          <w:szCs w:val="24"/>
        </w:rPr>
        <w:t>函復內容，</w:t>
      </w:r>
      <w:r w:rsidRPr="000E61C7">
        <w:rPr>
          <w:rFonts w:ascii="標楷體" w:eastAsia="標楷體" w:hAnsi="標楷體" w:hint="eastAsia"/>
          <w:szCs w:val="24"/>
        </w:rPr>
        <w:t>歸納摘述如次</w:t>
      </w:r>
      <w:r w:rsidRPr="006053B7">
        <w:rPr>
          <w:rFonts w:ascii="標楷體" w:eastAsia="標楷體" w:hAnsi="標楷體" w:hint="eastAsia"/>
          <w:szCs w:val="24"/>
        </w:rPr>
        <w:t>：</w:t>
      </w:r>
    </w:p>
    <w:p w14:paraId="3C0BB301" w14:textId="77777777" w:rsidR="00BC5092" w:rsidRPr="006053B7" w:rsidRDefault="00BC5092" w:rsidP="00DF4B0E">
      <w:pPr>
        <w:snapToGrid w:val="0"/>
        <w:spacing w:line="460" w:lineRule="exact"/>
        <w:ind w:firstLineChars="200" w:firstLine="480"/>
        <w:jc w:val="both"/>
        <w:rPr>
          <w:rFonts w:ascii="標楷體" w:eastAsia="標楷體" w:hAnsi="標楷體"/>
          <w:szCs w:val="24"/>
        </w:rPr>
      </w:pPr>
      <w:r>
        <w:rPr>
          <w:rFonts w:ascii="標楷體" w:eastAsia="標楷體" w:hAnsi="標楷體" w:hint="eastAsia"/>
          <w:b/>
          <w:szCs w:val="24"/>
        </w:rPr>
        <w:t>1.</w:t>
      </w:r>
      <w:r>
        <w:rPr>
          <w:rFonts w:ascii="標楷體" w:eastAsia="標楷體" w:hAnsi="標楷體"/>
          <w:b/>
          <w:szCs w:val="24"/>
        </w:rPr>
        <w:t>共同</w:t>
      </w:r>
      <w:r w:rsidRPr="00915CBD">
        <w:rPr>
          <w:rFonts w:ascii="標楷體" w:eastAsia="標楷體" w:hAnsi="標楷體"/>
          <w:b/>
          <w:szCs w:val="24"/>
        </w:rPr>
        <w:t>性</w:t>
      </w:r>
      <w:r>
        <w:rPr>
          <w:rFonts w:ascii="標楷體" w:eastAsia="標楷體" w:hAnsi="標楷體" w:hint="eastAsia"/>
          <w:b/>
          <w:szCs w:val="24"/>
        </w:rPr>
        <w:t>執行缺失：</w:t>
      </w:r>
    </w:p>
    <w:p w14:paraId="27DEFC57" w14:textId="519D341F" w:rsidR="00BC5092" w:rsidRPr="009270E6" w:rsidRDefault="00BC5092" w:rsidP="00DF4B0E">
      <w:pPr>
        <w:snapToGrid w:val="0"/>
        <w:spacing w:line="460" w:lineRule="exact"/>
        <w:ind w:firstLineChars="200" w:firstLine="480"/>
        <w:jc w:val="both"/>
        <w:rPr>
          <w:rFonts w:ascii="標楷體" w:eastAsia="標楷體" w:hAnsi="標楷體"/>
          <w:b/>
          <w:szCs w:val="24"/>
        </w:rPr>
      </w:pPr>
      <w:r w:rsidRPr="009270E6">
        <w:rPr>
          <w:rFonts w:ascii="標楷體" w:eastAsia="標楷體" w:hAnsi="標楷體" w:hint="eastAsia"/>
          <w:b/>
          <w:szCs w:val="24"/>
        </w:rPr>
        <w:t>縣政府所屬各機關學校辦理採購作業存有共同性缺失，尚待檢討改進：</w:t>
      </w:r>
      <w:r w:rsidRPr="009270E6">
        <w:rPr>
          <w:rFonts w:ascii="標楷體" w:eastAsia="標楷體" w:hAnsi="標楷體" w:hint="eastAsia"/>
          <w:bCs/>
          <w:szCs w:val="24"/>
        </w:rPr>
        <w:t>本室113年度辦理縣政府所屬各機關學校採購案件執行情形稽察結果</w:t>
      </w:r>
      <w:r w:rsidRPr="009270E6">
        <w:rPr>
          <w:rFonts w:ascii="標楷體" w:eastAsia="標楷體" w:hAnsi="標楷體"/>
          <w:bCs/>
          <w:szCs w:val="24"/>
        </w:rPr>
        <w:t>，</w:t>
      </w:r>
      <w:r w:rsidRPr="009270E6">
        <w:rPr>
          <w:rFonts w:ascii="標楷體" w:eastAsia="標楷體" w:hAnsi="標楷體" w:hint="eastAsia"/>
          <w:bCs/>
          <w:szCs w:val="24"/>
        </w:rPr>
        <w:t>彙整所發現</w:t>
      </w:r>
      <w:r>
        <w:rPr>
          <w:rFonts w:ascii="標楷體" w:eastAsia="標楷體" w:hAnsi="標楷體" w:hint="eastAsia"/>
          <w:bCs/>
          <w:szCs w:val="24"/>
        </w:rPr>
        <w:t>之共</w:t>
      </w:r>
      <w:r w:rsidRPr="009270E6">
        <w:rPr>
          <w:rFonts w:ascii="標楷體" w:eastAsia="標楷體" w:hAnsi="標楷體" w:hint="eastAsia"/>
          <w:bCs/>
          <w:szCs w:val="24"/>
        </w:rPr>
        <w:t>同性缺失，</w:t>
      </w:r>
      <w:r w:rsidRPr="009270E6">
        <w:rPr>
          <w:rFonts w:ascii="標楷體" w:eastAsia="標楷體" w:hAnsi="標楷體"/>
          <w:szCs w:val="24"/>
        </w:rPr>
        <w:t>核有</w:t>
      </w:r>
      <w:r w:rsidRPr="009270E6">
        <w:rPr>
          <w:rFonts w:ascii="標楷體" w:eastAsia="標楷體" w:hAnsi="標楷體" w:hint="eastAsia"/>
          <w:szCs w:val="24"/>
        </w:rPr>
        <w:t>：</w:t>
      </w:r>
      <w:r>
        <w:rPr>
          <w:rFonts w:ascii="標楷體" w:eastAsia="標楷體" w:hAnsi="標楷體" w:hint="eastAsia"/>
          <w:szCs w:val="24"/>
        </w:rPr>
        <w:t>（</w:t>
      </w:r>
      <w:r w:rsidRPr="009270E6">
        <w:rPr>
          <w:rFonts w:ascii="標楷體" w:eastAsia="標楷體" w:hAnsi="標楷體" w:hint="eastAsia"/>
          <w:szCs w:val="24"/>
        </w:rPr>
        <w:t>1</w:t>
      </w:r>
      <w:r>
        <w:rPr>
          <w:rFonts w:ascii="標楷體" w:eastAsia="標楷體" w:hAnsi="標楷體" w:hint="eastAsia"/>
          <w:szCs w:val="24"/>
        </w:rPr>
        <w:t>）</w:t>
      </w:r>
      <w:r w:rsidRPr="009270E6">
        <w:rPr>
          <w:rFonts w:ascii="標楷體" w:eastAsia="標楷體" w:hAnsi="標楷體" w:hint="eastAsia"/>
          <w:szCs w:val="24"/>
        </w:rPr>
        <w:t>採購作業方面：A.訂定底價前承辦採購單位或學校未先提出預估金額分析資料；</w:t>
      </w:r>
      <w:r w:rsidRPr="009270E6">
        <w:rPr>
          <w:rFonts w:ascii="標楷體" w:eastAsia="標楷體" w:hAnsi="標楷體"/>
          <w:szCs w:val="24"/>
        </w:rPr>
        <w:t>B</w:t>
      </w:r>
      <w:r w:rsidRPr="009270E6">
        <w:rPr>
          <w:rFonts w:ascii="標楷體" w:eastAsia="標楷體" w:hAnsi="標楷體" w:hint="eastAsia"/>
          <w:szCs w:val="24"/>
        </w:rPr>
        <w:t>.工程採購涉及營建廢棄物運棄，惟契約未明定須檢附合法運棄證明；</w:t>
      </w:r>
      <w:r w:rsidRPr="009270E6">
        <w:rPr>
          <w:rFonts w:ascii="標楷體" w:eastAsia="標楷體" w:hAnsi="標楷體"/>
          <w:szCs w:val="24"/>
        </w:rPr>
        <w:t>C</w:t>
      </w:r>
      <w:r w:rsidRPr="009270E6">
        <w:rPr>
          <w:rFonts w:ascii="標楷體" w:eastAsia="標楷體" w:hAnsi="標楷體" w:hint="eastAsia"/>
          <w:szCs w:val="24"/>
        </w:rPr>
        <w:t>.舊操場跑道未依規定先辦理財產報廢程序，即予拆除新建；</w:t>
      </w:r>
      <w:r>
        <w:rPr>
          <w:rFonts w:ascii="標楷體" w:eastAsia="標楷體" w:hAnsi="標楷體" w:hint="eastAsia"/>
          <w:szCs w:val="24"/>
        </w:rPr>
        <w:t>（</w:t>
      </w:r>
      <w:r w:rsidRPr="009270E6">
        <w:rPr>
          <w:rFonts w:ascii="標楷體" w:eastAsia="標楷體" w:hAnsi="標楷體" w:hint="eastAsia"/>
          <w:szCs w:val="24"/>
        </w:rPr>
        <w:t>2</w:t>
      </w:r>
      <w:r>
        <w:rPr>
          <w:rFonts w:ascii="標楷體" w:eastAsia="標楷體" w:hAnsi="標楷體" w:hint="eastAsia"/>
          <w:szCs w:val="24"/>
        </w:rPr>
        <w:t>）</w:t>
      </w:r>
      <w:r w:rsidRPr="009270E6">
        <w:rPr>
          <w:rFonts w:ascii="標楷體" w:eastAsia="標楷體" w:hAnsi="標楷體" w:hint="eastAsia"/>
          <w:szCs w:val="24"/>
        </w:rPr>
        <w:t>履約管理作業方面：</w:t>
      </w:r>
      <w:r w:rsidRPr="009270E6">
        <w:rPr>
          <w:rFonts w:ascii="標楷體" w:eastAsia="標楷體" w:hAnsi="標楷體"/>
          <w:szCs w:val="24"/>
        </w:rPr>
        <w:t>A.</w:t>
      </w:r>
      <w:r w:rsidRPr="009270E6">
        <w:rPr>
          <w:rFonts w:ascii="標楷體" w:eastAsia="標楷體" w:hAnsi="標楷體" w:hint="eastAsia"/>
          <w:szCs w:val="24"/>
        </w:rPr>
        <w:t>工程採購產生之營建剩餘土石方及營建廢棄物之處理，未留存運送聯單、或未檢附清運完成證明等相關證明文件；</w:t>
      </w:r>
      <w:r w:rsidRPr="009270E6">
        <w:rPr>
          <w:rFonts w:ascii="標楷體" w:eastAsia="標楷體" w:hAnsi="標楷體"/>
          <w:szCs w:val="24"/>
        </w:rPr>
        <w:t>B</w:t>
      </w:r>
      <w:r w:rsidRPr="009270E6">
        <w:rPr>
          <w:rFonts w:ascii="標楷體" w:eastAsia="標楷體" w:hAnsi="標楷體" w:hint="eastAsia"/>
          <w:szCs w:val="24"/>
        </w:rPr>
        <w:t>.</w:t>
      </w:r>
      <w:r w:rsidRPr="00FC0C2C">
        <w:rPr>
          <w:rFonts w:ascii="標楷體" w:eastAsia="標楷體" w:hAnsi="標楷體" w:hint="eastAsia"/>
          <w:szCs w:val="24"/>
        </w:rPr>
        <w:t>未依契約及圖說規定檢附材料送審及試驗報告等資料</w:t>
      </w:r>
      <w:r>
        <w:rPr>
          <w:rFonts w:ascii="標楷體" w:eastAsia="標楷體" w:hAnsi="標楷體" w:hint="eastAsia"/>
          <w:szCs w:val="24"/>
        </w:rPr>
        <w:t>；</w:t>
      </w:r>
      <w:r w:rsidRPr="00FC0C2C">
        <w:rPr>
          <w:rFonts w:ascii="標楷體" w:eastAsia="標楷體" w:hAnsi="標楷體"/>
          <w:szCs w:val="24"/>
        </w:rPr>
        <w:t>C.</w:t>
      </w:r>
      <w:r w:rsidRPr="00FC0C2C">
        <w:rPr>
          <w:rFonts w:ascii="標楷體" w:eastAsia="標楷體" w:hAnsi="標楷體" w:hint="eastAsia"/>
          <w:szCs w:val="24"/>
        </w:rPr>
        <w:t>未依規定將監造人員、品管人員等基本資料填報於公共工程標案管理系統</w:t>
      </w:r>
      <w:r w:rsidRPr="009270E6">
        <w:rPr>
          <w:rFonts w:ascii="標楷體" w:eastAsia="標楷體" w:hAnsi="標楷體" w:hint="eastAsia"/>
          <w:szCs w:val="24"/>
        </w:rPr>
        <w:t>；</w:t>
      </w:r>
      <w:r>
        <w:rPr>
          <w:rFonts w:ascii="標楷體" w:eastAsia="標楷體" w:hAnsi="標楷體" w:hint="eastAsia"/>
          <w:szCs w:val="24"/>
        </w:rPr>
        <w:t>（</w:t>
      </w:r>
      <w:r w:rsidRPr="009270E6">
        <w:rPr>
          <w:rFonts w:ascii="標楷體" w:eastAsia="標楷體" w:hAnsi="標楷體" w:hint="eastAsia"/>
          <w:szCs w:val="24"/>
        </w:rPr>
        <w:t>3</w:t>
      </w:r>
      <w:r>
        <w:rPr>
          <w:rFonts w:ascii="標楷體" w:eastAsia="標楷體" w:hAnsi="標楷體" w:hint="eastAsia"/>
          <w:szCs w:val="24"/>
        </w:rPr>
        <w:t>）</w:t>
      </w:r>
      <w:r w:rsidRPr="009270E6">
        <w:rPr>
          <w:rFonts w:ascii="標楷體" w:eastAsia="標楷體" w:hAnsi="標楷體" w:hint="eastAsia"/>
          <w:szCs w:val="24"/>
        </w:rPr>
        <w:t>驗收作業方面：</w:t>
      </w:r>
      <w:r>
        <w:rPr>
          <w:rFonts w:ascii="標楷體" w:eastAsia="標楷體" w:hAnsi="標楷體" w:hint="eastAsia"/>
          <w:szCs w:val="24"/>
        </w:rPr>
        <w:t>A.</w:t>
      </w:r>
      <w:r w:rsidRPr="00CB4F52">
        <w:rPr>
          <w:rFonts w:ascii="標楷體" w:eastAsia="標楷體" w:hAnsi="標楷體" w:hint="eastAsia"/>
          <w:szCs w:val="24"/>
        </w:rPr>
        <w:t>結算</w:t>
      </w:r>
      <w:r w:rsidRPr="00FC0C2C">
        <w:rPr>
          <w:rFonts w:ascii="標楷體" w:eastAsia="標楷體" w:hAnsi="標楷體" w:hint="eastAsia"/>
          <w:szCs w:val="24"/>
        </w:rPr>
        <w:t>驗收資料未留存營建廢棄物運送聯單及合格處理機構出具之完成處理證明文件</w:t>
      </w:r>
      <w:r>
        <w:rPr>
          <w:rFonts w:ascii="標楷體" w:eastAsia="標楷體" w:hAnsi="標楷體" w:hint="eastAsia"/>
          <w:szCs w:val="24"/>
        </w:rPr>
        <w:t>；B.</w:t>
      </w:r>
      <w:r w:rsidRPr="00FC0C2C">
        <w:rPr>
          <w:rFonts w:ascii="標楷體" w:eastAsia="標楷體" w:hAnsi="標楷體" w:hint="eastAsia"/>
          <w:szCs w:val="24"/>
        </w:rPr>
        <w:t>驗收合格後未依規定辦理財產產籍登記</w:t>
      </w:r>
      <w:r w:rsidRPr="009270E6">
        <w:rPr>
          <w:rFonts w:ascii="標楷體" w:eastAsia="標楷體" w:hAnsi="標楷體" w:hint="eastAsia"/>
          <w:szCs w:val="24"/>
        </w:rPr>
        <w:t>等情，經函請縣政府督促所屬檢討改進。據復：</w:t>
      </w:r>
      <w:r w:rsidRPr="001509BF">
        <w:rPr>
          <w:rFonts w:ascii="標楷體" w:eastAsia="標楷體" w:hAnsi="標楷體" w:hint="eastAsia"/>
          <w:szCs w:val="24"/>
        </w:rPr>
        <w:t>已請採購業務單位注意加強採購作業、履約管理及驗收之內部控制，爾後辦理相關採購案件應加強注意依規定辦理，避免再次發生類似情事</w:t>
      </w:r>
      <w:r w:rsidRPr="009270E6">
        <w:rPr>
          <w:rFonts w:ascii="標楷體" w:eastAsia="標楷體" w:hAnsi="標楷體" w:hint="eastAsia"/>
          <w:szCs w:val="24"/>
        </w:rPr>
        <w:t>，</w:t>
      </w:r>
      <w:r>
        <w:rPr>
          <w:rFonts w:ascii="標楷體" w:eastAsia="標楷體" w:hAnsi="標楷體" w:hint="eastAsia"/>
          <w:szCs w:val="24"/>
        </w:rPr>
        <w:t>以</w:t>
      </w:r>
      <w:r w:rsidRPr="009270E6">
        <w:rPr>
          <w:rFonts w:ascii="標楷體" w:eastAsia="標楷體" w:hAnsi="標楷體" w:hint="eastAsia"/>
          <w:szCs w:val="24"/>
        </w:rPr>
        <w:t>及</w:t>
      </w:r>
      <w:r>
        <w:rPr>
          <w:rFonts w:ascii="標楷體" w:eastAsia="標楷體" w:hAnsi="標楷體" w:hint="eastAsia"/>
          <w:szCs w:val="24"/>
        </w:rPr>
        <w:t>彙整之</w:t>
      </w:r>
      <w:r w:rsidRPr="001509BF">
        <w:rPr>
          <w:rFonts w:ascii="標楷體" w:eastAsia="標楷體" w:hAnsi="標楷體" w:hint="eastAsia"/>
          <w:szCs w:val="24"/>
        </w:rPr>
        <w:t>共同性缺失態樣</w:t>
      </w:r>
      <w:r w:rsidRPr="009270E6">
        <w:rPr>
          <w:rFonts w:ascii="標楷體" w:eastAsia="標楷體" w:hAnsi="標楷體" w:hint="eastAsia"/>
          <w:szCs w:val="24"/>
        </w:rPr>
        <w:t>列入後續採購審核及縣政府採購稽核小組之</w:t>
      </w:r>
      <w:r>
        <w:rPr>
          <w:rFonts w:ascii="標楷體" w:eastAsia="標楷體" w:hAnsi="標楷體" w:hint="eastAsia"/>
          <w:szCs w:val="24"/>
        </w:rPr>
        <w:t>稽核監督參考</w:t>
      </w:r>
      <w:r>
        <w:rPr>
          <w:rFonts w:ascii="全字庫正宋體" w:eastAsia="全字庫正宋體" w:hAnsi="全字庫正宋體" w:cs="全字庫正宋體" w:hint="eastAsia"/>
          <w:szCs w:val="24"/>
        </w:rPr>
        <w:t>。</w:t>
      </w:r>
    </w:p>
    <w:p w14:paraId="30835A51" w14:textId="77777777" w:rsidR="00BC5092" w:rsidRPr="007E24F8" w:rsidRDefault="00BC5092" w:rsidP="008A47EF">
      <w:pPr>
        <w:snapToGrid w:val="0"/>
        <w:spacing w:line="468" w:lineRule="exact"/>
        <w:ind w:firstLineChars="200" w:firstLine="480"/>
        <w:jc w:val="both"/>
        <w:rPr>
          <w:rFonts w:ascii="標楷體" w:eastAsia="標楷體" w:hAnsi="標楷體"/>
          <w:b/>
          <w:szCs w:val="24"/>
        </w:rPr>
      </w:pPr>
      <w:r w:rsidRPr="007E24F8">
        <w:rPr>
          <w:rFonts w:ascii="標楷體" w:eastAsia="標楷體" w:hAnsi="標楷體" w:hint="eastAsia"/>
          <w:b/>
          <w:szCs w:val="24"/>
        </w:rPr>
        <w:t>2.個案採購執行缺失：</w:t>
      </w:r>
    </w:p>
    <w:p w14:paraId="3A2C9E8E" w14:textId="3C079B93" w:rsidR="00BC5092" w:rsidRDefault="00BC5092" w:rsidP="00221EE4">
      <w:pPr>
        <w:snapToGrid w:val="0"/>
        <w:spacing w:afterLines="50" w:after="120" w:line="472" w:lineRule="exact"/>
        <w:ind w:firstLineChars="200" w:firstLine="480"/>
        <w:jc w:val="both"/>
        <w:rPr>
          <w:rFonts w:ascii="標楷體" w:eastAsia="標楷體" w:hAnsi="標楷體"/>
          <w:spacing w:val="-4"/>
          <w:szCs w:val="24"/>
        </w:rPr>
      </w:pPr>
      <w:r w:rsidRPr="00453A4D">
        <w:rPr>
          <w:rFonts w:ascii="標楷體" w:eastAsia="標楷體" w:hAnsi="標楷體" w:hint="eastAsia"/>
          <w:b/>
          <w:szCs w:val="24"/>
        </w:rPr>
        <w:t>（1）</w:t>
      </w:r>
      <w:r w:rsidR="00A5474A">
        <w:rPr>
          <w:rFonts w:ascii="標楷體" w:eastAsia="標楷體" w:hAnsi="標楷體" w:hint="eastAsia"/>
          <w:b/>
          <w:szCs w:val="24"/>
        </w:rPr>
        <w:t xml:space="preserve">　</w:t>
      </w:r>
      <w:r>
        <w:rPr>
          <w:rFonts w:ascii="標楷體" w:eastAsia="標楷體" w:hAnsi="標楷體" w:hint="eastAsia"/>
          <w:b/>
          <w:szCs w:val="24"/>
        </w:rPr>
        <w:t>縣政府</w:t>
      </w:r>
      <w:r w:rsidRPr="00AD4317">
        <w:rPr>
          <w:rFonts w:ascii="標楷體" w:eastAsia="標楷體" w:hAnsi="標楷體" w:hint="eastAsia"/>
          <w:b/>
          <w:szCs w:val="24"/>
        </w:rPr>
        <w:t>推動客家文學花園促參建設，惟民間機構尚未依計畫期程籌措資金到位</w:t>
      </w:r>
      <w:r w:rsidRPr="00453A4D">
        <w:rPr>
          <w:rFonts w:ascii="標楷體" w:eastAsia="標楷體" w:hAnsi="標楷體" w:hint="eastAsia"/>
          <w:b/>
          <w:szCs w:val="24"/>
        </w:rPr>
        <w:t>等情事：</w:t>
      </w:r>
      <w:r w:rsidRPr="00545DED">
        <w:rPr>
          <w:rFonts w:ascii="標楷體" w:eastAsia="標楷體" w:hAnsi="標楷體" w:hint="eastAsia"/>
          <w:bCs/>
          <w:szCs w:val="24"/>
        </w:rPr>
        <w:t>縣政府為發展地方觀光產業、促進經濟及吸引民間投資參與公共建設，於109年開始推動出磺坑旅館休閒園區（客家文學花園）促參案，歷經5次政策公告公開徵求民間機構提出構想，111年10月經甄審委員會評選柏景騰股份有限公司為最優申請人，該公司另籌設出磺坑開發股份有限公司（下稱民間機構）於113年3月18日與縣政府簽訂「苗栗縣公館鄉出磺坑觀光遊憩園區新建營運移轉案（BOT+OT）」投資契約。民間機構承諾自完成點交之日起3年內，興建期最低投資金額5億8,000萬元，規劃於苗栗縣公館鄉福基段558地號等13筆土地（面積總計185,173平方公尺）範圍內，投資興建包括：展演館、特色餐宴館、許諾禮堂、休閒養生旅館、特色Villa等設施，預計將投入6億6,767萬餘元興建成本，結合在地人文、歷史、自然景觀等條件，打造具有客家人文特色多功能觀光遊憩園區，期能帶動地方整體發展、提供就業機會，促進經濟等預期效益。經查其執行情形，核有：</w:t>
      </w:r>
      <w:r>
        <w:rPr>
          <w:rFonts w:ascii="標楷體" w:eastAsia="標楷體" w:hAnsi="標楷體" w:hint="eastAsia"/>
          <w:bCs/>
          <w:szCs w:val="24"/>
        </w:rPr>
        <w:t>A</w:t>
      </w:r>
      <w:r w:rsidRPr="00545DED">
        <w:rPr>
          <w:rFonts w:ascii="標楷體" w:eastAsia="標楷體" w:hAnsi="標楷體" w:hint="eastAsia"/>
          <w:bCs/>
          <w:szCs w:val="24"/>
        </w:rPr>
        <w:t>.依民間機構提送經縣政府核備之投資執行計畫書第4章4.2.5資金籌措計畫載明，民間機構預計將於</w:t>
      </w:r>
      <w:r w:rsidRPr="001A6235">
        <w:rPr>
          <w:rFonts w:ascii="標楷體" w:eastAsia="標楷體" w:hAnsi="標楷體" w:hint="eastAsia"/>
          <w:bCs/>
          <w:szCs w:val="24"/>
        </w:rPr>
        <w:t>112至114年度分3年度分別投入資金1億7,236萬餘元、1億9,861萬餘元及2億</w:t>
      </w:r>
      <w:r w:rsidR="00A57D17">
        <w:rPr>
          <w:rFonts w:ascii="標楷體" w:eastAsia="標楷體" w:hAnsi="標楷體" w:hint="eastAsia"/>
          <w:bCs/>
          <w:szCs w:val="24"/>
        </w:rPr>
        <w:t>9</w:t>
      </w:r>
      <w:r w:rsidRPr="001A6235">
        <w:rPr>
          <w:rFonts w:ascii="標楷體" w:eastAsia="標楷體" w:hAnsi="標楷體" w:hint="eastAsia"/>
          <w:bCs/>
          <w:szCs w:val="24"/>
        </w:rPr>
        <w:t>,</w:t>
      </w:r>
      <w:r w:rsidR="00A57D17">
        <w:rPr>
          <w:rFonts w:ascii="標楷體" w:eastAsia="標楷體" w:hAnsi="標楷體" w:hint="eastAsia"/>
          <w:bCs/>
          <w:szCs w:val="24"/>
        </w:rPr>
        <w:t>6</w:t>
      </w:r>
      <w:r w:rsidRPr="001A6235">
        <w:rPr>
          <w:rFonts w:ascii="標楷體" w:eastAsia="標楷體" w:hAnsi="標楷體" w:hint="eastAsia"/>
          <w:bCs/>
          <w:szCs w:val="24"/>
        </w:rPr>
        <w:t>69萬</w:t>
      </w:r>
      <w:r w:rsidRPr="00545DED">
        <w:rPr>
          <w:rFonts w:ascii="標楷體" w:eastAsia="標楷體" w:hAnsi="標楷體" w:hint="eastAsia"/>
          <w:bCs/>
          <w:szCs w:val="24"/>
        </w:rPr>
        <w:t>餘元，合計將投入6億6,767萬餘元。惟截至114月4月底止，民間機構除於112年9月公司設立時投入資本3,000萬元外，未再辦理增資或融資，縣政府亦未督促民間機構依計畫籌措資金到位，恐將影響後續興建計畫之執行；</w:t>
      </w:r>
      <w:r>
        <w:rPr>
          <w:rFonts w:ascii="標楷體" w:eastAsia="標楷體" w:hAnsi="標楷體" w:hint="eastAsia"/>
          <w:bCs/>
          <w:szCs w:val="24"/>
        </w:rPr>
        <w:t>B</w:t>
      </w:r>
      <w:r w:rsidRPr="00545DED">
        <w:rPr>
          <w:rFonts w:ascii="標楷體" w:eastAsia="標楷體" w:hAnsi="標楷體" w:hint="eastAsia"/>
          <w:bCs/>
          <w:szCs w:val="24"/>
        </w:rPr>
        <w:t>.依民間機構興建計畫書規劃之開發進度時程，其中重點工作完成節點諸如：設計發展預定於114年2月12日完成、請照圖設計預定於114年3月12日完成、申請雜照併建照及施工圖設計均預定於114年3月12日開始辦理等，惟截至114年4月</w:t>
      </w:r>
      <w:r w:rsidR="003C29C7">
        <w:rPr>
          <w:rFonts w:ascii="標楷體" w:eastAsia="標楷體" w:hAnsi="標楷體" w:hint="eastAsia"/>
          <w:bCs/>
          <w:szCs w:val="24"/>
        </w:rPr>
        <w:t>底</w:t>
      </w:r>
      <w:r w:rsidRPr="00545DED">
        <w:rPr>
          <w:rFonts w:ascii="標楷體" w:eastAsia="標楷體" w:hAnsi="標楷體" w:hint="eastAsia"/>
          <w:bCs/>
          <w:szCs w:val="24"/>
        </w:rPr>
        <w:t>止，上述節點均未如期完成或開始，投資興建計畫之執行進度有落後情事，經函請縣政府督促民間機構落實履約，俾能如期開館營運，促進地方經濟。據復：</w:t>
      </w:r>
      <w:r>
        <w:rPr>
          <w:rFonts w:ascii="標楷體" w:eastAsia="標楷體" w:hAnsi="標楷體" w:hint="eastAsia"/>
          <w:bCs/>
          <w:szCs w:val="24"/>
        </w:rPr>
        <w:t>A</w:t>
      </w:r>
      <w:r w:rsidRPr="00545DED">
        <w:rPr>
          <w:rFonts w:ascii="標楷體" w:eastAsia="標楷體" w:hAnsi="標楷體" w:hint="eastAsia"/>
          <w:bCs/>
          <w:szCs w:val="24"/>
        </w:rPr>
        <w:t>.民間機構依114年3月24日會議調整園區規劃，預計於114年11月開工，將修正投資執行計畫書內容，並按工程進度逐步投入資金；</w:t>
      </w:r>
      <w:r>
        <w:rPr>
          <w:rFonts w:ascii="標楷體" w:eastAsia="標楷體" w:hAnsi="標楷體" w:hint="eastAsia"/>
          <w:bCs/>
          <w:szCs w:val="24"/>
        </w:rPr>
        <w:t>B</w:t>
      </w:r>
      <w:r w:rsidRPr="00545DED">
        <w:rPr>
          <w:rFonts w:ascii="標楷體" w:eastAsia="標楷體" w:hAnsi="標楷體" w:hint="eastAsia"/>
          <w:bCs/>
          <w:szCs w:val="24"/>
        </w:rPr>
        <w:t>.民間機構已於113年11月8日提送興建執行計畫書及基本設計方案，經召開會議後，民間機構將進行興建執行計畫及基本設計調整修正，預計於114年5月完成，後續將依修正後之興建執行計畫書及基本設計方案</w:t>
      </w:r>
      <w:r>
        <w:rPr>
          <w:rFonts w:ascii="微軟正黑體" w:eastAsia="微軟正黑體" w:hAnsi="微軟正黑體" w:hint="eastAsia"/>
          <w:bCs/>
          <w:szCs w:val="24"/>
        </w:rPr>
        <w:t>，</w:t>
      </w:r>
      <w:r w:rsidRPr="00545DED">
        <w:rPr>
          <w:rFonts w:ascii="標楷體" w:eastAsia="標楷體" w:hAnsi="標楷體" w:hint="eastAsia"/>
          <w:bCs/>
          <w:szCs w:val="24"/>
        </w:rPr>
        <w:t>持續監督民間機構</w:t>
      </w:r>
      <w:r>
        <w:rPr>
          <w:rFonts w:ascii="標楷體" w:eastAsia="標楷體" w:hAnsi="標楷體" w:hint="eastAsia"/>
          <w:bCs/>
          <w:szCs w:val="24"/>
        </w:rPr>
        <w:t>確按</w:t>
      </w:r>
      <w:r w:rsidRPr="00545DED">
        <w:rPr>
          <w:rFonts w:ascii="標楷體" w:eastAsia="標楷體" w:hAnsi="標楷體" w:hint="eastAsia"/>
          <w:bCs/>
          <w:szCs w:val="24"/>
        </w:rPr>
        <w:t>計畫時程</w:t>
      </w:r>
      <w:r>
        <w:rPr>
          <w:rFonts w:ascii="標楷體" w:eastAsia="標楷體" w:hAnsi="標楷體" w:hint="eastAsia"/>
          <w:bCs/>
          <w:szCs w:val="24"/>
        </w:rPr>
        <w:t>及</w:t>
      </w:r>
      <w:r w:rsidRPr="00545DED">
        <w:rPr>
          <w:rFonts w:ascii="標楷體" w:eastAsia="標楷體" w:hAnsi="標楷體" w:hint="eastAsia"/>
          <w:bCs/>
          <w:szCs w:val="24"/>
        </w:rPr>
        <w:t>進度辦理相關工程之投資興建</w:t>
      </w:r>
      <w:r w:rsidRPr="008E328A">
        <w:rPr>
          <w:rFonts w:ascii="標楷體" w:eastAsia="標楷體" w:hAnsi="標楷體" w:hint="eastAsia"/>
          <w:szCs w:val="24"/>
        </w:rPr>
        <w:t>。（詳乙</w:t>
      </w:r>
      <w:r w:rsidR="00C227B8" w:rsidRPr="008E328A">
        <w:rPr>
          <w:rFonts w:ascii="標楷體" w:eastAsia="標楷體" w:hAnsi="標楷體" w:hint="eastAsia"/>
          <w:szCs w:val="24"/>
        </w:rPr>
        <w:t>－</w:t>
      </w:r>
      <w:r w:rsidR="00A57D17">
        <w:rPr>
          <w:rFonts w:ascii="標楷體" w:eastAsia="標楷體" w:hAnsi="標楷體" w:hint="eastAsia"/>
          <w:szCs w:val="24"/>
        </w:rPr>
        <w:t>46</w:t>
      </w:r>
      <w:r w:rsidRPr="008E328A">
        <w:rPr>
          <w:rFonts w:ascii="標楷體" w:eastAsia="標楷體" w:hAnsi="標楷體" w:hint="eastAsia"/>
          <w:szCs w:val="24"/>
        </w:rPr>
        <w:t>頁）</w:t>
      </w:r>
    </w:p>
    <w:p w14:paraId="5CCB9237" w14:textId="262A82B8" w:rsidR="00BC5092" w:rsidRPr="00EB474C" w:rsidRDefault="00BC5092" w:rsidP="00221EE4">
      <w:pPr>
        <w:snapToGrid w:val="0"/>
        <w:spacing w:line="480" w:lineRule="exact"/>
        <w:ind w:firstLineChars="200" w:firstLine="464"/>
        <w:jc w:val="both"/>
        <w:rPr>
          <w:rFonts w:ascii="標楷體" w:eastAsia="標楷體" w:hAnsi="標楷體"/>
          <w:color w:val="000000" w:themeColor="text1"/>
          <w:spacing w:val="-4"/>
          <w:szCs w:val="24"/>
        </w:rPr>
      </w:pPr>
      <w:r>
        <w:rPr>
          <w:rFonts w:ascii="標楷體" w:eastAsia="標楷體" w:hAnsi="標楷體" w:hint="eastAsia"/>
          <w:b/>
          <w:color w:val="000000" w:themeColor="text1"/>
          <w:spacing w:val="-4"/>
          <w:szCs w:val="24"/>
        </w:rPr>
        <w:t>（</w:t>
      </w:r>
      <w:r w:rsidRPr="00790A24">
        <w:rPr>
          <w:rFonts w:ascii="標楷體" w:eastAsia="標楷體" w:hAnsi="標楷體"/>
          <w:b/>
          <w:color w:val="000000" w:themeColor="text1"/>
          <w:spacing w:val="-4"/>
          <w:szCs w:val="24"/>
        </w:rPr>
        <w:t>2</w:t>
      </w:r>
      <w:r>
        <w:rPr>
          <w:rFonts w:ascii="標楷體" w:eastAsia="標楷體" w:hAnsi="標楷體" w:hint="eastAsia"/>
          <w:b/>
          <w:color w:val="000000" w:themeColor="text1"/>
          <w:spacing w:val="-4"/>
          <w:szCs w:val="24"/>
        </w:rPr>
        <w:t>）</w:t>
      </w:r>
      <w:r w:rsidR="00A5474A">
        <w:rPr>
          <w:rFonts w:ascii="標楷體" w:eastAsia="標楷體" w:hAnsi="標楷體" w:hint="eastAsia"/>
          <w:b/>
          <w:color w:val="000000" w:themeColor="text1"/>
          <w:spacing w:val="-4"/>
          <w:szCs w:val="24"/>
        </w:rPr>
        <w:t xml:space="preserve">　</w:t>
      </w:r>
      <w:r w:rsidRPr="00671E15">
        <w:rPr>
          <w:rFonts w:ascii="標楷體" w:eastAsia="標楷體" w:hAnsi="標楷體" w:hint="eastAsia"/>
          <w:b/>
          <w:color w:val="000000" w:themeColor="text1"/>
          <w:spacing w:val="-4"/>
          <w:szCs w:val="24"/>
        </w:rPr>
        <w:t>縣政府特設置苗栗縣苗北藝文中心，惟尚未對行政法人採購作業建立有效督導與考核機制</w:t>
      </w:r>
      <w:r>
        <w:rPr>
          <w:rFonts w:ascii="標楷體" w:eastAsia="標楷體" w:hAnsi="標楷體" w:hint="eastAsia"/>
          <w:b/>
          <w:color w:val="000000" w:themeColor="text1"/>
          <w:spacing w:val="-4"/>
          <w:szCs w:val="24"/>
        </w:rPr>
        <w:t>等情</w:t>
      </w:r>
      <w:r w:rsidRPr="00EB474C">
        <w:rPr>
          <w:rFonts w:ascii="標楷體" w:eastAsia="標楷體" w:hAnsi="標楷體" w:hint="eastAsia"/>
          <w:b/>
          <w:color w:val="000000" w:themeColor="text1"/>
          <w:szCs w:val="24"/>
        </w:rPr>
        <w:t>：</w:t>
      </w:r>
      <w:r w:rsidRPr="00E46809">
        <w:rPr>
          <w:rFonts w:ascii="標楷體" w:eastAsia="標楷體" w:hAnsi="標楷體" w:hint="eastAsia"/>
          <w:color w:val="000000" w:themeColor="text1"/>
          <w:spacing w:val="-4"/>
          <w:szCs w:val="24"/>
        </w:rPr>
        <w:t>縣政府為扶植、推展表演藝術、視覺藝術及藝術教育活動，特設立行政法人苗栗縣苗北藝文中心（下稱苗北藝文中心），以提升苗栗文化生活水準。苗北藝文中心前於110年7月28日訂定「苗栗縣苗北藝文中心採購作業實施要點」據以辦理採購作業，嗣縣政府於114年3月12日訂定「苗栗縣行政法人採購作業規章訂定參考原則」確保行政法人辦理採購作業落實公平、公開原則。按苗北藝文中心</w:t>
      </w:r>
      <w:r w:rsidRPr="001A6235">
        <w:rPr>
          <w:rFonts w:ascii="標楷體" w:eastAsia="標楷體" w:hAnsi="標楷體" w:hint="eastAsia"/>
          <w:spacing w:val="-4"/>
          <w:szCs w:val="24"/>
        </w:rPr>
        <w:t>於</w:t>
      </w:r>
      <w:r w:rsidR="00AE39A4" w:rsidRPr="00760E76">
        <w:rPr>
          <w:rFonts w:ascii="標楷體" w:eastAsia="標楷體" w:hAnsi="標楷體" w:hint="eastAsia"/>
          <w:spacing w:val="-4"/>
          <w:szCs w:val="24"/>
        </w:rPr>
        <w:t>111至11</w:t>
      </w:r>
      <w:r w:rsidR="00ED626C" w:rsidRPr="00760E76">
        <w:rPr>
          <w:rFonts w:ascii="標楷體" w:eastAsia="標楷體" w:hAnsi="標楷體" w:hint="eastAsia"/>
          <w:spacing w:val="-4"/>
          <w:szCs w:val="24"/>
        </w:rPr>
        <w:t>3年度</w:t>
      </w:r>
      <w:r w:rsidRPr="001A6235">
        <w:rPr>
          <w:rFonts w:ascii="標楷體" w:eastAsia="標楷體" w:hAnsi="標楷體" w:hint="eastAsia"/>
          <w:spacing w:val="-4"/>
          <w:szCs w:val="24"/>
        </w:rPr>
        <w:t>辦理採購件數分別為18件、37件及33件，採購總金額分別為2,215萬餘元、3,117萬餘元及2,853萬餘元。經查縣政府對於所管行政法人採購機制之建立與監督情形，核有：A.已新訂苗栗縣行政法人採購作業規章訂定參考原則，允宜督促苗北藝文中心據以修訂其採購作業實施要點，並將行政法人辦理採購作業有無重大違失納入績效評鑑內容，以完備行政法人採購作業機制；B.</w:t>
      </w:r>
      <w:r w:rsidR="00503174">
        <w:rPr>
          <w:rFonts w:ascii="標楷體" w:eastAsia="標楷體" w:hAnsi="標楷體" w:hint="eastAsia"/>
          <w:spacing w:val="-4"/>
          <w:szCs w:val="24"/>
        </w:rPr>
        <w:t>111至113年度</w:t>
      </w:r>
      <w:r w:rsidRPr="001A6235">
        <w:rPr>
          <w:rFonts w:ascii="標楷體" w:eastAsia="標楷體" w:hAnsi="標楷體" w:hint="eastAsia"/>
          <w:spacing w:val="-4"/>
          <w:szCs w:val="24"/>
        </w:rPr>
        <w:t>均未針對所管行政法人辦理採購作業進行採購督導與考核；C.苗北藝文中心辦理勞務採購作業情形，採購評審委員會議未依規定將開會通知單以密件及對各委員以分繕發文方式辦理，保密措施未盡周妥等情事，經</w:t>
      </w:r>
      <w:r w:rsidRPr="00E46809">
        <w:rPr>
          <w:rFonts w:ascii="標楷體" w:eastAsia="標楷體" w:hAnsi="標楷體" w:hint="eastAsia"/>
          <w:color w:val="000000" w:themeColor="text1"/>
          <w:spacing w:val="-4"/>
          <w:szCs w:val="24"/>
        </w:rPr>
        <w:t>函請縣政府督同檢討改進。據復：</w:t>
      </w:r>
      <w:r>
        <w:rPr>
          <w:rFonts w:ascii="標楷體" w:eastAsia="標楷體" w:hAnsi="標楷體" w:hint="eastAsia"/>
          <w:color w:val="000000" w:themeColor="text1"/>
          <w:spacing w:val="-4"/>
          <w:szCs w:val="24"/>
        </w:rPr>
        <w:t>A</w:t>
      </w:r>
      <w:r w:rsidRPr="00E46809">
        <w:rPr>
          <w:rFonts w:ascii="標楷體" w:eastAsia="標楷體" w:hAnsi="標楷體" w:hint="eastAsia"/>
          <w:color w:val="000000" w:themeColor="text1"/>
          <w:spacing w:val="-4"/>
          <w:szCs w:val="24"/>
        </w:rPr>
        <w:t>.已督促苗北藝文中心辦理修訂作業，</w:t>
      </w:r>
      <w:r>
        <w:rPr>
          <w:rFonts w:ascii="標楷體" w:eastAsia="標楷體" w:hAnsi="標楷體" w:hint="eastAsia"/>
          <w:color w:val="000000" w:themeColor="text1"/>
          <w:spacing w:val="-4"/>
          <w:szCs w:val="24"/>
        </w:rPr>
        <w:t>俟</w:t>
      </w:r>
      <w:r w:rsidRPr="00E46809">
        <w:rPr>
          <w:rFonts w:ascii="標楷體" w:eastAsia="標楷體" w:hAnsi="標楷體" w:hint="eastAsia"/>
          <w:color w:val="000000" w:themeColor="text1"/>
          <w:spacing w:val="-4"/>
          <w:szCs w:val="24"/>
        </w:rPr>
        <w:t>該中心提出採購作業實施要點修正草案，即可送縣政府備查，另採購作業有無重大違失已納入苗北藝文中心114年度績效營運，並由縣政府於年度績效評鑑內容辦理評鑑；</w:t>
      </w:r>
      <w:r>
        <w:rPr>
          <w:rFonts w:ascii="標楷體" w:eastAsia="標楷體" w:hAnsi="標楷體" w:hint="eastAsia"/>
          <w:color w:val="000000" w:themeColor="text1"/>
          <w:spacing w:val="-4"/>
          <w:szCs w:val="24"/>
        </w:rPr>
        <w:t>B</w:t>
      </w:r>
      <w:r w:rsidRPr="00E46809">
        <w:rPr>
          <w:rFonts w:ascii="標楷體" w:eastAsia="標楷體" w:hAnsi="標楷體" w:hint="eastAsia"/>
          <w:color w:val="000000" w:themeColor="text1"/>
          <w:spacing w:val="-4"/>
          <w:szCs w:val="24"/>
        </w:rPr>
        <w:t>.將督促苗北藝文中心於設置行政法人之原則基礎架構下，配合辦理督導及考核，並評鑑該中心114年度採購作業；</w:t>
      </w:r>
      <w:r>
        <w:rPr>
          <w:rFonts w:ascii="標楷體" w:eastAsia="標楷體" w:hAnsi="標楷體" w:hint="eastAsia"/>
          <w:color w:val="000000" w:themeColor="text1"/>
          <w:spacing w:val="-4"/>
          <w:szCs w:val="24"/>
        </w:rPr>
        <w:t>C</w:t>
      </w:r>
      <w:r w:rsidRPr="00E46809">
        <w:rPr>
          <w:rFonts w:ascii="標楷體" w:eastAsia="標楷體" w:hAnsi="標楷體" w:hint="eastAsia"/>
          <w:color w:val="000000" w:themeColor="text1"/>
          <w:spacing w:val="-4"/>
          <w:szCs w:val="24"/>
        </w:rPr>
        <w:t>.已函請苗北藝文中心檢討改進，並將該缺失納入採購作業績效評鑑項目</w:t>
      </w:r>
      <w:r w:rsidRPr="00EB474C">
        <w:rPr>
          <w:rFonts w:ascii="標楷體" w:eastAsia="標楷體" w:hAnsi="標楷體" w:hint="eastAsia"/>
          <w:color w:val="000000" w:themeColor="text1"/>
          <w:spacing w:val="-4"/>
          <w:szCs w:val="24"/>
        </w:rPr>
        <w:t>。（詳</w:t>
      </w:r>
      <w:r>
        <w:rPr>
          <w:rFonts w:ascii="標楷體" w:eastAsia="標楷體" w:hAnsi="標楷體" w:hint="eastAsia"/>
          <w:color w:val="000000" w:themeColor="text1"/>
          <w:spacing w:val="-4"/>
          <w:szCs w:val="24"/>
        </w:rPr>
        <w:t>戊</w:t>
      </w:r>
      <w:r w:rsidR="00C227B8" w:rsidRPr="00EB474C">
        <w:rPr>
          <w:rFonts w:ascii="標楷體" w:eastAsia="標楷體" w:hAnsi="標楷體" w:hint="eastAsia"/>
          <w:color w:val="000000" w:themeColor="text1"/>
          <w:spacing w:val="-4"/>
          <w:szCs w:val="24"/>
        </w:rPr>
        <w:t>－</w:t>
      </w:r>
      <w:r w:rsidR="00A57D17">
        <w:rPr>
          <w:rFonts w:ascii="標楷體" w:eastAsia="標楷體" w:hAnsi="標楷體" w:hint="eastAsia"/>
          <w:color w:val="000000" w:themeColor="text1"/>
          <w:spacing w:val="-4"/>
          <w:szCs w:val="24"/>
        </w:rPr>
        <w:t>14</w:t>
      </w:r>
      <w:r w:rsidRPr="00EB474C">
        <w:rPr>
          <w:rFonts w:ascii="標楷體" w:eastAsia="標楷體" w:hAnsi="標楷體" w:hint="eastAsia"/>
          <w:color w:val="000000" w:themeColor="text1"/>
          <w:spacing w:val="-4"/>
          <w:szCs w:val="24"/>
        </w:rPr>
        <w:t>頁）</w:t>
      </w:r>
    </w:p>
    <w:p w14:paraId="08B51FA6" w14:textId="77777777" w:rsidR="00BC5092" w:rsidRPr="006053B7" w:rsidRDefault="00BC5092" w:rsidP="00DF4B0E">
      <w:pPr>
        <w:snapToGrid w:val="0"/>
        <w:spacing w:beforeLines="20" w:before="48" w:afterLines="20" w:after="48" w:line="460" w:lineRule="exact"/>
        <w:jc w:val="both"/>
        <w:rPr>
          <w:rFonts w:ascii="標楷體" w:eastAsia="標楷體" w:hAnsi="標楷體"/>
          <w:b/>
          <w:snapToGrid w:val="0"/>
          <w:kern w:val="0"/>
          <w:sz w:val="32"/>
          <w:szCs w:val="32"/>
        </w:rPr>
      </w:pPr>
      <w:r w:rsidRPr="006053B7">
        <w:rPr>
          <w:rFonts w:ascii="標楷體" w:eastAsia="標楷體" w:hAnsi="標楷體" w:hint="eastAsia"/>
          <w:b/>
          <w:snapToGrid w:val="0"/>
          <w:kern w:val="0"/>
          <w:sz w:val="32"/>
          <w:szCs w:val="32"/>
        </w:rPr>
        <w:t>三、</w:t>
      </w:r>
      <w:r w:rsidRPr="006053B7">
        <w:rPr>
          <w:rFonts w:ascii="標楷體" w:eastAsia="標楷體" w:hAnsi="標楷體" w:hint="eastAsia"/>
          <w:b/>
          <w:sz w:val="32"/>
          <w:szCs w:val="32"/>
        </w:rPr>
        <w:t>特定採購議題查核情形</w:t>
      </w:r>
    </w:p>
    <w:p w14:paraId="278BEAB7" w14:textId="77777777" w:rsidR="00BC5092" w:rsidRPr="00F26237" w:rsidRDefault="00BC5092" w:rsidP="00DF4B0E">
      <w:pPr>
        <w:pStyle w:val="affff3"/>
        <w:snapToGrid w:val="0"/>
        <w:spacing w:line="460" w:lineRule="exact"/>
        <w:ind w:leftChars="0"/>
        <w:jc w:val="both"/>
        <w:rPr>
          <w:rFonts w:ascii="標楷體" w:eastAsia="標楷體" w:hAnsi="標楷體"/>
          <w:b/>
          <w:snapToGrid w:val="0"/>
          <w:kern w:val="0"/>
          <w:sz w:val="28"/>
          <w:szCs w:val="28"/>
        </w:rPr>
      </w:pPr>
      <w:bookmarkStart w:id="4" w:name="_Hlk198036382"/>
      <w:r w:rsidRPr="00741D95">
        <w:rPr>
          <w:rFonts w:ascii="標楷體" w:eastAsia="標楷體" w:hAnsi="標楷體" w:hint="eastAsia"/>
          <w:b/>
          <w:snapToGrid w:val="0"/>
          <w:kern w:val="0"/>
          <w:sz w:val="28"/>
          <w:szCs w:val="28"/>
        </w:rPr>
        <w:t>苗栗縣</w:t>
      </w:r>
      <w:r>
        <w:rPr>
          <w:rFonts w:ascii="標楷體" w:eastAsia="標楷體" w:hAnsi="標楷體" w:hint="eastAsia"/>
          <w:b/>
          <w:snapToGrid w:val="0"/>
          <w:kern w:val="0"/>
          <w:sz w:val="28"/>
          <w:szCs w:val="28"/>
        </w:rPr>
        <w:t>公路</w:t>
      </w:r>
      <w:r w:rsidRPr="00741D95">
        <w:rPr>
          <w:rFonts w:ascii="標楷體" w:eastAsia="標楷體" w:hAnsi="標楷體" w:hint="eastAsia"/>
          <w:b/>
          <w:snapToGrid w:val="0"/>
          <w:kern w:val="0"/>
          <w:sz w:val="28"/>
          <w:szCs w:val="28"/>
        </w:rPr>
        <w:t>災害緊急搶修、復建工程</w:t>
      </w:r>
      <w:bookmarkEnd w:id="4"/>
      <w:r>
        <w:rPr>
          <w:rFonts w:ascii="標楷體" w:eastAsia="標楷體" w:hAnsi="標楷體" w:hint="eastAsia"/>
          <w:b/>
          <w:snapToGrid w:val="0"/>
          <w:kern w:val="0"/>
          <w:sz w:val="28"/>
          <w:szCs w:val="28"/>
        </w:rPr>
        <w:t>採購</w:t>
      </w:r>
      <w:r w:rsidRPr="000E61C7">
        <w:rPr>
          <w:rFonts w:ascii="標楷體" w:eastAsia="標楷體" w:hAnsi="標楷體" w:hint="eastAsia"/>
          <w:b/>
          <w:snapToGrid w:val="0"/>
          <w:kern w:val="0"/>
          <w:sz w:val="28"/>
          <w:szCs w:val="28"/>
        </w:rPr>
        <w:t>之查核</w:t>
      </w:r>
    </w:p>
    <w:p w14:paraId="3DB825EE" w14:textId="73B25A8B" w:rsidR="00BC5092" w:rsidRPr="006053B7" w:rsidRDefault="00BC5092" w:rsidP="00DF4B0E">
      <w:pPr>
        <w:snapToGrid w:val="0"/>
        <w:spacing w:line="460" w:lineRule="exact"/>
        <w:ind w:firstLineChars="100" w:firstLine="280"/>
        <w:jc w:val="both"/>
        <w:rPr>
          <w:rFonts w:ascii="標楷體" w:eastAsia="標楷體" w:hAnsi="標楷體"/>
          <w:b/>
          <w:snapToGrid w:val="0"/>
          <w:kern w:val="0"/>
          <w:sz w:val="28"/>
          <w:szCs w:val="28"/>
        </w:rPr>
      </w:pPr>
      <w:r w:rsidRPr="006053B7">
        <w:rPr>
          <w:rFonts w:ascii="標楷體" w:eastAsia="標楷體" w:hAnsi="標楷體" w:hint="eastAsia"/>
          <w:b/>
          <w:snapToGrid w:val="0"/>
          <w:kern w:val="0"/>
          <w:sz w:val="28"/>
          <w:szCs w:val="28"/>
        </w:rPr>
        <w:t>（一）</w:t>
      </w:r>
      <w:r w:rsidR="00A5474A">
        <w:rPr>
          <w:rFonts w:ascii="標楷體" w:eastAsia="標楷體" w:hAnsi="標楷體" w:hint="eastAsia"/>
          <w:b/>
          <w:snapToGrid w:val="0"/>
          <w:kern w:val="0"/>
          <w:sz w:val="28"/>
          <w:szCs w:val="28"/>
        </w:rPr>
        <w:t xml:space="preserve">　</w:t>
      </w:r>
      <w:r w:rsidRPr="000E61C7">
        <w:rPr>
          <w:rFonts w:ascii="標楷體" w:eastAsia="標楷體" w:hAnsi="標楷體" w:hint="eastAsia"/>
          <w:b/>
          <w:snapToGrid w:val="0"/>
          <w:kern w:val="0"/>
          <w:sz w:val="28"/>
          <w:szCs w:val="28"/>
        </w:rPr>
        <w:t>辦理</w:t>
      </w:r>
      <w:r w:rsidRPr="00741D95">
        <w:rPr>
          <w:rFonts w:ascii="標楷體" w:eastAsia="標楷體" w:hAnsi="標楷體" w:hint="eastAsia"/>
          <w:b/>
          <w:snapToGrid w:val="0"/>
          <w:kern w:val="0"/>
          <w:sz w:val="28"/>
          <w:szCs w:val="28"/>
        </w:rPr>
        <w:t>苗栗縣公路災害緊急搶修、復建工程</w:t>
      </w:r>
      <w:r w:rsidRPr="00830AE9">
        <w:rPr>
          <w:rFonts w:ascii="標楷體" w:eastAsia="標楷體" w:hAnsi="標楷體" w:hint="eastAsia"/>
          <w:b/>
          <w:snapToGrid w:val="0"/>
          <w:kern w:val="0"/>
          <w:sz w:val="28"/>
          <w:szCs w:val="28"/>
        </w:rPr>
        <w:t>採購作業</w:t>
      </w:r>
      <w:r w:rsidRPr="000E61C7">
        <w:rPr>
          <w:rFonts w:ascii="標楷體" w:eastAsia="標楷體" w:hAnsi="標楷體" w:hint="eastAsia"/>
          <w:b/>
          <w:snapToGrid w:val="0"/>
          <w:kern w:val="0"/>
          <w:sz w:val="28"/>
          <w:szCs w:val="28"/>
        </w:rPr>
        <w:t>執行情形</w:t>
      </w:r>
    </w:p>
    <w:p w14:paraId="5C93DED2" w14:textId="77777777" w:rsidR="00BC5092" w:rsidRPr="00D725B0" w:rsidRDefault="00BC5092" w:rsidP="00DF4B0E">
      <w:pPr>
        <w:snapToGrid w:val="0"/>
        <w:spacing w:line="460" w:lineRule="exact"/>
        <w:ind w:firstLineChars="200" w:firstLine="480"/>
        <w:jc w:val="both"/>
        <w:rPr>
          <w:rFonts w:ascii="標楷體" w:eastAsia="標楷體" w:hAnsi="標楷體"/>
          <w:szCs w:val="24"/>
        </w:rPr>
      </w:pPr>
      <w:r w:rsidRPr="00A42A3A">
        <w:rPr>
          <w:rFonts w:ascii="標楷體" w:eastAsia="標楷體" w:hAnsi="標楷體" w:hint="eastAsia"/>
          <w:szCs w:val="24"/>
        </w:rPr>
        <w:t>縣政府為因應重大天然災害</w:t>
      </w:r>
      <w:r>
        <w:rPr>
          <w:rFonts w:ascii="標楷體" w:eastAsia="標楷體" w:hAnsi="標楷體" w:hint="eastAsia"/>
          <w:szCs w:val="24"/>
        </w:rPr>
        <w:t>（</w:t>
      </w:r>
      <w:r w:rsidRPr="00A42A3A">
        <w:rPr>
          <w:rFonts w:ascii="標楷體" w:eastAsia="標楷體" w:hAnsi="標楷體" w:hint="eastAsia"/>
          <w:szCs w:val="24"/>
        </w:rPr>
        <w:t>如地震</w:t>
      </w:r>
      <w:r w:rsidRPr="00A42A3A">
        <w:rPr>
          <w:rFonts w:ascii="標楷體" w:eastAsia="標楷體" w:hAnsi="標楷體" w:cs="全字庫正宋體" w:hint="eastAsia"/>
          <w:szCs w:val="24"/>
        </w:rPr>
        <w:t>、</w:t>
      </w:r>
      <w:r w:rsidRPr="00A42A3A">
        <w:rPr>
          <w:rFonts w:ascii="標楷體" w:eastAsia="標楷體" w:hAnsi="標楷體" w:hint="eastAsia"/>
          <w:szCs w:val="24"/>
        </w:rPr>
        <w:t>颱風及豪雨等</w:t>
      </w:r>
      <w:r>
        <w:rPr>
          <w:rFonts w:ascii="標楷體" w:eastAsia="標楷體" w:hAnsi="標楷體" w:hint="eastAsia"/>
          <w:szCs w:val="24"/>
        </w:rPr>
        <w:t>）</w:t>
      </w:r>
      <w:r w:rsidRPr="00A42A3A">
        <w:rPr>
          <w:rFonts w:ascii="標楷體" w:eastAsia="標楷體" w:hAnsi="標楷體" w:hint="eastAsia"/>
          <w:szCs w:val="24"/>
        </w:rPr>
        <w:t>發生，</w:t>
      </w:r>
      <w:r>
        <w:rPr>
          <w:rFonts w:ascii="標楷體" w:eastAsia="標楷體" w:hAnsi="標楷體" w:hint="eastAsia"/>
          <w:szCs w:val="24"/>
        </w:rPr>
        <w:t>致</w:t>
      </w:r>
      <w:r w:rsidRPr="00A42A3A">
        <w:rPr>
          <w:rFonts w:ascii="標楷體" w:eastAsia="標楷體" w:hAnsi="標楷體" w:hint="eastAsia"/>
          <w:szCs w:val="24"/>
        </w:rPr>
        <w:t>縣內</w:t>
      </w:r>
      <w:r>
        <w:rPr>
          <w:rFonts w:ascii="標楷體" w:eastAsia="標楷體" w:hAnsi="標楷體" w:hint="eastAsia"/>
          <w:szCs w:val="24"/>
        </w:rPr>
        <w:t>所轄</w:t>
      </w:r>
      <w:r w:rsidRPr="00A42A3A">
        <w:rPr>
          <w:rFonts w:ascii="標楷體" w:eastAsia="標楷體" w:hAnsi="標楷體" w:hint="eastAsia"/>
          <w:szCs w:val="24"/>
        </w:rPr>
        <w:t>道路損</w:t>
      </w:r>
      <w:r>
        <w:rPr>
          <w:rFonts w:ascii="標楷體" w:eastAsia="標楷體" w:hAnsi="標楷體" w:hint="eastAsia"/>
          <w:szCs w:val="24"/>
        </w:rPr>
        <w:t>壞</w:t>
      </w:r>
      <w:r w:rsidRPr="00A42A3A">
        <w:rPr>
          <w:rFonts w:ascii="標楷體" w:eastAsia="標楷體" w:hAnsi="標楷體" w:hint="eastAsia"/>
          <w:szCs w:val="24"/>
        </w:rPr>
        <w:t>造成災害</w:t>
      </w:r>
      <w:r>
        <w:rPr>
          <w:rFonts w:ascii="標楷體" w:eastAsia="標楷體" w:hAnsi="標楷體" w:hint="eastAsia"/>
          <w:szCs w:val="24"/>
        </w:rPr>
        <w:t>或無法通行</w:t>
      </w:r>
      <w:r w:rsidRPr="00A42A3A">
        <w:rPr>
          <w:rFonts w:ascii="標楷體" w:eastAsia="標楷體" w:hAnsi="標楷體" w:hint="eastAsia"/>
          <w:szCs w:val="24"/>
        </w:rPr>
        <w:t>，影響民生生活甚巨</w:t>
      </w:r>
      <w:r w:rsidRPr="00A42A3A">
        <w:rPr>
          <w:rFonts w:ascii="標楷體" w:eastAsia="標楷體" w:hAnsi="標楷體" w:cs="全字庫正宋體" w:hint="eastAsia"/>
          <w:szCs w:val="24"/>
        </w:rPr>
        <w:t>，113年度辦</w:t>
      </w:r>
      <w:r w:rsidRPr="00D725B0">
        <w:rPr>
          <w:rFonts w:ascii="標楷體" w:eastAsia="標楷體" w:hAnsi="標楷體" w:cs="全字庫正宋體" w:hint="eastAsia"/>
          <w:szCs w:val="24"/>
        </w:rPr>
        <w:t>理20件縣、鄉道之搶修及道路災害復建工程採購案件</w:t>
      </w:r>
      <w:r w:rsidRPr="00D725B0">
        <w:rPr>
          <w:rFonts w:ascii="標楷體" w:eastAsia="標楷體" w:hAnsi="標楷體" w:hint="eastAsia"/>
          <w:szCs w:val="24"/>
        </w:rPr>
        <w:t>，總計投入經費</w:t>
      </w:r>
      <w:r>
        <w:rPr>
          <w:rFonts w:ascii="標楷體" w:eastAsia="標楷體" w:hAnsi="標楷體" w:hint="eastAsia"/>
          <w:szCs w:val="24"/>
        </w:rPr>
        <w:t>9</w:t>
      </w:r>
      <w:r w:rsidRPr="00D725B0">
        <w:rPr>
          <w:rFonts w:ascii="標楷體" w:eastAsia="標楷體" w:hAnsi="標楷體" w:hint="eastAsia"/>
          <w:szCs w:val="24"/>
        </w:rPr>
        <w:t>,</w:t>
      </w:r>
      <w:r>
        <w:rPr>
          <w:rFonts w:ascii="標楷體" w:eastAsia="標楷體" w:hAnsi="標楷體" w:hint="eastAsia"/>
          <w:szCs w:val="24"/>
        </w:rPr>
        <w:t>508</w:t>
      </w:r>
      <w:r w:rsidRPr="00D725B0">
        <w:rPr>
          <w:rFonts w:ascii="標楷體" w:eastAsia="標楷體" w:hAnsi="標楷體" w:hint="eastAsia"/>
          <w:szCs w:val="24"/>
        </w:rPr>
        <w:t>萬餘元。</w:t>
      </w:r>
    </w:p>
    <w:p w14:paraId="2FD80372" w14:textId="2211790F" w:rsidR="00BC5092" w:rsidRPr="006053B7" w:rsidRDefault="00BC5092" w:rsidP="00DF4B0E">
      <w:pPr>
        <w:snapToGrid w:val="0"/>
        <w:spacing w:line="460" w:lineRule="exact"/>
        <w:ind w:firstLineChars="100" w:firstLine="280"/>
        <w:jc w:val="both"/>
        <w:rPr>
          <w:rFonts w:ascii="標楷體" w:eastAsia="標楷體" w:hAnsi="標楷體"/>
          <w:b/>
          <w:snapToGrid w:val="0"/>
          <w:kern w:val="0"/>
          <w:sz w:val="28"/>
          <w:szCs w:val="28"/>
        </w:rPr>
      </w:pPr>
      <w:r w:rsidRPr="006053B7">
        <w:rPr>
          <w:rFonts w:ascii="標楷體" w:eastAsia="標楷體" w:hAnsi="標楷體" w:hint="eastAsia"/>
          <w:b/>
          <w:snapToGrid w:val="0"/>
          <w:kern w:val="0"/>
          <w:sz w:val="28"/>
          <w:szCs w:val="28"/>
        </w:rPr>
        <w:t>（二）</w:t>
      </w:r>
      <w:r w:rsidR="00A5474A">
        <w:rPr>
          <w:rFonts w:ascii="標楷體" w:eastAsia="標楷體" w:hAnsi="標楷體" w:hint="eastAsia"/>
          <w:b/>
          <w:snapToGrid w:val="0"/>
          <w:kern w:val="0"/>
          <w:sz w:val="28"/>
          <w:szCs w:val="28"/>
        </w:rPr>
        <w:t xml:space="preserve">　</w:t>
      </w:r>
      <w:r w:rsidRPr="006053B7">
        <w:rPr>
          <w:rFonts w:ascii="標楷體" w:eastAsia="標楷體" w:hAnsi="標楷體" w:hint="eastAsia"/>
          <w:b/>
          <w:snapToGrid w:val="0"/>
          <w:kern w:val="0"/>
          <w:sz w:val="28"/>
          <w:szCs w:val="28"/>
        </w:rPr>
        <w:t>審計機關查核情形</w:t>
      </w:r>
    </w:p>
    <w:p w14:paraId="0D08E823" w14:textId="77777777" w:rsidR="00BC5092" w:rsidRPr="006053B7" w:rsidRDefault="00BC5092" w:rsidP="00DF4B0E">
      <w:pPr>
        <w:snapToGrid w:val="0"/>
        <w:spacing w:line="460" w:lineRule="exact"/>
        <w:ind w:firstLineChars="200" w:firstLine="480"/>
        <w:jc w:val="both"/>
        <w:rPr>
          <w:rFonts w:ascii="標楷體" w:eastAsia="標楷體" w:hAnsi="標楷體"/>
          <w:szCs w:val="24"/>
        </w:rPr>
      </w:pPr>
      <w:r>
        <w:rPr>
          <w:rFonts w:ascii="標楷體" w:eastAsia="標楷體" w:hAnsi="標楷體" w:hint="eastAsia"/>
          <w:szCs w:val="24"/>
        </w:rPr>
        <w:t>本室</w:t>
      </w:r>
      <w:r w:rsidRPr="00D339C2">
        <w:rPr>
          <w:rFonts w:ascii="標楷體" w:eastAsia="標楷體" w:hAnsi="標楷體" w:hint="eastAsia"/>
          <w:snapToGrid w:val="0"/>
          <w:kern w:val="0"/>
          <w:szCs w:val="24"/>
        </w:rPr>
        <w:t>抽查</w:t>
      </w:r>
      <w:r>
        <w:rPr>
          <w:rFonts w:ascii="標楷體" w:eastAsia="標楷體" w:hAnsi="標楷體" w:hint="eastAsia"/>
          <w:snapToGrid w:val="0"/>
          <w:kern w:val="0"/>
          <w:szCs w:val="24"/>
        </w:rPr>
        <w:t>縣政府</w:t>
      </w:r>
      <w:r w:rsidRPr="00D339C2">
        <w:rPr>
          <w:rFonts w:ascii="標楷體" w:eastAsia="標楷體" w:hAnsi="標楷體" w:hint="eastAsia"/>
          <w:snapToGrid w:val="0"/>
          <w:kern w:val="0"/>
          <w:szCs w:val="24"/>
        </w:rPr>
        <w:t>辦理</w:t>
      </w:r>
      <w:r>
        <w:rPr>
          <w:rFonts w:ascii="標楷體" w:eastAsia="標楷體" w:hAnsi="標楷體" w:hint="eastAsia"/>
          <w:snapToGrid w:val="0"/>
          <w:kern w:val="0"/>
          <w:szCs w:val="24"/>
        </w:rPr>
        <w:t>3</w:t>
      </w:r>
      <w:r w:rsidRPr="00D339C2">
        <w:rPr>
          <w:rFonts w:ascii="標楷體" w:eastAsia="標楷體" w:hAnsi="標楷體" w:hint="eastAsia"/>
          <w:snapToGrid w:val="0"/>
          <w:kern w:val="0"/>
          <w:szCs w:val="24"/>
        </w:rPr>
        <w:t>件採購案</w:t>
      </w:r>
      <w:r w:rsidRPr="00A40F79">
        <w:rPr>
          <w:rFonts w:ascii="標楷體" w:eastAsia="標楷體" w:hAnsi="標楷體" w:hint="eastAsia"/>
          <w:szCs w:val="24"/>
        </w:rPr>
        <w:t>作業情形</w:t>
      </w:r>
      <w:r w:rsidRPr="006053B7">
        <w:rPr>
          <w:rFonts w:ascii="標楷體" w:eastAsia="標楷體" w:hAnsi="標楷體" w:hint="eastAsia"/>
          <w:szCs w:val="24"/>
        </w:rPr>
        <w:t>，發現尚待檢討改進及相關</w:t>
      </w:r>
      <w:r>
        <w:rPr>
          <w:rFonts w:ascii="標楷體" w:eastAsia="標楷體" w:hAnsi="標楷體" w:hint="eastAsia"/>
          <w:szCs w:val="24"/>
        </w:rPr>
        <w:t>機關</w:t>
      </w:r>
      <w:r w:rsidRPr="006053B7">
        <w:rPr>
          <w:rFonts w:ascii="標楷體" w:eastAsia="標楷體" w:hAnsi="標楷體" w:hint="eastAsia"/>
          <w:szCs w:val="24"/>
        </w:rPr>
        <w:t>函復內容，</w:t>
      </w:r>
      <w:r w:rsidRPr="000E61C7">
        <w:rPr>
          <w:rFonts w:ascii="標楷體" w:eastAsia="標楷體" w:hAnsi="標楷體" w:hint="eastAsia"/>
          <w:szCs w:val="24"/>
        </w:rPr>
        <w:t>歸納摘述如次</w:t>
      </w:r>
      <w:r w:rsidRPr="006053B7">
        <w:rPr>
          <w:rFonts w:ascii="標楷體" w:eastAsia="標楷體" w:hAnsi="標楷體" w:hint="eastAsia"/>
          <w:szCs w:val="24"/>
        </w:rPr>
        <w:t>：</w:t>
      </w:r>
    </w:p>
    <w:p w14:paraId="29BE3147" w14:textId="146662F9" w:rsidR="00BC5092" w:rsidRDefault="00BC5092" w:rsidP="00DF4B0E">
      <w:pPr>
        <w:overflowPunct w:val="0"/>
        <w:snapToGrid w:val="0"/>
        <w:spacing w:line="460" w:lineRule="exact"/>
        <w:ind w:firstLineChars="200" w:firstLine="480"/>
        <w:jc w:val="both"/>
        <w:rPr>
          <w:rFonts w:ascii="標楷體" w:eastAsia="標楷體" w:hAnsi="標楷體"/>
          <w:b/>
          <w:snapToGrid w:val="0"/>
          <w:kern w:val="0"/>
          <w:szCs w:val="24"/>
        </w:rPr>
      </w:pPr>
      <w:r>
        <w:rPr>
          <w:rFonts w:ascii="標楷體" w:eastAsia="標楷體" w:hAnsi="標楷體" w:hint="eastAsia"/>
          <w:b/>
          <w:snapToGrid w:val="0"/>
          <w:kern w:val="0"/>
          <w:szCs w:val="24"/>
        </w:rPr>
        <w:t>1</w:t>
      </w:r>
      <w:r>
        <w:rPr>
          <w:rFonts w:ascii="標楷體" w:eastAsia="標楷體" w:hAnsi="標楷體"/>
          <w:b/>
          <w:snapToGrid w:val="0"/>
          <w:kern w:val="0"/>
          <w:szCs w:val="24"/>
        </w:rPr>
        <w:t>.</w:t>
      </w:r>
      <w:r w:rsidR="00A5474A">
        <w:rPr>
          <w:rFonts w:ascii="標楷體" w:eastAsia="標楷體" w:hAnsi="標楷體" w:hint="eastAsia"/>
          <w:b/>
          <w:snapToGrid w:val="0"/>
          <w:kern w:val="0"/>
          <w:szCs w:val="24"/>
        </w:rPr>
        <w:t xml:space="preserve">　</w:t>
      </w:r>
      <w:r w:rsidRPr="00C03A9E">
        <w:rPr>
          <w:rFonts w:ascii="標楷體" w:eastAsia="標楷體" w:hAnsi="標楷體" w:hint="eastAsia"/>
          <w:b/>
          <w:snapToGrid w:val="0"/>
          <w:kern w:val="0"/>
          <w:szCs w:val="24"/>
        </w:rPr>
        <w:t>災修搶險修復工程採購，</w:t>
      </w:r>
      <w:r w:rsidRPr="007D6778">
        <w:rPr>
          <w:rFonts w:ascii="標楷體" w:eastAsia="標楷體" w:hAnsi="標楷體" w:hint="eastAsia"/>
          <w:b/>
          <w:snapToGrid w:val="0"/>
          <w:kern w:val="0"/>
          <w:szCs w:val="24"/>
        </w:rPr>
        <w:t>間有</w:t>
      </w:r>
      <w:r>
        <w:rPr>
          <w:rFonts w:ascii="標楷體" w:eastAsia="標楷體" w:hAnsi="標楷體" w:hint="eastAsia"/>
          <w:b/>
          <w:snapToGrid w:val="0"/>
          <w:kern w:val="0"/>
          <w:szCs w:val="24"/>
        </w:rPr>
        <w:t>未</w:t>
      </w:r>
      <w:r w:rsidRPr="00C03A9E">
        <w:rPr>
          <w:rFonts w:ascii="標楷體" w:eastAsia="標楷體" w:hAnsi="標楷體" w:hint="eastAsia"/>
          <w:b/>
          <w:snapToGrid w:val="0"/>
          <w:kern w:val="0"/>
          <w:szCs w:val="24"/>
        </w:rPr>
        <w:t>將</w:t>
      </w:r>
      <w:r>
        <w:rPr>
          <w:rFonts w:ascii="標楷體" w:eastAsia="標楷體" w:hAnsi="標楷體" w:hint="eastAsia"/>
          <w:b/>
          <w:snapToGrid w:val="0"/>
          <w:kern w:val="0"/>
          <w:szCs w:val="24"/>
        </w:rPr>
        <w:t>採購人員</w:t>
      </w:r>
      <w:r w:rsidRPr="00C03A9E">
        <w:rPr>
          <w:rFonts w:ascii="標楷體" w:eastAsia="標楷體" w:hAnsi="標楷體" w:hint="eastAsia"/>
          <w:b/>
          <w:snapToGrid w:val="0"/>
          <w:kern w:val="0"/>
          <w:szCs w:val="24"/>
        </w:rPr>
        <w:t>資料填報於公共工程標案管理系統</w:t>
      </w:r>
      <w:r>
        <w:rPr>
          <w:rFonts w:ascii="標楷體" w:eastAsia="標楷體" w:hAnsi="標楷體" w:hint="eastAsia"/>
          <w:b/>
          <w:snapToGrid w:val="0"/>
          <w:kern w:val="0"/>
          <w:szCs w:val="24"/>
        </w:rPr>
        <w:t>及未</w:t>
      </w:r>
      <w:r w:rsidRPr="00C03A9E">
        <w:rPr>
          <w:rFonts w:ascii="標楷體" w:eastAsia="標楷體" w:hAnsi="標楷體" w:hint="eastAsia"/>
          <w:b/>
          <w:snapToGrid w:val="0"/>
          <w:kern w:val="0"/>
          <w:szCs w:val="24"/>
        </w:rPr>
        <w:t>請廠商提報施工及品質計畫書</w:t>
      </w:r>
      <w:r>
        <w:rPr>
          <w:rFonts w:ascii="標楷體" w:eastAsia="標楷體" w:hAnsi="標楷體" w:hint="eastAsia"/>
          <w:b/>
          <w:snapToGrid w:val="0"/>
          <w:kern w:val="0"/>
          <w:szCs w:val="24"/>
        </w:rPr>
        <w:t>等</w:t>
      </w:r>
      <w:r w:rsidRPr="00C03A9E">
        <w:rPr>
          <w:rFonts w:ascii="標楷體" w:eastAsia="標楷體" w:hAnsi="標楷體" w:hint="eastAsia"/>
          <w:b/>
          <w:snapToGrid w:val="0"/>
          <w:kern w:val="0"/>
          <w:szCs w:val="24"/>
        </w:rPr>
        <w:t>資料，</w:t>
      </w:r>
      <w:r>
        <w:rPr>
          <w:rFonts w:ascii="標楷體" w:eastAsia="標楷體" w:hAnsi="標楷體" w:hint="eastAsia"/>
          <w:b/>
          <w:snapToGrid w:val="0"/>
          <w:kern w:val="0"/>
          <w:szCs w:val="24"/>
        </w:rPr>
        <w:t>不利</w:t>
      </w:r>
      <w:r w:rsidRPr="00EF4F07">
        <w:rPr>
          <w:rFonts w:ascii="標楷體" w:eastAsia="標楷體" w:hAnsi="標楷體" w:hint="eastAsia"/>
          <w:b/>
          <w:snapToGrid w:val="0"/>
          <w:kern w:val="0"/>
          <w:szCs w:val="24"/>
        </w:rPr>
        <w:t>採購品質管理</w:t>
      </w:r>
      <w:r w:rsidRPr="007D6778">
        <w:rPr>
          <w:rFonts w:ascii="標楷體" w:eastAsia="標楷體" w:hAnsi="標楷體" w:hint="eastAsia"/>
          <w:b/>
          <w:snapToGrid w:val="0"/>
          <w:kern w:val="0"/>
          <w:szCs w:val="24"/>
        </w:rPr>
        <w:t>等情事</w:t>
      </w:r>
      <w:r w:rsidRPr="007D6778">
        <w:rPr>
          <w:rFonts w:ascii="標楷體" w:eastAsia="標楷體" w:hAnsi="標楷體" w:hint="eastAsia"/>
          <w:b/>
          <w:szCs w:val="24"/>
        </w:rPr>
        <w:t>：</w:t>
      </w:r>
      <w:r w:rsidRPr="00EF4F07">
        <w:rPr>
          <w:rFonts w:ascii="標楷體" w:eastAsia="標楷體" w:hAnsi="標楷體" w:hint="eastAsia"/>
          <w:bCs/>
          <w:szCs w:val="24"/>
        </w:rPr>
        <w:t>依公共工程施工品質管理作業要點第</w:t>
      </w:r>
      <w:r w:rsidRPr="00EF4F07">
        <w:rPr>
          <w:rFonts w:ascii="標楷體" w:eastAsia="標楷體" w:hAnsi="標楷體"/>
          <w:bCs/>
          <w:szCs w:val="24"/>
        </w:rPr>
        <w:t>14</w:t>
      </w:r>
      <w:r w:rsidRPr="00EF4F07">
        <w:rPr>
          <w:rFonts w:ascii="標楷體" w:eastAsia="標楷體" w:hAnsi="標楷體" w:hint="eastAsia"/>
          <w:bCs/>
          <w:szCs w:val="24"/>
        </w:rPr>
        <w:t>點規定，機關於新臺幣</w:t>
      </w:r>
      <w:r w:rsidRPr="00EF4F07">
        <w:rPr>
          <w:rFonts w:ascii="標楷體" w:eastAsia="標楷體" w:hAnsi="標楷體"/>
          <w:bCs/>
          <w:szCs w:val="24"/>
        </w:rPr>
        <w:t>150</w:t>
      </w:r>
      <w:r w:rsidRPr="00EF4F07">
        <w:rPr>
          <w:rFonts w:ascii="標楷體" w:eastAsia="標楷體" w:hAnsi="標楷體" w:hint="eastAsia"/>
          <w:bCs/>
          <w:szCs w:val="24"/>
        </w:rPr>
        <w:t>萬元以上工程開工時，應將工程基本資料填報於</w:t>
      </w:r>
      <w:r w:rsidRPr="00CB4F52">
        <w:rPr>
          <w:rFonts w:ascii="標楷體" w:eastAsia="標楷體" w:hAnsi="標楷體" w:hint="eastAsia"/>
          <w:bCs/>
          <w:szCs w:val="24"/>
        </w:rPr>
        <w:t>行政院公共工程委員會</w:t>
      </w:r>
      <w:r w:rsidRPr="00EF4F07">
        <w:rPr>
          <w:rFonts w:ascii="標楷體" w:eastAsia="標楷體" w:hAnsi="標楷體" w:hint="eastAsia"/>
          <w:bCs/>
          <w:szCs w:val="24"/>
        </w:rPr>
        <w:t>指定之資訊網路系統</w:t>
      </w:r>
      <w:r>
        <w:rPr>
          <w:rFonts w:ascii="標楷體" w:eastAsia="標楷體" w:hAnsi="標楷體" w:hint="eastAsia"/>
          <w:bCs/>
          <w:szCs w:val="24"/>
        </w:rPr>
        <w:t>（</w:t>
      </w:r>
      <w:r w:rsidRPr="00EF4F07">
        <w:rPr>
          <w:rFonts w:ascii="標楷體" w:eastAsia="標楷體" w:hAnsi="標楷體" w:hint="eastAsia"/>
          <w:bCs/>
          <w:szCs w:val="24"/>
        </w:rPr>
        <w:t>公共工程標案管理系統</w:t>
      </w:r>
      <w:r>
        <w:rPr>
          <w:rFonts w:ascii="標楷體" w:eastAsia="標楷體" w:hAnsi="標楷體" w:hint="eastAsia"/>
          <w:bCs/>
          <w:szCs w:val="24"/>
        </w:rPr>
        <w:t>）</w:t>
      </w:r>
      <w:r>
        <w:rPr>
          <w:rFonts w:ascii="全字庫正宋體" w:eastAsia="全字庫正宋體" w:hAnsi="全字庫正宋體" w:cs="全字庫正宋體" w:hint="eastAsia"/>
          <w:bCs/>
          <w:szCs w:val="24"/>
        </w:rPr>
        <w:t>。</w:t>
      </w:r>
      <w:r w:rsidRPr="007D6778">
        <w:rPr>
          <w:rFonts w:ascii="標楷體" w:eastAsia="標楷體" w:hAnsi="標楷體" w:cs="標楷體" w:hint="eastAsia"/>
          <w:kern w:val="0"/>
          <w:szCs w:val="24"/>
        </w:rPr>
        <w:t>經查縣政府辦理</w:t>
      </w:r>
      <w:r w:rsidRPr="00EF4F07">
        <w:rPr>
          <w:rFonts w:ascii="標楷體" w:eastAsia="標楷體" w:hAnsi="標楷體" w:cs="標楷體" w:hint="eastAsia"/>
          <w:kern w:val="0"/>
          <w:szCs w:val="24"/>
        </w:rPr>
        <w:t>「113年度苗栗縣南區道路零星修復及搶修工程</w:t>
      </w:r>
      <w:r>
        <w:rPr>
          <w:rFonts w:ascii="標楷體" w:eastAsia="標楷體" w:hAnsi="標楷體" w:cs="標楷體" w:hint="eastAsia"/>
          <w:kern w:val="0"/>
          <w:szCs w:val="24"/>
        </w:rPr>
        <w:t>（</w:t>
      </w:r>
      <w:r w:rsidRPr="00EF4F07">
        <w:rPr>
          <w:rFonts w:ascii="標楷體" w:eastAsia="標楷體" w:hAnsi="標楷體" w:cs="標楷體" w:hint="eastAsia"/>
          <w:kern w:val="0"/>
          <w:szCs w:val="24"/>
        </w:rPr>
        <w:t>單價標</w:t>
      </w:r>
      <w:r w:rsidR="00C227B8">
        <w:rPr>
          <w:rFonts w:ascii="標楷體" w:eastAsia="標楷體" w:hAnsi="標楷體" w:cs="標楷體" w:hint="eastAsia"/>
          <w:kern w:val="0"/>
          <w:szCs w:val="24"/>
        </w:rPr>
        <w:t>）</w:t>
      </w:r>
      <w:r w:rsidRPr="00EF4F07">
        <w:rPr>
          <w:rFonts w:ascii="標楷體" w:eastAsia="標楷體" w:hAnsi="標楷體" w:cs="標楷體" w:hint="eastAsia"/>
          <w:kern w:val="0"/>
          <w:szCs w:val="24"/>
        </w:rPr>
        <w:t>」</w:t>
      </w:r>
      <w:r w:rsidRPr="007D6778">
        <w:rPr>
          <w:rFonts w:ascii="標楷體" w:eastAsia="標楷體" w:hAnsi="標楷體" w:cs="標楷體" w:hint="eastAsia"/>
          <w:kern w:val="0"/>
          <w:szCs w:val="24"/>
        </w:rPr>
        <w:t>等3件採購案，核有：</w:t>
      </w:r>
      <w:r>
        <w:rPr>
          <w:rFonts w:ascii="標楷體" w:eastAsia="標楷體" w:hAnsi="標楷體" w:cs="標楷體" w:hint="eastAsia"/>
          <w:kern w:val="0"/>
          <w:szCs w:val="24"/>
        </w:rPr>
        <w:t>（</w:t>
      </w:r>
      <w:r w:rsidRPr="007D6778">
        <w:rPr>
          <w:rFonts w:ascii="標楷體" w:eastAsia="標楷體" w:hAnsi="標楷體" w:hint="eastAsia"/>
          <w:snapToGrid w:val="0"/>
          <w:kern w:val="0"/>
          <w:szCs w:val="24"/>
        </w:rPr>
        <w:t>1</w:t>
      </w:r>
      <w:r>
        <w:rPr>
          <w:rFonts w:ascii="標楷體" w:eastAsia="標楷體" w:hAnsi="標楷體" w:hint="eastAsia"/>
          <w:snapToGrid w:val="0"/>
          <w:kern w:val="0"/>
          <w:szCs w:val="24"/>
        </w:rPr>
        <w:t>）</w:t>
      </w:r>
      <w:r w:rsidRPr="00EF4F07">
        <w:rPr>
          <w:rFonts w:ascii="標楷體" w:eastAsia="標楷體" w:hAnsi="標楷體" w:cs="標楷體" w:hint="eastAsia"/>
          <w:kern w:val="0"/>
          <w:szCs w:val="24"/>
        </w:rPr>
        <w:t>未依規定將監造人員、品管人員等基本資料填報於公共工程標案管理系統</w:t>
      </w:r>
      <w:r w:rsidRPr="007D6778">
        <w:rPr>
          <w:rFonts w:ascii="標楷體" w:eastAsia="標楷體" w:hAnsi="標楷體" w:cs="標楷體" w:hint="eastAsia"/>
          <w:kern w:val="0"/>
          <w:szCs w:val="24"/>
        </w:rPr>
        <w:t>；</w:t>
      </w:r>
      <w:r>
        <w:rPr>
          <w:rFonts w:ascii="標楷體" w:eastAsia="標楷體" w:hAnsi="標楷體" w:cs="標楷體" w:hint="eastAsia"/>
          <w:kern w:val="0"/>
          <w:szCs w:val="24"/>
        </w:rPr>
        <w:t>（</w:t>
      </w:r>
      <w:r w:rsidRPr="007D6778">
        <w:rPr>
          <w:rFonts w:ascii="標楷體" w:eastAsia="標楷體" w:hAnsi="標楷體" w:hint="eastAsia"/>
          <w:snapToGrid w:val="0"/>
          <w:kern w:val="0"/>
          <w:szCs w:val="24"/>
        </w:rPr>
        <w:t>2</w:t>
      </w:r>
      <w:r>
        <w:rPr>
          <w:rFonts w:ascii="標楷體" w:eastAsia="標楷體" w:hAnsi="標楷體" w:hint="eastAsia"/>
          <w:snapToGrid w:val="0"/>
          <w:kern w:val="0"/>
          <w:szCs w:val="24"/>
        </w:rPr>
        <w:t>）</w:t>
      </w:r>
      <w:r w:rsidRPr="00EF4F07">
        <w:rPr>
          <w:rFonts w:ascii="標楷體" w:eastAsia="標楷體" w:hAnsi="標楷體" w:cs="標楷體" w:hint="eastAsia"/>
          <w:kern w:val="0"/>
          <w:szCs w:val="24"/>
        </w:rPr>
        <w:t>災修搶險工程未依契約規定請廠商提報施工及品質計畫書、施工日誌及自主檢查資料</w:t>
      </w:r>
      <w:r w:rsidRPr="007D6778">
        <w:rPr>
          <w:rFonts w:ascii="標楷體" w:eastAsia="標楷體" w:hAnsi="標楷體" w:cs="標楷體" w:hint="eastAsia"/>
          <w:kern w:val="0"/>
          <w:szCs w:val="24"/>
        </w:rPr>
        <w:t>等情事，經函請</w:t>
      </w:r>
      <w:r w:rsidRPr="000902AA">
        <w:rPr>
          <w:rFonts w:ascii="標楷體" w:eastAsia="標楷體" w:hAnsi="標楷體" w:cs="標楷體" w:hint="eastAsia"/>
          <w:kern w:val="0"/>
          <w:szCs w:val="24"/>
        </w:rPr>
        <w:t>縣政府</w:t>
      </w:r>
      <w:r w:rsidRPr="007D6778">
        <w:rPr>
          <w:rFonts w:ascii="標楷體" w:eastAsia="標楷體" w:hAnsi="標楷體" w:cs="標楷體" w:hint="eastAsia"/>
          <w:kern w:val="0"/>
          <w:szCs w:val="24"/>
        </w:rPr>
        <w:t>檢討改善。據復：</w:t>
      </w:r>
      <w:r>
        <w:rPr>
          <w:rFonts w:ascii="標楷體" w:eastAsia="標楷體" w:hAnsi="標楷體" w:cs="標楷體" w:hint="eastAsia"/>
          <w:kern w:val="0"/>
          <w:szCs w:val="24"/>
        </w:rPr>
        <w:t>（</w:t>
      </w:r>
      <w:r w:rsidRPr="007D6778">
        <w:rPr>
          <w:rFonts w:ascii="標楷體" w:eastAsia="標楷體" w:hAnsi="標楷體" w:hint="eastAsia"/>
          <w:snapToGrid w:val="0"/>
          <w:kern w:val="0"/>
          <w:szCs w:val="24"/>
        </w:rPr>
        <w:t>1</w:t>
      </w:r>
      <w:r>
        <w:rPr>
          <w:rFonts w:ascii="標楷體" w:eastAsia="標楷體" w:hAnsi="標楷體" w:hint="eastAsia"/>
          <w:snapToGrid w:val="0"/>
          <w:kern w:val="0"/>
          <w:szCs w:val="24"/>
        </w:rPr>
        <w:t>）</w:t>
      </w:r>
      <w:r w:rsidRPr="00E228C1">
        <w:rPr>
          <w:rFonts w:ascii="標楷體" w:eastAsia="標楷體" w:hAnsi="標楷體" w:cs="標楷體" w:hint="eastAsia"/>
          <w:kern w:val="0"/>
          <w:szCs w:val="24"/>
        </w:rPr>
        <w:t>爾後確實將工程資料覈實填報於</w:t>
      </w:r>
      <w:r>
        <w:rPr>
          <w:rFonts w:ascii="標楷體" w:eastAsia="標楷體" w:hAnsi="標楷體" w:cs="標楷體" w:hint="eastAsia"/>
          <w:kern w:val="0"/>
          <w:szCs w:val="24"/>
        </w:rPr>
        <w:t>行政院公共工程委員</w:t>
      </w:r>
      <w:r w:rsidRPr="00E228C1">
        <w:rPr>
          <w:rFonts w:ascii="標楷體" w:eastAsia="標楷體" w:hAnsi="標楷體" w:cs="標楷體" w:hint="eastAsia"/>
          <w:kern w:val="0"/>
          <w:szCs w:val="24"/>
        </w:rPr>
        <w:t>會之公共工程標案管理系統及檢核資料正確性</w:t>
      </w:r>
      <w:r w:rsidRPr="007D6778">
        <w:rPr>
          <w:rFonts w:ascii="標楷體" w:eastAsia="標楷體" w:hAnsi="標楷體" w:cs="標楷體" w:hint="eastAsia"/>
          <w:kern w:val="0"/>
          <w:szCs w:val="24"/>
        </w:rPr>
        <w:t>；</w:t>
      </w:r>
      <w:r>
        <w:rPr>
          <w:rFonts w:ascii="標楷體" w:eastAsia="標楷體" w:hAnsi="標楷體" w:cs="標楷體" w:hint="eastAsia"/>
          <w:kern w:val="0"/>
          <w:szCs w:val="24"/>
        </w:rPr>
        <w:t>（</w:t>
      </w:r>
      <w:r w:rsidRPr="007D6778">
        <w:rPr>
          <w:rFonts w:ascii="標楷體" w:eastAsia="標楷體" w:hAnsi="標楷體" w:hint="eastAsia"/>
          <w:snapToGrid w:val="0"/>
          <w:kern w:val="0"/>
          <w:szCs w:val="24"/>
        </w:rPr>
        <w:t>2</w:t>
      </w:r>
      <w:r>
        <w:rPr>
          <w:rFonts w:ascii="標楷體" w:eastAsia="標楷體" w:hAnsi="標楷體" w:hint="eastAsia"/>
          <w:snapToGrid w:val="0"/>
          <w:kern w:val="0"/>
          <w:szCs w:val="24"/>
        </w:rPr>
        <w:t>）</w:t>
      </w:r>
      <w:r w:rsidRPr="00EF4F07">
        <w:rPr>
          <w:rFonts w:ascii="標楷體" w:eastAsia="標楷體" w:hAnsi="標楷體" w:cs="標楷體" w:hint="eastAsia"/>
          <w:kern w:val="0"/>
          <w:szCs w:val="24"/>
        </w:rPr>
        <w:t>已依契約規定</w:t>
      </w:r>
      <w:r>
        <w:rPr>
          <w:rFonts w:ascii="標楷體" w:eastAsia="標楷體" w:hAnsi="標楷體" w:cs="標楷體" w:hint="eastAsia"/>
          <w:kern w:val="0"/>
          <w:szCs w:val="24"/>
        </w:rPr>
        <w:t>請廠商</w:t>
      </w:r>
      <w:r w:rsidRPr="00EF4F07">
        <w:rPr>
          <w:rFonts w:ascii="標楷體" w:eastAsia="標楷體" w:hAnsi="標楷體" w:cs="標楷體" w:hint="eastAsia"/>
          <w:kern w:val="0"/>
          <w:szCs w:val="24"/>
        </w:rPr>
        <w:t>提送施工計畫及品質計畫書並補送施工日誌，亦要求施工廠商檢送H型鋼</w:t>
      </w:r>
      <w:r>
        <w:rPr>
          <w:rFonts w:ascii="標楷體" w:eastAsia="標楷體" w:hAnsi="標楷體" w:cs="標楷體" w:hint="eastAsia"/>
          <w:kern w:val="0"/>
          <w:szCs w:val="24"/>
        </w:rPr>
        <w:t>等檢驗</w:t>
      </w:r>
      <w:r w:rsidRPr="00EF4F07">
        <w:rPr>
          <w:rFonts w:ascii="標楷體" w:eastAsia="標楷體" w:hAnsi="標楷體" w:cs="標楷體" w:hint="eastAsia"/>
          <w:kern w:val="0"/>
          <w:szCs w:val="24"/>
        </w:rPr>
        <w:t>之自主檢查資料等</w:t>
      </w:r>
      <w:r w:rsidRPr="007D6778">
        <w:rPr>
          <w:rFonts w:ascii="標楷體" w:eastAsia="標楷體" w:hAnsi="標楷體" w:cs="全字庫正宋體" w:hint="eastAsia"/>
          <w:snapToGrid w:val="0"/>
          <w:kern w:val="0"/>
          <w:szCs w:val="24"/>
        </w:rPr>
        <w:t>。</w:t>
      </w:r>
    </w:p>
    <w:p w14:paraId="00752ADE" w14:textId="5A928117" w:rsidR="00BC5092" w:rsidRPr="00055455" w:rsidRDefault="00BC5092" w:rsidP="00221EE4">
      <w:pPr>
        <w:overflowPunct w:val="0"/>
        <w:snapToGrid w:val="0"/>
        <w:spacing w:line="470" w:lineRule="exact"/>
        <w:ind w:firstLineChars="200" w:firstLine="480"/>
        <w:jc w:val="both"/>
        <w:rPr>
          <w:rFonts w:ascii="標楷體" w:eastAsia="標楷體" w:hAnsi="標楷體"/>
          <w:szCs w:val="24"/>
        </w:rPr>
      </w:pPr>
      <w:r>
        <w:rPr>
          <w:rFonts w:ascii="標楷體" w:eastAsia="標楷體" w:hAnsi="標楷體" w:hint="eastAsia"/>
          <w:b/>
          <w:snapToGrid w:val="0"/>
          <w:kern w:val="0"/>
          <w:szCs w:val="24"/>
        </w:rPr>
        <w:t>2</w:t>
      </w:r>
      <w:r w:rsidRPr="00D36C6A">
        <w:rPr>
          <w:rFonts w:ascii="標楷體" w:eastAsia="標楷體" w:hAnsi="標楷體" w:hint="eastAsia"/>
          <w:b/>
          <w:snapToGrid w:val="0"/>
          <w:kern w:val="0"/>
          <w:szCs w:val="24"/>
        </w:rPr>
        <w:t>.</w:t>
      </w:r>
      <w:r w:rsidR="00A5474A">
        <w:rPr>
          <w:rFonts w:ascii="標楷體" w:eastAsia="標楷體" w:hAnsi="標楷體" w:hint="eastAsia"/>
          <w:b/>
          <w:snapToGrid w:val="0"/>
          <w:kern w:val="0"/>
          <w:szCs w:val="24"/>
        </w:rPr>
        <w:t xml:space="preserve">　</w:t>
      </w:r>
      <w:r w:rsidRPr="003F4384">
        <w:rPr>
          <w:rFonts w:ascii="標楷體" w:eastAsia="標楷體" w:hAnsi="標楷體" w:hint="eastAsia"/>
          <w:b/>
          <w:snapToGrid w:val="0"/>
          <w:kern w:val="0"/>
          <w:szCs w:val="24"/>
        </w:rPr>
        <w:t>災修搶險修復工程採購</w:t>
      </w:r>
      <w:r w:rsidRPr="00A70A29">
        <w:rPr>
          <w:rFonts w:ascii="標楷體" w:eastAsia="標楷體" w:hAnsi="標楷體" w:hint="eastAsia"/>
          <w:b/>
          <w:snapToGrid w:val="0"/>
          <w:kern w:val="0"/>
          <w:szCs w:val="24"/>
        </w:rPr>
        <w:t>，</w:t>
      </w:r>
      <w:r w:rsidRPr="00A75286">
        <w:rPr>
          <w:rFonts w:ascii="標楷體" w:eastAsia="標楷體" w:hAnsi="標楷體" w:hint="eastAsia"/>
          <w:b/>
          <w:snapToGrid w:val="0"/>
          <w:kern w:val="0"/>
          <w:szCs w:val="24"/>
        </w:rPr>
        <w:t>未妥適編列工程預算</w:t>
      </w:r>
      <w:r>
        <w:rPr>
          <w:rFonts w:ascii="標楷體" w:eastAsia="標楷體" w:hAnsi="標楷體" w:hint="eastAsia"/>
          <w:b/>
          <w:snapToGrid w:val="0"/>
          <w:kern w:val="0"/>
          <w:szCs w:val="24"/>
        </w:rPr>
        <w:t>及承辦單位未針對採購預估金額提出分析資料等情事</w:t>
      </w:r>
      <w:r w:rsidRPr="00A70A29">
        <w:rPr>
          <w:rFonts w:ascii="標楷體" w:eastAsia="標楷體" w:hAnsi="標楷體" w:hint="eastAsia"/>
          <w:b/>
          <w:szCs w:val="24"/>
        </w:rPr>
        <w:t>：</w:t>
      </w:r>
      <w:r w:rsidRPr="00D967C1">
        <w:rPr>
          <w:rFonts w:ascii="標楷體" w:eastAsia="標楷體" w:hAnsi="標楷體" w:hint="eastAsia"/>
          <w:bCs/>
          <w:szCs w:val="24"/>
        </w:rPr>
        <w:t>依政府採購法第</w:t>
      </w:r>
      <w:r w:rsidRPr="00D967C1">
        <w:rPr>
          <w:rFonts w:ascii="標楷體" w:eastAsia="標楷體" w:hAnsi="標楷體"/>
          <w:bCs/>
          <w:szCs w:val="24"/>
        </w:rPr>
        <w:t>46</w:t>
      </w:r>
      <w:r w:rsidRPr="00D967C1">
        <w:rPr>
          <w:rFonts w:ascii="標楷體" w:eastAsia="標楷體" w:hAnsi="標楷體" w:hint="eastAsia"/>
          <w:bCs/>
          <w:szCs w:val="24"/>
        </w:rPr>
        <w:t>條第</w:t>
      </w:r>
      <w:r w:rsidRPr="00D967C1">
        <w:rPr>
          <w:rFonts w:ascii="標楷體" w:eastAsia="標楷體" w:hAnsi="標楷體"/>
          <w:bCs/>
          <w:szCs w:val="24"/>
        </w:rPr>
        <w:t>1</w:t>
      </w:r>
      <w:r w:rsidRPr="00D967C1">
        <w:rPr>
          <w:rFonts w:ascii="標楷體" w:eastAsia="標楷體" w:hAnsi="標楷體" w:hint="eastAsia"/>
          <w:bCs/>
          <w:szCs w:val="24"/>
        </w:rPr>
        <w:t>項</w:t>
      </w:r>
      <w:r w:rsidRPr="001254FC">
        <w:rPr>
          <w:rFonts w:ascii="標楷體" w:eastAsia="標楷體" w:hAnsi="標楷體" w:hint="eastAsia"/>
          <w:bCs/>
          <w:szCs w:val="24"/>
        </w:rPr>
        <w:t>規定，機關辦理採購，應訂定底價。底價應依圖說、規範、契約並考量成本、市場行情及政府機關決標資料逐項編列，由機關首長或其授權人員核定</w:t>
      </w:r>
      <w:r w:rsidRPr="001254FC">
        <w:rPr>
          <w:rFonts w:ascii="標楷體" w:eastAsia="標楷體" w:hAnsi="標楷體" w:cs="全字庫正宋體" w:hint="eastAsia"/>
          <w:bCs/>
          <w:szCs w:val="24"/>
        </w:rPr>
        <w:t>。</w:t>
      </w:r>
      <w:r w:rsidRPr="001254FC">
        <w:rPr>
          <w:rFonts w:ascii="標楷體" w:eastAsia="標楷體" w:hAnsi="標楷體" w:hint="eastAsia"/>
          <w:bCs/>
          <w:szCs w:val="24"/>
        </w:rPr>
        <w:t>另依政府採購法施行細則第</w:t>
      </w:r>
      <w:r w:rsidRPr="001254FC">
        <w:rPr>
          <w:rFonts w:ascii="標楷體" w:eastAsia="標楷體" w:hAnsi="標楷體"/>
          <w:bCs/>
          <w:szCs w:val="24"/>
        </w:rPr>
        <w:t>53</w:t>
      </w:r>
      <w:r w:rsidRPr="001254FC">
        <w:rPr>
          <w:rFonts w:ascii="標楷體" w:eastAsia="標楷體" w:hAnsi="標楷體" w:hint="eastAsia"/>
          <w:bCs/>
          <w:szCs w:val="24"/>
        </w:rPr>
        <w:t>條規定，機關訂定底價，應由規劃、設計、需求或使用單位提出預估金額及其分析後，由承辦採購單位簽報機關首長或其授權人員核定。</w:t>
      </w:r>
      <w:r w:rsidRPr="001254FC">
        <w:rPr>
          <w:rFonts w:ascii="標楷體" w:eastAsia="標楷體" w:hAnsi="標楷體" w:hint="eastAsia"/>
          <w:bCs/>
          <w:snapToGrid w:val="0"/>
          <w:kern w:val="0"/>
          <w:szCs w:val="24"/>
        </w:rPr>
        <w:t>經查縣政府辦理</w:t>
      </w:r>
      <w:r w:rsidRPr="001254FC">
        <w:rPr>
          <w:rFonts w:ascii="標楷體" w:eastAsia="標楷體" w:hAnsi="標楷體" w:hint="eastAsia"/>
          <w:szCs w:val="24"/>
        </w:rPr>
        <w:t>「泰安鄉苗62線10K+030段道路復建工程」等3件</w:t>
      </w:r>
      <w:r w:rsidRPr="001254FC">
        <w:rPr>
          <w:rFonts w:ascii="標楷體" w:eastAsia="標楷體" w:hAnsi="標楷體" w:hint="eastAsia"/>
          <w:snapToGrid w:val="0"/>
          <w:kern w:val="0"/>
          <w:szCs w:val="24"/>
        </w:rPr>
        <w:t>採購案辦理過程，核有：（1）未依市場價格覈實編列預算單價，致最低標廠商標價低於底價百分之八十；（2）訂定底價前承辦單位未先提出預估金額分析資料，作為核定底價者之參據等情事，經函請縣政府檢討改善。據復：（1）嗣後將請設計單位提出重要採購工項編列單價之依據，並注</w:t>
      </w:r>
      <w:r w:rsidRPr="00A75286">
        <w:rPr>
          <w:rFonts w:ascii="標楷體" w:eastAsia="標楷體" w:hAnsi="標楷體" w:hint="eastAsia"/>
          <w:snapToGrid w:val="0"/>
          <w:kern w:val="0"/>
          <w:szCs w:val="24"/>
        </w:rPr>
        <w:t>意預算書編列工項單價之合理性</w:t>
      </w:r>
      <w:r w:rsidRPr="00D967C1">
        <w:rPr>
          <w:rFonts w:ascii="標楷體" w:eastAsia="標楷體" w:hAnsi="標楷體" w:hint="eastAsia"/>
          <w:snapToGrid w:val="0"/>
          <w:kern w:val="0"/>
          <w:szCs w:val="24"/>
        </w:rPr>
        <w:t>；</w:t>
      </w:r>
      <w:r>
        <w:rPr>
          <w:rFonts w:ascii="標楷體" w:eastAsia="標楷體" w:hAnsi="標楷體" w:hint="eastAsia"/>
          <w:snapToGrid w:val="0"/>
          <w:kern w:val="0"/>
          <w:szCs w:val="24"/>
        </w:rPr>
        <w:t>（</w:t>
      </w:r>
      <w:r w:rsidRPr="00D967C1">
        <w:rPr>
          <w:rFonts w:ascii="標楷體" w:eastAsia="標楷體" w:hAnsi="標楷體" w:hint="eastAsia"/>
          <w:snapToGrid w:val="0"/>
          <w:kern w:val="0"/>
          <w:szCs w:val="24"/>
        </w:rPr>
        <w:t>2</w:t>
      </w:r>
      <w:r>
        <w:rPr>
          <w:rFonts w:ascii="標楷體" w:eastAsia="標楷體" w:hAnsi="標楷體" w:hint="eastAsia"/>
          <w:snapToGrid w:val="0"/>
          <w:kern w:val="0"/>
          <w:szCs w:val="24"/>
        </w:rPr>
        <w:t>）</w:t>
      </w:r>
      <w:r w:rsidRPr="00A75286">
        <w:rPr>
          <w:rFonts w:ascii="標楷體" w:eastAsia="標楷體" w:hAnsi="標楷體" w:hint="eastAsia"/>
          <w:snapToGrid w:val="0"/>
          <w:kern w:val="0"/>
          <w:szCs w:val="24"/>
        </w:rPr>
        <w:t>訂定底價前依據政府採購法施行細則第</w:t>
      </w:r>
      <w:r w:rsidR="002A54C6">
        <w:rPr>
          <w:rFonts w:ascii="標楷體" w:eastAsia="標楷體" w:hAnsi="標楷體"/>
          <w:snapToGrid w:val="0"/>
          <w:kern w:val="0"/>
          <w:szCs w:val="24"/>
        </w:rPr>
        <w:t>53</w:t>
      </w:r>
      <w:r w:rsidRPr="00A75286">
        <w:rPr>
          <w:rFonts w:ascii="標楷體" w:eastAsia="標楷體" w:hAnsi="標楷體" w:hint="eastAsia"/>
          <w:snapToGrid w:val="0"/>
          <w:kern w:val="0"/>
          <w:szCs w:val="24"/>
        </w:rPr>
        <w:t>條規定辦理，於訂定底價前依規定分析預估金額分析資料</w:t>
      </w:r>
      <w:r w:rsidRPr="00055455">
        <w:rPr>
          <w:rFonts w:ascii="標楷體" w:eastAsia="標楷體" w:hAnsi="標楷體"/>
          <w:szCs w:val="24"/>
        </w:rPr>
        <w:t>。</w:t>
      </w:r>
    </w:p>
    <w:p w14:paraId="405EBD44" w14:textId="77777777" w:rsidR="00667474" w:rsidRPr="00DF1025" w:rsidRDefault="00667474" w:rsidP="00274EF6">
      <w:pPr>
        <w:overflowPunct w:val="0"/>
        <w:spacing w:beforeLines="100" w:before="240" w:line="480" w:lineRule="exact"/>
        <w:jc w:val="both"/>
        <w:outlineLvl w:val="1"/>
        <w:rPr>
          <w:rFonts w:ascii="標楷體" w:eastAsia="標楷體" w:hAnsi="標楷體"/>
          <w:b/>
          <w:sz w:val="36"/>
          <w:szCs w:val="34"/>
        </w:rPr>
      </w:pPr>
      <w:r>
        <w:rPr>
          <w:rFonts w:ascii="標楷體" w:eastAsia="標楷體" w:hAnsi="標楷體" w:hint="eastAsia"/>
          <w:b/>
          <w:sz w:val="36"/>
          <w:szCs w:val="34"/>
        </w:rPr>
        <w:t>陸</w:t>
      </w:r>
      <w:r w:rsidRPr="00DF1025">
        <w:rPr>
          <w:rFonts w:ascii="標楷體" w:eastAsia="標楷體" w:hAnsi="標楷體" w:hint="eastAsia"/>
          <w:b/>
          <w:sz w:val="36"/>
          <w:szCs w:val="34"/>
        </w:rPr>
        <w:t>、中央政府前瞻基礎建設計畫特別預算執行情形之查核</w:t>
      </w:r>
    </w:p>
    <w:p w14:paraId="0D8FAF80" w14:textId="54A172C9" w:rsidR="00667474" w:rsidRPr="00495B79" w:rsidRDefault="00667474" w:rsidP="00274EF6">
      <w:pPr>
        <w:overflowPunct w:val="0"/>
        <w:adjustRightInd w:val="0"/>
        <w:spacing w:line="480" w:lineRule="exact"/>
        <w:ind w:firstLineChars="200" w:firstLine="480"/>
        <w:jc w:val="both"/>
        <w:rPr>
          <w:rFonts w:ascii="標楷體" w:eastAsia="標楷體" w:hAnsi="標楷體"/>
          <w:szCs w:val="26"/>
        </w:rPr>
      </w:pPr>
      <w:r w:rsidRPr="00495B79">
        <w:rPr>
          <w:rFonts w:ascii="標楷體" w:eastAsia="標楷體" w:hAnsi="標楷體" w:hint="eastAsia"/>
          <w:szCs w:val="26"/>
        </w:rPr>
        <w:t>政府為振興經濟、帶動整體經濟動能，因應國內外新產業、新技術及新生活趨勢，推動促進轉型之國家前瞻基礎建設，特制定前瞻基礎建設特別條例，並於106年7月7日公布施行。行政院依據該條例第7條第1項之規定，編列中央政府前瞻基礎建設計畫第1至4期特別預算，其中第1期特別預算（下稱前瞻第1期特別預算）執行期間自106至107年度止，第2期特別預算（下稱前瞻第2期特別預算）執行期間自108至109年度止，第3期特別預算（下稱前瞻第3期特別預算）執行期間自110至111年度止，第4期特別預算（下稱前瞻第4期特別預算）執行期間自112至113年度止。依據該條例第4條規定，前瞻基礎建設之項目為軌道建設、水環境建設、綠能建設、數位建設、城鄉建設、因應少子化友善育兒空間建設、食品安全建設及人才培育促進就業建設等8類，其中包含競爭型補助計畫。</w:t>
      </w:r>
    </w:p>
    <w:p w14:paraId="5C4C7426" w14:textId="5E8B75B2" w:rsidR="00667474" w:rsidRPr="00495B79" w:rsidRDefault="00667474" w:rsidP="00274EF6">
      <w:pPr>
        <w:overflowPunct w:val="0"/>
        <w:adjustRightInd w:val="0"/>
        <w:spacing w:line="480" w:lineRule="exact"/>
        <w:ind w:firstLineChars="200" w:firstLine="480"/>
        <w:jc w:val="both"/>
        <w:rPr>
          <w:rFonts w:ascii="標楷體" w:eastAsia="標楷體" w:hAnsi="標楷體"/>
          <w:snapToGrid w:val="0"/>
          <w:kern w:val="0"/>
          <w:sz w:val="22"/>
        </w:rPr>
      </w:pPr>
      <w:r w:rsidRPr="00495B79">
        <w:rPr>
          <w:rFonts w:ascii="標楷體" w:eastAsia="標楷體" w:hAnsi="標楷體" w:hint="eastAsia"/>
          <w:szCs w:val="26"/>
        </w:rPr>
        <w:t>茲將截至113年12月31日止，苗栗縣政府獲中央政府（各主管機關）核定列入前瞻第1至4期特別預算補助計畫之執行情形，說明如次：</w:t>
      </w:r>
    </w:p>
    <w:p w14:paraId="7C10CDE9" w14:textId="6D5BA6DD" w:rsidR="00667474" w:rsidRPr="00495B79" w:rsidRDefault="00667474" w:rsidP="00274EF6">
      <w:pPr>
        <w:overflowPunct w:val="0"/>
        <w:spacing w:beforeLines="50" w:before="120" w:line="480" w:lineRule="exact"/>
        <w:ind w:firstLineChars="100" w:firstLine="320"/>
        <w:jc w:val="both"/>
        <w:rPr>
          <w:rFonts w:ascii="標楷體" w:eastAsia="標楷體" w:hAnsi="標楷體"/>
          <w:b/>
          <w:noProof/>
          <w:sz w:val="32"/>
          <w:szCs w:val="30"/>
        </w:rPr>
      </w:pPr>
      <w:r w:rsidRPr="00495B79">
        <w:rPr>
          <w:rFonts w:ascii="標楷體" w:eastAsia="標楷體" w:hAnsi="標楷體" w:hint="eastAsia"/>
          <w:b/>
          <w:noProof/>
          <w:sz w:val="32"/>
          <w:szCs w:val="30"/>
        </w:rPr>
        <w:t>一、前瞻第1期特別預算執行情形</w:t>
      </w:r>
    </w:p>
    <w:p w14:paraId="2BB86A5E" w14:textId="3B83EE82" w:rsidR="00667474" w:rsidRPr="00495B79" w:rsidRDefault="00667474" w:rsidP="00274EF6">
      <w:pPr>
        <w:overflowPunct w:val="0"/>
        <w:adjustRightInd w:val="0"/>
        <w:spacing w:beforeLines="50" w:before="120" w:line="480" w:lineRule="exact"/>
        <w:ind w:firstLineChars="200" w:firstLine="561"/>
        <w:jc w:val="both"/>
        <w:rPr>
          <w:rFonts w:ascii="標楷體" w:eastAsia="標楷體" w:hAnsi="標楷體"/>
          <w:b/>
          <w:sz w:val="28"/>
          <w:szCs w:val="26"/>
        </w:rPr>
      </w:pPr>
      <w:r w:rsidRPr="00495B79">
        <w:rPr>
          <w:rFonts w:ascii="標楷體" w:eastAsia="標楷體" w:hAnsi="標楷體" w:hint="eastAsia"/>
          <w:b/>
          <w:sz w:val="28"/>
          <w:szCs w:val="26"/>
        </w:rPr>
        <w:t>（一）　補助計畫建設類別</w:t>
      </w:r>
    </w:p>
    <w:p w14:paraId="5CD56267" w14:textId="35DB983B" w:rsidR="00667474" w:rsidRPr="00495B79" w:rsidRDefault="00667474" w:rsidP="00D95868">
      <w:pPr>
        <w:overflowPunct w:val="0"/>
        <w:autoSpaceDE w:val="0"/>
        <w:adjustRightInd w:val="0"/>
        <w:spacing w:beforeLines="50" w:before="120" w:afterLines="100" w:after="240" w:line="480" w:lineRule="exact"/>
        <w:ind w:firstLineChars="200" w:firstLine="480"/>
        <w:jc w:val="both"/>
        <w:rPr>
          <w:rFonts w:ascii="標楷體" w:eastAsia="標楷體" w:hAnsi="標楷體"/>
          <w:szCs w:val="26"/>
        </w:rPr>
      </w:pPr>
      <w:r w:rsidRPr="00495B79">
        <w:rPr>
          <w:rFonts w:ascii="標楷體" w:eastAsia="標楷體" w:hAnsi="標楷體" w:hint="eastAsia"/>
          <w:szCs w:val="26"/>
        </w:rPr>
        <w:t>中央政府（各主管機關）核定前瞻第1期特別預算補助苗栗縣政府計21億6,776萬餘元（100.00％），包括城鄉建設14億3,776萬餘元（66.32％），水環境建設4億3,911萬餘元</w:t>
      </w:r>
      <w:r w:rsidR="00AB1CD1" w:rsidRPr="00495B79">
        <w:rPr>
          <w:rFonts w:ascii="標楷體" w:eastAsia="標楷體" w:hAnsi="標楷體" w:hint="eastAsia"/>
          <w:szCs w:val="26"/>
        </w:rPr>
        <w:t>（</w:t>
      </w:r>
      <w:r w:rsidRPr="00495B79">
        <w:rPr>
          <w:rFonts w:ascii="標楷體" w:eastAsia="標楷體" w:hAnsi="標楷體" w:hint="eastAsia"/>
          <w:szCs w:val="26"/>
        </w:rPr>
        <w:t>20.26％）</w:t>
      </w:r>
      <w:r w:rsidRPr="00495B79">
        <w:rPr>
          <w:rFonts w:ascii="標楷體" w:eastAsia="標楷體" w:hAnsi="標楷體" w:hint="eastAsia"/>
          <w:spacing w:val="2"/>
          <w:szCs w:val="26"/>
        </w:rPr>
        <w:t>，數位建設1億5,832萬餘元（7.30％），因應少子化友善育兒空間建設1億2,411萬元（5.73％），食品安全建設759萬餘元（0.35％），人才培育促進就業建設85萬餘元（0.04％）等6項建設類別（圖1、2）。</w:t>
      </w:r>
    </w:p>
    <w:tbl>
      <w:tblPr>
        <w:tblStyle w:val="1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4819"/>
        <w:gridCol w:w="4820"/>
      </w:tblGrid>
      <w:tr w:rsidR="00667474" w:rsidRPr="000B7D9E" w14:paraId="2342E487" w14:textId="77777777" w:rsidTr="00CB62E0">
        <w:trPr>
          <w:trHeight w:val="4167"/>
        </w:trPr>
        <w:tc>
          <w:tcPr>
            <w:tcW w:w="4819" w:type="dxa"/>
          </w:tcPr>
          <w:p w14:paraId="012CE37C" w14:textId="78862ABB" w:rsidR="00667474" w:rsidRPr="000B7D9E" w:rsidRDefault="00667474" w:rsidP="00077F56">
            <w:pPr>
              <w:spacing w:beforeLines="50" w:before="120" w:afterLines="50" w:after="120"/>
              <w:jc w:val="center"/>
              <w:rPr>
                <w:rFonts w:ascii="標楷體" w:eastAsia="標楷體" w:hAnsi="標楷體"/>
                <w:b/>
                <w:szCs w:val="24"/>
              </w:rPr>
            </w:pPr>
            <w:r w:rsidRPr="000B7D9E">
              <w:rPr>
                <w:rFonts w:ascii="標楷體" w:eastAsia="標楷體" w:hAnsi="標楷體" w:hint="eastAsia"/>
                <w:b/>
                <w:szCs w:val="24"/>
              </w:rPr>
              <w:t>圖1</w:t>
            </w:r>
            <w:r w:rsidRPr="000B7D9E">
              <w:rPr>
                <w:rFonts w:ascii="標楷體" w:eastAsia="標楷體" w:hAnsi="標楷體"/>
                <w:b/>
                <w:szCs w:val="24"/>
              </w:rPr>
              <w:t xml:space="preserve">　前瞻第1期補助計畫建設類別</w:t>
            </w:r>
          </w:p>
          <w:p w14:paraId="321FCC43" w14:textId="57D79CA9" w:rsidR="00667474" w:rsidRPr="000B7D9E" w:rsidRDefault="00BE7307" w:rsidP="00077F56">
            <w:pPr>
              <w:jc w:val="center"/>
              <w:rPr>
                <w:rFonts w:ascii="標楷體" w:eastAsia="標楷體" w:hAnsi="標楷體"/>
              </w:rPr>
            </w:pPr>
            <w:r w:rsidRPr="00BE7307">
              <w:rPr>
                <w:rFonts w:ascii="標楷體" w:eastAsia="標楷體" w:hAnsi="標楷體"/>
                <w:noProof/>
              </w:rPr>
              <w:drawing>
                <wp:inline distT="0" distB="0" distL="0" distR="0" wp14:anchorId="2ACFF3FC" wp14:editId="1ADFDA58">
                  <wp:extent cx="2951855" cy="1926991"/>
                  <wp:effectExtent l="0" t="0" r="127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r="2238" b="22842"/>
                          <a:stretch/>
                        </pic:blipFill>
                        <pic:spPr bwMode="auto">
                          <a:xfrm>
                            <a:off x="0" y="0"/>
                            <a:ext cx="2951855" cy="1926991"/>
                          </a:xfrm>
                          <a:prstGeom prst="rect">
                            <a:avLst/>
                          </a:prstGeom>
                          <a:noFill/>
                          <a:ln>
                            <a:noFill/>
                          </a:ln>
                          <a:extLst>
                            <a:ext uri="{53640926-AAD7-44D8-BBD7-CCE9431645EC}">
                              <a14:shadowObscured xmlns:a14="http://schemas.microsoft.com/office/drawing/2010/main"/>
                            </a:ext>
                          </a:extLst>
                        </pic:spPr>
                      </pic:pic>
                    </a:graphicData>
                  </a:graphic>
                </wp:inline>
              </w:drawing>
            </w:r>
          </w:p>
          <w:p w14:paraId="3F9E2123" w14:textId="77777777" w:rsidR="00257567" w:rsidRDefault="00257567" w:rsidP="00257567">
            <w:pPr>
              <w:snapToGrid w:val="0"/>
              <w:spacing w:beforeLines="50" w:before="120" w:line="200" w:lineRule="exact"/>
              <w:ind w:leftChars="80" w:left="192"/>
              <w:jc w:val="both"/>
              <w:rPr>
                <w:rFonts w:ascii="標楷體" w:eastAsia="標楷體" w:hAnsi="標楷體"/>
                <w:sz w:val="18"/>
                <w:szCs w:val="18"/>
              </w:rPr>
            </w:pPr>
          </w:p>
          <w:p w14:paraId="08EBF35F" w14:textId="77777777" w:rsidR="00667474" w:rsidRPr="000B7D9E" w:rsidRDefault="00667474" w:rsidP="00621ECB">
            <w:pPr>
              <w:snapToGrid w:val="0"/>
              <w:spacing w:beforeLines="30" w:before="72" w:line="200" w:lineRule="exact"/>
              <w:ind w:leftChars="80" w:left="192"/>
              <w:jc w:val="both"/>
              <w:rPr>
                <w:rFonts w:ascii="標楷體" w:eastAsia="標楷體" w:hAnsi="標楷體"/>
                <w:sz w:val="18"/>
                <w:szCs w:val="18"/>
              </w:rPr>
            </w:pPr>
            <w:r w:rsidRPr="000B7D9E">
              <w:rPr>
                <w:rFonts w:ascii="標楷體" w:eastAsia="標楷體" w:hAnsi="標楷體" w:hint="eastAsia"/>
                <w:sz w:val="18"/>
                <w:szCs w:val="18"/>
              </w:rPr>
              <w:t>資料來源</w:t>
            </w:r>
            <w:r w:rsidRPr="000B7D9E">
              <w:rPr>
                <w:rFonts w:ascii="標楷體" w:eastAsia="標楷體" w:hAnsi="標楷體"/>
                <w:sz w:val="18"/>
                <w:szCs w:val="18"/>
              </w:rPr>
              <w:t>：</w:t>
            </w:r>
            <w:r w:rsidRPr="000B7D9E">
              <w:rPr>
                <w:rFonts w:ascii="標楷體" w:eastAsia="標楷體" w:hAnsi="標楷體" w:hint="eastAsia"/>
                <w:sz w:val="18"/>
                <w:szCs w:val="18"/>
              </w:rPr>
              <w:t>整理自中央各主管機關提供資料。</w:t>
            </w:r>
          </w:p>
        </w:tc>
        <w:tc>
          <w:tcPr>
            <w:tcW w:w="4820" w:type="dxa"/>
          </w:tcPr>
          <w:p w14:paraId="5EE437FF" w14:textId="42C73D7B" w:rsidR="00667474" w:rsidRPr="000B7D9E" w:rsidRDefault="00667474" w:rsidP="00DD30EE">
            <w:pPr>
              <w:spacing w:beforeLines="50" w:before="120" w:afterLines="50" w:after="120"/>
              <w:jc w:val="center"/>
              <w:rPr>
                <w:rFonts w:ascii="標楷體" w:eastAsia="標楷體" w:hAnsi="標楷體"/>
                <w:b/>
                <w:szCs w:val="24"/>
              </w:rPr>
            </w:pPr>
            <w:r w:rsidRPr="000B7D9E">
              <w:rPr>
                <w:rFonts w:ascii="標楷體" w:eastAsia="標楷體" w:hAnsi="標楷體" w:hint="eastAsia"/>
                <w:b/>
                <w:szCs w:val="24"/>
              </w:rPr>
              <w:t>圖</w:t>
            </w:r>
            <w:r w:rsidRPr="000B7D9E">
              <w:rPr>
                <w:rFonts w:ascii="標楷體" w:eastAsia="標楷體" w:hAnsi="標楷體"/>
                <w:b/>
                <w:szCs w:val="24"/>
              </w:rPr>
              <w:t xml:space="preserve">2　</w:t>
            </w:r>
            <w:r w:rsidRPr="000B7D9E">
              <w:rPr>
                <w:rFonts w:ascii="標楷體" w:eastAsia="標楷體" w:hAnsi="標楷體" w:hint="eastAsia"/>
                <w:b/>
                <w:szCs w:val="24"/>
              </w:rPr>
              <w:t>前瞻第1期補助計畫建設類別（金額）</w:t>
            </w:r>
          </w:p>
          <w:p w14:paraId="744527D5" w14:textId="5F34D1A1" w:rsidR="00667474" w:rsidRPr="000B7D9E" w:rsidRDefault="00F3008E" w:rsidP="00077F56">
            <w:pPr>
              <w:jc w:val="center"/>
              <w:rPr>
                <w:rFonts w:ascii="標楷體" w:eastAsia="標楷體" w:hAnsi="標楷體"/>
              </w:rPr>
            </w:pPr>
            <w:r w:rsidRPr="00F3008E">
              <w:rPr>
                <w:rFonts w:ascii="標楷體" w:eastAsia="標楷體" w:hAnsi="標楷體"/>
                <w:noProof/>
              </w:rPr>
              <w:drawing>
                <wp:inline distT="0" distB="0" distL="0" distR="0" wp14:anchorId="33F7F227" wp14:editId="18C82076">
                  <wp:extent cx="3059733" cy="2016000"/>
                  <wp:effectExtent l="0" t="0" r="7620" b="3810"/>
                  <wp:docPr id="331191396"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3992" r="3992"/>
                          <a:stretch>
                            <a:fillRect/>
                          </a:stretch>
                        </pic:blipFill>
                        <pic:spPr bwMode="auto">
                          <a:xfrm>
                            <a:off x="0" y="0"/>
                            <a:ext cx="3059733" cy="2016000"/>
                          </a:xfrm>
                          <a:prstGeom prst="rect">
                            <a:avLst/>
                          </a:prstGeom>
                          <a:noFill/>
                          <a:ln>
                            <a:noFill/>
                          </a:ln>
                          <a:extLst>
                            <a:ext uri="{53640926-AAD7-44D8-BBD7-CCE9431645EC}">
                              <a14:shadowObscured xmlns:a14="http://schemas.microsoft.com/office/drawing/2010/main"/>
                            </a:ext>
                          </a:extLst>
                        </pic:spPr>
                      </pic:pic>
                    </a:graphicData>
                  </a:graphic>
                </wp:inline>
              </w:drawing>
            </w:r>
          </w:p>
          <w:p w14:paraId="16A3C17F" w14:textId="77777777" w:rsidR="00667474" w:rsidRPr="000B7D9E" w:rsidRDefault="00667474" w:rsidP="006B6235">
            <w:pPr>
              <w:snapToGrid w:val="0"/>
              <w:spacing w:beforeLines="100" w:before="240" w:line="200" w:lineRule="exact"/>
              <w:ind w:left="191" w:hangingChars="106" w:hanging="191"/>
              <w:jc w:val="both"/>
              <w:rPr>
                <w:rFonts w:ascii="標楷體" w:eastAsia="標楷體" w:hAnsi="標楷體"/>
                <w:sz w:val="18"/>
                <w:szCs w:val="18"/>
              </w:rPr>
            </w:pPr>
            <w:r w:rsidRPr="000B7D9E">
              <w:rPr>
                <w:rFonts w:ascii="標楷體" w:eastAsia="標楷體" w:hAnsi="標楷體" w:hint="eastAsia"/>
                <w:sz w:val="18"/>
                <w:szCs w:val="18"/>
              </w:rPr>
              <w:t>資料來源</w:t>
            </w:r>
            <w:r w:rsidRPr="000B7D9E">
              <w:rPr>
                <w:rFonts w:ascii="標楷體" w:eastAsia="標楷體" w:hAnsi="標楷體"/>
                <w:sz w:val="18"/>
                <w:szCs w:val="18"/>
              </w:rPr>
              <w:t>：</w:t>
            </w:r>
            <w:r w:rsidRPr="000B7D9E">
              <w:rPr>
                <w:rFonts w:ascii="標楷體" w:eastAsia="標楷體" w:hAnsi="標楷體" w:hint="eastAsia"/>
                <w:sz w:val="18"/>
                <w:szCs w:val="18"/>
              </w:rPr>
              <w:t>整理自中央各主管機關提供資料。</w:t>
            </w:r>
          </w:p>
        </w:tc>
      </w:tr>
    </w:tbl>
    <w:p w14:paraId="5845DC25" w14:textId="77777777" w:rsidR="00667474" w:rsidRPr="000B7D9E" w:rsidRDefault="00667474" w:rsidP="00621ECB">
      <w:pPr>
        <w:overflowPunct w:val="0"/>
        <w:adjustRightInd w:val="0"/>
        <w:spacing w:beforeLines="50" w:before="120" w:line="440" w:lineRule="exact"/>
        <w:ind w:firstLineChars="200" w:firstLine="561"/>
        <w:jc w:val="both"/>
        <w:rPr>
          <w:rFonts w:ascii="標楷體" w:eastAsia="標楷體" w:hAnsi="標楷體"/>
          <w:b/>
          <w:sz w:val="28"/>
          <w:szCs w:val="26"/>
        </w:rPr>
      </w:pPr>
      <w:r w:rsidRPr="000B7D9E">
        <w:rPr>
          <w:rFonts w:ascii="標楷體" w:eastAsia="標楷體" w:hAnsi="標楷體" w:hint="eastAsia"/>
          <w:b/>
          <w:sz w:val="28"/>
          <w:szCs w:val="26"/>
        </w:rPr>
        <w:t>（二）　補助經費執行情形</w:t>
      </w:r>
    </w:p>
    <w:p w14:paraId="0B1B4DC3" w14:textId="77777777" w:rsidR="00667474" w:rsidRPr="000B7D9E" w:rsidRDefault="00667474" w:rsidP="00BA5758">
      <w:pPr>
        <w:tabs>
          <w:tab w:val="left" w:pos="3402"/>
        </w:tabs>
        <w:overflowPunct w:val="0"/>
        <w:adjustRightInd w:val="0"/>
        <w:spacing w:afterLines="50" w:after="120" w:line="500" w:lineRule="exact"/>
        <w:ind w:firstLineChars="200" w:firstLine="520"/>
        <w:jc w:val="both"/>
        <w:rPr>
          <w:rFonts w:ascii="標楷體" w:eastAsia="標楷體" w:hAnsi="標楷體"/>
          <w:sz w:val="26"/>
          <w:szCs w:val="26"/>
        </w:rPr>
      </w:pPr>
      <w:r w:rsidRPr="000B7D9E">
        <w:rPr>
          <w:rFonts w:ascii="標楷體" w:eastAsia="標楷體" w:hAnsi="標楷體" w:hint="eastAsia"/>
          <w:sz w:val="26"/>
          <w:szCs w:val="26"/>
        </w:rPr>
        <w:t>中央政府（各主管機關）核定前瞻第1期特別預算補助苗栗縣政府計21億6,776萬餘元。執行結果，截至113年12月31日止，累計執行數</w:t>
      </w:r>
      <w:r w:rsidRPr="000B7D9E">
        <w:rPr>
          <w:rFonts w:ascii="標楷體" w:eastAsia="標楷體" w:hAnsi="標楷體"/>
          <w:sz w:val="26"/>
          <w:szCs w:val="26"/>
        </w:rPr>
        <w:t>21</w:t>
      </w:r>
      <w:r w:rsidRPr="000B7D9E">
        <w:rPr>
          <w:rFonts w:ascii="標楷體" w:eastAsia="標楷體" w:hAnsi="標楷體" w:hint="eastAsia"/>
          <w:sz w:val="26"/>
          <w:szCs w:val="26"/>
        </w:rPr>
        <w:t>億</w:t>
      </w:r>
      <w:r w:rsidRPr="000B7D9E">
        <w:rPr>
          <w:rFonts w:ascii="標楷體" w:eastAsia="標楷體" w:hAnsi="標楷體"/>
          <w:sz w:val="26"/>
          <w:szCs w:val="26"/>
        </w:rPr>
        <w:t>4,471</w:t>
      </w:r>
      <w:r w:rsidRPr="000B7D9E">
        <w:rPr>
          <w:rFonts w:ascii="標楷體" w:eastAsia="標楷體" w:hAnsi="標楷體" w:hint="eastAsia"/>
          <w:sz w:val="26"/>
          <w:szCs w:val="26"/>
        </w:rPr>
        <w:t>萬餘元，約</w:t>
      </w:r>
      <w:r w:rsidRPr="000B7D9E">
        <w:rPr>
          <w:rFonts w:ascii="標楷體" w:eastAsia="標楷體" w:hAnsi="標楷體"/>
          <w:sz w:val="26"/>
          <w:szCs w:val="26"/>
        </w:rPr>
        <w:t>98.94</w:t>
      </w:r>
      <w:r w:rsidRPr="000B7D9E">
        <w:rPr>
          <w:rFonts w:ascii="標楷體" w:eastAsia="標楷體" w:hAnsi="標楷體" w:hint="eastAsia"/>
          <w:sz w:val="26"/>
          <w:szCs w:val="26"/>
        </w:rPr>
        <w:t>％（表1、圖3）。</w:t>
      </w:r>
    </w:p>
    <w:p w14:paraId="3182EEE8" w14:textId="77777777" w:rsidR="00667474" w:rsidRPr="000B7D9E" w:rsidRDefault="00667474" w:rsidP="009B5411">
      <w:pPr>
        <w:overflowPunct w:val="0"/>
        <w:autoSpaceDE w:val="0"/>
        <w:autoSpaceDN w:val="0"/>
        <w:adjustRightInd w:val="0"/>
        <w:spacing w:line="300" w:lineRule="exact"/>
        <w:jc w:val="center"/>
        <w:rPr>
          <w:rFonts w:ascii="標楷體" w:eastAsia="標楷體" w:hAnsi="標楷體"/>
          <w:b/>
          <w:spacing w:val="10"/>
          <w:szCs w:val="24"/>
        </w:rPr>
      </w:pPr>
      <w:r w:rsidRPr="000B7D9E">
        <w:rPr>
          <w:rFonts w:ascii="標楷體" w:eastAsia="標楷體" w:hAnsi="標楷體" w:hint="eastAsia"/>
          <w:b/>
          <w:spacing w:val="10"/>
          <w:szCs w:val="24"/>
        </w:rPr>
        <w:t>表1　前瞻第1期補助經費執行情形</w:t>
      </w:r>
    </w:p>
    <w:p w14:paraId="0714158C" w14:textId="77777777" w:rsidR="00667474" w:rsidRPr="000B7D9E" w:rsidRDefault="00667474" w:rsidP="00760E76">
      <w:pPr>
        <w:overflowPunct w:val="0"/>
        <w:autoSpaceDE w:val="0"/>
        <w:autoSpaceDN w:val="0"/>
        <w:adjustRightInd w:val="0"/>
        <w:spacing w:afterLines="50" w:after="120" w:line="300" w:lineRule="exact"/>
        <w:ind w:rightChars="10" w:right="24"/>
        <w:jc w:val="center"/>
        <w:rPr>
          <w:rFonts w:ascii="標楷體" w:eastAsia="標楷體" w:hAnsi="標楷體"/>
          <w:b/>
          <w:spacing w:val="10"/>
          <w:sz w:val="20"/>
        </w:rPr>
      </w:pPr>
      <w:r w:rsidRPr="000B7D9E">
        <w:rPr>
          <w:rFonts w:ascii="標楷體" w:eastAsia="標楷體" w:hAnsi="標楷體" w:hint="eastAsia"/>
          <w:spacing w:val="10"/>
          <w:sz w:val="20"/>
        </w:rPr>
        <w:t>106年9月13日至1</w:t>
      </w:r>
      <w:r w:rsidRPr="000B7D9E">
        <w:rPr>
          <w:rFonts w:ascii="標楷體" w:eastAsia="標楷體" w:hAnsi="標楷體"/>
          <w:spacing w:val="10"/>
          <w:sz w:val="20"/>
        </w:rPr>
        <w:t>1</w:t>
      </w:r>
      <w:r w:rsidRPr="000B7D9E">
        <w:rPr>
          <w:rFonts w:ascii="標楷體" w:eastAsia="標楷體" w:hAnsi="標楷體" w:hint="eastAsia"/>
          <w:spacing w:val="10"/>
          <w:sz w:val="20"/>
        </w:rPr>
        <w:t>3年12月31日止</w:t>
      </w:r>
    </w:p>
    <w:p w14:paraId="288B587A" w14:textId="77777777" w:rsidR="00667474" w:rsidRPr="000B7D9E" w:rsidRDefault="00667474" w:rsidP="00077F56">
      <w:pPr>
        <w:tabs>
          <w:tab w:val="left" w:pos="3402"/>
        </w:tabs>
        <w:overflowPunct w:val="0"/>
        <w:adjustRightInd w:val="0"/>
        <w:spacing w:line="240" w:lineRule="exact"/>
        <w:ind w:firstLineChars="200" w:firstLine="400"/>
        <w:jc w:val="right"/>
        <w:rPr>
          <w:rFonts w:ascii="標楷體" w:eastAsia="標楷體" w:hAnsi="標楷體"/>
          <w:sz w:val="26"/>
          <w:szCs w:val="26"/>
        </w:rPr>
      </w:pPr>
      <w:r w:rsidRPr="000B7D9E">
        <w:rPr>
          <w:rFonts w:ascii="標楷體" w:eastAsia="標楷體" w:hAnsi="標楷體" w:hint="eastAsia"/>
          <w:sz w:val="20"/>
        </w:rPr>
        <w:t>單位：新臺幣千元、％</w:t>
      </w:r>
    </w:p>
    <w:tbl>
      <w:tblPr>
        <w:tblStyle w:val="af0"/>
        <w:tblW w:w="5005" w:type="pct"/>
        <w:jc w:val="center"/>
        <w:tblBorders>
          <w:top w:val="none" w:sz="0" w:space="0" w:color="auto"/>
          <w:left w:val="none" w:sz="0" w:space="0" w:color="auto"/>
          <w:bottom w:val="none" w:sz="0" w:space="0" w:color="auto"/>
          <w:right w:val="none" w:sz="0" w:space="0" w:color="auto"/>
        </w:tblBorders>
        <w:tblCellMar>
          <w:left w:w="57" w:type="dxa"/>
          <w:right w:w="57" w:type="dxa"/>
        </w:tblCellMar>
        <w:tblLook w:val="04A0" w:firstRow="1" w:lastRow="0" w:firstColumn="1" w:lastColumn="0" w:noHBand="0" w:noVBand="1"/>
      </w:tblPr>
      <w:tblGrid>
        <w:gridCol w:w="3039"/>
        <w:gridCol w:w="2200"/>
        <w:gridCol w:w="2200"/>
        <w:gridCol w:w="2200"/>
      </w:tblGrid>
      <w:tr w:rsidR="00667474" w:rsidRPr="000B7D9E" w14:paraId="24577B88" w14:textId="77777777" w:rsidTr="00DF4B0E">
        <w:trPr>
          <w:trHeight w:val="624"/>
          <w:jc w:val="center"/>
        </w:trPr>
        <w:tc>
          <w:tcPr>
            <w:tcW w:w="1576" w:type="pct"/>
            <w:tcBorders>
              <w:top w:val="single" w:sz="4" w:space="0" w:color="auto"/>
              <w:left w:val="single" w:sz="4" w:space="0" w:color="auto"/>
              <w:bottom w:val="single" w:sz="4" w:space="0" w:color="auto"/>
            </w:tcBorders>
            <w:shd w:val="clear" w:color="auto" w:fill="auto"/>
            <w:vAlign w:val="center"/>
          </w:tcPr>
          <w:p w14:paraId="04CE1824" w14:textId="77777777" w:rsidR="00667474" w:rsidRPr="006C4B43" w:rsidRDefault="00667474" w:rsidP="00077F56">
            <w:pPr>
              <w:overflowPunct w:val="0"/>
              <w:autoSpaceDE w:val="0"/>
              <w:autoSpaceDN w:val="0"/>
              <w:adjustRightInd w:val="0"/>
              <w:spacing w:line="240" w:lineRule="atLeast"/>
              <w:ind w:leftChars="200" w:left="480" w:rightChars="200" w:right="480"/>
              <w:jc w:val="distribute"/>
              <w:rPr>
                <w:rFonts w:ascii="標楷體" w:eastAsia="標楷體" w:hAnsi="標楷體"/>
                <w:bCs/>
                <w:sz w:val="20"/>
              </w:rPr>
            </w:pPr>
            <w:r w:rsidRPr="006C4B43">
              <w:rPr>
                <w:rFonts w:ascii="標楷體" w:eastAsia="標楷體" w:hAnsi="標楷體" w:hint="eastAsia"/>
                <w:bCs/>
                <w:sz w:val="20"/>
              </w:rPr>
              <w:t>前瞻計畫建設類別</w:t>
            </w:r>
          </w:p>
        </w:tc>
        <w:tc>
          <w:tcPr>
            <w:tcW w:w="1141" w:type="pct"/>
            <w:tcBorders>
              <w:top w:val="single" w:sz="4" w:space="0" w:color="auto"/>
              <w:bottom w:val="single" w:sz="4" w:space="0" w:color="auto"/>
            </w:tcBorders>
            <w:shd w:val="clear" w:color="auto" w:fill="auto"/>
            <w:vAlign w:val="center"/>
          </w:tcPr>
          <w:p w14:paraId="33383C21" w14:textId="77777777" w:rsidR="00B4699A" w:rsidRDefault="00667474" w:rsidP="00B4699A">
            <w:pPr>
              <w:overflowPunct w:val="0"/>
              <w:adjustRightInd w:val="0"/>
              <w:snapToGrid w:val="0"/>
              <w:spacing w:line="240" w:lineRule="atLeast"/>
              <w:jc w:val="center"/>
              <w:textAlignment w:val="baseline"/>
              <w:rPr>
                <w:rFonts w:ascii="標楷體" w:eastAsia="標楷體" w:hAnsi="標楷體"/>
                <w:bCs/>
                <w:sz w:val="20"/>
              </w:rPr>
            </w:pPr>
            <w:r w:rsidRPr="006C4B43">
              <w:rPr>
                <w:rFonts w:ascii="標楷體" w:eastAsia="標楷體" w:hAnsi="標楷體" w:hint="eastAsia"/>
                <w:bCs/>
                <w:sz w:val="20"/>
              </w:rPr>
              <w:t>前瞻計畫補助款</w:t>
            </w:r>
          </w:p>
          <w:p w14:paraId="75213104" w14:textId="0F677B48" w:rsidR="00667474" w:rsidRPr="006C4B43" w:rsidRDefault="00667474" w:rsidP="00B4699A">
            <w:pPr>
              <w:overflowPunct w:val="0"/>
              <w:adjustRightInd w:val="0"/>
              <w:snapToGrid w:val="0"/>
              <w:spacing w:line="240" w:lineRule="atLeast"/>
              <w:jc w:val="center"/>
              <w:textAlignment w:val="baseline"/>
              <w:rPr>
                <w:rFonts w:ascii="標楷體" w:eastAsia="標楷體" w:hAnsi="標楷體"/>
                <w:bCs/>
                <w:sz w:val="20"/>
              </w:rPr>
            </w:pPr>
            <w:r w:rsidRPr="006C4B43">
              <w:rPr>
                <w:rFonts w:ascii="標楷體" w:eastAsia="標楷體" w:hAnsi="標楷體" w:hint="eastAsia"/>
                <w:bCs/>
                <w:sz w:val="20"/>
              </w:rPr>
              <w:t>（A）</w:t>
            </w:r>
          </w:p>
        </w:tc>
        <w:tc>
          <w:tcPr>
            <w:tcW w:w="1141" w:type="pct"/>
            <w:tcBorders>
              <w:top w:val="single" w:sz="4" w:space="0" w:color="auto"/>
              <w:bottom w:val="single" w:sz="4" w:space="0" w:color="auto"/>
            </w:tcBorders>
            <w:shd w:val="clear" w:color="auto" w:fill="auto"/>
            <w:vAlign w:val="center"/>
          </w:tcPr>
          <w:p w14:paraId="491D0730" w14:textId="77777777" w:rsidR="00B4699A" w:rsidRDefault="00667474" w:rsidP="00B4699A">
            <w:pPr>
              <w:overflowPunct w:val="0"/>
              <w:adjustRightInd w:val="0"/>
              <w:snapToGrid w:val="0"/>
              <w:spacing w:line="240" w:lineRule="atLeast"/>
              <w:jc w:val="center"/>
              <w:textAlignment w:val="baseline"/>
              <w:rPr>
                <w:rFonts w:ascii="標楷體" w:eastAsia="標楷體" w:hAnsi="標楷體"/>
                <w:bCs/>
                <w:spacing w:val="-6"/>
                <w:sz w:val="20"/>
              </w:rPr>
            </w:pPr>
            <w:r w:rsidRPr="006C4B43">
              <w:rPr>
                <w:rFonts w:ascii="標楷體" w:eastAsia="標楷體" w:hAnsi="標楷體" w:hint="eastAsia"/>
                <w:bCs/>
                <w:spacing w:val="-6"/>
                <w:sz w:val="20"/>
              </w:rPr>
              <w:t>補助款累計執行數</w:t>
            </w:r>
          </w:p>
          <w:p w14:paraId="77CD3205" w14:textId="79A9A0EA" w:rsidR="00667474" w:rsidRPr="006C4B43" w:rsidRDefault="00667474" w:rsidP="00B4699A">
            <w:pPr>
              <w:overflowPunct w:val="0"/>
              <w:adjustRightInd w:val="0"/>
              <w:snapToGrid w:val="0"/>
              <w:spacing w:line="240" w:lineRule="atLeast"/>
              <w:jc w:val="center"/>
              <w:textAlignment w:val="baseline"/>
              <w:rPr>
                <w:rFonts w:ascii="標楷體" w:eastAsia="標楷體" w:hAnsi="標楷體"/>
                <w:bCs/>
                <w:spacing w:val="-6"/>
                <w:sz w:val="20"/>
              </w:rPr>
            </w:pPr>
            <w:r w:rsidRPr="006C4B43">
              <w:rPr>
                <w:rFonts w:ascii="標楷體" w:eastAsia="標楷體" w:hAnsi="標楷體" w:hint="eastAsia"/>
                <w:bCs/>
                <w:spacing w:val="-6"/>
                <w:sz w:val="20"/>
              </w:rPr>
              <w:t>（B）</w:t>
            </w:r>
          </w:p>
        </w:tc>
        <w:tc>
          <w:tcPr>
            <w:tcW w:w="1141" w:type="pct"/>
            <w:tcBorders>
              <w:top w:val="single" w:sz="4" w:space="0" w:color="auto"/>
              <w:bottom w:val="single" w:sz="4" w:space="0" w:color="auto"/>
              <w:right w:val="single" w:sz="4" w:space="0" w:color="auto"/>
            </w:tcBorders>
            <w:shd w:val="clear" w:color="auto" w:fill="auto"/>
            <w:vAlign w:val="center"/>
          </w:tcPr>
          <w:p w14:paraId="1604EE25" w14:textId="77777777" w:rsidR="00667474" w:rsidRPr="006C4B43" w:rsidRDefault="00667474" w:rsidP="00077F56">
            <w:pPr>
              <w:overflowPunct w:val="0"/>
              <w:adjustRightInd w:val="0"/>
              <w:snapToGrid w:val="0"/>
              <w:spacing w:line="240" w:lineRule="atLeast"/>
              <w:jc w:val="center"/>
              <w:textAlignment w:val="baseline"/>
              <w:rPr>
                <w:rFonts w:ascii="標楷體" w:eastAsia="標楷體" w:hAnsi="標楷體"/>
                <w:bCs/>
                <w:sz w:val="20"/>
              </w:rPr>
            </w:pPr>
            <w:r w:rsidRPr="006C4B43">
              <w:rPr>
                <w:rFonts w:ascii="標楷體" w:eastAsia="標楷體" w:hAnsi="標楷體" w:hint="eastAsia"/>
                <w:bCs/>
                <w:sz w:val="20"/>
              </w:rPr>
              <w:t>執行率</w:t>
            </w:r>
          </w:p>
          <w:p w14:paraId="5630AC86" w14:textId="77777777" w:rsidR="00667474" w:rsidRPr="006C4B43" w:rsidRDefault="00667474" w:rsidP="00077F56">
            <w:pPr>
              <w:overflowPunct w:val="0"/>
              <w:adjustRightInd w:val="0"/>
              <w:snapToGrid w:val="0"/>
              <w:spacing w:line="240" w:lineRule="atLeast"/>
              <w:jc w:val="center"/>
              <w:textAlignment w:val="baseline"/>
              <w:rPr>
                <w:rFonts w:ascii="標楷體" w:eastAsia="標楷體" w:hAnsi="標楷體"/>
                <w:bCs/>
                <w:spacing w:val="-10"/>
                <w:sz w:val="20"/>
              </w:rPr>
            </w:pPr>
            <w:r w:rsidRPr="006C4B43">
              <w:rPr>
                <w:rFonts w:ascii="標楷體" w:eastAsia="標楷體" w:hAnsi="標楷體" w:hint="eastAsia"/>
                <w:bCs/>
                <w:sz w:val="20"/>
              </w:rPr>
              <w:t>（B/A</w:t>
            </w:r>
            <w:r w:rsidRPr="006C4B43">
              <w:rPr>
                <w:rFonts w:ascii="標楷體" w:eastAsia="標楷體" w:hAnsi="標楷體" w:hint="eastAsia"/>
                <w:bCs/>
                <w:sz w:val="20"/>
              </w:rPr>
              <w:sym w:font="Wingdings 2" w:char="F0CD"/>
            </w:r>
            <w:r w:rsidRPr="006C4B43">
              <w:rPr>
                <w:rFonts w:ascii="標楷體" w:eastAsia="標楷體" w:hAnsi="標楷體"/>
                <w:bCs/>
                <w:sz w:val="20"/>
              </w:rPr>
              <w:t>100）</w:t>
            </w:r>
          </w:p>
        </w:tc>
      </w:tr>
      <w:tr w:rsidR="00667474" w:rsidRPr="000B7D9E" w14:paraId="129691E6" w14:textId="77777777" w:rsidTr="00760E76">
        <w:trPr>
          <w:trHeight w:val="420"/>
          <w:jc w:val="center"/>
        </w:trPr>
        <w:tc>
          <w:tcPr>
            <w:tcW w:w="1576" w:type="pct"/>
            <w:tcBorders>
              <w:top w:val="single" w:sz="4" w:space="0" w:color="auto"/>
              <w:left w:val="single" w:sz="4" w:space="0" w:color="auto"/>
              <w:bottom w:val="single" w:sz="4" w:space="0" w:color="auto"/>
            </w:tcBorders>
            <w:shd w:val="clear" w:color="auto" w:fill="auto"/>
            <w:vAlign w:val="center"/>
          </w:tcPr>
          <w:p w14:paraId="4B2AC4A2" w14:textId="77777777" w:rsidR="00667474" w:rsidRPr="000B7D9E" w:rsidRDefault="00667474" w:rsidP="00077F56">
            <w:pPr>
              <w:overflowPunct w:val="0"/>
              <w:adjustRightInd w:val="0"/>
              <w:spacing w:line="240" w:lineRule="atLeast"/>
              <w:ind w:leftChars="200" w:left="480" w:rightChars="200" w:right="480"/>
              <w:jc w:val="distribute"/>
              <w:textAlignment w:val="baseline"/>
              <w:rPr>
                <w:rFonts w:ascii="標楷體" w:eastAsia="標楷體" w:hAnsi="標楷體"/>
                <w:b/>
                <w:sz w:val="20"/>
              </w:rPr>
            </w:pPr>
            <w:r w:rsidRPr="000B7D9E">
              <w:rPr>
                <w:rFonts w:ascii="標楷體" w:eastAsia="標楷體" w:hAnsi="標楷體" w:hint="eastAsia"/>
                <w:b/>
                <w:sz w:val="20"/>
              </w:rPr>
              <w:t>合計</w:t>
            </w:r>
          </w:p>
        </w:tc>
        <w:tc>
          <w:tcPr>
            <w:tcW w:w="1141" w:type="pct"/>
            <w:tcBorders>
              <w:top w:val="single" w:sz="4" w:space="0" w:color="auto"/>
              <w:bottom w:val="single" w:sz="4" w:space="0" w:color="auto"/>
            </w:tcBorders>
            <w:shd w:val="clear" w:color="auto" w:fill="auto"/>
            <w:vAlign w:val="center"/>
          </w:tcPr>
          <w:p w14:paraId="42C6457B" w14:textId="77777777" w:rsidR="00667474" w:rsidRPr="000B7D9E" w:rsidRDefault="00667474" w:rsidP="00077F56">
            <w:pPr>
              <w:spacing w:line="240" w:lineRule="atLeast"/>
              <w:jc w:val="right"/>
              <w:rPr>
                <w:rFonts w:ascii="標楷體" w:eastAsia="標楷體" w:hAnsi="標楷體"/>
                <w:b/>
                <w:sz w:val="20"/>
              </w:rPr>
            </w:pPr>
            <w:r w:rsidRPr="000B7D9E">
              <w:rPr>
                <w:rFonts w:ascii="標楷體" w:eastAsia="標楷體" w:hAnsi="標楷體"/>
                <w:b/>
                <w:sz w:val="20"/>
              </w:rPr>
              <w:t>2,167,769</w:t>
            </w:r>
          </w:p>
        </w:tc>
        <w:tc>
          <w:tcPr>
            <w:tcW w:w="1141" w:type="pct"/>
            <w:tcBorders>
              <w:top w:val="single" w:sz="4" w:space="0" w:color="auto"/>
              <w:bottom w:val="single" w:sz="4" w:space="0" w:color="auto"/>
            </w:tcBorders>
            <w:shd w:val="clear" w:color="auto" w:fill="auto"/>
            <w:vAlign w:val="center"/>
          </w:tcPr>
          <w:p w14:paraId="4B64563A" w14:textId="77777777" w:rsidR="00667474" w:rsidRPr="000B7D9E" w:rsidRDefault="00667474" w:rsidP="00077F56">
            <w:pPr>
              <w:spacing w:line="240" w:lineRule="atLeast"/>
              <w:jc w:val="right"/>
              <w:rPr>
                <w:rFonts w:ascii="標楷體" w:eastAsia="標楷體" w:hAnsi="標楷體"/>
                <w:b/>
                <w:sz w:val="20"/>
              </w:rPr>
            </w:pPr>
            <w:r w:rsidRPr="000B7D9E">
              <w:rPr>
                <w:rFonts w:ascii="標楷體" w:eastAsia="標楷體" w:hAnsi="標楷體"/>
                <w:b/>
                <w:sz w:val="20"/>
              </w:rPr>
              <w:t>2,144,710</w:t>
            </w:r>
          </w:p>
        </w:tc>
        <w:tc>
          <w:tcPr>
            <w:tcW w:w="1141" w:type="pct"/>
            <w:tcBorders>
              <w:top w:val="single" w:sz="4" w:space="0" w:color="auto"/>
              <w:bottom w:val="single" w:sz="4" w:space="0" w:color="auto"/>
              <w:right w:val="single" w:sz="4" w:space="0" w:color="auto"/>
            </w:tcBorders>
            <w:shd w:val="clear" w:color="auto" w:fill="auto"/>
            <w:vAlign w:val="center"/>
          </w:tcPr>
          <w:p w14:paraId="634CC10A" w14:textId="77777777" w:rsidR="00667474" w:rsidRPr="000B7D9E" w:rsidRDefault="00667474" w:rsidP="00077F56">
            <w:pPr>
              <w:spacing w:line="240" w:lineRule="atLeast"/>
              <w:jc w:val="right"/>
              <w:rPr>
                <w:rFonts w:ascii="標楷體" w:eastAsia="標楷體" w:hAnsi="標楷體"/>
                <w:b/>
                <w:sz w:val="20"/>
              </w:rPr>
            </w:pPr>
            <w:r w:rsidRPr="000B7D9E">
              <w:rPr>
                <w:rFonts w:ascii="標楷體" w:eastAsia="標楷體" w:hAnsi="標楷體"/>
                <w:b/>
                <w:sz w:val="20"/>
              </w:rPr>
              <w:t>98.94</w:t>
            </w:r>
          </w:p>
        </w:tc>
      </w:tr>
      <w:tr w:rsidR="00667474" w:rsidRPr="000B7D9E" w14:paraId="531FE686" w14:textId="77777777" w:rsidTr="00760E76">
        <w:trPr>
          <w:trHeight w:val="420"/>
          <w:jc w:val="center"/>
        </w:trPr>
        <w:tc>
          <w:tcPr>
            <w:tcW w:w="1576" w:type="pct"/>
            <w:tcBorders>
              <w:top w:val="single" w:sz="4" w:space="0" w:color="auto"/>
              <w:left w:val="single" w:sz="4" w:space="0" w:color="auto"/>
              <w:bottom w:val="single" w:sz="4" w:space="0" w:color="auto"/>
            </w:tcBorders>
            <w:shd w:val="clear" w:color="auto" w:fill="auto"/>
            <w:vAlign w:val="center"/>
          </w:tcPr>
          <w:p w14:paraId="3567E24C" w14:textId="77777777" w:rsidR="00667474" w:rsidRPr="000B7D9E" w:rsidRDefault="00667474" w:rsidP="00077F56">
            <w:pPr>
              <w:overflowPunct w:val="0"/>
              <w:adjustRightInd w:val="0"/>
              <w:spacing w:line="240" w:lineRule="atLeast"/>
              <w:ind w:leftChars="50" w:left="120" w:rightChars="50" w:right="120"/>
              <w:jc w:val="distribute"/>
              <w:textAlignment w:val="baseline"/>
              <w:rPr>
                <w:rFonts w:ascii="標楷體" w:eastAsia="標楷體" w:hAnsi="標楷體"/>
                <w:sz w:val="20"/>
              </w:rPr>
            </w:pPr>
            <w:r w:rsidRPr="000B7D9E">
              <w:rPr>
                <w:rFonts w:ascii="標楷體" w:eastAsia="標楷體" w:hAnsi="標楷體" w:hint="eastAsia"/>
                <w:sz w:val="20"/>
              </w:rPr>
              <w:t>城鄉建設</w:t>
            </w:r>
          </w:p>
        </w:tc>
        <w:tc>
          <w:tcPr>
            <w:tcW w:w="1141" w:type="pct"/>
            <w:tcBorders>
              <w:top w:val="single" w:sz="4" w:space="0" w:color="auto"/>
              <w:bottom w:val="single" w:sz="4" w:space="0" w:color="auto"/>
            </w:tcBorders>
            <w:shd w:val="clear" w:color="auto" w:fill="auto"/>
            <w:vAlign w:val="center"/>
          </w:tcPr>
          <w:p w14:paraId="6D614ADC" w14:textId="77777777" w:rsidR="00667474" w:rsidRPr="000B7D9E" w:rsidRDefault="00667474" w:rsidP="00077F56">
            <w:pPr>
              <w:spacing w:line="240" w:lineRule="atLeast"/>
              <w:jc w:val="right"/>
              <w:rPr>
                <w:rFonts w:ascii="標楷體" w:eastAsia="標楷體" w:hAnsi="標楷體"/>
                <w:sz w:val="20"/>
              </w:rPr>
            </w:pPr>
            <w:r w:rsidRPr="000B7D9E">
              <w:rPr>
                <w:rFonts w:ascii="標楷體" w:eastAsia="標楷體" w:hAnsi="標楷體"/>
                <w:sz w:val="20"/>
              </w:rPr>
              <w:t>1,437,767</w:t>
            </w:r>
          </w:p>
        </w:tc>
        <w:tc>
          <w:tcPr>
            <w:tcW w:w="1141" w:type="pct"/>
            <w:tcBorders>
              <w:top w:val="single" w:sz="4" w:space="0" w:color="auto"/>
              <w:bottom w:val="single" w:sz="4" w:space="0" w:color="auto"/>
            </w:tcBorders>
            <w:shd w:val="clear" w:color="auto" w:fill="auto"/>
            <w:vAlign w:val="center"/>
          </w:tcPr>
          <w:p w14:paraId="4881BE2D" w14:textId="77777777" w:rsidR="00667474" w:rsidRPr="000B7D9E" w:rsidRDefault="00667474" w:rsidP="00077F56">
            <w:pPr>
              <w:spacing w:line="240" w:lineRule="atLeast"/>
              <w:jc w:val="right"/>
              <w:rPr>
                <w:rFonts w:ascii="標楷體" w:eastAsia="標楷體" w:hAnsi="標楷體"/>
                <w:sz w:val="20"/>
              </w:rPr>
            </w:pPr>
            <w:r w:rsidRPr="000B7D9E">
              <w:rPr>
                <w:rFonts w:ascii="標楷體" w:eastAsia="標楷體" w:hAnsi="標楷體"/>
                <w:sz w:val="20"/>
              </w:rPr>
              <w:t>1,421,023</w:t>
            </w:r>
          </w:p>
        </w:tc>
        <w:tc>
          <w:tcPr>
            <w:tcW w:w="1141" w:type="pct"/>
            <w:tcBorders>
              <w:top w:val="single" w:sz="4" w:space="0" w:color="auto"/>
              <w:bottom w:val="single" w:sz="4" w:space="0" w:color="auto"/>
              <w:right w:val="single" w:sz="4" w:space="0" w:color="auto"/>
            </w:tcBorders>
            <w:shd w:val="clear" w:color="auto" w:fill="auto"/>
            <w:vAlign w:val="center"/>
          </w:tcPr>
          <w:p w14:paraId="34699FB0" w14:textId="77777777" w:rsidR="00667474" w:rsidRPr="000B7D9E" w:rsidRDefault="00667474" w:rsidP="00077F56">
            <w:pPr>
              <w:spacing w:line="240" w:lineRule="atLeast"/>
              <w:jc w:val="right"/>
              <w:rPr>
                <w:rFonts w:ascii="標楷體" w:eastAsia="標楷體" w:hAnsi="標楷體"/>
                <w:sz w:val="20"/>
              </w:rPr>
            </w:pPr>
            <w:r w:rsidRPr="000B7D9E">
              <w:rPr>
                <w:rFonts w:ascii="標楷體" w:eastAsia="標楷體" w:hAnsi="標楷體"/>
                <w:sz w:val="20"/>
              </w:rPr>
              <w:t>98.84</w:t>
            </w:r>
          </w:p>
        </w:tc>
      </w:tr>
      <w:tr w:rsidR="00667474" w:rsidRPr="000B7D9E" w14:paraId="27397E06" w14:textId="77777777" w:rsidTr="00760E76">
        <w:trPr>
          <w:trHeight w:val="420"/>
          <w:jc w:val="center"/>
        </w:trPr>
        <w:tc>
          <w:tcPr>
            <w:tcW w:w="1576" w:type="pct"/>
            <w:tcBorders>
              <w:top w:val="single" w:sz="4" w:space="0" w:color="auto"/>
              <w:left w:val="single" w:sz="4" w:space="0" w:color="auto"/>
              <w:bottom w:val="single" w:sz="4" w:space="0" w:color="auto"/>
            </w:tcBorders>
            <w:shd w:val="clear" w:color="auto" w:fill="auto"/>
            <w:vAlign w:val="center"/>
          </w:tcPr>
          <w:p w14:paraId="09DB7661" w14:textId="77777777" w:rsidR="00667474" w:rsidRPr="000B7D9E" w:rsidRDefault="00667474" w:rsidP="00077F56">
            <w:pPr>
              <w:overflowPunct w:val="0"/>
              <w:adjustRightInd w:val="0"/>
              <w:spacing w:line="240" w:lineRule="atLeast"/>
              <w:ind w:leftChars="50" w:left="120" w:rightChars="50" w:right="120"/>
              <w:jc w:val="distribute"/>
              <w:textAlignment w:val="baseline"/>
              <w:rPr>
                <w:rFonts w:ascii="標楷體" w:eastAsia="標楷體" w:hAnsi="標楷體"/>
                <w:sz w:val="20"/>
              </w:rPr>
            </w:pPr>
            <w:r w:rsidRPr="000B7D9E">
              <w:rPr>
                <w:rFonts w:ascii="標楷體" w:eastAsia="標楷體" w:hAnsi="標楷體" w:hint="eastAsia"/>
                <w:sz w:val="20"/>
              </w:rPr>
              <w:t>水環境建設</w:t>
            </w:r>
          </w:p>
        </w:tc>
        <w:tc>
          <w:tcPr>
            <w:tcW w:w="1141" w:type="pct"/>
            <w:tcBorders>
              <w:top w:val="single" w:sz="4" w:space="0" w:color="auto"/>
              <w:bottom w:val="single" w:sz="4" w:space="0" w:color="auto"/>
            </w:tcBorders>
            <w:shd w:val="clear" w:color="auto" w:fill="auto"/>
            <w:vAlign w:val="center"/>
          </w:tcPr>
          <w:p w14:paraId="43591698" w14:textId="77777777" w:rsidR="00667474" w:rsidRPr="000B7D9E" w:rsidRDefault="00667474" w:rsidP="00077F56">
            <w:pPr>
              <w:spacing w:line="240" w:lineRule="atLeast"/>
              <w:jc w:val="right"/>
              <w:rPr>
                <w:rFonts w:ascii="標楷體" w:eastAsia="標楷體" w:hAnsi="標楷體"/>
                <w:sz w:val="20"/>
              </w:rPr>
            </w:pPr>
            <w:r w:rsidRPr="000B7D9E">
              <w:rPr>
                <w:rFonts w:ascii="標楷體" w:eastAsia="標楷體" w:hAnsi="標楷體"/>
                <w:sz w:val="20"/>
              </w:rPr>
              <w:t>439,115</w:t>
            </w:r>
          </w:p>
        </w:tc>
        <w:tc>
          <w:tcPr>
            <w:tcW w:w="1141" w:type="pct"/>
            <w:tcBorders>
              <w:top w:val="single" w:sz="4" w:space="0" w:color="auto"/>
              <w:bottom w:val="single" w:sz="4" w:space="0" w:color="auto"/>
            </w:tcBorders>
            <w:shd w:val="clear" w:color="auto" w:fill="auto"/>
            <w:vAlign w:val="center"/>
          </w:tcPr>
          <w:p w14:paraId="4BC49744" w14:textId="77777777" w:rsidR="00667474" w:rsidRPr="000B7D9E" w:rsidRDefault="00667474" w:rsidP="00077F56">
            <w:pPr>
              <w:spacing w:line="240" w:lineRule="atLeast"/>
              <w:jc w:val="right"/>
              <w:rPr>
                <w:rFonts w:ascii="標楷體" w:eastAsia="標楷體" w:hAnsi="標楷體"/>
                <w:sz w:val="20"/>
              </w:rPr>
            </w:pPr>
            <w:r w:rsidRPr="000B7D9E">
              <w:rPr>
                <w:rFonts w:ascii="標楷體" w:eastAsia="標楷體" w:hAnsi="標楷體"/>
                <w:sz w:val="20"/>
              </w:rPr>
              <w:t>433,103</w:t>
            </w:r>
          </w:p>
        </w:tc>
        <w:tc>
          <w:tcPr>
            <w:tcW w:w="1141" w:type="pct"/>
            <w:tcBorders>
              <w:top w:val="single" w:sz="4" w:space="0" w:color="auto"/>
              <w:bottom w:val="single" w:sz="4" w:space="0" w:color="auto"/>
              <w:right w:val="single" w:sz="4" w:space="0" w:color="auto"/>
            </w:tcBorders>
            <w:shd w:val="clear" w:color="auto" w:fill="auto"/>
            <w:vAlign w:val="center"/>
          </w:tcPr>
          <w:p w14:paraId="4FEBE192" w14:textId="77777777" w:rsidR="00667474" w:rsidRPr="000B7D9E" w:rsidRDefault="00667474" w:rsidP="00077F56">
            <w:pPr>
              <w:spacing w:line="240" w:lineRule="atLeast"/>
              <w:jc w:val="right"/>
              <w:rPr>
                <w:rFonts w:ascii="標楷體" w:eastAsia="標楷體" w:hAnsi="標楷體"/>
                <w:sz w:val="20"/>
              </w:rPr>
            </w:pPr>
            <w:r w:rsidRPr="000B7D9E">
              <w:rPr>
                <w:rFonts w:ascii="標楷體" w:eastAsia="標楷體" w:hAnsi="標楷體"/>
                <w:sz w:val="20"/>
              </w:rPr>
              <w:t>98.63</w:t>
            </w:r>
          </w:p>
        </w:tc>
      </w:tr>
      <w:tr w:rsidR="00667474" w:rsidRPr="000B7D9E" w14:paraId="2E489AA3" w14:textId="77777777" w:rsidTr="00760E76">
        <w:trPr>
          <w:trHeight w:val="420"/>
          <w:jc w:val="center"/>
        </w:trPr>
        <w:tc>
          <w:tcPr>
            <w:tcW w:w="1576" w:type="pct"/>
            <w:tcBorders>
              <w:top w:val="single" w:sz="4" w:space="0" w:color="auto"/>
              <w:left w:val="single" w:sz="4" w:space="0" w:color="auto"/>
              <w:bottom w:val="single" w:sz="4" w:space="0" w:color="auto"/>
            </w:tcBorders>
            <w:shd w:val="clear" w:color="auto" w:fill="auto"/>
            <w:vAlign w:val="center"/>
          </w:tcPr>
          <w:p w14:paraId="63A479CE" w14:textId="77777777" w:rsidR="00667474" w:rsidRPr="000B7D9E" w:rsidRDefault="00667474" w:rsidP="00077F56">
            <w:pPr>
              <w:overflowPunct w:val="0"/>
              <w:adjustRightInd w:val="0"/>
              <w:spacing w:line="240" w:lineRule="atLeast"/>
              <w:ind w:leftChars="50" w:left="120" w:rightChars="50" w:right="120"/>
              <w:jc w:val="distribute"/>
              <w:textAlignment w:val="baseline"/>
              <w:rPr>
                <w:rFonts w:ascii="標楷體" w:eastAsia="標楷體" w:hAnsi="標楷體"/>
                <w:sz w:val="20"/>
              </w:rPr>
            </w:pPr>
            <w:r w:rsidRPr="000B7D9E">
              <w:rPr>
                <w:rFonts w:ascii="標楷體" w:eastAsia="標楷體" w:hAnsi="標楷體" w:hint="eastAsia"/>
                <w:sz w:val="20"/>
              </w:rPr>
              <w:t>數位建設</w:t>
            </w:r>
          </w:p>
        </w:tc>
        <w:tc>
          <w:tcPr>
            <w:tcW w:w="1141" w:type="pct"/>
            <w:tcBorders>
              <w:top w:val="single" w:sz="4" w:space="0" w:color="auto"/>
              <w:bottom w:val="single" w:sz="4" w:space="0" w:color="auto"/>
            </w:tcBorders>
            <w:shd w:val="clear" w:color="auto" w:fill="auto"/>
            <w:vAlign w:val="center"/>
          </w:tcPr>
          <w:p w14:paraId="37E1B492" w14:textId="77777777" w:rsidR="00667474" w:rsidRPr="000B7D9E" w:rsidRDefault="00667474" w:rsidP="00077F56">
            <w:pPr>
              <w:spacing w:line="240" w:lineRule="atLeast"/>
              <w:jc w:val="right"/>
              <w:rPr>
                <w:rFonts w:ascii="標楷體" w:eastAsia="標楷體" w:hAnsi="標楷體"/>
                <w:sz w:val="20"/>
              </w:rPr>
            </w:pPr>
            <w:r w:rsidRPr="000B7D9E">
              <w:rPr>
                <w:rFonts w:ascii="標楷體" w:eastAsia="標楷體" w:hAnsi="標楷體"/>
                <w:sz w:val="20"/>
              </w:rPr>
              <w:t>158,324</w:t>
            </w:r>
          </w:p>
        </w:tc>
        <w:tc>
          <w:tcPr>
            <w:tcW w:w="1141" w:type="pct"/>
            <w:tcBorders>
              <w:top w:val="single" w:sz="4" w:space="0" w:color="auto"/>
              <w:bottom w:val="single" w:sz="4" w:space="0" w:color="auto"/>
            </w:tcBorders>
            <w:shd w:val="clear" w:color="auto" w:fill="auto"/>
            <w:vAlign w:val="center"/>
          </w:tcPr>
          <w:p w14:paraId="68D90B9F" w14:textId="77777777" w:rsidR="00667474" w:rsidRPr="000B7D9E" w:rsidRDefault="00667474" w:rsidP="00077F56">
            <w:pPr>
              <w:spacing w:line="240" w:lineRule="atLeast"/>
              <w:jc w:val="right"/>
              <w:rPr>
                <w:rFonts w:ascii="標楷體" w:eastAsia="標楷體" w:hAnsi="標楷體"/>
                <w:sz w:val="20"/>
              </w:rPr>
            </w:pPr>
            <w:r w:rsidRPr="000B7D9E">
              <w:rPr>
                <w:rFonts w:ascii="標楷體" w:eastAsia="標楷體" w:hAnsi="標楷體"/>
                <w:sz w:val="20"/>
              </w:rPr>
              <w:t>158,234</w:t>
            </w:r>
          </w:p>
        </w:tc>
        <w:tc>
          <w:tcPr>
            <w:tcW w:w="1141" w:type="pct"/>
            <w:tcBorders>
              <w:top w:val="single" w:sz="4" w:space="0" w:color="auto"/>
              <w:bottom w:val="single" w:sz="4" w:space="0" w:color="auto"/>
              <w:right w:val="single" w:sz="4" w:space="0" w:color="auto"/>
            </w:tcBorders>
            <w:shd w:val="clear" w:color="auto" w:fill="auto"/>
            <w:vAlign w:val="center"/>
          </w:tcPr>
          <w:p w14:paraId="699FB0A5" w14:textId="77777777" w:rsidR="00667474" w:rsidRPr="000B7D9E" w:rsidRDefault="00667474" w:rsidP="00077F56">
            <w:pPr>
              <w:spacing w:line="240" w:lineRule="atLeast"/>
              <w:jc w:val="right"/>
              <w:rPr>
                <w:rFonts w:ascii="標楷體" w:eastAsia="標楷體" w:hAnsi="標楷體"/>
                <w:sz w:val="20"/>
              </w:rPr>
            </w:pPr>
            <w:r w:rsidRPr="000B7D9E">
              <w:rPr>
                <w:rFonts w:ascii="標楷體" w:eastAsia="標楷體" w:hAnsi="標楷體"/>
                <w:sz w:val="20"/>
              </w:rPr>
              <w:t>99.94</w:t>
            </w:r>
          </w:p>
        </w:tc>
      </w:tr>
      <w:tr w:rsidR="00667474" w:rsidRPr="000B7D9E" w14:paraId="130A8BA1" w14:textId="77777777" w:rsidTr="00760E76">
        <w:trPr>
          <w:trHeight w:val="420"/>
          <w:jc w:val="center"/>
        </w:trPr>
        <w:tc>
          <w:tcPr>
            <w:tcW w:w="1576" w:type="pct"/>
            <w:tcBorders>
              <w:top w:val="single" w:sz="4" w:space="0" w:color="auto"/>
              <w:left w:val="single" w:sz="4" w:space="0" w:color="auto"/>
              <w:bottom w:val="single" w:sz="4" w:space="0" w:color="auto"/>
            </w:tcBorders>
            <w:shd w:val="clear" w:color="auto" w:fill="auto"/>
            <w:vAlign w:val="center"/>
          </w:tcPr>
          <w:p w14:paraId="326119E3" w14:textId="77777777" w:rsidR="00667474" w:rsidRPr="000B7D9E" w:rsidRDefault="00667474" w:rsidP="00077F56">
            <w:pPr>
              <w:overflowPunct w:val="0"/>
              <w:adjustRightInd w:val="0"/>
              <w:spacing w:line="240" w:lineRule="atLeast"/>
              <w:ind w:leftChars="50" w:left="120" w:rightChars="50" w:right="120"/>
              <w:jc w:val="distribute"/>
              <w:textAlignment w:val="baseline"/>
              <w:rPr>
                <w:rFonts w:ascii="標楷體" w:eastAsia="標楷體" w:hAnsi="標楷體"/>
                <w:spacing w:val="-11"/>
                <w:sz w:val="20"/>
              </w:rPr>
            </w:pPr>
            <w:r w:rsidRPr="000B7D9E">
              <w:rPr>
                <w:rFonts w:ascii="標楷體" w:eastAsia="標楷體" w:hAnsi="標楷體" w:hint="eastAsia"/>
                <w:spacing w:val="-11"/>
                <w:sz w:val="20"/>
              </w:rPr>
              <w:t>因應少子化友善育兒空間建設</w:t>
            </w:r>
          </w:p>
        </w:tc>
        <w:tc>
          <w:tcPr>
            <w:tcW w:w="1141" w:type="pct"/>
            <w:tcBorders>
              <w:top w:val="single" w:sz="4" w:space="0" w:color="auto"/>
              <w:bottom w:val="single" w:sz="4" w:space="0" w:color="auto"/>
            </w:tcBorders>
            <w:shd w:val="clear" w:color="auto" w:fill="auto"/>
            <w:vAlign w:val="center"/>
          </w:tcPr>
          <w:p w14:paraId="522AD58E" w14:textId="77777777" w:rsidR="00667474" w:rsidRPr="000B7D9E" w:rsidRDefault="00667474" w:rsidP="00077F56">
            <w:pPr>
              <w:spacing w:line="240" w:lineRule="atLeast"/>
              <w:jc w:val="right"/>
              <w:rPr>
                <w:rFonts w:ascii="標楷體" w:eastAsia="標楷體" w:hAnsi="標楷體"/>
                <w:sz w:val="20"/>
              </w:rPr>
            </w:pPr>
            <w:r w:rsidRPr="000B7D9E">
              <w:rPr>
                <w:rFonts w:ascii="標楷體" w:eastAsia="標楷體" w:hAnsi="標楷體"/>
                <w:sz w:val="20"/>
              </w:rPr>
              <w:t>124,110</w:t>
            </w:r>
          </w:p>
        </w:tc>
        <w:tc>
          <w:tcPr>
            <w:tcW w:w="1141" w:type="pct"/>
            <w:tcBorders>
              <w:top w:val="single" w:sz="4" w:space="0" w:color="auto"/>
              <w:bottom w:val="single" w:sz="4" w:space="0" w:color="auto"/>
            </w:tcBorders>
            <w:shd w:val="clear" w:color="auto" w:fill="auto"/>
            <w:vAlign w:val="center"/>
          </w:tcPr>
          <w:p w14:paraId="504F9C59" w14:textId="77777777" w:rsidR="00667474" w:rsidRPr="000B7D9E" w:rsidRDefault="00667474" w:rsidP="00077F56">
            <w:pPr>
              <w:spacing w:line="240" w:lineRule="atLeast"/>
              <w:jc w:val="right"/>
              <w:rPr>
                <w:rFonts w:ascii="標楷體" w:eastAsia="標楷體" w:hAnsi="標楷體"/>
                <w:sz w:val="20"/>
              </w:rPr>
            </w:pPr>
            <w:r w:rsidRPr="000B7D9E">
              <w:rPr>
                <w:rFonts w:ascii="標楷體" w:eastAsia="標楷體" w:hAnsi="標楷體"/>
                <w:sz w:val="20"/>
              </w:rPr>
              <w:t>124,109</w:t>
            </w:r>
          </w:p>
        </w:tc>
        <w:tc>
          <w:tcPr>
            <w:tcW w:w="1141" w:type="pct"/>
            <w:tcBorders>
              <w:top w:val="single" w:sz="4" w:space="0" w:color="auto"/>
              <w:bottom w:val="single" w:sz="4" w:space="0" w:color="auto"/>
              <w:right w:val="single" w:sz="4" w:space="0" w:color="auto"/>
            </w:tcBorders>
            <w:shd w:val="clear" w:color="auto" w:fill="auto"/>
            <w:vAlign w:val="center"/>
          </w:tcPr>
          <w:p w14:paraId="192DF487" w14:textId="77777777" w:rsidR="00667474" w:rsidRPr="000B7D9E" w:rsidRDefault="00667474" w:rsidP="00077F56">
            <w:pPr>
              <w:spacing w:line="240" w:lineRule="atLeast"/>
              <w:jc w:val="right"/>
              <w:rPr>
                <w:rFonts w:ascii="標楷體" w:eastAsia="標楷體" w:hAnsi="標楷體"/>
                <w:sz w:val="20"/>
              </w:rPr>
            </w:pPr>
            <w:r>
              <w:rPr>
                <w:rFonts w:ascii="標楷體" w:eastAsia="標楷體" w:hAnsi="標楷體" w:hint="eastAsia"/>
                <w:sz w:val="20"/>
              </w:rPr>
              <w:t>100.00</w:t>
            </w:r>
          </w:p>
        </w:tc>
      </w:tr>
      <w:tr w:rsidR="00667474" w:rsidRPr="000B7D9E" w14:paraId="18653ABE" w14:textId="77777777" w:rsidTr="00760E76">
        <w:trPr>
          <w:trHeight w:val="420"/>
          <w:jc w:val="center"/>
        </w:trPr>
        <w:tc>
          <w:tcPr>
            <w:tcW w:w="1576" w:type="pct"/>
            <w:tcBorders>
              <w:top w:val="single" w:sz="4" w:space="0" w:color="auto"/>
              <w:left w:val="single" w:sz="4" w:space="0" w:color="auto"/>
              <w:bottom w:val="single" w:sz="4" w:space="0" w:color="auto"/>
            </w:tcBorders>
            <w:shd w:val="clear" w:color="auto" w:fill="auto"/>
            <w:vAlign w:val="center"/>
          </w:tcPr>
          <w:p w14:paraId="169B55E4" w14:textId="77777777" w:rsidR="00667474" w:rsidRPr="000B7D9E" w:rsidRDefault="00667474" w:rsidP="00077F56">
            <w:pPr>
              <w:overflowPunct w:val="0"/>
              <w:adjustRightInd w:val="0"/>
              <w:spacing w:line="240" w:lineRule="atLeast"/>
              <w:ind w:leftChars="50" w:left="120" w:rightChars="50" w:right="120"/>
              <w:jc w:val="distribute"/>
              <w:textAlignment w:val="baseline"/>
              <w:rPr>
                <w:rFonts w:ascii="標楷體" w:eastAsia="標楷體" w:hAnsi="標楷體"/>
                <w:sz w:val="20"/>
              </w:rPr>
            </w:pPr>
            <w:r w:rsidRPr="000B7D9E">
              <w:rPr>
                <w:rFonts w:ascii="標楷體" w:eastAsia="標楷體" w:hAnsi="標楷體" w:hint="eastAsia"/>
                <w:sz w:val="20"/>
              </w:rPr>
              <w:t>食品安全建設</w:t>
            </w:r>
          </w:p>
        </w:tc>
        <w:tc>
          <w:tcPr>
            <w:tcW w:w="1141" w:type="pct"/>
            <w:tcBorders>
              <w:top w:val="single" w:sz="4" w:space="0" w:color="auto"/>
              <w:bottom w:val="single" w:sz="4" w:space="0" w:color="auto"/>
            </w:tcBorders>
            <w:shd w:val="clear" w:color="auto" w:fill="auto"/>
            <w:vAlign w:val="center"/>
          </w:tcPr>
          <w:p w14:paraId="603ABA5B" w14:textId="77777777" w:rsidR="00667474" w:rsidRPr="000B7D9E" w:rsidRDefault="00667474" w:rsidP="00077F56">
            <w:pPr>
              <w:spacing w:line="240" w:lineRule="atLeast"/>
              <w:jc w:val="right"/>
              <w:rPr>
                <w:rFonts w:ascii="標楷體" w:eastAsia="標楷體" w:hAnsi="標楷體"/>
                <w:sz w:val="20"/>
              </w:rPr>
            </w:pPr>
            <w:r w:rsidRPr="000B7D9E">
              <w:rPr>
                <w:rFonts w:ascii="標楷體" w:eastAsia="標楷體" w:hAnsi="標楷體"/>
                <w:sz w:val="20"/>
              </w:rPr>
              <w:t>7,596</w:t>
            </w:r>
          </w:p>
        </w:tc>
        <w:tc>
          <w:tcPr>
            <w:tcW w:w="1141" w:type="pct"/>
            <w:tcBorders>
              <w:top w:val="single" w:sz="4" w:space="0" w:color="auto"/>
              <w:bottom w:val="single" w:sz="4" w:space="0" w:color="auto"/>
            </w:tcBorders>
            <w:shd w:val="clear" w:color="auto" w:fill="auto"/>
            <w:vAlign w:val="center"/>
          </w:tcPr>
          <w:p w14:paraId="480C2D8B" w14:textId="77777777" w:rsidR="00667474" w:rsidRPr="000B7D9E" w:rsidRDefault="00667474" w:rsidP="00077F56">
            <w:pPr>
              <w:spacing w:line="240" w:lineRule="atLeast"/>
              <w:jc w:val="right"/>
              <w:rPr>
                <w:rFonts w:ascii="標楷體" w:eastAsia="標楷體" w:hAnsi="標楷體"/>
                <w:sz w:val="20"/>
              </w:rPr>
            </w:pPr>
            <w:r w:rsidRPr="000B7D9E">
              <w:rPr>
                <w:rFonts w:ascii="標楷體" w:eastAsia="標楷體" w:hAnsi="標楷體"/>
                <w:sz w:val="20"/>
              </w:rPr>
              <w:t>7,384</w:t>
            </w:r>
          </w:p>
        </w:tc>
        <w:tc>
          <w:tcPr>
            <w:tcW w:w="1141" w:type="pct"/>
            <w:tcBorders>
              <w:top w:val="single" w:sz="4" w:space="0" w:color="auto"/>
              <w:bottom w:val="single" w:sz="4" w:space="0" w:color="auto"/>
              <w:right w:val="single" w:sz="4" w:space="0" w:color="auto"/>
            </w:tcBorders>
            <w:shd w:val="clear" w:color="auto" w:fill="auto"/>
            <w:vAlign w:val="center"/>
          </w:tcPr>
          <w:p w14:paraId="163C0A56" w14:textId="77777777" w:rsidR="00667474" w:rsidRPr="000B7D9E" w:rsidRDefault="00667474" w:rsidP="00077F56">
            <w:pPr>
              <w:spacing w:line="240" w:lineRule="atLeast"/>
              <w:jc w:val="right"/>
              <w:rPr>
                <w:rFonts w:ascii="標楷體" w:eastAsia="標楷體" w:hAnsi="標楷體"/>
                <w:sz w:val="20"/>
              </w:rPr>
            </w:pPr>
            <w:r w:rsidRPr="000B7D9E">
              <w:rPr>
                <w:rFonts w:ascii="標楷體" w:eastAsia="標楷體" w:hAnsi="標楷體"/>
                <w:sz w:val="20"/>
              </w:rPr>
              <w:t>97.21</w:t>
            </w:r>
          </w:p>
        </w:tc>
      </w:tr>
      <w:tr w:rsidR="00667474" w:rsidRPr="000B7D9E" w14:paraId="3091A5D3" w14:textId="77777777" w:rsidTr="00760E76">
        <w:trPr>
          <w:trHeight w:val="420"/>
          <w:jc w:val="center"/>
        </w:trPr>
        <w:tc>
          <w:tcPr>
            <w:tcW w:w="1576" w:type="pct"/>
            <w:tcBorders>
              <w:top w:val="single" w:sz="4" w:space="0" w:color="auto"/>
              <w:left w:val="single" w:sz="4" w:space="0" w:color="auto"/>
              <w:bottom w:val="single" w:sz="4" w:space="0" w:color="auto"/>
            </w:tcBorders>
            <w:shd w:val="clear" w:color="auto" w:fill="auto"/>
            <w:vAlign w:val="center"/>
          </w:tcPr>
          <w:p w14:paraId="7E8B5905" w14:textId="77777777" w:rsidR="00667474" w:rsidRPr="000B7D9E" w:rsidRDefault="00667474" w:rsidP="00077F56">
            <w:pPr>
              <w:overflowPunct w:val="0"/>
              <w:adjustRightInd w:val="0"/>
              <w:spacing w:line="240" w:lineRule="atLeast"/>
              <w:ind w:leftChars="50" w:left="120" w:rightChars="50" w:right="120"/>
              <w:jc w:val="distribute"/>
              <w:textAlignment w:val="baseline"/>
              <w:rPr>
                <w:rFonts w:ascii="標楷體" w:eastAsia="標楷體" w:hAnsi="標楷體"/>
                <w:sz w:val="20"/>
              </w:rPr>
            </w:pPr>
            <w:r w:rsidRPr="000B7D9E">
              <w:rPr>
                <w:rFonts w:ascii="標楷體" w:eastAsia="標楷體" w:hAnsi="標楷體" w:hint="eastAsia"/>
                <w:sz w:val="20"/>
              </w:rPr>
              <w:t>人才培育促進就業建設</w:t>
            </w:r>
          </w:p>
        </w:tc>
        <w:tc>
          <w:tcPr>
            <w:tcW w:w="1141" w:type="pct"/>
            <w:tcBorders>
              <w:top w:val="single" w:sz="4" w:space="0" w:color="auto"/>
              <w:bottom w:val="single" w:sz="4" w:space="0" w:color="auto"/>
            </w:tcBorders>
            <w:shd w:val="clear" w:color="auto" w:fill="auto"/>
            <w:vAlign w:val="center"/>
          </w:tcPr>
          <w:p w14:paraId="42E31864" w14:textId="77777777" w:rsidR="00667474" w:rsidRPr="000B7D9E" w:rsidRDefault="00667474" w:rsidP="00077F56">
            <w:pPr>
              <w:spacing w:line="240" w:lineRule="atLeast"/>
              <w:jc w:val="right"/>
              <w:rPr>
                <w:rFonts w:ascii="標楷體" w:eastAsia="標楷體" w:hAnsi="標楷體"/>
                <w:sz w:val="20"/>
              </w:rPr>
            </w:pPr>
            <w:r w:rsidRPr="000B7D9E">
              <w:rPr>
                <w:rFonts w:ascii="標楷體" w:eastAsia="標楷體" w:hAnsi="標楷體"/>
                <w:sz w:val="20"/>
              </w:rPr>
              <w:t>855</w:t>
            </w:r>
          </w:p>
        </w:tc>
        <w:tc>
          <w:tcPr>
            <w:tcW w:w="1141" w:type="pct"/>
            <w:tcBorders>
              <w:top w:val="single" w:sz="4" w:space="0" w:color="auto"/>
              <w:bottom w:val="single" w:sz="4" w:space="0" w:color="auto"/>
            </w:tcBorders>
            <w:shd w:val="clear" w:color="auto" w:fill="auto"/>
            <w:vAlign w:val="center"/>
          </w:tcPr>
          <w:p w14:paraId="1D2B8CAC" w14:textId="77777777" w:rsidR="00667474" w:rsidRPr="000B7D9E" w:rsidRDefault="00667474" w:rsidP="00077F56">
            <w:pPr>
              <w:spacing w:line="240" w:lineRule="atLeast"/>
              <w:jc w:val="right"/>
              <w:rPr>
                <w:rFonts w:ascii="標楷體" w:eastAsia="標楷體" w:hAnsi="標楷體"/>
                <w:sz w:val="20"/>
              </w:rPr>
            </w:pPr>
            <w:r w:rsidRPr="000B7D9E">
              <w:rPr>
                <w:rFonts w:ascii="標楷體" w:eastAsia="標楷體" w:hAnsi="標楷體"/>
                <w:sz w:val="20"/>
              </w:rPr>
              <w:t>855</w:t>
            </w:r>
          </w:p>
        </w:tc>
        <w:tc>
          <w:tcPr>
            <w:tcW w:w="1141" w:type="pct"/>
            <w:tcBorders>
              <w:top w:val="single" w:sz="4" w:space="0" w:color="auto"/>
              <w:bottom w:val="single" w:sz="4" w:space="0" w:color="auto"/>
              <w:right w:val="single" w:sz="4" w:space="0" w:color="auto"/>
            </w:tcBorders>
            <w:shd w:val="clear" w:color="auto" w:fill="auto"/>
            <w:vAlign w:val="center"/>
          </w:tcPr>
          <w:p w14:paraId="2AC05BE2" w14:textId="77777777" w:rsidR="00667474" w:rsidRPr="000B7D9E" w:rsidRDefault="00667474" w:rsidP="00077F56">
            <w:pPr>
              <w:spacing w:line="240" w:lineRule="atLeast"/>
              <w:jc w:val="right"/>
              <w:rPr>
                <w:rFonts w:ascii="標楷體" w:eastAsia="標楷體" w:hAnsi="標楷體"/>
                <w:sz w:val="20"/>
              </w:rPr>
            </w:pPr>
            <w:r w:rsidRPr="000B7D9E">
              <w:rPr>
                <w:rFonts w:ascii="標楷體" w:eastAsia="標楷體" w:hAnsi="標楷體"/>
                <w:sz w:val="20"/>
              </w:rPr>
              <w:t>100.00</w:t>
            </w:r>
          </w:p>
        </w:tc>
      </w:tr>
    </w:tbl>
    <w:p w14:paraId="5E935662" w14:textId="240B784B" w:rsidR="00667474" w:rsidRPr="000B7D9E" w:rsidRDefault="00667474" w:rsidP="006B6235">
      <w:pPr>
        <w:overflowPunct w:val="0"/>
        <w:adjustRightInd w:val="0"/>
        <w:snapToGrid w:val="0"/>
        <w:spacing w:line="240" w:lineRule="exact"/>
        <w:ind w:rightChars="50" w:right="120"/>
        <w:jc w:val="both"/>
        <w:textAlignment w:val="baseline"/>
        <w:rPr>
          <w:rFonts w:ascii="標楷體" w:eastAsia="標楷體" w:hAnsi="標楷體"/>
          <w:sz w:val="18"/>
          <w:szCs w:val="18"/>
        </w:rPr>
      </w:pPr>
      <w:r w:rsidRPr="000B7D9E">
        <w:rPr>
          <w:rFonts w:ascii="標楷體" w:eastAsia="標楷體" w:hAnsi="標楷體" w:hint="eastAsia"/>
          <w:sz w:val="18"/>
          <w:szCs w:val="18"/>
        </w:rPr>
        <w:t>註：1.本表依中央政府前瞻計畫補助款金額由高至低排序。</w:t>
      </w:r>
    </w:p>
    <w:p w14:paraId="5565D96C" w14:textId="77777777" w:rsidR="00667474" w:rsidRPr="000B7D9E" w:rsidRDefault="00667474" w:rsidP="006B6235">
      <w:pPr>
        <w:overflowPunct w:val="0"/>
        <w:adjustRightInd w:val="0"/>
        <w:snapToGrid w:val="0"/>
        <w:spacing w:line="240" w:lineRule="exact"/>
        <w:ind w:leftChars="150" w:left="360"/>
        <w:jc w:val="both"/>
        <w:textAlignment w:val="baseline"/>
        <w:rPr>
          <w:rFonts w:ascii="標楷體" w:eastAsia="標楷體" w:hAnsi="標楷體"/>
          <w:sz w:val="18"/>
          <w:szCs w:val="18"/>
        </w:rPr>
      </w:pPr>
      <w:r w:rsidRPr="000B7D9E">
        <w:rPr>
          <w:rFonts w:ascii="標楷體" w:eastAsia="標楷體" w:hAnsi="標楷體" w:hint="eastAsia"/>
          <w:sz w:val="18"/>
          <w:szCs w:val="18"/>
        </w:rPr>
        <w:t>2.補助款累計執行數（</w:t>
      </w:r>
      <w:r w:rsidRPr="000B7D9E">
        <w:rPr>
          <w:rFonts w:ascii="標楷體" w:eastAsia="標楷體" w:hAnsi="標楷體"/>
          <w:sz w:val="18"/>
          <w:szCs w:val="18"/>
        </w:rPr>
        <w:t>B</w:t>
      </w:r>
      <w:r w:rsidRPr="000B7D9E">
        <w:rPr>
          <w:rFonts w:ascii="標楷體" w:eastAsia="標楷體" w:hAnsi="標楷體" w:hint="eastAsia"/>
          <w:sz w:val="18"/>
          <w:szCs w:val="18"/>
        </w:rPr>
        <w:t>）係第1期特別決算實現數。</w:t>
      </w:r>
    </w:p>
    <w:p w14:paraId="3F52ECAF" w14:textId="77777777" w:rsidR="00667474" w:rsidRPr="000B7D9E" w:rsidRDefault="00667474" w:rsidP="006B6235">
      <w:pPr>
        <w:overflowPunct w:val="0"/>
        <w:adjustRightInd w:val="0"/>
        <w:snapToGrid w:val="0"/>
        <w:spacing w:afterLines="50" w:after="120" w:line="240" w:lineRule="exact"/>
        <w:ind w:leftChars="150" w:left="540" w:hangingChars="100" w:hanging="180"/>
        <w:jc w:val="both"/>
        <w:textAlignment w:val="baseline"/>
        <w:rPr>
          <w:rFonts w:ascii="標楷體" w:eastAsia="標楷體" w:hAnsi="標楷體"/>
          <w:sz w:val="18"/>
          <w:szCs w:val="18"/>
        </w:rPr>
      </w:pPr>
      <w:r w:rsidRPr="000B7D9E">
        <w:rPr>
          <w:rFonts w:ascii="標楷體" w:eastAsia="標楷體" w:hAnsi="標楷體" w:hint="eastAsia"/>
          <w:sz w:val="18"/>
          <w:szCs w:val="18"/>
        </w:rPr>
        <w:t>3.資料來源：整理自中央各主管機關提供資料。</w:t>
      </w:r>
    </w:p>
    <w:tbl>
      <w:tblPr>
        <w:tblStyle w:val="af0"/>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9639"/>
      </w:tblGrid>
      <w:tr w:rsidR="00667474" w:rsidRPr="00A27CB4" w14:paraId="4AB94E2A" w14:textId="77777777" w:rsidTr="00EC25F8">
        <w:trPr>
          <w:trHeight w:val="4536"/>
        </w:trPr>
        <w:tc>
          <w:tcPr>
            <w:tcW w:w="9639" w:type="dxa"/>
          </w:tcPr>
          <w:p w14:paraId="6B4ED75A" w14:textId="77777777" w:rsidR="00667474" w:rsidRPr="00A27CB4" w:rsidRDefault="00667474" w:rsidP="000E1705">
            <w:pPr>
              <w:pStyle w:val="affff3"/>
              <w:spacing w:beforeLines="50" w:before="120" w:line="300" w:lineRule="exact"/>
              <w:ind w:leftChars="0" w:left="482"/>
              <w:jc w:val="center"/>
              <w:rPr>
                <w:rFonts w:ascii="標楷體" w:eastAsia="標楷體" w:hAnsi="標楷體"/>
                <w:b/>
              </w:rPr>
            </w:pPr>
            <w:r w:rsidRPr="00A27CB4">
              <w:rPr>
                <w:rFonts w:ascii="標楷體" w:eastAsia="標楷體" w:hAnsi="標楷體" w:hint="eastAsia"/>
                <w:b/>
              </w:rPr>
              <w:t>圖3　前瞻第1期補助經費已執行比率概況</w:t>
            </w:r>
          </w:p>
          <w:p w14:paraId="4AA89979" w14:textId="1A70A996" w:rsidR="00667474" w:rsidRDefault="00667474" w:rsidP="00077F56">
            <w:pPr>
              <w:pStyle w:val="affff3"/>
              <w:spacing w:line="300" w:lineRule="exact"/>
              <w:ind w:leftChars="0"/>
              <w:jc w:val="center"/>
              <w:rPr>
                <w:rFonts w:ascii="標楷體" w:eastAsia="標楷體" w:hAnsi="標楷體"/>
                <w:spacing w:val="-5"/>
                <w:sz w:val="20"/>
              </w:rPr>
            </w:pPr>
            <w:r w:rsidRPr="00A27CB4">
              <w:rPr>
                <w:rFonts w:ascii="標楷體" w:eastAsia="標楷體" w:hAnsi="標楷體" w:hint="eastAsia"/>
                <w:spacing w:val="-5"/>
                <w:sz w:val="20"/>
              </w:rPr>
              <w:t>106年9月13日至113年12月31日止</w:t>
            </w:r>
          </w:p>
          <w:p w14:paraId="6F26A2C6" w14:textId="69647770" w:rsidR="00CB7930" w:rsidRPr="00A27CB4" w:rsidRDefault="00EC25F8" w:rsidP="00BF608A">
            <w:pPr>
              <w:pStyle w:val="affff3"/>
              <w:ind w:leftChars="-50" w:left="-120"/>
              <w:jc w:val="center"/>
              <w:rPr>
                <w:rFonts w:ascii="標楷體" w:eastAsia="標楷體" w:hAnsi="標楷體"/>
                <w:spacing w:val="-5"/>
                <w:sz w:val="20"/>
              </w:rPr>
            </w:pPr>
            <w:r>
              <w:rPr>
                <w:noProof/>
              </w:rPr>
              <w:drawing>
                <wp:inline distT="0" distB="0" distL="0" distR="0" wp14:anchorId="4E46E16C" wp14:editId="50921513">
                  <wp:extent cx="6120000" cy="3367908"/>
                  <wp:effectExtent l="0" t="0" r="0" b="4445"/>
                  <wp:docPr id="21"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圖片 20"/>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660" r="3574" b="11406"/>
                          <a:stretch/>
                        </pic:blipFill>
                        <pic:spPr bwMode="auto">
                          <a:xfrm>
                            <a:off x="0" y="0"/>
                            <a:ext cx="6120000" cy="3367908"/>
                          </a:xfrm>
                          <a:prstGeom prst="rect">
                            <a:avLst/>
                          </a:prstGeom>
                          <a:noFill/>
                          <a:ln>
                            <a:noFill/>
                          </a:ln>
                          <a:extLst>
                            <a:ext uri="{53640926-AAD7-44D8-BBD7-CCE9431645EC}">
                              <a14:shadowObscured xmlns:a14="http://schemas.microsoft.com/office/drawing/2010/main"/>
                            </a:ext>
                          </a:extLst>
                        </pic:spPr>
                      </pic:pic>
                    </a:graphicData>
                  </a:graphic>
                </wp:inline>
              </w:drawing>
            </w:r>
          </w:p>
          <w:p w14:paraId="41148183" w14:textId="77777777" w:rsidR="00667474" w:rsidRPr="00620550" w:rsidRDefault="00667474" w:rsidP="006B6235">
            <w:pPr>
              <w:spacing w:beforeLines="40" w:before="96" w:line="260" w:lineRule="exact"/>
              <w:rPr>
                <w:rFonts w:ascii="標楷體" w:eastAsia="標楷體" w:hAnsi="標楷體"/>
                <w:b/>
                <w:noProof/>
                <w:sz w:val="32"/>
                <w:szCs w:val="32"/>
              </w:rPr>
            </w:pPr>
            <w:r w:rsidRPr="00620550">
              <w:rPr>
                <w:rFonts w:ascii="標楷體" w:eastAsia="標楷體" w:hAnsi="標楷體" w:hint="eastAsia"/>
                <w:sz w:val="18"/>
              </w:rPr>
              <w:t>資料來源：整理自中央各主管機關提供資料。</w:t>
            </w:r>
          </w:p>
        </w:tc>
      </w:tr>
    </w:tbl>
    <w:p w14:paraId="41F8775A" w14:textId="77777777" w:rsidR="00667474" w:rsidRPr="00A27CB4" w:rsidRDefault="00667474" w:rsidP="00621ECB">
      <w:pPr>
        <w:spacing w:beforeLines="100" w:before="240" w:line="440" w:lineRule="exact"/>
        <w:jc w:val="both"/>
        <w:rPr>
          <w:rFonts w:ascii="標楷體" w:eastAsia="標楷體" w:hAnsi="標楷體"/>
          <w:b/>
          <w:noProof/>
          <w:sz w:val="32"/>
          <w:szCs w:val="32"/>
        </w:rPr>
      </w:pPr>
      <w:r w:rsidRPr="00A27CB4">
        <w:rPr>
          <w:rFonts w:ascii="標楷體" w:eastAsia="標楷體" w:hAnsi="標楷體" w:hint="eastAsia"/>
          <w:b/>
          <w:noProof/>
          <w:sz w:val="32"/>
          <w:szCs w:val="32"/>
        </w:rPr>
        <w:t>二、前瞻第2期特別預算執行情形</w:t>
      </w:r>
    </w:p>
    <w:p w14:paraId="74078638" w14:textId="77777777" w:rsidR="00667474" w:rsidRPr="00A27CB4" w:rsidRDefault="00667474" w:rsidP="008F6B88">
      <w:pPr>
        <w:overflowPunct w:val="0"/>
        <w:adjustRightInd w:val="0"/>
        <w:spacing w:line="400" w:lineRule="exact"/>
        <w:ind w:firstLineChars="200" w:firstLine="561"/>
        <w:jc w:val="both"/>
        <w:rPr>
          <w:rFonts w:ascii="標楷體" w:eastAsia="標楷體" w:hAnsi="標楷體"/>
          <w:b/>
          <w:sz w:val="28"/>
          <w:szCs w:val="26"/>
        </w:rPr>
      </w:pPr>
      <w:r w:rsidRPr="00A27CB4">
        <w:rPr>
          <w:rFonts w:ascii="標楷體" w:eastAsia="標楷體" w:hAnsi="標楷體" w:hint="eastAsia"/>
          <w:b/>
          <w:sz w:val="28"/>
          <w:szCs w:val="26"/>
        </w:rPr>
        <w:t>（一）　補助計畫建設類別</w:t>
      </w:r>
    </w:p>
    <w:p w14:paraId="5FB4F9F8" w14:textId="0DA088B5" w:rsidR="00667474" w:rsidRPr="00A27CB4" w:rsidRDefault="00667474" w:rsidP="008F6B88">
      <w:pPr>
        <w:overflowPunct w:val="0"/>
        <w:adjustRightInd w:val="0"/>
        <w:spacing w:afterLines="50" w:after="120" w:line="400" w:lineRule="exact"/>
        <w:ind w:firstLineChars="200" w:firstLine="476"/>
        <w:jc w:val="both"/>
        <w:rPr>
          <w:rFonts w:ascii="標楷體" w:eastAsia="標楷體" w:hAnsi="標楷體"/>
          <w:spacing w:val="-1"/>
          <w:szCs w:val="26"/>
        </w:rPr>
      </w:pPr>
      <w:r w:rsidRPr="00A27CB4">
        <w:rPr>
          <w:rFonts w:ascii="標楷體" w:eastAsia="標楷體" w:hAnsi="標楷體" w:hint="eastAsia"/>
          <w:spacing w:val="-1"/>
          <w:szCs w:val="26"/>
        </w:rPr>
        <w:t>中央政府（各主管機關）核定前瞻第2期特別預算補助苗栗縣政府計3</w:t>
      </w:r>
      <w:r w:rsidRPr="00A27CB4">
        <w:rPr>
          <w:rFonts w:ascii="標楷體" w:eastAsia="標楷體" w:hAnsi="標楷體"/>
          <w:spacing w:val="-1"/>
          <w:szCs w:val="26"/>
        </w:rPr>
        <w:t>8</w:t>
      </w:r>
      <w:r w:rsidRPr="00A27CB4">
        <w:rPr>
          <w:rFonts w:ascii="標楷體" w:eastAsia="標楷體" w:hAnsi="標楷體" w:hint="eastAsia"/>
          <w:spacing w:val="-1"/>
          <w:szCs w:val="26"/>
        </w:rPr>
        <w:t>億</w:t>
      </w:r>
      <w:r w:rsidRPr="00A27CB4">
        <w:rPr>
          <w:rFonts w:ascii="標楷體" w:eastAsia="標楷體" w:hAnsi="標楷體"/>
          <w:spacing w:val="-1"/>
          <w:szCs w:val="26"/>
        </w:rPr>
        <w:t>6</w:t>
      </w:r>
      <w:r w:rsidRPr="00A27CB4">
        <w:rPr>
          <w:rFonts w:ascii="標楷體" w:eastAsia="標楷體" w:hAnsi="標楷體" w:hint="eastAsia"/>
          <w:spacing w:val="-1"/>
          <w:szCs w:val="26"/>
        </w:rPr>
        <w:t>,</w:t>
      </w:r>
      <w:r w:rsidR="00743906">
        <w:rPr>
          <w:rFonts w:ascii="標楷體" w:eastAsia="標楷體" w:hAnsi="標楷體" w:hint="eastAsia"/>
          <w:spacing w:val="-1"/>
          <w:szCs w:val="26"/>
        </w:rPr>
        <w:t>604</w:t>
      </w:r>
      <w:r w:rsidRPr="00A27CB4">
        <w:rPr>
          <w:rFonts w:ascii="標楷體" w:eastAsia="標楷體" w:hAnsi="標楷體" w:hint="eastAsia"/>
          <w:spacing w:val="-1"/>
          <w:szCs w:val="26"/>
        </w:rPr>
        <w:t>萬餘元（100.00％），包括城鄉建設</w:t>
      </w:r>
      <w:r w:rsidRPr="00A27CB4">
        <w:rPr>
          <w:rFonts w:ascii="標楷體" w:eastAsia="標楷體" w:hAnsi="標楷體"/>
          <w:spacing w:val="-1"/>
          <w:szCs w:val="26"/>
        </w:rPr>
        <w:t>27</w:t>
      </w:r>
      <w:r w:rsidRPr="00A27CB4">
        <w:rPr>
          <w:rFonts w:ascii="標楷體" w:eastAsia="標楷體" w:hAnsi="標楷體" w:hint="eastAsia"/>
          <w:spacing w:val="-1"/>
          <w:szCs w:val="26"/>
        </w:rPr>
        <w:t>億</w:t>
      </w:r>
      <w:r w:rsidRPr="00A27CB4">
        <w:rPr>
          <w:rFonts w:ascii="標楷體" w:eastAsia="標楷體" w:hAnsi="標楷體"/>
          <w:spacing w:val="-1"/>
          <w:szCs w:val="26"/>
        </w:rPr>
        <w:t>2</w:t>
      </w:r>
      <w:r w:rsidRPr="00A27CB4">
        <w:rPr>
          <w:rFonts w:ascii="標楷體" w:eastAsia="標楷體" w:hAnsi="標楷體" w:hint="eastAsia"/>
          <w:spacing w:val="-1"/>
          <w:szCs w:val="26"/>
        </w:rPr>
        <w:t>,</w:t>
      </w:r>
      <w:r w:rsidR="00743906">
        <w:rPr>
          <w:rFonts w:ascii="標楷體" w:eastAsia="標楷體" w:hAnsi="標楷體" w:hint="eastAsia"/>
          <w:spacing w:val="-1"/>
          <w:szCs w:val="26"/>
        </w:rPr>
        <w:t>826</w:t>
      </w:r>
      <w:r w:rsidRPr="00A27CB4">
        <w:rPr>
          <w:rFonts w:ascii="標楷體" w:eastAsia="標楷體" w:hAnsi="標楷體" w:hint="eastAsia"/>
          <w:spacing w:val="-1"/>
          <w:szCs w:val="26"/>
        </w:rPr>
        <w:t>萬餘元（</w:t>
      </w:r>
      <w:r w:rsidRPr="00A27CB4">
        <w:rPr>
          <w:rFonts w:ascii="標楷體" w:eastAsia="標楷體" w:hAnsi="標楷體"/>
          <w:spacing w:val="-1"/>
          <w:szCs w:val="26"/>
        </w:rPr>
        <w:t>70.5</w:t>
      </w:r>
      <w:r w:rsidR="00743906">
        <w:rPr>
          <w:rFonts w:ascii="標楷體" w:eastAsia="標楷體" w:hAnsi="標楷體" w:hint="eastAsia"/>
          <w:spacing w:val="-1"/>
          <w:szCs w:val="26"/>
        </w:rPr>
        <w:t>7</w:t>
      </w:r>
      <w:r w:rsidRPr="00A27CB4">
        <w:rPr>
          <w:rFonts w:ascii="標楷體" w:eastAsia="標楷體" w:hAnsi="標楷體" w:hint="eastAsia"/>
          <w:spacing w:val="-1"/>
          <w:szCs w:val="26"/>
        </w:rPr>
        <w:t>％），水環境建設7億6,438萬餘元（19.</w:t>
      </w:r>
      <w:r w:rsidRPr="00A27CB4">
        <w:rPr>
          <w:rFonts w:ascii="標楷體" w:eastAsia="標楷體" w:hAnsi="標楷體"/>
          <w:spacing w:val="-1"/>
          <w:szCs w:val="26"/>
        </w:rPr>
        <w:t>7</w:t>
      </w:r>
      <w:r w:rsidR="00743906">
        <w:rPr>
          <w:rFonts w:ascii="標楷體" w:eastAsia="標楷體" w:hAnsi="標楷體" w:hint="eastAsia"/>
          <w:spacing w:val="-1"/>
          <w:szCs w:val="26"/>
        </w:rPr>
        <w:t>7</w:t>
      </w:r>
      <w:r w:rsidRPr="00A27CB4">
        <w:rPr>
          <w:rFonts w:ascii="標楷體" w:eastAsia="標楷體" w:hAnsi="標楷體" w:hint="eastAsia"/>
          <w:spacing w:val="-1"/>
          <w:szCs w:val="26"/>
        </w:rPr>
        <w:t>％），數位建設2億5,908萬餘元（6.</w:t>
      </w:r>
      <w:r w:rsidRPr="00A27CB4">
        <w:rPr>
          <w:rFonts w:ascii="標楷體" w:eastAsia="標楷體" w:hAnsi="標楷體"/>
          <w:spacing w:val="-1"/>
          <w:szCs w:val="26"/>
        </w:rPr>
        <w:t>7</w:t>
      </w:r>
      <w:r w:rsidRPr="00A27CB4">
        <w:rPr>
          <w:rFonts w:ascii="標楷體" w:eastAsia="標楷體" w:hAnsi="標楷體" w:hint="eastAsia"/>
          <w:spacing w:val="-1"/>
          <w:szCs w:val="26"/>
        </w:rPr>
        <w:t>0％），因應少子化友善育兒空間建設1億244萬餘元（2.</w:t>
      </w:r>
      <w:r w:rsidRPr="00A27CB4">
        <w:rPr>
          <w:rFonts w:ascii="標楷體" w:eastAsia="標楷體" w:hAnsi="標楷體"/>
          <w:spacing w:val="-1"/>
          <w:szCs w:val="26"/>
        </w:rPr>
        <w:t>65</w:t>
      </w:r>
      <w:r w:rsidRPr="00A27CB4">
        <w:rPr>
          <w:rFonts w:ascii="標楷體" w:eastAsia="標楷體" w:hAnsi="標楷體" w:hint="eastAsia"/>
          <w:spacing w:val="-1"/>
          <w:szCs w:val="26"/>
        </w:rPr>
        <w:t>％），食品安全建設794萬餘元（0.2</w:t>
      </w:r>
      <w:r w:rsidRPr="00A27CB4">
        <w:rPr>
          <w:rFonts w:ascii="標楷體" w:eastAsia="標楷體" w:hAnsi="標楷體"/>
          <w:spacing w:val="-1"/>
          <w:szCs w:val="26"/>
        </w:rPr>
        <w:t>1</w:t>
      </w:r>
      <w:r w:rsidRPr="00A27CB4">
        <w:rPr>
          <w:rFonts w:ascii="標楷體" w:eastAsia="標楷體" w:hAnsi="標楷體" w:hint="eastAsia"/>
          <w:spacing w:val="-1"/>
          <w:szCs w:val="26"/>
        </w:rPr>
        <w:t>％），人才培育促進就業建設392萬餘元（0.10％）等6項建設類別（圖4、5）。</w:t>
      </w:r>
    </w:p>
    <w:tbl>
      <w:tblPr>
        <w:tblStyle w:val="1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634"/>
        <w:gridCol w:w="5005"/>
      </w:tblGrid>
      <w:tr w:rsidR="00667474" w:rsidRPr="00A27CB4" w14:paraId="18CF6879" w14:textId="77777777" w:rsidTr="00CB62E0">
        <w:trPr>
          <w:trHeight w:val="3941"/>
        </w:trPr>
        <w:tc>
          <w:tcPr>
            <w:tcW w:w="2404" w:type="pct"/>
          </w:tcPr>
          <w:p w14:paraId="3CE68107" w14:textId="77777777" w:rsidR="00667474" w:rsidRPr="00A27CB4" w:rsidRDefault="00667474" w:rsidP="00004C4D">
            <w:pPr>
              <w:spacing w:afterLines="50" w:after="120"/>
              <w:jc w:val="center"/>
              <w:rPr>
                <w:rFonts w:ascii="標楷體" w:eastAsia="標楷體" w:hAnsi="標楷體"/>
                <w:b/>
                <w:szCs w:val="24"/>
              </w:rPr>
            </w:pPr>
            <w:r w:rsidRPr="00A27CB4">
              <w:rPr>
                <w:rFonts w:ascii="標楷體" w:eastAsia="標楷體" w:hAnsi="標楷體" w:hint="eastAsia"/>
                <w:b/>
                <w:szCs w:val="24"/>
              </w:rPr>
              <w:t>圖4</w:t>
            </w:r>
            <w:r w:rsidRPr="00A27CB4">
              <w:rPr>
                <w:rFonts w:ascii="標楷體" w:eastAsia="標楷體" w:hAnsi="標楷體"/>
                <w:b/>
                <w:szCs w:val="24"/>
              </w:rPr>
              <w:t xml:space="preserve">　前瞻第2期補助計畫建設類別</w:t>
            </w:r>
          </w:p>
          <w:p w14:paraId="71F0AC87" w14:textId="2E8490EB" w:rsidR="00667474" w:rsidRPr="00A27CB4" w:rsidRDefault="00AB41EA" w:rsidP="00077F56">
            <w:pPr>
              <w:jc w:val="center"/>
              <w:rPr>
                <w:rFonts w:ascii="標楷體" w:eastAsia="標楷體" w:hAnsi="標楷體"/>
              </w:rPr>
            </w:pPr>
            <w:r w:rsidRPr="00AB41EA">
              <w:rPr>
                <w:rFonts w:ascii="標楷體" w:eastAsia="標楷體" w:hAnsi="標楷體"/>
                <w:noProof/>
              </w:rPr>
              <w:drawing>
                <wp:inline distT="0" distB="0" distL="0" distR="0" wp14:anchorId="2A49CE49" wp14:editId="0F3F5B50">
                  <wp:extent cx="2942590" cy="2013585"/>
                  <wp:effectExtent l="0" t="0" r="0" b="0"/>
                  <wp:docPr id="1836909569"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14735"/>
                          <a:stretch>
                            <a:fillRect/>
                          </a:stretch>
                        </pic:blipFill>
                        <pic:spPr bwMode="auto">
                          <a:xfrm>
                            <a:off x="0" y="0"/>
                            <a:ext cx="2942590" cy="2013585"/>
                          </a:xfrm>
                          <a:prstGeom prst="rect">
                            <a:avLst/>
                          </a:prstGeom>
                          <a:noFill/>
                          <a:ln>
                            <a:noFill/>
                          </a:ln>
                          <a:extLst>
                            <a:ext uri="{53640926-AAD7-44D8-BBD7-CCE9431645EC}">
                              <a14:shadowObscured xmlns:a14="http://schemas.microsoft.com/office/drawing/2010/main"/>
                            </a:ext>
                          </a:extLst>
                        </pic:spPr>
                      </pic:pic>
                    </a:graphicData>
                  </a:graphic>
                </wp:inline>
              </w:drawing>
            </w:r>
          </w:p>
          <w:p w14:paraId="39179FB8" w14:textId="77777777" w:rsidR="00667474" w:rsidRPr="00A27CB4" w:rsidRDefault="00667474" w:rsidP="00DD30EE">
            <w:pPr>
              <w:snapToGrid w:val="0"/>
              <w:spacing w:beforeLines="30" w:before="72" w:line="200" w:lineRule="exact"/>
              <w:ind w:leftChars="50" w:left="120"/>
              <w:jc w:val="both"/>
              <w:rPr>
                <w:rFonts w:ascii="標楷體" w:eastAsia="標楷體" w:hAnsi="標楷體"/>
                <w:sz w:val="18"/>
                <w:szCs w:val="18"/>
              </w:rPr>
            </w:pPr>
            <w:r w:rsidRPr="00A27CB4">
              <w:rPr>
                <w:rFonts w:ascii="標楷體" w:eastAsia="標楷體" w:hAnsi="標楷體" w:hint="eastAsia"/>
                <w:sz w:val="18"/>
                <w:szCs w:val="18"/>
              </w:rPr>
              <w:t>資料來源</w:t>
            </w:r>
            <w:r w:rsidRPr="00A27CB4">
              <w:rPr>
                <w:rFonts w:ascii="標楷體" w:eastAsia="標楷體" w:hAnsi="標楷體"/>
                <w:sz w:val="18"/>
                <w:szCs w:val="18"/>
              </w:rPr>
              <w:t>：</w:t>
            </w:r>
            <w:r w:rsidRPr="00A27CB4">
              <w:rPr>
                <w:rFonts w:ascii="標楷體" w:eastAsia="標楷體" w:hAnsi="標楷體" w:hint="eastAsia"/>
                <w:sz w:val="18"/>
                <w:szCs w:val="18"/>
              </w:rPr>
              <w:t>整理自中央各主管機關提供資料。</w:t>
            </w:r>
          </w:p>
        </w:tc>
        <w:tc>
          <w:tcPr>
            <w:tcW w:w="2596" w:type="pct"/>
          </w:tcPr>
          <w:p w14:paraId="5A57263E" w14:textId="2238B3D3" w:rsidR="00667474" w:rsidRPr="00A27CB4" w:rsidRDefault="009A55BD" w:rsidP="009A55BD">
            <w:pPr>
              <w:tabs>
                <w:tab w:val="center" w:pos="2494"/>
              </w:tabs>
              <w:spacing w:afterLines="50" w:after="120"/>
              <w:rPr>
                <w:rFonts w:ascii="標楷體" w:eastAsia="標楷體" w:hAnsi="標楷體"/>
                <w:b/>
                <w:szCs w:val="24"/>
              </w:rPr>
            </w:pPr>
            <w:r>
              <w:rPr>
                <w:rFonts w:ascii="標楷體" w:eastAsia="標楷體" w:hAnsi="標楷體"/>
                <w:b/>
                <w:szCs w:val="24"/>
              </w:rPr>
              <w:tab/>
            </w:r>
            <w:r w:rsidR="00667474" w:rsidRPr="00A27CB4">
              <w:rPr>
                <w:rFonts w:ascii="標楷體" w:eastAsia="標楷體" w:hAnsi="標楷體" w:hint="eastAsia"/>
                <w:b/>
                <w:szCs w:val="24"/>
              </w:rPr>
              <w:t>圖</w:t>
            </w:r>
            <w:r w:rsidR="00667474" w:rsidRPr="00A27CB4">
              <w:rPr>
                <w:rFonts w:ascii="標楷體" w:eastAsia="標楷體" w:hAnsi="標楷體"/>
                <w:b/>
                <w:szCs w:val="24"/>
              </w:rPr>
              <w:t xml:space="preserve">5　</w:t>
            </w:r>
            <w:r w:rsidR="00667474" w:rsidRPr="00A27CB4">
              <w:rPr>
                <w:rFonts w:ascii="標楷體" w:eastAsia="標楷體" w:hAnsi="標楷體" w:hint="eastAsia"/>
                <w:b/>
                <w:szCs w:val="24"/>
              </w:rPr>
              <w:t>前瞻第2期補助計畫建設類別（金額）</w:t>
            </w:r>
          </w:p>
          <w:p w14:paraId="5C62EE8A" w14:textId="48BE74A8" w:rsidR="00667474" w:rsidRPr="00A27CB4" w:rsidRDefault="008F6B88" w:rsidP="00077F56">
            <w:pPr>
              <w:jc w:val="center"/>
              <w:rPr>
                <w:rFonts w:ascii="標楷體" w:eastAsia="標楷體" w:hAnsi="標楷體"/>
              </w:rPr>
            </w:pPr>
            <w:r w:rsidRPr="008F6B88">
              <w:rPr>
                <w:rFonts w:ascii="標楷體" w:eastAsia="標楷體" w:hAnsi="標楷體"/>
                <w:noProof/>
              </w:rPr>
              <w:drawing>
                <wp:inline distT="0" distB="0" distL="0" distR="0" wp14:anchorId="13BF3035" wp14:editId="0C9EC4A3">
                  <wp:extent cx="3175000" cy="1964872"/>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1" b="3001"/>
                          <a:stretch/>
                        </pic:blipFill>
                        <pic:spPr bwMode="auto">
                          <a:xfrm>
                            <a:off x="0" y="0"/>
                            <a:ext cx="3175000" cy="1964872"/>
                          </a:xfrm>
                          <a:prstGeom prst="rect">
                            <a:avLst/>
                          </a:prstGeom>
                          <a:noFill/>
                          <a:ln>
                            <a:noFill/>
                          </a:ln>
                          <a:extLst>
                            <a:ext uri="{53640926-AAD7-44D8-BBD7-CCE9431645EC}">
                              <a14:shadowObscured xmlns:a14="http://schemas.microsoft.com/office/drawing/2010/main"/>
                            </a:ext>
                          </a:extLst>
                        </pic:spPr>
                      </pic:pic>
                    </a:graphicData>
                  </a:graphic>
                </wp:inline>
              </w:drawing>
            </w:r>
          </w:p>
          <w:p w14:paraId="5A66120D" w14:textId="77777777" w:rsidR="00667474" w:rsidRPr="00A27CB4" w:rsidRDefault="00667474" w:rsidP="008F6B88">
            <w:pPr>
              <w:snapToGrid w:val="0"/>
              <w:spacing w:beforeLines="61" w:before="146" w:line="200" w:lineRule="exact"/>
              <w:ind w:leftChars="19" w:left="194" w:hangingChars="82" w:hanging="148"/>
              <w:jc w:val="both"/>
              <w:rPr>
                <w:rFonts w:ascii="標楷體" w:eastAsia="標楷體" w:hAnsi="標楷體"/>
                <w:sz w:val="18"/>
                <w:szCs w:val="18"/>
              </w:rPr>
            </w:pPr>
            <w:r w:rsidRPr="00A27CB4">
              <w:rPr>
                <w:rFonts w:ascii="標楷體" w:eastAsia="標楷體" w:hAnsi="標楷體" w:hint="eastAsia"/>
                <w:sz w:val="18"/>
                <w:szCs w:val="18"/>
              </w:rPr>
              <w:t>資料來源</w:t>
            </w:r>
            <w:r w:rsidRPr="00A27CB4">
              <w:rPr>
                <w:rFonts w:ascii="標楷體" w:eastAsia="標楷體" w:hAnsi="標楷體"/>
                <w:sz w:val="18"/>
                <w:szCs w:val="18"/>
              </w:rPr>
              <w:t>：</w:t>
            </w:r>
            <w:r w:rsidRPr="00A27CB4">
              <w:rPr>
                <w:rFonts w:ascii="標楷體" w:eastAsia="標楷體" w:hAnsi="標楷體" w:hint="eastAsia"/>
                <w:sz w:val="18"/>
                <w:szCs w:val="18"/>
              </w:rPr>
              <w:t>整理自中央各主管機關提供資料。</w:t>
            </w:r>
          </w:p>
        </w:tc>
      </w:tr>
    </w:tbl>
    <w:p w14:paraId="67E7A513" w14:textId="77777777" w:rsidR="00667474" w:rsidRPr="00A27CB4" w:rsidRDefault="00667474" w:rsidP="006B6235">
      <w:pPr>
        <w:overflowPunct w:val="0"/>
        <w:adjustRightInd w:val="0"/>
        <w:spacing w:beforeLines="30" w:before="72" w:line="400" w:lineRule="exact"/>
        <w:ind w:firstLineChars="200" w:firstLine="561"/>
        <w:jc w:val="both"/>
        <w:rPr>
          <w:rFonts w:ascii="標楷體" w:eastAsia="標楷體" w:hAnsi="標楷體"/>
          <w:b/>
          <w:sz w:val="26"/>
          <w:szCs w:val="26"/>
        </w:rPr>
      </w:pPr>
      <w:r w:rsidRPr="00A27CB4">
        <w:rPr>
          <w:rFonts w:ascii="標楷體" w:eastAsia="標楷體" w:hAnsi="標楷體" w:hint="eastAsia"/>
          <w:b/>
          <w:sz w:val="28"/>
          <w:szCs w:val="26"/>
        </w:rPr>
        <w:t>（二）　補助經費執行情形</w:t>
      </w:r>
    </w:p>
    <w:p w14:paraId="3CB4AFCE" w14:textId="39C00D70" w:rsidR="00667474" w:rsidRPr="00A27CB4" w:rsidRDefault="00667474" w:rsidP="008F6B88">
      <w:pPr>
        <w:tabs>
          <w:tab w:val="left" w:pos="3402"/>
        </w:tabs>
        <w:overflowPunct w:val="0"/>
        <w:adjustRightInd w:val="0"/>
        <w:spacing w:line="400" w:lineRule="exact"/>
        <w:ind w:firstLineChars="200" w:firstLine="496"/>
        <w:jc w:val="both"/>
        <w:rPr>
          <w:rFonts w:ascii="標楷體" w:eastAsia="標楷體" w:hAnsi="標楷體"/>
          <w:noProof/>
          <w:spacing w:val="4"/>
          <w:szCs w:val="26"/>
        </w:rPr>
      </w:pPr>
      <w:r w:rsidRPr="00A27CB4">
        <w:rPr>
          <w:rFonts w:ascii="標楷體" w:eastAsia="標楷體" w:hAnsi="標楷體" w:hint="eastAsia"/>
          <w:noProof/>
          <w:spacing w:val="4"/>
          <w:szCs w:val="26"/>
        </w:rPr>
        <w:t>中央政府（各主管機關）核定前瞻第2期特別預算補助苗栗縣政府計</w:t>
      </w:r>
      <w:r w:rsidRPr="00A27CB4">
        <w:rPr>
          <w:rFonts w:ascii="標楷體" w:eastAsia="標楷體" w:hAnsi="標楷體"/>
          <w:noProof/>
          <w:spacing w:val="4"/>
          <w:szCs w:val="26"/>
        </w:rPr>
        <w:t>38</w:t>
      </w:r>
      <w:r w:rsidRPr="00A27CB4">
        <w:rPr>
          <w:rFonts w:ascii="標楷體" w:eastAsia="標楷體" w:hAnsi="標楷體" w:hint="eastAsia"/>
          <w:noProof/>
          <w:spacing w:val="4"/>
          <w:szCs w:val="26"/>
        </w:rPr>
        <w:t>億</w:t>
      </w:r>
      <w:r w:rsidRPr="00A27CB4">
        <w:rPr>
          <w:rFonts w:ascii="標楷體" w:eastAsia="標楷體" w:hAnsi="標楷體"/>
          <w:spacing w:val="-1"/>
          <w:szCs w:val="26"/>
        </w:rPr>
        <w:t>6</w:t>
      </w:r>
      <w:r w:rsidRPr="00A27CB4">
        <w:rPr>
          <w:rFonts w:ascii="標楷體" w:eastAsia="標楷體" w:hAnsi="標楷體" w:hint="eastAsia"/>
          <w:spacing w:val="-1"/>
          <w:szCs w:val="26"/>
        </w:rPr>
        <w:t>,</w:t>
      </w:r>
      <w:r w:rsidR="00743906">
        <w:rPr>
          <w:rFonts w:ascii="標楷體" w:eastAsia="標楷體" w:hAnsi="標楷體" w:hint="eastAsia"/>
          <w:spacing w:val="-1"/>
          <w:szCs w:val="26"/>
        </w:rPr>
        <w:t>604</w:t>
      </w:r>
      <w:r w:rsidRPr="00A27CB4">
        <w:rPr>
          <w:rFonts w:ascii="標楷體" w:eastAsia="標楷體" w:hAnsi="標楷體" w:hint="eastAsia"/>
          <w:noProof/>
          <w:spacing w:val="4"/>
          <w:szCs w:val="26"/>
        </w:rPr>
        <w:t>萬餘元。執行結果，截至1</w:t>
      </w:r>
      <w:r w:rsidRPr="00A27CB4">
        <w:rPr>
          <w:rFonts w:ascii="標楷體" w:eastAsia="標楷體" w:hAnsi="標楷體"/>
          <w:noProof/>
          <w:spacing w:val="4"/>
          <w:szCs w:val="26"/>
        </w:rPr>
        <w:t>1</w:t>
      </w:r>
      <w:r w:rsidRPr="00A27CB4">
        <w:rPr>
          <w:rFonts w:ascii="標楷體" w:eastAsia="標楷體" w:hAnsi="標楷體" w:hint="eastAsia"/>
          <w:noProof/>
          <w:spacing w:val="4"/>
          <w:szCs w:val="26"/>
        </w:rPr>
        <w:t>3年12月31日止，累計執行數</w:t>
      </w:r>
      <w:r w:rsidRPr="00A27CB4">
        <w:rPr>
          <w:rFonts w:ascii="標楷體" w:eastAsia="標楷體" w:hAnsi="標楷體"/>
          <w:noProof/>
          <w:spacing w:val="4"/>
          <w:szCs w:val="26"/>
        </w:rPr>
        <w:t>3</w:t>
      </w:r>
      <w:r w:rsidRPr="00A27CB4">
        <w:rPr>
          <w:rFonts w:ascii="標楷體" w:eastAsia="標楷體" w:hAnsi="標楷體" w:hint="eastAsia"/>
          <w:noProof/>
          <w:spacing w:val="4"/>
          <w:szCs w:val="26"/>
        </w:rPr>
        <w:t>8億1</w:t>
      </w:r>
      <w:r w:rsidRPr="00A27CB4">
        <w:rPr>
          <w:rFonts w:ascii="標楷體" w:eastAsia="標楷體" w:hAnsi="標楷體"/>
          <w:noProof/>
          <w:spacing w:val="4"/>
          <w:szCs w:val="26"/>
        </w:rPr>
        <w:t>,</w:t>
      </w:r>
      <w:r w:rsidRPr="00A27CB4">
        <w:rPr>
          <w:rFonts w:ascii="標楷體" w:eastAsia="標楷體" w:hAnsi="標楷體" w:hint="eastAsia"/>
          <w:noProof/>
          <w:spacing w:val="4"/>
          <w:szCs w:val="26"/>
        </w:rPr>
        <w:t>255萬餘元，約</w:t>
      </w:r>
      <w:r w:rsidRPr="00A27CB4">
        <w:rPr>
          <w:rFonts w:ascii="標楷體" w:eastAsia="標楷體" w:hAnsi="標楷體"/>
          <w:noProof/>
          <w:spacing w:val="4"/>
          <w:szCs w:val="26"/>
        </w:rPr>
        <w:t>9</w:t>
      </w:r>
      <w:r w:rsidRPr="00A27CB4">
        <w:rPr>
          <w:rFonts w:ascii="標楷體" w:eastAsia="標楷體" w:hAnsi="標楷體" w:hint="eastAsia"/>
          <w:noProof/>
          <w:spacing w:val="4"/>
          <w:szCs w:val="26"/>
        </w:rPr>
        <w:t>8</w:t>
      </w:r>
      <w:r w:rsidRPr="00A27CB4">
        <w:rPr>
          <w:rFonts w:ascii="標楷體" w:eastAsia="標楷體" w:hAnsi="標楷體"/>
          <w:noProof/>
          <w:spacing w:val="4"/>
          <w:szCs w:val="26"/>
        </w:rPr>
        <w:t>.</w:t>
      </w:r>
      <w:r w:rsidR="00A04C7E">
        <w:rPr>
          <w:rFonts w:ascii="標楷體" w:eastAsia="標楷體" w:hAnsi="標楷體" w:hint="eastAsia"/>
          <w:noProof/>
          <w:spacing w:val="4"/>
          <w:szCs w:val="26"/>
        </w:rPr>
        <w:t>62</w:t>
      </w:r>
      <w:r w:rsidRPr="00A27CB4">
        <w:rPr>
          <w:rFonts w:ascii="標楷體" w:eastAsia="標楷體" w:hAnsi="標楷體" w:hint="eastAsia"/>
          <w:noProof/>
          <w:spacing w:val="4"/>
          <w:szCs w:val="26"/>
        </w:rPr>
        <w:t>％（表2、圖6）。</w:t>
      </w:r>
    </w:p>
    <w:p w14:paraId="7AC94CDF" w14:textId="77777777" w:rsidR="00667474" w:rsidRPr="00A27CB4" w:rsidRDefault="00667474" w:rsidP="00BF608A">
      <w:pPr>
        <w:overflowPunct w:val="0"/>
        <w:autoSpaceDE w:val="0"/>
        <w:autoSpaceDN w:val="0"/>
        <w:adjustRightInd w:val="0"/>
        <w:spacing w:line="300" w:lineRule="exact"/>
        <w:jc w:val="center"/>
        <w:rPr>
          <w:rFonts w:ascii="標楷體" w:eastAsia="標楷體" w:hAnsi="標楷體"/>
          <w:b/>
          <w:spacing w:val="10"/>
          <w:szCs w:val="24"/>
        </w:rPr>
      </w:pPr>
      <w:r w:rsidRPr="00A27CB4">
        <w:rPr>
          <w:rFonts w:ascii="標楷體" w:eastAsia="標楷體" w:hAnsi="標楷體" w:hint="eastAsia"/>
          <w:b/>
          <w:spacing w:val="10"/>
          <w:szCs w:val="24"/>
        </w:rPr>
        <w:t>表2　前瞻第2期補助經費執行情形</w:t>
      </w:r>
    </w:p>
    <w:p w14:paraId="1796FB74" w14:textId="77777777" w:rsidR="00667474" w:rsidRPr="00A27CB4" w:rsidRDefault="00667474" w:rsidP="00BF608A">
      <w:pPr>
        <w:overflowPunct w:val="0"/>
        <w:autoSpaceDE w:val="0"/>
        <w:autoSpaceDN w:val="0"/>
        <w:adjustRightInd w:val="0"/>
        <w:spacing w:line="280" w:lineRule="exact"/>
        <w:jc w:val="center"/>
        <w:rPr>
          <w:rFonts w:ascii="標楷體" w:eastAsia="標楷體" w:hAnsi="標楷體"/>
          <w:spacing w:val="10"/>
          <w:sz w:val="20"/>
        </w:rPr>
      </w:pPr>
      <w:r w:rsidRPr="00A27CB4">
        <w:rPr>
          <w:rFonts w:ascii="標楷體" w:eastAsia="標楷體" w:hAnsi="標楷體" w:hint="eastAsia"/>
          <w:spacing w:val="10"/>
          <w:sz w:val="20"/>
        </w:rPr>
        <w:t>108年1月1日至1</w:t>
      </w:r>
      <w:r w:rsidRPr="00A27CB4">
        <w:rPr>
          <w:rFonts w:ascii="標楷體" w:eastAsia="標楷體" w:hAnsi="標楷體"/>
          <w:spacing w:val="10"/>
          <w:sz w:val="20"/>
        </w:rPr>
        <w:t>1</w:t>
      </w:r>
      <w:r w:rsidRPr="00A27CB4">
        <w:rPr>
          <w:rFonts w:ascii="標楷體" w:eastAsia="標楷體" w:hAnsi="標楷體" w:hint="eastAsia"/>
          <w:spacing w:val="10"/>
          <w:sz w:val="20"/>
        </w:rPr>
        <w:t>3年12月31日止</w:t>
      </w:r>
    </w:p>
    <w:p w14:paraId="16394F1C" w14:textId="77777777" w:rsidR="00667474" w:rsidRPr="00A27CB4" w:rsidRDefault="00667474" w:rsidP="00BF608A">
      <w:pPr>
        <w:overflowPunct w:val="0"/>
        <w:autoSpaceDE w:val="0"/>
        <w:autoSpaceDN w:val="0"/>
        <w:adjustRightInd w:val="0"/>
        <w:spacing w:line="240" w:lineRule="exact"/>
        <w:jc w:val="right"/>
        <w:rPr>
          <w:rFonts w:ascii="標楷體" w:eastAsia="標楷體" w:hAnsi="標楷體"/>
          <w:b/>
          <w:spacing w:val="10"/>
          <w:sz w:val="20"/>
        </w:rPr>
      </w:pPr>
      <w:r w:rsidRPr="00A27CB4">
        <w:rPr>
          <w:rFonts w:ascii="標楷體" w:eastAsia="標楷體" w:hAnsi="標楷體" w:hint="eastAsia"/>
          <w:sz w:val="20"/>
        </w:rPr>
        <w:t>單位：新臺幣千元、％</w:t>
      </w:r>
    </w:p>
    <w:tbl>
      <w:tblPr>
        <w:tblStyle w:val="af0"/>
        <w:tblW w:w="5022" w:type="pct"/>
        <w:jc w:val="center"/>
        <w:tblCellMar>
          <w:left w:w="57" w:type="dxa"/>
          <w:right w:w="57" w:type="dxa"/>
        </w:tblCellMar>
        <w:tblLook w:val="04A0" w:firstRow="1" w:lastRow="0" w:firstColumn="1" w:lastColumn="0" w:noHBand="0" w:noVBand="1"/>
      </w:tblPr>
      <w:tblGrid>
        <w:gridCol w:w="3052"/>
        <w:gridCol w:w="2205"/>
        <w:gridCol w:w="2205"/>
        <w:gridCol w:w="2209"/>
      </w:tblGrid>
      <w:tr w:rsidR="00667474" w:rsidRPr="00A27CB4" w14:paraId="09AFE77E" w14:textId="77777777" w:rsidTr="00B4699A">
        <w:trPr>
          <w:trHeight w:val="385"/>
          <w:jc w:val="center"/>
        </w:trPr>
        <w:tc>
          <w:tcPr>
            <w:tcW w:w="1578" w:type="pct"/>
            <w:tcBorders>
              <w:top w:val="single" w:sz="4" w:space="0" w:color="auto"/>
            </w:tcBorders>
            <w:shd w:val="clear" w:color="auto" w:fill="auto"/>
            <w:vAlign w:val="center"/>
          </w:tcPr>
          <w:p w14:paraId="2F9CA0F7" w14:textId="77777777" w:rsidR="00667474" w:rsidRPr="00AD7200" w:rsidRDefault="00667474" w:rsidP="00077F56">
            <w:pPr>
              <w:overflowPunct w:val="0"/>
              <w:autoSpaceDE w:val="0"/>
              <w:autoSpaceDN w:val="0"/>
              <w:adjustRightInd w:val="0"/>
              <w:spacing w:line="240" w:lineRule="atLeast"/>
              <w:ind w:leftChars="200" w:left="480" w:rightChars="200" w:right="480"/>
              <w:jc w:val="distribute"/>
              <w:rPr>
                <w:rFonts w:ascii="標楷體" w:eastAsia="標楷體" w:hAnsi="標楷體"/>
                <w:bCs/>
                <w:sz w:val="20"/>
              </w:rPr>
            </w:pPr>
            <w:r w:rsidRPr="00AD7200">
              <w:rPr>
                <w:rFonts w:ascii="標楷體" w:eastAsia="標楷體" w:hAnsi="標楷體" w:hint="eastAsia"/>
                <w:bCs/>
                <w:sz w:val="20"/>
              </w:rPr>
              <w:t>前瞻計畫建設類別</w:t>
            </w:r>
          </w:p>
        </w:tc>
        <w:tc>
          <w:tcPr>
            <w:tcW w:w="1140" w:type="pct"/>
            <w:tcBorders>
              <w:top w:val="single" w:sz="4" w:space="0" w:color="auto"/>
            </w:tcBorders>
            <w:shd w:val="clear" w:color="auto" w:fill="auto"/>
            <w:vAlign w:val="center"/>
          </w:tcPr>
          <w:p w14:paraId="5FA6FAF9" w14:textId="77777777" w:rsidR="00B4699A" w:rsidRDefault="00667474" w:rsidP="00B4699A">
            <w:pPr>
              <w:overflowPunct w:val="0"/>
              <w:adjustRightInd w:val="0"/>
              <w:snapToGrid w:val="0"/>
              <w:spacing w:line="240" w:lineRule="atLeast"/>
              <w:jc w:val="center"/>
              <w:textAlignment w:val="baseline"/>
              <w:rPr>
                <w:rFonts w:ascii="標楷體" w:eastAsia="標楷體" w:hAnsi="標楷體"/>
                <w:bCs/>
                <w:sz w:val="20"/>
              </w:rPr>
            </w:pPr>
            <w:r w:rsidRPr="00AD7200">
              <w:rPr>
                <w:rFonts w:ascii="標楷體" w:eastAsia="標楷體" w:hAnsi="標楷體" w:hint="eastAsia"/>
                <w:bCs/>
                <w:sz w:val="20"/>
              </w:rPr>
              <w:t>前瞻計畫補助款</w:t>
            </w:r>
          </w:p>
          <w:p w14:paraId="46DCDF13" w14:textId="23F6FD6C" w:rsidR="00667474" w:rsidRPr="00AD7200" w:rsidRDefault="00667474" w:rsidP="00B4699A">
            <w:pPr>
              <w:overflowPunct w:val="0"/>
              <w:adjustRightInd w:val="0"/>
              <w:snapToGrid w:val="0"/>
              <w:spacing w:line="240" w:lineRule="atLeast"/>
              <w:jc w:val="center"/>
              <w:textAlignment w:val="baseline"/>
              <w:rPr>
                <w:rFonts w:ascii="標楷體" w:eastAsia="標楷體" w:hAnsi="標楷體"/>
                <w:bCs/>
                <w:sz w:val="20"/>
              </w:rPr>
            </w:pPr>
            <w:r w:rsidRPr="00AD7200">
              <w:rPr>
                <w:rFonts w:ascii="標楷體" w:eastAsia="標楷體" w:hAnsi="標楷體" w:hint="eastAsia"/>
                <w:bCs/>
                <w:sz w:val="20"/>
              </w:rPr>
              <w:t>（A）</w:t>
            </w:r>
          </w:p>
        </w:tc>
        <w:tc>
          <w:tcPr>
            <w:tcW w:w="1140" w:type="pct"/>
            <w:tcBorders>
              <w:top w:val="single" w:sz="4" w:space="0" w:color="auto"/>
            </w:tcBorders>
            <w:shd w:val="clear" w:color="auto" w:fill="auto"/>
            <w:vAlign w:val="center"/>
          </w:tcPr>
          <w:p w14:paraId="5564DF57" w14:textId="77777777" w:rsidR="00B4699A" w:rsidRDefault="00667474" w:rsidP="00B4699A">
            <w:pPr>
              <w:overflowPunct w:val="0"/>
              <w:adjustRightInd w:val="0"/>
              <w:snapToGrid w:val="0"/>
              <w:spacing w:line="240" w:lineRule="atLeast"/>
              <w:jc w:val="center"/>
              <w:textAlignment w:val="baseline"/>
              <w:rPr>
                <w:rFonts w:ascii="標楷體" w:eastAsia="標楷體" w:hAnsi="標楷體"/>
                <w:bCs/>
                <w:spacing w:val="-10"/>
                <w:sz w:val="20"/>
              </w:rPr>
            </w:pPr>
            <w:r w:rsidRPr="00AD7200">
              <w:rPr>
                <w:rFonts w:ascii="標楷體" w:eastAsia="標楷體" w:hAnsi="標楷體" w:hint="eastAsia"/>
                <w:bCs/>
                <w:spacing w:val="-10"/>
                <w:sz w:val="20"/>
              </w:rPr>
              <w:t>補助款累計執行數</w:t>
            </w:r>
          </w:p>
          <w:p w14:paraId="58151A2E" w14:textId="19D8F4E9" w:rsidR="00667474" w:rsidRPr="00AD7200" w:rsidRDefault="00667474" w:rsidP="00B4699A">
            <w:pPr>
              <w:overflowPunct w:val="0"/>
              <w:adjustRightInd w:val="0"/>
              <w:snapToGrid w:val="0"/>
              <w:spacing w:line="240" w:lineRule="atLeast"/>
              <w:jc w:val="center"/>
              <w:textAlignment w:val="baseline"/>
              <w:rPr>
                <w:rFonts w:ascii="標楷體" w:eastAsia="標楷體" w:hAnsi="標楷體"/>
                <w:bCs/>
                <w:spacing w:val="-10"/>
                <w:sz w:val="20"/>
              </w:rPr>
            </w:pPr>
            <w:r w:rsidRPr="00AD7200">
              <w:rPr>
                <w:rFonts w:ascii="標楷體" w:eastAsia="標楷體" w:hAnsi="標楷體" w:hint="eastAsia"/>
                <w:bCs/>
                <w:spacing w:val="-10"/>
                <w:sz w:val="20"/>
              </w:rPr>
              <w:t>（B）</w:t>
            </w:r>
          </w:p>
        </w:tc>
        <w:tc>
          <w:tcPr>
            <w:tcW w:w="1142" w:type="pct"/>
            <w:tcBorders>
              <w:top w:val="single" w:sz="4" w:space="0" w:color="auto"/>
            </w:tcBorders>
            <w:shd w:val="clear" w:color="auto" w:fill="auto"/>
            <w:vAlign w:val="center"/>
          </w:tcPr>
          <w:p w14:paraId="7B4C22CF" w14:textId="77777777" w:rsidR="00B4699A" w:rsidRDefault="00667474" w:rsidP="00B4699A">
            <w:pPr>
              <w:overflowPunct w:val="0"/>
              <w:adjustRightInd w:val="0"/>
              <w:snapToGrid w:val="0"/>
              <w:spacing w:line="240" w:lineRule="atLeast"/>
              <w:jc w:val="center"/>
              <w:textAlignment w:val="baseline"/>
              <w:rPr>
                <w:rFonts w:ascii="標楷體" w:eastAsia="標楷體" w:hAnsi="標楷體"/>
                <w:bCs/>
                <w:sz w:val="20"/>
              </w:rPr>
            </w:pPr>
            <w:r w:rsidRPr="00AD7200">
              <w:rPr>
                <w:rFonts w:ascii="標楷體" w:eastAsia="標楷體" w:hAnsi="標楷體" w:hint="eastAsia"/>
                <w:bCs/>
                <w:sz w:val="20"/>
              </w:rPr>
              <w:t>執行率</w:t>
            </w:r>
          </w:p>
          <w:p w14:paraId="0262219B" w14:textId="32E054D6" w:rsidR="00667474" w:rsidRPr="00AD7200" w:rsidRDefault="00667474" w:rsidP="00B4699A">
            <w:pPr>
              <w:overflowPunct w:val="0"/>
              <w:adjustRightInd w:val="0"/>
              <w:snapToGrid w:val="0"/>
              <w:spacing w:line="240" w:lineRule="atLeast"/>
              <w:jc w:val="center"/>
              <w:textAlignment w:val="baseline"/>
              <w:rPr>
                <w:rFonts w:ascii="標楷體" w:eastAsia="標楷體" w:hAnsi="標楷體"/>
                <w:bCs/>
                <w:sz w:val="20"/>
              </w:rPr>
            </w:pPr>
            <w:r w:rsidRPr="00AD7200">
              <w:rPr>
                <w:rFonts w:ascii="標楷體" w:eastAsia="標楷體" w:hAnsi="標楷體" w:hint="eastAsia"/>
                <w:bCs/>
                <w:sz w:val="20"/>
              </w:rPr>
              <w:t>（B/A</w:t>
            </w:r>
            <w:r w:rsidRPr="00AD7200">
              <w:rPr>
                <w:rFonts w:ascii="標楷體" w:eastAsia="標楷體" w:hAnsi="標楷體" w:hint="eastAsia"/>
                <w:bCs/>
                <w:sz w:val="20"/>
              </w:rPr>
              <w:sym w:font="Wingdings 2" w:char="F0CD"/>
            </w:r>
            <w:r w:rsidRPr="00AD7200">
              <w:rPr>
                <w:rFonts w:ascii="標楷體" w:eastAsia="標楷體" w:hAnsi="標楷體"/>
                <w:bCs/>
                <w:sz w:val="20"/>
              </w:rPr>
              <w:t>100）</w:t>
            </w:r>
          </w:p>
        </w:tc>
      </w:tr>
      <w:tr w:rsidR="00667474" w:rsidRPr="00A27CB4" w14:paraId="2C718997" w14:textId="77777777" w:rsidTr="006B6235">
        <w:trPr>
          <w:trHeight w:val="410"/>
          <w:jc w:val="center"/>
        </w:trPr>
        <w:tc>
          <w:tcPr>
            <w:tcW w:w="1578" w:type="pct"/>
            <w:shd w:val="clear" w:color="auto" w:fill="auto"/>
            <w:vAlign w:val="center"/>
          </w:tcPr>
          <w:p w14:paraId="3C507862" w14:textId="77777777" w:rsidR="00667474" w:rsidRPr="00A27CB4" w:rsidRDefault="00667474" w:rsidP="00077F56">
            <w:pPr>
              <w:overflowPunct w:val="0"/>
              <w:adjustRightInd w:val="0"/>
              <w:spacing w:line="240" w:lineRule="atLeast"/>
              <w:ind w:leftChars="200" w:left="480" w:rightChars="200" w:right="480"/>
              <w:jc w:val="distribute"/>
              <w:textAlignment w:val="baseline"/>
              <w:rPr>
                <w:rFonts w:ascii="標楷體" w:eastAsia="標楷體" w:hAnsi="標楷體"/>
                <w:sz w:val="20"/>
              </w:rPr>
            </w:pPr>
            <w:r w:rsidRPr="00A27CB4">
              <w:rPr>
                <w:rFonts w:ascii="標楷體" w:eastAsia="標楷體" w:hAnsi="標楷體" w:hint="eastAsia"/>
                <w:b/>
                <w:sz w:val="20"/>
              </w:rPr>
              <w:t>合計</w:t>
            </w:r>
          </w:p>
        </w:tc>
        <w:tc>
          <w:tcPr>
            <w:tcW w:w="1140" w:type="pct"/>
            <w:shd w:val="clear" w:color="auto" w:fill="auto"/>
            <w:vAlign w:val="center"/>
          </w:tcPr>
          <w:p w14:paraId="76272D7E" w14:textId="0872DAEB" w:rsidR="00667474" w:rsidRPr="00A27CB4" w:rsidRDefault="00667474" w:rsidP="00077F56">
            <w:pPr>
              <w:spacing w:line="240" w:lineRule="atLeast"/>
              <w:jc w:val="right"/>
              <w:rPr>
                <w:rFonts w:ascii="標楷體" w:eastAsia="標楷體" w:hAnsi="標楷體"/>
                <w:b/>
                <w:bCs/>
                <w:sz w:val="20"/>
              </w:rPr>
            </w:pPr>
            <w:r w:rsidRPr="00A27CB4">
              <w:rPr>
                <w:rFonts w:ascii="標楷體" w:eastAsia="標楷體" w:hAnsi="標楷體"/>
                <w:b/>
                <w:sz w:val="20"/>
              </w:rPr>
              <w:t>3,86</w:t>
            </w:r>
            <w:r w:rsidR="00A04C7E">
              <w:rPr>
                <w:rFonts w:ascii="標楷體" w:eastAsia="標楷體" w:hAnsi="標楷體" w:hint="eastAsia"/>
                <w:b/>
                <w:sz w:val="20"/>
              </w:rPr>
              <w:t>6</w:t>
            </w:r>
            <w:r w:rsidRPr="00A27CB4">
              <w:rPr>
                <w:rFonts w:ascii="標楷體" w:eastAsia="標楷體" w:hAnsi="標楷體"/>
                <w:b/>
                <w:sz w:val="20"/>
              </w:rPr>
              <w:t>,</w:t>
            </w:r>
            <w:r w:rsidR="00A04C7E">
              <w:rPr>
                <w:rFonts w:ascii="標楷體" w:eastAsia="標楷體" w:hAnsi="標楷體" w:hint="eastAsia"/>
                <w:b/>
                <w:sz w:val="20"/>
              </w:rPr>
              <w:t>043</w:t>
            </w:r>
          </w:p>
        </w:tc>
        <w:tc>
          <w:tcPr>
            <w:tcW w:w="1140" w:type="pct"/>
            <w:shd w:val="clear" w:color="auto" w:fill="auto"/>
            <w:vAlign w:val="center"/>
          </w:tcPr>
          <w:p w14:paraId="58092CE3" w14:textId="77777777" w:rsidR="00667474" w:rsidRPr="00A27CB4" w:rsidRDefault="00667474" w:rsidP="00077F56">
            <w:pPr>
              <w:spacing w:line="240" w:lineRule="atLeast"/>
              <w:jc w:val="right"/>
              <w:rPr>
                <w:rFonts w:ascii="標楷體" w:eastAsia="標楷體" w:hAnsi="標楷體"/>
                <w:b/>
                <w:bCs/>
                <w:sz w:val="20"/>
              </w:rPr>
            </w:pPr>
            <w:r w:rsidRPr="00A27CB4">
              <w:rPr>
                <w:rFonts w:ascii="標楷體" w:eastAsia="標楷體" w:hAnsi="標楷體"/>
                <w:b/>
                <w:sz w:val="20"/>
              </w:rPr>
              <w:t>3,</w:t>
            </w:r>
            <w:r w:rsidRPr="00A27CB4">
              <w:rPr>
                <w:rFonts w:ascii="標楷體" w:eastAsia="標楷體" w:hAnsi="標楷體" w:hint="eastAsia"/>
                <w:b/>
                <w:sz w:val="20"/>
              </w:rPr>
              <w:t>812</w:t>
            </w:r>
            <w:r w:rsidRPr="00A27CB4">
              <w:rPr>
                <w:rFonts w:ascii="標楷體" w:eastAsia="標楷體" w:hAnsi="標楷體"/>
                <w:b/>
                <w:sz w:val="20"/>
              </w:rPr>
              <w:t>,</w:t>
            </w:r>
            <w:r w:rsidRPr="00A27CB4">
              <w:rPr>
                <w:rFonts w:ascii="標楷體" w:eastAsia="標楷體" w:hAnsi="標楷體" w:hint="eastAsia"/>
                <w:b/>
                <w:sz w:val="20"/>
              </w:rPr>
              <w:t>55</w:t>
            </w:r>
            <w:r w:rsidRPr="00A27CB4">
              <w:rPr>
                <w:rFonts w:ascii="標楷體" w:eastAsia="標楷體" w:hAnsi="標楷體"/>
                <w:b/>
                <w:sz w:val="20"/>
              </w:rPr>
              <w:t>9</w:t>
            </w:r>
          </w:p>
        </w:tc>
        <w:tc>
          <w:tcPr>
            <w:tcW w:w="1142" w:type="pct"/>
            <w:shd w:val="clear" w:color="auto" w:fill="auto"/>
            <w:vAlign w:val="center"/>
          </w:tcPr>
          <w:p w14:paraId="730BF2E1" w14:textId="09F70B27" w:rsidR="00667474" w:rsidRPr="00A27CB4" w:rsidRDefault="00667474" w:rsidP="00077F56">
            <w:pPr>
              <w:spacing w:line="240" w:lineRule="atLeast"/>
              <w:jc w:val="right"/>
              <w:rPr>
                <w:rFonts w:ascii="標楷體" w:eastAsia="標楷體" w:hAnsi="標楷體"/>
                <w:b/>
                <w:bCs/>
                <w:sz w:val="20"/>
              </w:rPr>
            </w:pPr>
            <w:r w:rsidRPr="00A27CB4">
              <w:rPr>
                <w:rFonts w:ascii="標楷體" w:eastAsia="標楷體" w:hAnsi="標楷體" w:hint="eastAsia"/>
                <w:b/>
                <w:sz w:val="20"/>
              </w:rPr>
              <w:t>98.</w:t>
            </w:r>
            <w:r w:rsidR="00A04C7E">
              <w:rPr>
                <w:rFonts w:ascii="標楷體" w:eastAsia="標楷體" w:hAnsi="標楷體" w:hint="eastAsia"/>
                <w:b/>
                <w:sz w:val="20"/>
              </w:rPr>
              <w:t>62</w:t>
            </w:r>
          </w:p>
        </w:tc>
      </w:tr>
      <w:tr w:rsidR="00667474" w:rsidRPr="00A27CB4" w14:paraId="5BB89B43" w14:textId="77777777" w:rsidTr="006B6235">
        <w:trPr>
          <w:trHeight w:val="410"/>
          <w:jc w:val="center"/>
        </w:trPr>
        <w:tc>
          <w:tcPr>
            <w:tcW w:w="1578" w:type="pct"/>
            <w:shd w:val="clear" w:color="auto" w:fill="auto"/>
            <w:vAlign w:val="center"/>
          </w:tcPr>
          <w:p w14:paraId="1AB83668" w14:textId="77777777" w:rsidR="00667474" w:rsidRPr="00A27CB4" w:rsidRDefault="00667474" w:rsidP="00077F56">
            <w:pPr>
              <w:overflowPunct w:val="0"/>
              <w:adjustRightInd w:val="0"/>
              <w:spacing w:line="240" w:lineRule="atLeast"/>
              <w:ind w:leftChars="50" w:left="120" w:rightChars="50" w:right="120"/>
              <w:jc w:val="distribute"/>
              <w:textAlignment w:val="baseline"/>
              <w:rPr>
                <w:rFonts w:ascii="標楷體" w:eastAsia="標楷體" w:hAnsi="標楷體"/>
                <w:sz w:val="20"/>
              </w:rPr>
            </w:pPr>
            <w:r w:rsidRPr="00A27CB4">
              <w:rPr>
                <w:rFonts w:ascii="標楷體" w:eastAsia="標楷體" w:hAnsi="標楷體" w:hint="eastAsia"/>
                <w:sz w:val="20"/>
              </w:rPr>
              <w:t>城鄉建設</w:t>
            </w:r>
          </w:p>
        </w:tc>
        <w:tc>
          <w:tcPr>
            <w:tcW w:w="1140" w:type="pct"/>
            <w:shd w:val="clear" w:color="auto" w:fill="auto"/>
            <w:vAlign w:val="center"/>
          </w:tcPr>
          <w:p w14:paraId="280BF160" w14:textId="132ECB8A" w:rsidR="00667474" w:rsidRPr="00A27CB4" w:rsidRDefault="00667474" w:rsidP="00077F56">
            <w:pPr>
              <w:spacing w:line="240" w:lineRule="atLeast"/>
              <w:jc w:val="right"/>
              <w:rPr>
                <w:rFonts w:ascii="標楷體" w:eastAsia="標楷體" w:hAnsi="標楷體"/>
                <w:sz w:val="20"/>
              </w:rPr>
            </w:pPr>
            <w:r w:rsidRPr="00A27CB4">
              <w:rPr>
                <w:rFonts w:ascii="標楷體" w:eastAsia="標楷體" w:hAnsi="標楷體"/>
                <w:sz w:val="20"/>
              </w:rPr>
              <w:t>2,72</w:t>
            </w:r>
            <w:r w:rsidR="00A04C7E">
              <w:rPr>
                <w:rFonts w:ascii="標楷體" w:eastAsia="標楷體" w:hAnsi="標楷體" w:hint="eastAsia"/>
                <w:sz w:val="20"/>
              </w:rPr>
              <w:t>8</w:t>
            </w:r>
            <w:r w:rsidRPr="00A27CB4">
              <w:rPr>
                <w:rFonts w:ascii="標楷體" w:eastAsia="標楷體" w:hAnsi="標楷體"/>
                <w:sz w:val="20"/>
              </w:rPr>
              <w:t>,</w:t>
            </w:r>
            <w:r w:rsidR="00A04C7E">
              <w:rPr>
                <w:rFonts w:ascii="標楷體" w:eastAsia="標楷體" w:hAnsi="標楷體" w:hint="eastAsia"/>
                <w:sz w:val="20"/>
              </w:rPr>
              <w:t>267</w:t>
            </w:r>
          </w:p>
        </w:tc>
        <w:tc>
          <w:tcPr>
            <w:tcW w:w="1140" w:type="pct"/>
            <w:shd w:val="clear" w:color="auto" w:fill="auto"/>
            <w:vAlign w:val="center"/>
          </w:tcPr>
          <w:p w14:paraId="6D37AF30" w14:textId="77777777" w:rsidR="00667474" w:rsidRPr="00A27CB4" w:rsidRDefault="00667474" w:rsidP="00077F56">
            <w:pPr>
              <w:spacing w:line="240" w:lineRule="atLeast"/>
              <w:jc w:val="right"/>
              <w:rPr>
                <w:rFonts w:ascii="標楷體" w:eastAsia="標楷體" w:hAnsi="標楷體"/>
                <w:sz w:val="20"/>
              </w:rPr>
            </w:pPr>
            <w:r w:rsidRPr="00A27CB4">
              <w:rPr>
                <w:rFonts w:ascii="標楷體" w:eastAsia="標楷體" w:hAnsi="標楷體"/>
                <w:sz w:val="20"/>
              </w:rPr>
              <w:t>2,6</w:t>
            </w:r>
            <w:r w:rsidRPr="00A27CB4">
              <w:rPr>
                <w:rFonts w:ascii="標楷體" w:eastAsia="標楷體" w:hAnsi="標楷體" w:hint="eastAsia"/>
                <w:sz w:val="20"/>
              </w:rPr>
              <w:t>93</w:t>
            </w:r>
            <w:r w:rsidRPr="00A27CB4">
              <w:rPr>
                <w:rFonts w:ascii="標楷體" w:eastAsia="標楷體" w:hAnsi="標楷體"/>
                <w:sz w:val="20"/>
              </w:rPr>
              <w:t>,</w:t>
            </w:r>
            <w:r w:rsidRPr="00A27CB4">
              <w:rPr>
                <w:rFonts w:ascii="標楷體" w:eastAsia="標楷體" w:hAnsi="標楷體" w:hint="eastAsia"/>
                <w:sz w:val="20"/>
              </w:rPr>
              <w:t>05</w:t>
            </w:r>
            <w:r w:rsidRPr="00A27CB4">
              <w:rPr>
                <w:rFonts w:ascii="標楷體" w:eastAsia="標楷體" w:hAnsi="標楷體"/>
                <w:sz w:val="20"/>
              </w:rPr>
              <w:t>1</w:t>
            </w:r>
          </w:p>
        </w:tc>
        <w:tc>
          <w:tcPr>
            <w:tcW w:w="1142" w:type="pct"/>
            <w:shd w:val="clear" w:color="auto" w:fill="auto"/>
            <w:vAlign w:val="center"/>
          </w:tcPr>
          <w:p w14:paraId="0C48B0F0" w14:textId="33D18D2E" w:rsidR="00667474" w:rsidRPr="00A27CB4" w:rsidRDefault="00667474" w:rsidP="00077F56">
            <w:pPr>
              <w:spacing w:line="240" w:lineRule="atLeast"/>
              <w:jc w:val="right"/>
              <w:rPr>
                <w:rFonts w:ascii="標楷體" w:eastAsia="標楷體" w:hAnsi="標楷體"/>
                <w:sz w:val="20"/>
              </w:rPr>
            </w:pPr>
            <w:r w:rsidRPr="00A27CB4">
              <w:rPr>
                <w:rFonts w:ascii="標楷體" w:eastAsia="標楷體" w:hAnsi="標楷體" w:hint="eastAsia"/>
                <w:sz w:val="20"/>
              </w:rPr>
              <w:t>98.</w:t>
            </w:r>
            <w:r w:rsidR="00A04C7E">
              <w:rPr>
                <w:rFonts w:ascii="標楷體" w:eastAsia="標楷體" w:hAnsi="標楷體" w:hint="eastAsia"/>
                <w:sz w:val="20"/>
              </w:rPr>
              <w:t>71</w:t>
            </w:r>
          </w:p>
        </w:tc>
      </w:tr>
      <w:tr w:rsidR="00667474" w:rsidRPr="00A27CB4" w14:paraId="659613A3" w14:textId="77777777" w:rsidTr="006B6235">
        <w:trPr>
          <w:trHeight w:val="410"/>
          <w:jc w:val="center"/>
        </w:trPr>
        <w:tc>
          <w:tcPr>
            <w:tcW w:w="1578" w:type="pct"/>
            <w:shd w:val="clear" w:color="auto" w:fill="auto"/>
            <w:vAlign w:val="center"/>
          </w:tcPr>
          <w:p w14:paraId="54293C65" w14:textId="77777777" w:rsidR="00667474" w:rsidRPr="00A27CB4" w:rsidRDefault="00667474" w:rsidP="00077F56">
            <w:pPr>
              <w:overflowPunct w:val="0"/>
              <w:adjustRightInd w:val="0"/>
              <w:spacing w:line="240" w:lineRule="atLeast"/>
              <w:ind w:leftChars="50" w:left="120" w:rightChars="50" w:right="120"/>
              <w:jc w:val="distribute"/>
              <w:textAlignment w:val="baseline"/>
              <w:rPr>
                <w:rFonts w:ascii="標楷體" w:eastAsia="標楷體" w:hAnsi="標楷體"/>
                <w:sz w:val="20"/>
              </w:rPr>
            </w:pPr>
            <w:r w:rsidRPr="00A27CB4">
              <w:rPr>
                <w:rFonts w:ascii="標楷體" w:eastAsia="標楷體" w:hAnsi="標楷體" w:hint="eastAsia"/>
                <w:sz w:val="20"/>
              </w:rPr>
              <w:t>水環境建設</w:t>
            </w:r>
          </w:p>
        </w:tc>
        <w:tc>
          <w:tcPr>
            <w:tcW w:w="1140" w:type="pct"/>
            <w:shd w:val="clear" w:color="auto" w:fill="auto"/>
            <w:vAlign w:val="center"/>
          </w:tcPr>
          <w:p w14:paraId="4CFECD7A" w14:textId="77777777" w:rsidR="00667474" w:rsidRPr="00A27CB4" w:rsidRDefault="00667474" w:rsidP="00077F56">
            <w:pPr>
              <w:spacing w:line="240" w:lineRule="atLeast"/>
              <w:jc w:val="right"/>
              <w:rPr>
                <w:rFonts w:ascii="標楷體" w:eastAsia="標楷體" w:hAnsi="標楷體"/>
                <w:sz w:val="20"/>
              </w:rPr>
            </w:pPr>
            <w:r w:rsidRPr="00A27CB4">
              <w:rPr>
                <w:rFonts w:ascii="標楷體" w:eastAsia="標楷體" w:hAnsi="標楷體"/>
                <w:sz w:val="20"/>
              </w:rPr>
              <w:t>764,380</w:t>
            </w:r>
          </w:p>
        </w:tc>
        <w:tc>
          <w:tcPr>
            <w:tcW w:w="1140" w:type="pct"/>
            <w:shd w:val="clear" w:color="auto" w:fill="auto"/>
            <w:vAlign w:val="center"/>
          </w:tcPr>
          <w:p w14:paraId="661D928A" w14:textId="77777777" w:rsidR="00667474" w:rsidRPr="00A27CB4" w:rsidRDefault="00667474" w:rsidP="00077F56">
            <w:pPr>
              <w:spacing w:line="240" w:lineRule="atLeast"/>
              <w:jc w:val="right"/>
              <w:rPr>
                <w:rFonts w:ascii="標楷體" w:eastAsia="標楷體" w:hAnsi="標楷體"/>
                <w:sz w:val="20"/>
              </w:rPr>
            </w:pPr>
            <w:r w:rsidRPr="00A27CB4">
              <w:rPr>
                <w:rFonts w:ascii="標楷體" w:eastAsia="標楷體" w:hAnsi="標楷體"/>
                <w:sz w:val="20"/>
              </w:rPr>
              <w:t>755,765</w:t>
            </w:r>
          </w:p>
        </w:tc>
        <w:tc>
          <w:tcPr>
            <w:tcW w:w="1142" w:type="pct"/>
            <w:shd w:val="clear" w:color="auto" w:fill="auto"/>
            <w:vAlign w:val="center"/>
          </w:tcPr>
          <w:p w14:paraId="178BB471" w14:textId="77777777" w:rsidR="00667474" w:rsidRPr="00A27CB4" w:rsidRDefault="00667474" w:rsidP="00077F56">
            <w:pPr>
              <w:spacing w:line="240" w:lineRule="atLeast"/>
              <w:jc w:val="right"/>
              <w:rPr>
                <w:rFonts w:ascii="標楷體" w:eastAsia="標楷體" w:hAnsi="標楷體"/>
                <w:sz w:val="20"/>
              </w:rPr>
            </w:pPr>
            <w:r w:rsidRPr="00A27CB4">
              <w:rPr>
                <w:rFonts w:ascii="標楷體" w:eastAsia="標楷體" w:hAnsi="標楷體"/>
                <w:sz w:val="20"/>
              </w:rPr>
              <w:t>98.87</w:t>
            </w:r>
          </w:p>
        </w:tc>
      </w:tr>
      <w:tr w:rsidR="00667474" w:rsidRPr="00A27CB4" w14:paraId="4AB4E0C3" w14:textId="77777777" w:rsidTr="006B6235">
        <w:trPr>
          <w:trHeight w:val="410"/>
          <w:jc w:val="center"/>
        </w:trPr>
        <w:tc>
          <w:tcPr>
            <w:tcW w:w="1578" w:type="pct"/>
            <w:shd w:val="clear" w:color="auto" w:fill="auto"/>
            <w:vAlign w:val="center"/>
          </w:tcPr>
          <w:p w14:paraId="497C4415" w14:textId="77777777" w:rsidR="00667474" w:rsidRPr="00A27CB4" w:rsidRDefault="00667474" w:rsidP="00077F56">
            <w:pPr>
              <w:overflowPunct w:val="0"/>
              <w:adjustRightInd w:val="0"/>
              <w:spacing w:line="240" w:lineRule="atLeast"/>
              <w:ind w:leftChars="50" w:left="120" w:rightChars="50" w:right="120"/>
              <w:jc w:val="distribute"/>
              <w:textAlignment w:val="baseline"/>
              <w:rPr>
                <w:rFonts w:ascii="標楷體" w:eastAsia="標楷體" w:hAnsi="標楷體"/>
                <w:sz w:val="20"/>
              </w:rPr>
            </w:pPr>
            <w:r w:rsidRPr="00A27CB4">
              <w:rPr>
                <w:rFonts w:ascii="標楷體" w:eastAsia="標楷體" w:hAnsi="標楷體" w:hint="eastAsia"/>
                <w:sz w:val="20"/>
              </w:rPr>
              <w:t>數位建設</w:t>
            </w:r>
          </w:p>
        </w:tc>
        <w:tc>
          <w:tcPr>
            <w:tcW w:w="1140" w:type="pct"/>
            <w:shd w:val="clear" w:color="auto" w:fill="auto"/>
            <w:vAlign w:val="center"/>
          </w:tcPr>
          <w:p w14:paraId="3F4CBABD" w14:textId="77777777" w:rsidR="00667474" w:rsidRPr="00A27CB4" w:rsidRDefault="00667474" w:rsidP="00077F56">
            <w:pPr>
              <w:spacing w:line="240" w:lineRule="atLeast"/>
              <w:jc w:val="right"/>
              <w:rPr>
                <w:rFonts w:ascii="標楷體" w:eastAsia="標楷體" w:hAnsi="標楷體"/>
                <w:sz w:val="20"/>
              </w:rPr>
            </w:pPr>
            <w:r w:rsidRPr="00A27CB4">
              <w:rPr>
                <w:rFonts w:ascii="標楷體" w:eastAsia="標楷體" w:hAnsi="標楷體"/>
                <w:sz w:val="20"/>
              </w:rPr>
              <w:t>259,083</w:t>
            </w:r>
          </w:p>
        </w:tc>
        <w:tc>
          <w:tcPr>
            <w:tcW w:w="1140" w:type="pct"/>
            <w:shd w:val="clear" w:color="auto" w:fill="auto"/>
            <w:vAlign w:val="center"/>
          </w:tcPr>
          <w:p w14:paraId="7DA4A7B8" w14:textId="77777777" w:rsidR="00667474" w:rsidRPr="00A27CB4" w:rsidRDefault="00667474" w:rsidP="00077F56">
            <w:pPr>
              <w:spacing w:line="240" w:lineRule="atLeast"/>
              <w:jc w:val="right"/>
              <w:rPr>
                <w:rFonts w:ascii="標楷體" w:eastAsia="標楷體" w:hAnsi="標楷體"/>
                <w:sz w:val="20"/>
              </w:rPr>
            </w:pPr>
            <w:r w:rsidRPr="00A27CB4">
              <w:rPr>
                <w:rFonts w:ascii="標楷體" w:eastAsia="標楷體" w:hAnsi="標楷體"/>
                <w:sz w:val="20"/>
              </w:rPr>
              <w:t>258,134</w:t>
            </w:r>
          </w:p>
        </w:tc>
        <w:tc>
          <w:tcPr>
            <w:tcW w:w="1142" w:type="pct"/>
            <w:shd w:val="clear" w:color="auto" w:fill="auto"/>
            <w:vAlign w:val="center"/>
          </w:tcPr>
          <w:p w14:paraId="30C32D7D" w14:textId="77777777" w:rsidR="00667474" w:rsidRPr="00A27CB4" w:rsidRDefault="00667474" w:rsidP="00077F56">
            <w:pPr>
              <w:spacing w:line="240" w:lineRule="atLeast"/>
              <w:jc w:val="right"/>
              <w:rPr>
                <w:rFonts w:ascii="標楷體" w:eastAsia="標楷體" w:hAnsi="標楷體"/>
                <w:sz w:val="20"/>
              </w:rPr>
            </w:pPr>
            <w:r w:rsidRPr="00A27CB4">
              <w:rPr>
                <w:rFonts w:ascii="標楷體" w:eastAsia="標楷體" w:hAnsi="標楷體"/>
                <w:sz w:val="20"/>
              </w:rPr>
              <w:t>99.63</w:t>
            </w:r>
          </w:p>
        </w:tc>
      </w:tr>
      <w:tr w:rsidR="00667474" w:rsidRPr="00A27CB4" w14:paraId="2D6C7B19" w14:textId="77777777" w:rsidTr="006B6235">
        <w:trPr>
          <w:trHeight w:val="410"/>
          <w:jc w:val="center"/>
        </w:trPr>
        <w:tc>
          <w:tcPr>
            <w:tcW w:w="1578" w:type="pct"/>
            <w:shd w:val="clear" w:color="auto" w:fill="auto"/>
            <w:vAlign w:val="center"/>
          </w:tcPr>
          <w:p w14:paraId="181F7634" w14:textId="77777777" w:rsidR="00667474" w:rsidRPr="00A27CB4" w:rsidRDefault="00667474" w:rsidP="00077F56">
            <w:pPr>
              <w:overflowPunct w:val="0"/>
              <w:adjustRightInd w:val="0"/>
              <w:spacing w:line="240" w:lineRule="atLeast"/>
              <w:ind w:leftChars="50" w:left="120" w:rightChars="50" w:right="120"/>
              <w:jc w:val="distribute"/>
              <w:textAlignment w:val="baseline"/>
              <w:rPr>
                <w:rFonts w:ascii="標楷體" w:eastAsia="標楷體" w:hAnsi="標楷體"/>
                <w:spacing w:val="-4"/>
                <w:sz w:val="20"/>
              </w:rPr>
            </w:pPr>
            <w:r w:rsidRPr="00A27CB4">
              <w:rPr>
                <w:rFonts w:ascii="標楷體" w:eastAsia="標楷體" w:hAnsi="標楷體" w:hint="eastAsia"/>
                <w:spacing w:val="-4"/>
                <w:sz w:val="20"/>
              </w:rPr>
              <w:t>因應少子化友善育兒空間建設</w:t>
            </w:r>
          </w:p>
        </w:tc>
        <w:tc>
          <w:tcPr>
            <w:tcW w:w="1140" w:type="pct"/>
            <w:shd w:val="clear" w:color="auto" w:fill="auto"/>
            <w:vAlign w:val="center"/>
          </w:tcPr>
          <w:p w14:paraId="0A0668CF" w14:textId="77777777" w:rsidR="00667474" w:rsidRPr="00A27CB4" w:rsidRDefault="00667474" w:rsidP="00077F56">
            <w:pPr>
              <w:spacing w:line="240" w:lineRule="atLeast"/>
              <w:jc w:val="right"/>
              <w:rPr>
                <w:rFonts w:ascii="標楷體" w:eastAsia="標楷體" w:hAnsi="標楷體"/>
                <w:sz w:val="20"/>
              </w:rPr>
            </w:pPr>
            <w:r w:rsidRPr="00A27CB4">
              <w:rPr>
                <w:rFonts w:ascii="標楷體" w:eastAsia="標楷體" w:hAnsi="標楷體"/>
                <w:sz w:val="20"/>
              </w:rPr>
              <w:t>102,445</w:t>
            </w:r>
          </w:p>
        </w:tc>
        <w:tc>
          <w:tcPr>
            <w:tcW w:w="1140" w:type="pct"/>
            <w:shd w:val="clear" w:color="auto" w:fill="auto"/>
            <w:vAlign w:val="center"/>
          </w:tcPr>
          <w:p w14:paraId="32EF7E5A" w14:textId="77777777" w:rsidR="00667474" w:rsidRPr="00A27CB4" w:rsidRDefault="00667474" w:rsidP="00077F56">
            <w:pPr>
              <w:spacing w:line="240" w:lineRule="atLeast"/>
              <w:jc w:val="right"/>
              <w:rPr>
                <w:rFonts w:ascii="標楷體" w:eastAsia="標楷體" w:hAnsi="標楷體"/>
                <w:sz w:val="20"/>
              </w:rPr>
            </w:pPr>
            <w:r w:rsidRPr="00A27CB4">
              <w:rPr>
                <w:rFonts w:ascii="標楷體" w:eastAsia="標楷體" w:hAnsi="標楷體"/>
                <w:sz w:val="20"/>
              </w:rPr>
              <w:t>93,749</w:t>
            </w:r>
          </w:p>
        </w:tc>
        <w:tc>
          <w:tcPr>
            <w:tcW w:w="1142" w:type="pct"/>
            <w:shd w:val="clear" w:color="auto" w:fill="auto"/>
            <w:vAlign w:val="center"/>
          </w:tcPr>
          <w:p w14:paraId="28CF2288" w14:textId="77777777" w:rsidR="00667474" w:rsidRPr="00A27CB4" w:rsidRDefault="00667474" w:rsidP="00077F56">
            <w:pPr>
              <w:spacing w:line="240" w:lineRule="atLeast"/>
              <w:jc w:val="right"/>
              <w:rPr>
                <w:rFonts w:ascii="標楷體" w:eastAsia="標楷體" w:hAnsi="標楷體"/>
                <w:sz w:val="20"/>
              </w:rPr>
            </w:pPr>
            <w:r w:rsidRPr="00A27CB4">
              <w:rPr>
                <w:rFonts w:ascii="標楷體" w:eastAsia="標楷體" w:hAnsi="標楷體"/>
                <w:sz w:val="20"/>
              </w:rPr>
              <w:t>91.51</w:t>
            </w:r>
          </w:p>
        </w:tc>
      </w:tr>
      <w:tr w:rsidR="00667474" w:rsidRPr="00A27CB4" w14:paraId="64E52DFB" w14:textId="77777777" w:rsidTr="006B6235">
        <w:trPr>
          <w:trHeight w:val="410"/>
          <w:jc w:val="center"/>
        </w:trPr>
        <w:tc>
          <w:tcPr>
            <w:tcW w:w="1578" w:type="pct"/>
            <w:shd w:val="clear" w:color="auto" w:fill="auto"/>
            <w:vAlign w:val="center"/>
          </w:tcPr>
          <w:p w14:paraId="35BB30B2" w14:textId="77777777" w:rsidR="00667474" w:rsidRPr="00A27CB4" w:rsidRDefault="00667474" w:rsidP="00077F56">
            <w:pPr>
              <w:overflowPunct w:val="0"/>
              <w:adjustRightInd w:val="0"/>
              <w:spacing w:line="240" w:lineRule="atLeast"/>
              <w:ind w:leftChars="50" w:left="120" w:rightChars="50" w:right="120"/>
              <w:jc w:val="distribute"/>
              <w:textAlignment w:val="baseline"/>
              <w:rPr>
                <w:rFonts w:ascii="標楷體" w:eastAsia="標楷體" w:hAnsi="標楷體"/>
                <w:sz w:val="20"/>
              </w:rPr>
            </w:pPr>
            <w:r w:rsidRPr="00A27CB4">
              <w:rPr>
                <w:rFonts w:ascii="標楷體" w:eastAsia="標楷體" w:hAnsi="標楷體" w:hint="eastAsia"/>
                <w:sz w:val="20"/>
              </w:rPr>
              <w:t>食品安全建設</w:t>
            </w:r>
          </w:p>
        </w:tc>
        <w:tc>
          <w:tcPr>
            <w:tcW w:w="1140" w:type="pct"/>
            <w:shd w:val="clear" w:color="auto" w:fill="auto"/>
            <w:vAlign w:val="center"/>
          </w:tcPr>
          <w:p w14:paraId="6947E27F" w14:textId="77777777" w:rsidR="00667474" w:rsidRPr="00A27CB4" w:rsidRDefault="00667474" w:rsidP="00077F56">
            <w:pPr>
              <w:spacing w:line="240" w:lineRule="atLeast"/>
              <w:jc w:val="right"/>
              <w:rPr>
                <w:rFonts w:ascii="標楷體" w:eastAsia="標楷體" w:hAnsi="標楷體"/>
                <w:sz w:val="20"/>
              </w:rPr>
            </w:pPr>
            <w:r w:rsidRPr="00A27CB4">
              <w:rPr>
                <w:rFonts w:ascii="標楷體" w:eastAsia="標楷體" w:hAnsi="標楷體"/>
                <w:sz w:val="20"/>
              </w:rPr>
              <w:t>7,942</w:t>
            </w:r>
          </w:p>
        </w:tc>
        <w:tc>
          <w:tcPr>
            <w:tcW w:w="1140" w:type="pct"/>
            <w:shd w:val="clear" w:color="auto" w:fill="auto"/>
            <w:vAlign w:val="center"/>
          </w:tcPr>
          <w:p w14:paraId="05C90712" w14:textId="77777777" w:rsidR="00667474" w:rsidRPr="00A27CB4" w:rsidRDefault="00667474" w:rsidP="00077F56">
            <w:pPr>
              <w:spacing w:line="240" w:lineRule="atLeast"/>
              <w:jc w:val="right"/>
              <w:rPr>
                <w:rFonts w:ascii="標楷體" w:eastAsia="標楷體" w:hAnsi="標楷體"/>
                <w:sz w:val="20"/>
              </w:rPr>
            </w:pPr>
            <w:r w:rsidRPr="00A27CB4">
              <w:rPr>
                <w:rFonts w:ascii="標楷體" w:eastAsia="標楷體" w:hAnsi="標楷體"/>
                <w:sz w:val="20"/>
              </w:rPr>
              <w:t>7,933</w:t>
            </w:r>
          </w:p>
        </w:tc>
        <w:tc>
          <w:tcPr>
            <w:tcW w:w="1142" w:type="pct"/>
            <w:shd w:val="clear" w:color="auto" w:fill="auto"/>
            <w:vAlign w:val="center"/>
          </w:tcPr>
          <w:p w14:paraId="0C20E45B" w14:textId="77777777" w:rsidR="00667474" w:rsidRPr="00A27CB4" w:rsidRDefault="00667474" w:rsidP="00077F56">
            <w:pPr>
              <w:spacing w:line="240" w:lineRule="atLeast"/>
              <w:jc w:val="right"/>
              <w:rPr>
                <w:rFonts w:ascii="標楷體" w:eastAsia="標楷體" w:hAnsi="標楷體"/>
                <w:sz w:val="20"/>
              </w:rPr>
            </w:pPr>
            <w:r w:rsidRPr="00A27CB4">
              <w:rPr>
                <w:rFonts w:ascii="標楷體" w:eastAsia="標楷體" w:hAnsi="標楷體"/>
                <w:sz w:val="20"/>
              </w:rPr>
              <w:t>99.89</w:t>
            </w:r>
          </w:p>
        </w:tc>
      </w:tr>
      <w:tr w:rsidR="00667474" w:rsidRPr="00A27CB4" w14:paraId="4544B746" w14:textId="77777777" w:rsidTr="006B6235">
        <w:trPr>
          <w:trHeight w:val="410"/>
          <w:jc w:val="center"/>
        </w:trPr>
        <w:tc>
          <w:tcPr>
            <w:tcW w:w="1578" w:type="pct"/>
            <w:shd w:val="clear" w:color="auto" w:fill="auto"/>
            <w:vAlign w:val="center"/>
          </w:tcPr>
          <w:p w14:paraId="4721D57E" w14:textId="77777777" w:rsidR="00667474" w:rsidRPr="00A27CB4" w:rsidRDefault="00667474" w:rsidP="00077F56">
            <w:pPr>
              <w:overflowPunct w:val="0"/>
              <w:adjustRightInd w:val="0"/>
              <w:spacing w:line="240" w:lineRule="atLeast"/>
              <w:ind w:leftChars="50" w:left="120" w:rightChars="50" w:right="120"/>
              <w:jc w:val="distribute"/>
              <w:textAlignment w:val="baseline"/>
              <w:rPr>
                <w:rFonts w:ascii="標楷體" w:eastAsia="標楷體" w:hAnsi="標楷體"/>
                <w:sz w:val="20"/>
              </w:rPr>
            </w:pPr>
            <w:r w:rsidRPr="00A27CB4">
              <w:rPr>
                <w:rFonts w:ascii="標楷體" w:eastAsia="標楷體" w:hAnsi="標楷體" w:hint="eastAsia"/>
                <w:sz w:val="20"/>
              </w:rPr>
              <w:t>人才培育促進就業建設</w:t>
            </w:r>
          </w:p>
        </w:tc>
        <w:tc>
          <w:tcPr>
            <w:tcW w:w="1140" w:type="pct"/>
            <w:shd w:val="clear" w:color="auto" w:fill="auto"/>
            <w:vAlign w:val="center"/>
          </w:tcPr>
          <w:p w14:paraId="78081E68" w14:textId="77777777" w:rsidR="00667474" w:rsidRPr="00A27CB4" w:rsidRDefault="00667474" w:rsidP="00077F56">
            <w:pPr>
              <w:spacing w:line="240" w:lineRule="atLeast"/>
              <w:jc w:val="right"/>
              <w:rPr>
                <w:rFonts w:ascii="標楷體" w:eastAsia="標楷體" w:hAnsi="標楷體"/>
                <w:sz w:val="20"/>
              </w:rPr>
            </w:pPr>
            <w:r w:rsidRPr="00A27CB4">
              <w:rPr>
                <w:rFonts w:ascii="標楷體" w:eastAsia="標楷體" w:hAnsi="標楷體"/>
                <w:sz w:val="20"/>
              </w:rPr>
              <w:t>3,924</w:t>
            </w:r>
          </w:p>
        </w:tc>
        <w:tc>
          <w:tcPr>
            <w:tcW w:w="1140" w:type="pct"/>
            <w:shd w:val="clear" w:color="auto" w:fill="auto"/>
            <w:vAlign w:val="center"/>
          </w:tcPr>
          <w:p w14:paraId="6A83819A" w14:textId="77777777" w:rsidR="00667474" w:rsidRPr="00A27CB4" w:rsidRDefault="00667474" w:rsidP="00077F56">
            <w:pPr>
              <w:spacing w:line="240" w:lineRule="atLeast"/>
              <w:jc w:val="right"/>
              <w:rPr>
                <w:rFonts w:ascii="標楷體" w:eastAsia="標楷體" w:hAnsi="標楷體"/>
                <w:sz w:val="20"/>
              </w:rPr>
            </w:pPr>
            <w:r w:rsidRPr="00A27CB4">
              <w:rPr>
                <w:rFonts w:ascii="標楷體" w:eastAsia="標楷體" w:hAnsi="標楷體"/>
                <w:sz w:val="20"/>
              </w:rPr>
              <w:t>3,924</w:t>
            </w:r>
          </w:p>
        </w:tc>
        <w:tc>
          <w:tcPr>
            <w:tcW w:w="1142" w:type="pct"/>
            <w:shd w:val="clear" w:color="auto" w:fill="auto"/>
            <w:vAlign w:val="center"/>
          </w:tcPr>
          <w:p w14:paraId="520FDAAB" w14:textId="77777777" w:rsidR="00667474" w:rsidRPr="00A27CB4" w:rsidRDefault="00667474" w:rsidP="00077F56">
            <w:pPr>
              <w:spacing w:line="240" w:lineRule="atLeast"/>
              <w:jc w:val="right"/>
              <w:rPr>
                <w:rFonts w:ascii="標楷體" w:eastAsia="標楷體" w:hAnsi="標楷體"/>
                <w:sz w:val="20"/>
              </w:rPr>
            </w:pPr>
            <w:r w:rsidRPr="00A27CB4">
              <w:rPr>
                <w:rFonts w:ascii="標楷體" w:eastAsia="標楷體" w:hAnsi="標楷體"/>
                <w:sz w:val="20"/>
              </w:rPr>
              <w:t>100.00</w:t>
            </w:r>
          </w:p>
        </w:tc>
      </w:tr>
    </w:tbl>
    <w:p w14:paraId="7837DA82" w14:textId="77777777" w:rsidR="00667474" w:rsidRPr="00A27CB4" w:rsidRDefault="00667474" w:rsidP="006B6235">
      <w:pPr>
        <w:overflowPunct w:val="0"/>
        <w:adjustRightInd w:val="0"/>
        <w:snapToGrid w:val="0"/>
        <w:spacing w:line="220" w:lineRule="exact"/>
        <w:ind w:rightChars="50" w:right="120"/>
        <w:textAlignment w:val="baseline"/>
        <w:rPr>
          <w:rFonts w:ascii="標楷體" w:eastAsia="標楷體" w:hAnsi="標楷體"/>
          <w:sz w:val="18"/>
          <w:szCs w:val="18"/>
        </w:rPr>
      </w:pPr>
      <w:r w:rsidRPr="00A27CB4">
        <w:rPr>
          <w:rFonts w:ascii="標楷體" w:eastAsia="標楷體" w:hAnsi="標楷體" w:hint="eastAsia"/>
          <w:sz w:val="18"/>
          <w:szCs w:val="18"/>
        </w:rPr>
        <w:t>註：1.本表依中央政府前瞻計畫補助款金額由高至低排序。</w:t>
      </w:r>
    </w:p>
    <w:p w14:paraId="11C6A484" w14:textId="77777777" w:rsidR="00667474" w:rsidRDefault="00667474" w:rsidP="006B6235">
      <w:pPr>
        <w:overflowPunct w:val="0"/>
        <w:adjustRightInd w:val="0"/>
        <w:snapToGrid w:val="0"/>
        <w:spacing w:line="220" w:lineRule="exact"/>
        <w:ind w:leftChars="150" w:left="360"/>
        <w:textAlignment w:val="baseline"/>
        <w:rPr>
          <w:rFonts w:ascii="標楷體" w:eastAsia="標楷體" w:hAnsi="標楷體"/>
          <w:sz w:val="18"/>
          <w:szCs w:val="18"/>
        </w:rPr>
      </w:pPr>
      <w:r w:rsidRPr="00A27CB4">
        <w:rPr>
          <w:rFonts w:ascii="標楷體" w:eastAsia="標楷體" w:hAnsi="標楷體" w:hint="eastAsia"/>
          <w:sz w:val="18"/>
          <w:szCs w:val="18"/>
        </w:rPr>
        <w:t>2.補助款累計執行數（</w:t>
      </w:r>
      <w:r w:rsidRPr="00A27CB4">
        <w:rPr>
          <w:rFonts w:ascii="標楷體" w:eastAsia="標楷體" w:hAnsi="標楷體"/>
          <w:sz w:val="18"/>
          <w:szCs w:val="18"/>
        </w:rPr>
        <w:t>B</w:t>
      </w:r>
      <w:r w:rsidRPr="00A27CB4">
        <w:rPr>
          <w:rFonts w:ascii="標楷體" w:eastAsia="標楷體" w:hAnsi="標楷體" w:hint="eastAsia"/>
          <w:sz w:val="18"/>
          <w:szCs w:val="18"/>
        </w:rPr>
        <w:t>）係第2期特別決算實現數。</w:t>
      </w:r>
      <w:r w:rsidRPr="00A27CB4">
        <w:rPr>
          <w:rFonts w:ascii="標楷體" w:eastAsia="標楷體" w:hAnsi="標楷體"/>
          <w:sz w:val="18"/>
          <w:szCs w:val="18"/>
        </w:rPr>
        <w:t xml:space="preserve"> </w:t>
      </w:r>
    </w:p>
    <w:p w14:paraId="75EF1BBB" w14:textId="05CF458C" w:rsidR="00A04C7E" w:rsidRPr="00A27CB4" w:rsidRDefault="00A04C7E" w:rsidP="006B6235">
      <w:pPr>
        <w:overflowPunct w:val="0"/>
        <w:adjustRightInd w:val="0"/>
        <w:snapToGrid w:val="0"/>
        <w:spacing w:line="220" w:lineRule="exact"/>
        <w:ind w:leftChars="150" w:left="567" w:hangingChars="115" w:hanging="207"/>
        <w:textAlignment w:val="baseline"/>
        <w:rPr>
          <w:rFonts w:ascii="標楷體" w:eastAsia="標楷體" w:hAnsi="標楷體"/>
          <w:sz w:val="18"/>
          <w:szCs w:val="18"/>
        </w:rPr>
      </w:pPr>
      <w:r>
        <w:rPr>
          <w:rFonts w:ascii="標楷體" w:eastAsia="標楷體" w:hAnsi="標楷體" w:hint="eastAsia"/>
          <w:sz w:val="18"/>
          <w:szCs w:val="18"/>
        </w:rPr>
        <w:t>3.</w:t>
      </w:r>
      <w:r w:rsidRPr="00453D05">
        <w:rPr>
          <w:rFonts w:ascii="標楷體" w:eastAsia="標楷體" w:hAnsi="標楷體" w:hint="eastAsia"/>
          <w:sz w:val="18"/>
          <w:szCs w:val="18"/>
        </w:rPr>
        <w:t>本表前瞻計畫補助款3</w:t>
      </w:r>
      <w:r>
        <w:rPr>
          <w:rFonts w:ascii="標楷體" w:eastAsia="標楷體" w:hAnsi="標楷體" w:hint="eastAsia"/>
          <w:sz w:val="18"/>
          <w:szCs w:val="18"/>
        </w:rPr>
        <w:t>8</w:t>
      </w:r>
      <w:r w:rsidRPr="00453D05">
        <w:rPr>
          <w:rFonts w:ascii="標楷體" w:eastAsia="標楷體" w:hAnsi="標楷體" w:hint="eastAsia"/>
          <w:sz w:val="18"/>
          <w:szCs w:val="18"/>
        </w:rPr>
        <w:t>億</w:t>
      </w:r>
      <w:r>
        <w:rPr>
          <w:rFonts w:ascii="標楷體" w:eastAsia="標楷體" w:hAnsi="標楷體" w:hint="eastAsia"/>
          <w:sz w:val="18"/>
          <w:szCs w:val="18"/>
        </w:rPr>
        <w:t>6,604</w:t>
      </w:r>
      <w:r w:rsidRPr="00453D05">
        <w:rPr>
          <w:rFonts w:ascii="標楷體" w:eastAsia="標楷體" w:hAnsi="標楷體" w:hint="eastAsia"/>
          <w:sz w:val="18"/>
          <w:szCs w:val="18"/>
        </w:rPr>
        <w:t>萬餘元，與112年度苗栗縣總決算暨附屬單位決算及綜計表審核報告所列金額3</w:t>
      </w:r>
      <w:r>
        <w:rPr>
          <w:rFonts w:ascii="標楷體" w:eastAsia="標楷體" w:hAnsi="標楷體" w:hint="eastAsia"/>
          <w:sz w:val="18"/>
          <w:szCs w:val="18"/>
        </w:rPr>
        <w:t>8</w:t>
      </w:r>
      <w:r w:rsidRPr="00453D05">
        <w:rPr>
          <w:rFonts w:ascii="標楷體" w:eastAsia="標楷體" w:hAnsi="標楷體" w:hint="eastAsia"/>
          <w:sz w:val="18"/>
          <w:szCs w:val="18"/>
        </w:rPr>
        <w:t>億</w:t>
      </w:r>
      <w:r>
        <w:rPr>
          <w:rFonts w:ascii="標楷體" w:eastAsia="標楷體" w:hAnsi="標楷體" w:hint="eastAsia"/>
          <w:sz w:val="18"/>
          <w:szCs w:val="18"/>
        </w:rPr>
        <w:t>6,738</w:t>
      </w:r>
      <w:r w:rsidRPr="00453D05">
        <w:rPr>
          <w:rFonts w:ascii="標楷體" w:eastAsia="標楷體" w:hAnsi="標楷體" w:hint="eastAsia"/>
          <w:sz w:val="18"/>
          <w:szCs w:val="18"/>
        </w:rPr>
        <w:t>萬餘元，差異</w:t>
      </w:r>
      <w:r>
        <w:rPr>
          <w:rFonts w:ascii="標楷體" w:eastAsia="標楷體" w:hAnsi="標楷體" w:hint="eastAsia"/>
          <w:sz w:val="18"/>
          <w:szCs w:val="18"/>
        </w:rPr>
        <w:t>134</w:t>
      </w:r>
      <w:r w:rsidRPr="00453D05">
        <w:rPr>
          <w:rFonts w:ascii="標楷體" w:eastAsia="標楷體" w:hAnsi="標楷體" w:hint="eastAsia"/>
          <w:sz w:val="18"/>
          <w:szCs w:val="18"/>
        </w:rPr>
        <w:t>萬餘元，主要係按計畫執行情形調減所致。</w:t>
      </w:r>
    </w:p>
    <w:p w14:paraId="0CA21607" w14:textId="21046D68" w:rsidR="00667474" w:rsidRPr="00A27CB4" w:rsidRDefault="00367B99" w:rsidP="006B6235">
      <w:pPr>
        <w:overflowPunct w:val="0"/>
        <w:adjustRightInd w:val="0"/>
        <w:snapToGrid w:val="0"/>
        <w:spacing w:afterLines="30" w:after="72" w:line="220" w:lineRule="exact"/>
        <w:ind w:leftChars="150" w:left="540" w:hangingChars="100" w:hanging="180"/>
        <w:jc w:val="both"/>
        <w:textAlignment w:val="baseline"/>
        <w:rPr>
          <w:rFonts w:ascii="標楷體" w:eastAsia="標楷體" w:hAnsi="標楷體"/>
          <w:sz w:val="18"/>
          <w:szCs w:val="18"/>
        </w:rPr>
        <w:sectPr w:rsidR="00667474" w:rsidRPr="00A27CB4" w:rsidSect="00D129E0">
          <w:headerReference w:type="even" r:id="rId25"/>
          <w:headerReference w:type="default" r:id="rId26"/>
          <w:footerReference w:type="even" r:id="rId27"/>
          <w:footerReference w:type="default" r:id="rId28"/>
          <w:headerReference w:type="first" r:id="rId29"/>
          <w:footerReference w:type="first" r:id="rId30"/>
          <w:pgSz w:w="11907" w:h="16839" w:code="9"/>
          <w:pgMar w:top="1418" w:right="1134" w:bottom="1418" w:left="1134" w:header="1021" w:footer="737" w:gutter="0"/>
          <w:cols w:space="720"/>
          <w:docGrid w:linePitch="326"/>
        </w:sectPr>
      </w:pPr>
      <w:r>
        <w:rPr>
          <w:rFonts w:ascii="標楷體" w:eastAsia="標楷體" w:hAnsi="標楷體" w:hint="eastAsia"/>
          <w:sz w:val="18"/>
          <w:szCs w:val="18"/>
        </w:rPr>
        <w:t>4</w:t>
      </w:r>
      <w:r w:rsidR="00667474" w:rsidRPr="00A27CB4">
        <w:rPr>
          <w:rFonts w:ascii="標楷體" w:eastAsia="標楷體" w:hAnsi="標楷體"/>
          <w:sz w:val="18"/>
          <w:szCs w:val="18"/>
        </w:rPr>
        <w:t>.</w:t>
      </w:r>
      <w:r w:rsidR="00667474" w:rsidRPr="00A27CB4">
        <w:rPr>
          <w:rFonts w:ascii="標楷體" w:eastAsia="標楷體" w:hAnsi="標楷體" w:hint="eastAsia"/>
          <w:sz w:val="18"/>
          <w:szCs w:val="18"/>
        </w:rPr>
        <w:t>資料來源：整理自中央各主管機關提供資料。</w:t>
      </w:r>
    </w:p>
    <w:tbl>
      <w:tblPr>
        <w:tblStyle w:val="af0"/>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9639"/>
      </w:tblGrid>
      <w:tr w:rsidR="00667474" w:rsidRPr="00495B79" w14:paraId="60E231F9" w14:textId="77777777" w:rsidTr="00F563B5">
        <w:trPr>
          <w:trHeight w:val="4252"/>
        </w:trPr>
        <w:tc>
          <w:tcPr>
            <w:tcW w:w="9639" w:type="dxa"/>
          </w:tcPr>
          <w:p w14:paraId="4133B541" w14:textId="7B6F5E40" w:rsidR="00667474" w:rsidRPr="00C85139" w:rsidRDefault="00667474" w:rsidP="00AB1CD1">
            <w:pPr>
              <w:widowControl/>
              <w:spacing w:beforeLines="50" w:before="120" w:line="360" w:lineRule="exact"/>
              <w:jc w:val="center"/>
              <w:rPr>
                <w:rFonts w:ascii="標楷體" w:eastAsia="標楷體" w:hAnsi="標楷體"/>
                <w:b/>
              </w:rPr>
            </w:pPr>
            <w:r w:rsidRPr="00C85139">
              <w:rPr>
                <w:rFonts w:ascii="標楷體" w:eastAsia="標楷體" w:hAnsi="標楷體" w:hint="eastAsia"/>
                <w:b/>
              </w:rPr>
              <w:t>圖6　前瞻第2期補助經費已執行比率概況</w:t>
            </w:r>
          </w:p>
          <w:p w14:paraId="77BD469E" w14:textId="5B2650C8" w:rsidR="00667474" w:rsidRDefault="00667474" w:rsidP="00077F56">
            <w:pPr>
              <w:widowControl/>
              <w:spacing w:beforeLines="50" w:before="120" w:line="300" w:lineRule="exact"/>
              <w:jc w:val="center"/>
              <w:rPr>
                <w:rFonts w:ascii="標楷體" w:eastAsia="標楷體" w:hAnsi="標楷體"/>
                <w:noProof/>
                <w:sz w:val="20"/>
              </w:rPr>
            </w:pPr>
            <w:r w:rsidRPr="00EB2CAC">
              <w:rPr>
                <w:rFonts w:ascii="標楷體" w:eastAsia="標楷體" w:hAnsi="標楷體" w:hint="eastAsia"/>
                <w:noProof/>
                <w:sz w:val="20"/>
              </w:rPr>
              <w:t>108年1月1日至1</w:t>
            </w:r>
            <w:r w:rsidRPr="00EB2CAC">
              <w:rPr>
                <w:rFonts w:ascii="標楷體" w:eastAsia="標楷體" w:hAnsi="標楷體"/>
                <w:noProof/>
                <w:sz w:val="20"/>
              </w:rPr>
              <w:t>1</w:t>
            </w:r>
            <w:r w:rsidRPr="00EB2CAC">
              <w:rPr>
                <w:rFonts w:ascii="標楷體" w:eastAsia="標楷體" w:hAnsi="標楷體" w:hint="eastAsia"/>
                <w:noProof/>
                <w:sz w:val="20"/>
              </w:rPr>
              <w:t>3年12月31日止</w:t>
            </w:r>
          </w:p>
          <w:p w14:paraId="6161DFAA" w14:textId="0F34B3E4" w:rsidR="00F563B5" w:rsidRPr="00EB2CAC" w:rsidRDefault="00ED626C" w:rsidP="00F563B5">
            <w:pPr>
              <w:widowControl/>
              <w:spacing w:beforeLines="50" w:before="120" w:line="360" w:lineRule="auto"/>
              <w:jc w:val="center"/>
              <w:rPr>
                <w:rFonts w:ascii="標楷體" w:eastAsia="標楷體" w:hAnsi="標楷體"/>
                <w:noProof/>
                <w:sz w:val="20"/>
              </w:rPr>
            </w:pPr>
            <w:r w:rsidRPr="00ED626C">
              <w:rPr>
                <w:rFonts w:ascii="標楷體" w:eastAsia="標楷體" w:hAnsi="標楷體"/>
                <w:noProof/>
                <w:sz w:val="20"/>
              </w:rPr>
              <w:drawing>
                <wp:inline distT="0" distB="0" distL="0" distR="0" wp14:anchorId="0E4038F8" wp14:editId="41EA5A03">
                  <wp:extent cx="6111240" cy="3253740"/>
                  <wp:effectExtent l="0" t="0" r="3810" b="381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4900"/>
                          <a:stretch/>
                        </pic:blipFill>
                        <pic:spPr bwMode="auto">
                          <a:xfrm>
                            <a:off x="0" y="0"/>
                            <a:ext cx="6111240" cy="3253740"/>
                          </a:xfrm>
                          <a:prstGeom prst="rect">
                            <a:avLst/>
                          </a:prstGeom>
                          <a:noFill/>
                          <a:ln>
                            <a:noFill/>
                          </a:ln>
                          <a:extLst>
                            <a:ext uri="{53640926-AAD7-44D8-BBD7-CCE9431645EC}">
                              <a14:shadowObscured xmlns:a14="http://schemas.microsoft.com/office/drawing/2010/main"/>
                            </a:ext>
                          </a:extLst>
                        </pic:spPr>
                      </pic:pic>
                    </a:graphicData>
                  </a:graphic>
                </wp:inline>
              </w:drawing>
            </w:r>
          </w:p>
          <w:p w14:paraId="334B0A98" w14:textId="77777777" w:rsidR="00667474" w:rsidRPr="00495B79" w:rsidRDefault="00667474" w:rsidP="00F563B5">
            <w:pPr>
              <w:widowControl/>
              <w:snapToGrid w:val="0"/>
              <w:spacing w:line="300" w:lineRule="exact"/>
              <w:rPr>
                <w:rFonts w:ascii="標楷體" w:eastAsia="標楷體" w:hAnsi="標楷體"/>
                <w:color w:val="FF0000"/>
                <w:sz w:val="18"/>
              </w:rPr>
            </w:pPr>
            <w:r w:rsidRPr="00C85139">
              <w:rPr>
                <w:rFonts w:ascii="標楷體" w:eastAsia="標楷體" w:hAnsi="標楷體" w:hint="eastAsia"/>
                <w:sz w:val="18"/>
              </w:rPr>
              <w:t>資料來源：整理自中央各主管機關提供資料。</w:t>
            </w:r>
          </w:p>
        </w:tc>
      </w:tr>
    </w:tbl>
    <w:p w14:paraId="60A4059B" w14:textId="77777777" w:rsidR="00667474" w:rsidRPr="006F1640" w:rsidRDefault="00667474" w:rsidP="00F563B5">
      <w:pPr>
        <w:overflowPunct w:val="0"/>
        <w:spacing w:beforeLines="50" w:before="120" w:line="460" w:lineRule="exact"/>
        <w:ind w:firstLineChars="100" w:firstLine="320"/>
        <w:jc w:val="both"/>
        <w:rPr>
          <w:rFonts w:ascii="標楷體" w:eastAsia="標楷體" w:hAnsi="標楷體"/>
          <w:b/>
          <w:noProof/>
          <w:sz w:val="32"/>
          <w:szCs w:val="30"/>
        </w:rPr>
      </w:pPr>
      <w:r w:rsidRPr="006F1640">
        <w:rPr>
          <w:rFonts w:ascii="標楷體" w:eastAsia="標楷體" w:hAnsi="標楷體" w:hint="eastAsia"/>
          <w:b/>
          <w:noProof/>
          <w:sz w:val="32"/>
          <w:szCs w:val="30"/>
        </w:rPr>
        <w:t>三、前瞻第</w:t>
      </w:r>
      <w:r w:rsidRPr="006F1640">
        <w:rPr>
          <w:rFonts w:ascii="標楷體" w:eastAsia="標楷體" w:hAnsi="標楷體"/>
          <w:b/>
          <w:noProof/>
          <w:sz w:val="32"/>
          <w:szCs w:val="30"/>
        </w:rPr>
        <w:t>3</w:t>
      </w:r>
      <w:r w:rsidRPr="006F1640">
        <w:rPr>
          <w:rFonts w:ascii="標楷體" w:eastAsia="標楷體" w:hAnsi="標楷體" w:hint="eastAsia"/>
          <w:b/>
          <w:noProof/>
          <w:sz w:val="32"/>
          <w:szCs w:val="30"/>
        </w:rPr>
        <w:t>期特別預算執行情形</w:t>
      </w:r>
    </w:p>
    <w:p w14:paraId="0F77F795" w14:textId="77777777" w:rsidR="00667474" w:rsidRPr="006F1640" w:rsidRDefault="00667474" w:rsidP="00F563B5">
      <w:pPr>
        <w:overflowPunct w:val="0"/>
        <w:adjustRightInd w:val="0"/>
        <w:spacing w:line="420" w:lineRule="exact"/>
        <w:ind w:firstLineChars="200" w:firstLine="561"/>
        <w:jc w:val="both"/>
        <w:rPr>
          <w:rFonts w:ascii="標楷體" w:eastAsia="標楷體" w:hAnsi="標楷體"/>
          <w:b/>
          <w:sz w:val="28"/>
          <w:szCs w:val="26"/>
        </w:rPr>
      </w:pPr>
      <w:r w:rsidRPr="006F1640">
        <w:rPr>
          <w:rFonts w:ascii="標楷體" w:eastAsia="標楷體" w:hAnsi="標楷體" w:hint="eastAsia"/>
          <w:b/>
          <w:sz w:val="28"/>
          <w:szCs w:val="26"/>
        </w:rPr>
        <w:t>（一）　補助計畫建設類別</w:t>
      </w:r>
    </w:p>
    <w:p w14:paraId="0861D4AB" w14:textId="333434E8" w:rsidR="00667474" w:rsidRPr="00AF4893" w:rsidRDefault="00667474" w:rsidP="00F563B5">
      <w:pPr>
        <w:overflowPunct w:val="0"/>
        <w:adjustRightInd w:val="0"/>
        <w:spacing w:afterLines="50" w:after="120" w:line="420" w:lineRule="exact"/>
        <w:ind w:firstLineChars="200" w:firstLine="496"/>
        <w:jc w:val="both"/>
        <w:rPr>
          <w:rFonts w:ascii="標楷體" w:eastAsia="標楷體" w:hAnsi="標楷體"/>
          <w:szCs w:val="26"/>
        </w:rPr>
      </w:pPr>
      <w:r w:rsidRPr="00810491">
        <w:rPr>
          <w:rFonts w:ascii="標楷體" w:eastAsia="標楷體" w:hAnsi="標楷體" w:hint="eastAsia"/>
          <w:spacing w:val="4"/>
          <w:szCs w:val="26"/>
        </w:rPr>
        <w:t>中央政府（各主管機關）核定前瞻第</w:t>
      </w:r>
      <w:r w:rsidRPr="00810491">
        <w:rPr>
          <w:rFonts w:ascii="標楷體" w:eastAsia="標楷體" w:hAnsi="標楷體"/>
          <w:spacing w:val="4"/>
          <w:szCs w:val="26"/>
        </w:rPr>
        <w:t>3</w:t>
      </w:r>
      <w:r w:rsidRPr="00810491">
        <w:rPr>
          <w:rFonts w:ascii="標楷體" w:eastAsia="標楷體" w:hAnsi="標楷體" w:hint="eastAsia"/>
          <w:spacing w:val="4"/>
          <w:szCs w:val="26"/>
        </w:rPr>
        <w:t>期特別預算補助苗栗縣政府計</w:t>
      </w:r>
      <w:r w:rsidRPr="00810491">
        <w:rPr>
          <w:rFonts w:ascii="標楷體" w:eastAsia="標楷體" w:hAnsi="標楷體"/>
          <w:spacing w:val="4"/>
          <w:szCs w:val="26"/>
        </w:rPr>
        <w:t>3</w:t>
      </w:r>
      <w:r w:rsidR="00367B99" w:rsidRPr="00810491">
        <w:rPr>
          <w:rFonts w:ascii="標楷體" w:eastAsia="標楷體" w:hAnsi="標楷體" w:hint="eastAsia"/>
          <w:spacing w:val="4"/>
          <w:szCs w:val="26"/>
        </w:rPr>
        <w:t>0</w:t>
      </w:r>
      <w:r w:rsidRPr="00810491">
        <w:rPr>
          <w:rFonts w:ascii="標楷體" w:eastAsia="標楷體" w:hAnsi="標楷體" w:hint="eastAsia"/>
          <w:spacing w:val="4"/>
          <w:szCs w:val="26"/>
        </w:rPr>
        <w:t>億</w:t>
      </w:r>
      <w:r w:rsidR="00367B99" w:rsidRPr="00810491">
        <w:rPr>
          <w:rFonts w:ascii="標楷體" w:eastAsia="標楷體" w:hAnsi="標楷體" w:hint="eastAsia"/>
          <w:spacing w:val="4"/>
          <w:szCs w:val="26"/>
        </w:rPr>
        <w:t>9,237</w:t>
      </w:r>
      <w:r w:rsidRPr="00810491">
        <w:rPr>
          <w:rFonts w:ascii="標楷體" w:eastAsia="標楷體" w:hAnsi="標楷體" w:hint="eastAsia"/>
          <w:spacing w:val="4"/>
          <w:szCs w:val="26"/>
        </w:rPr>
        <w:t>萬餘元（100.00％），包括城鄉建設2</w:t>
      </w:r>
      <w:r w:rsidRPr="00810491">
        <w:rPr>
          <w:rFonts w:ascii="標楷體" w:eastAsia="標楷體" w:hAnsi="標楷體"/>
          <w:spacing w:val="4"/>
          <w:szCs w:val="26"/>
        </w:rPr>
        <w:t>7</w:t>
      </w:r>
      <w:r w:rsidRPr="00810491">
        <w:rPr>
          <w:rFonts w:ascii="標楷體" w:eastAsia="標楷體" w:hAnsi="標楷體" w:hint="eastAsia"/>
          <w:spacing w:val="4"/>
          <w:szCs w:val="26"/>
        </w:rPr>
        <w:t>億</w:t>
      </w:r>
      <w:r w:rsidR="00367B99" w:rsidRPr="00810491">
        <w:rPr>
          <w:rFonts w:ascii="標楷體" w:eastAsia="標楷體" w:hAnsi="標楷體" w:hint="eastAsia"/>
          <w:spacing w:val="4"/>
          <w:szCs w:val="26"/>
        </w:rPr>
        <w:t>3</w:t>
      </w:r>
      <w:r w:rsidRPr="00810491">
        <w:rPr>
          <w:rFonts w:ascii="標楷體" w:eastAsia="標楷體" w:hAnsi="標楷體"/>
          <w:spacing w:val="4"/>
          <w:szCs w:val="26"/>
        </w:rPr>
        <w:t>,</w:t>
      </w:r>
      <w:r w:rsidR="00367B99" w:rsidRPr="00810491">
        <w:rPr>
          <w:rFonts w:ascii="標楷體" w:eastAsia="標楷體" w:hAnsi="標楷體" w:hint="eastAsia"/>
          <w:spacing w:val="4"/>
          <w:szCs w:val="26"/>
        </w:rPr>
        <w:t>751</w:t>
      </w:r>
      <w:r w:rsidRPr="00810491">
        <w:rPr>
          <w:rFonts w:ascii="標楷體" w:eastAsia="標楷體" w:hAnsi="標楷體" w:hint="eastAsia"/>
          <w:spacing w:val="4"/>
          <w:szCs w:val="26"/>
        </w:rPr>
        <w:t>萬餘元（8</w:t>
      </w:r>
      <w:r w:rsidRPr="00810491">
        <w:rPr>
          <w:rFonts w:ascii="標楷體" w:eastAsia="標楷體" w:hAnsi="標楷體"/>
          <w:spacing w:val="4"/>
          <w:szCs w:val="26"/>
        </w:rPr>
        <w:t>8.5</w:t>
      </w:r>
      <w:r w:rsidR="00367B99" w:rsidRPr="00810491">
        <w:rPr>
          <w:rFonts w:ascii="標楷體" w:eastAsia="標楷體" w:hAnsi="標楷體" w:hint="eastAsia"/>
          <w:spacing w:val="4"/>
          <w:szCs w:val="26"/>
        </w:rPr>
        <w:t>2</w:t>
      </w:r>
      <w:r w:rsidRPr="00810491">
        <w:rPr>
          <w:rFonts w:ascii="標楷體" w:eastAsia="標楷體" w:hAnsi="標楷體" w:hint="eastAsia"/>
          <w:spacing w:val="4"/>
          <w:szCs w:val="26"/>
        </w:rPr>
        <w:t>％），水環境建設</w:t>
      </w:r>
      <w:r w:rsidRPr="00810491">
        <w:rPr>
          <w:rFonts w:ascii="標楷體" w:eastAsia="標楷體" w:hAnsi="標楷體"/>
          <w:spacing w:val="4"/>
          <w:szCs w:val="26"/>
        </w:rPr>
        <w:t>2</w:t>
      </w:r>
      <w:r w:rsidRPr="00810491">
        <w:rPr>
          <w:rFonts w:ascii="標楷體" w:eastAsia="標楷體" w:hAnsi="標楷體" w:hint="eastAsia"/>
          <w:spacing w:val="4"/>
          <w:szCs w:val="26"/>
        </w:rPr>
        <w:t>億2</w:t>
      </w:r>
      <w:r w:rsidRPr="00810491">
        <w:rPr>
          <w:rFonts w:ascii="標楷體" w:eastAsia="標楷體" w:hAnsi="標楷體"/>
          <w:spacing w:val="4"/>
          <w:szCs w:val="26"/>
        </w:rPr>
        <w:t>,341</w:t>
      </w:r>
      <w:r w:rsidRPr="00810491">
        <w:rPr>
          <w:rFonts w:ascii="標楷體" w:eastAsia="標楷體" w:hAnsi="標楷體" w:hint="eastAsia"/>
          <w:spacing w:val="4"/>
          <w:szCs w:val="26"/>
        </w:rPr>
        <w:t>萬餘元（</w:t>
      </w:r>
      <w:r w:rsidRPr="00810491">
        <w:rPr>
          <w:rFonts w:ascii="標楷體" w:eastAsia="標楷體" w:hAnsi="標楷體"/>
          <w:spacing w:val="4"/>
          <w:szCs w:val="26"/>
        </w:rPr>
        <w:t>7.2</w:t>
      </w:r>
      <w:r w:rsidR="00367B99" w:rsidRPr="00810491">
        <w:rPr>
          <w:rFonts w:ascii="標楷體" w:eastAsia="標楷體" w:hAnsi="標楷體" w:hint="eastAsia"/>
          <w:spacing w:val="4"/>
          <w:szCs w:val="26"/>
        </w:rPr>
        <w:t>2</w:t>
      </w:r>
      <w:r w:rsidRPr="00810491">
        <w:rPr>
          <w:rFonts w:ascii="標楷體" w:eastAsia="標楷體" w:hAnsi="標楷體" w:hint="eastAsia"/>
          <w:spacing w:val="4"/>
          <w:szCs w:val="26"/>
        </w:rPr>
        <w:t>％），因應少子化友善育兒空間建設</w:t>
      </w:r>
      <w:r w:rsidRPr="00810491">
        <w:rPr>
          <w:rFonts w:ascii="標楷體" w:eastAsia="標楷體" w:hAnsi="標楷體"/>
          <w:spacing w:val="4"/>
          <w:szCs w:val="26"/>
        </w:rPr>
        <w:t>5,909</w:t>
      </w:r>
      <w:r w:rsidRPr="00810491">
        <w:rPr>
          <w:rFonts w:ascii="標楷體" w:eastAsia="標楷體" w:hAnsi="標楷體" w:hint="eastAsia"/>
          <w:spacing w:val="4"/>
          <w:szCs w:val="26"/>
        </w:rPr>
        <w:t>萬餘元（1</w:t>
      </w:r>
      <w:r w:rsidRPr="00810491">
        <w:rPr>
          <w:rFonts w:ascii="標楷體" w:eastAsia="標楷體" w:hAnsi="標楷體"/>
          <w:spacing w:val="4"/>
          <w:szCs w:val="26"/>
        </w:rPr>
        <w:t>.9</w:t>
      </w:r>
      <w:r w:rsidRPr="00810491">
        <w:rPr>
          <w:rFonts w:ascii="標楷體" w:eastAsia="標楷體" w:hAnsi="標楷體" w:hint="eastAsia"/>
          <w:spacing w:val="4"/>
          <w:szCs w:val="26"/>
        </w:rPr>
        <w:t>1％），人才培育促進就業建設</w:t>
      </w:r>
      <w:r w:rsidRPr="00810491">
        <w:rPr>
          <w:rFonts w:ascii="標楷體" w:eastAsia="標楷體" w:hAnsi="標楷體"/>
          <w:spacing w:val="4"/>
          <w:szCs w:val="26"/>
        </w:rPr>
        <w:t>5,861</w:t>
      </w:r>
      <w:r w:rsidRPr="00810491">
        <w:rPr>
          <w:rFonts w:ascii="標楷體" w:eastAsia="標楷體" w:hAnsi="標楷體" w:hint="eastAsia"/>
          <w:spacing w:val="4"/>
          <w:szCs w:val="26"/>
        </w:rPr>
        <w:t>萬餘元（1</w:t>
      </w:r>
      <w:r w:rsidRPr="00810491">
        <w:rPr>
          <w:rFonts w:ascii="標楷體" w:eastAsia="標楷體" w:hAnsi="標楷體"/>
          <w:spacing w:val="4"/>
          <w:szCs w:val="26"/>
        </w:rPr>
        <w:t>.</w:t>
      </w:r>
      <w:r w:rsidR="00367B99" w:rsidRPr="00810491">
        <w:rPr>
          <w:rFonts w:ascii="標楷體" w:eastAsia="標楷體" w:hAnsi="標楷體" w:hint="eastAsia"/>
          <w:spacing w:val="4"/>
          <w:szCs w:val="26"/>
        </w:rPr>
        <w:t>90</w:t>
      </w:r>
      <w:r w:rsidRPr="00810491">
        <w:rPr>
          <w:rFonts w:ascii="標楷體" w:eastAsia="標楷體" w:hAnsi="標楷體" w:hint="eastAsia"/>
          <w:spacing w:val="4"/>
          <w:szCs w:val="26"/>
        </w:rPr>
        <w:t>％），數位建設</w:t>
      </w:r>
      <w:r w:rsidRPr="00810491">
        <w:rPr>
          <w:rFonts w:ascii="標楷體" w:eastAsia="標楷體" w:hAnsi="標楷體"/>
          <w:spacing w:val="4"/>
          <w:szCs w:val="26"/>
        </w:rPr>
        <w:t>8</w:t>
      </w:r>
      <w:r w:rsidRPr="00810491">
        <w:rPr>
          <w:rFonts w:ascii="標楷體" w:eastAsia="標楷體" w:hAnsi="標楷體" w:hint="eastAsia"/>
          <w:spacing w:val="4"/>
          <w:szCs w:val="26"/>
        </w:rPr>
        <w:t>82萬餘元（0.2</w:t>
      </w:r>
      <w:r w:rsidR="00367B99" w:rsidRPr="00810491">
        <w:rPr>
          <w:rFonts w:ascii="標楷體" w:eastAsia="標楷體" w:hAnsi="標楷體" w:hint="eastAsia"/>
          <w:spacing w:val="4"/>
          <w:szCs w:val="26"/>
        </w:rPr>
        <w:t>9</w:t>
      </w:r>
      <w:r w:rsidRPr="00810491">
        <w:rPr>
          <w:rFonts w:ascii="標楷體" w:eastAsia="標楷體" w:hAnsi="標楷體" w:hint="eastAsia"/>
          <w:spacing w:val="4"/>
          <w:szCs w:val="26"/>
        </w:rPr>
        <w:t>％），食品安全建設</w:t>
      </w:r>
      <w:r w:rsidRPr="00810491">
        <w:rPr>
          <w:rFonts w:ascii="標楷體" w:eastAsia="標楷體" w:hAnsi="標楷體"/>
          <w:spacing w:val="4"/>
          <w:szCs w:val="26"/>
        </w:rPr>
        <w:t>491</w:t>
      </w:r>
      <w:r w:rsidRPr="00810491">
        <w:rPr>
          <w:rFonts w:ascii="標楷體" w:eastAsia="標楷體" w:hAnsi="標楷體" w:hint="eastAsia"/>
          <w:spacing w:val="4"/>
          <w:szCs w:val="26"/>
        </w:rPr>
        <w:t>萬餘元（0.1</w:t>
      </w:r>
      <w:r w:rsidRPr="00810491">
        <w:rPr>
          <w:rFonts w:ascii="標楷體" w:eastAsia="標楷體" w:hAnsi="標楷體"/>
          <w:spacing w:val="4"/>
          <w:szCs w:val="26"/>
        </w:rPr>
        <w:t>6</w:t>
      </w:r>
      <w:r w:rsidRPr="00810491">
        <w:rPr>
          <w:rFonts w:ascii="標楷體" w:eastAsia="標楷體" w:hAnsi="標楷體" w:hint="eastAsia"/>
          <w:spacing w:val="4"/>
          <w:szCs w:val="26"/>
        </w:rPr>
        <w:t>％）</w:t>
      </w:r>
      <w:r w:rsidRPr="00AF4893">
        <w:rPr>
          <w:rFonts w:ascii="標楷體" w:eastAsia="標楷體" w:hAnsi="標楷體" w:hint="eastAsia"/>
          <w:szCs w:val="26"/>
        </w:rPr>
        <w:t>等6項建設類別（圖</w:t>
      </w:r>
      <w:r w:rsidRPr="00AF4893">
        <w:rPr>
          <w:rFonts w:ascii="標楷體" w:eastAsia="標楷體" w:hAnsi="標楷體"/>
          <w:szCs w:val="26"/>
        </w:rPr>
        <w:t>7</w:t>
      </w:r>
      <w:r w:rsidRPr="00AF4893">
        <w:rPr>
          <w:rFonts w:ascii="標楷體" w:eastAsia="標楷體" w:hAnsi="標楷體" w:hint="eastAsia"/>
          <w:szCs w:val="26"/>
        </w:rPr>
        <w:t>、</w:t>
      </w:r>
      <w:r w:rsidRPr="00AF4893">
        <w:rPr>
          <w:rFonts w:ascii="標楷體" w:eastAsia="標楷體" w:hAnsi="標楷體"/>
          <w:szCs w:val="26"/>
        </w:rPr>
        <w:t>8</w:t>
      </w:r>
      <w:r w:rsidRPr="00AF4893">
        <w:rPr>
          <w:rFonts w:ascii="標楷體" w:eastAsia="標楷體" w:hAnsi="標楷體" w:hint="eastAsia"/>
          <w:szCs w:val="26"/>
        </w:rPr>
        <w:t>）。</w:t>
      </w:r>
    </w:p>
    <w:tbl>
      <w:tblPr>
        <w:tblStyle w:val="1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4536"/>
        <w:gridCol w:w="5103"/>
      </w:tblGrid>
      <w:tr w:rsidR="00667474" w:rsidRPr="00495B79" w14:paraId="673AE0EE" w14:textId="77777777" w:rsidTr="009A55BD">
        <w:trPr>
          <w:trHeight w:val="4074"/>
        </w:trPr>
        <w:tc>
          <w:tcPr>
            <w:tcW w:w="2353" w:type="pct"/>
          </w:tcPr>
          <w:p w14:paraId="2C2846D0" w14:textId="4F65B4AC" w:rsidR="00667474" w:rsidRPr="00AF4893" w:rsidRDefault="00A75F67" w:rsidP="009A55BD">
            <w:pPr>
              <w:spacing w:afterLines="50" w:after="120"/>
              <w:jc w:val="center"/>
              <w:rPr>
                <w:rFonts w:ascii="標楷體" w:eastAsia="標楷體" w:hAnsi="標楷體"/>
                <w:b/>
                <w:szCs w:val="24"/>
              </w:rPr>
            </w:pPr>
            <w:r w:rsidRPr="00A75F67">
              <w:rPr>
                <w:rFonts w:ascii="標楷體" w:eastAsia="標楷體" w:hAnsi="標楷體" w:hint="eastAsia"/>
                <w:b/>
                <w:noProof/>
                <w:szCs w:val="24"/>
              </w:rPr>
              <w:drawing>
                <wp:anchor distT="0" distB="0" distL="114300" distR="114300" simplePos="0" relativeHeight="251677696" behindDoc="0" locked="0" layoutInCell="1" allowOverlap="1" wp14:anchorId="0B8A544C" wp14:editId="568BF2CA">
                  <wp:simplePos x="0" y="0"/>
                  <wp:positionH relativeFrom="column">
                    <wp:posOffset>-17780</wp:posOffset>
                  </wp:positionH>
                  <wp:positionV relativeFrom="paragraph">
                    <wp:posOffset>215900</wp:posOffset>
                  </wp:positionV>
                  <wp:extent cx="2844000" cy="2170800"/>
                  <wp:effectExtent l="0" t="0" r="0" b="0"/>
                  <wp:wrapTopAndBottom/>
                  <wp:docPr id="1839478206"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14286"/>
                          <a:stretch>
                            <a:fillRect/>
                          </a:stretch>
                        </pic:blipFill>
                        <pic:spPr bwMode="auto">
                          <a:xfrm>
                            <a:off x="0" y="0"/>
                            <a:ext cx="2844000" cy="2170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67474" w:rsidRPr="00AF4893">
              <w:rPr>
                <w:rFonts w:ascii="標楷體" w:eastAsia="標楷體" w:hAnsi="標楷體" w:hint="eastAsia"/>
                <w:b/>
                <w:szCs w:val="24"/>
              </w:rPr>
              <w:t>圖</w:t>
            </w:r>
            <w:r w:rsidR="00667474" w:rsidRPr="00AF4893">
              <w:rPr>
                <w:rFonts w:ascii="標楷體" w:eastAsia="標楷體" w:hAnsi="標楷體"/>
                <w:b/>
                <w:szCs w:val="24"/>
              </w:rPr>
              <w:t>7　前瞻第3期補助計畫建設類別</w:t>
            </w:r>
          </w:p>
          <w:p w14:paraId="24B7A17F" w14:textId="77777777" w:rsidR="00667474" w:rsidRPr="00AF4893" w:rsidRDefault="00667474" w:rsidP="00AB1CD1">
            <w:pPr>
              <w:snapToGrid w:val="0"/>
              <w:spacing w:beforeLines="100" w:before="240" w:line="200" w:lineRule="exact"/>
              <w:ind w:leftChars="80" w:left="192"/>
              <w:jc w:val="both"/>
              <w:rPr>
                <w:rFonts w:ascii="標楷體" w:eastAsia="標楷體" w:hAnsi="標楷體"/>
                <w:sz w:val="18"/>
                <w:szCs w:val="18"/>
              </w:rPr>
            </w:pPr>
            <w:r w:rsidRPr="00AF4893">
              <w:rPr>
                <w:rFonts w:ascii="標楷體" w:eastAsia="標楷體" w:hAnsi="標楷體" w:hint="eastAsia"/>
                <w:sz w:val="18"/>
                <w:szCs w:val="18"/>
              </w:rPr>
              <w:t>資料來源</w:t>
            </w:r>
            <w:r w:rsidRPr="00AF4893">
              <w:rPr>
                <w:rFonts w:ascii="標楷體" w:eastAsia="標楷體" w:hAnsi="標楷體"/>
                <w:sz w:val="18"/>
                <w:szCs w:val="18"/>
              </w:rPr>
              <w:t>：</w:t>
            </w:r>
            <w:r w:rsidRPr="00AF4893">
              <w:rPr>
                <w:rFonts w:ascii="標楷體" w:eastAsia="標楷體" w:hAnsi="標楷體" w:hint="eastAsia"/>
                <w:sz w:val="18"/>
                <w:szCs w:val="18"/>
              </w:rPr>
              <w:t>整理自中央各主管機關提供資料。</w:t>
            </w:r>
          </w:p>
        </w:tc>
        <w:tc>
          <w:tcPr>
            <w:tcW w:w="2647" w:type="pct"/>
          </w:tcPr>
          <w:p w14:paraId="3365EEF4" w14:textId="47D58D26" w:rsidR="00667474" w:rsidRPr="009A55BD" w:rsidRDefault="00667474" w:rsidP="009A55BD">
            <w:pPr>
              <w:spacing w:afterLines="50" w:after="120"/>
              <w:jc w:val="center"/>
              <w:rPr>
                <w:rFonts w:ascii="標楷體" w:eastAsia="標楷體" w:hAnsi="標楷體"/>
                <w:b/>
                <w:szCs w:val="24"/>
              </w:rPr>
            </w:pPr>
            <w:r w:rsidRPr="00AF4893">
              <w:rPr>
                <w:rFonts w:ascii="標楷體" w:eastAsia="標楷體" w:hAnsi="標楷體" w:hint="eastAsia"/>
                <w:b/>
                <w:szCs w:val="24"/>
              </w:rPr>
              <w:t>圖</w:t>
            </w:r>
            <w:r w:rsidRPr="00AF4893">
              <w:rPr>
                <w:rFonts w:ascii="標楷體" w:eastAsia="標楷體" w:hAnsi="標楷體"/>
                <w:b/>
                <w:szCs w:val="24"/>
              </w:rPr>
              <w:t xml:space="preserve">8　</w:t>
            </w:r>
            <w:r w:rsidRPr="00AF4893">
              <w:rPr>
                <w:rFonts w:ascii="標楷體" w:eastAsia="標楷體" w:hAnsi="標楷體" w:hint="eastAsia"/>
                <w:b/>
                <w:szCs w:val="24"/>
              </w:rPr>
              <w:t>前瞻第</w:t>
            </w:r>
            <w:r w:rsidRPr="00AF4893">
              <w:rPr>
                <w:rFonts w:ascii="標楷體" w:eastAsia="標楷體" w:hAnsi="標楷體"/>
                <w:b/>
                <w:szCs w:val="24"/>
              </w:rPr>
              <w:t>3</w:t>
            </w:r>
            <w:r w:rsidRPr="00AF4893">
              <w:rPr>
                <w:rFonts w:ascii="標楷體" w:eastAsia="標楷體" w:hAnsi="標楷體" w:hint="eastAsia"/>
                <w:b/>
                <w:szCs w:val="24"/>
              </w:rPr>
              <w:t>期補助計畫建設類別（金額）</w:t>
            </w:r>
          </w:p>
          <w:p w14:paraId="688CDE9B" w14:textId="72B99914" w:rsidR="00667474" w:rsidRPr="00AF4893" w:rsidRDefault="008F6B88" w:rsidP="00550D98">
            <w:pPr>
              <w:rPr>
                <w:rFonts w:ascii="標楷體" w:eastAsia="標楷體" w:hAnsi="標楷體"/>
                <w:b/>
                <w:szCs w:val="24"/>
              </w:rPr>
            </w:pPr>
            <w:r w:rsidRPr="008F6B88">
              <w:rPr>
                <w:rFonts w:ascii="標楷體" w:eastAsia="標楷體" w:hAnsi="標楷體"/>
                <w:b/>
                <w:noProof/>
                <w:szCs w:val="24"/>
              </w:rPr>
              <w:drawing>
                <wp:inline distT="0" distB="0" distL="0" distR="0" wp14:anchorId="5411731F" wp14:editId="51EE1715">
                  <wp:extent cx="3205480" cy="206248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05480" cy="2062480"/>
                          </a:xfrm>
                          <a:prstGeom prst="rect">
                            <a:avLst/>
                          </a:prstGeom>
                          <a:noFill/>
                          <a:ln>
                            <a:noFill/>
                          </a:ln>
                        </pic:spPr>
                      </pic:pic>
                    </a:graphicData>
                  </a:graphic>
                </wp:inline>
              </w:drawing>
            </w:r>
          </w:p>
          <w:p w14:paraId="0C10452F" w14:textId="77777777" w:rsidR="00667474" w:rsidRPr="00AF4893" w:rsidRDefault="00667474" w:rsidP="008F6B88">
            <w:pPr>
              <w:snapToGrid w:val="0"/>
              <w:spacing w:beforeLines="80" w:before="192" w:line="200" w:lineRule="exact"/>
              <w:ind w:left="191" w:hangingChars="106" w:hanging="191"/>
              <w:jc w:val="both"/>
              <w:rPr>
                <w:rFonts w:ascii="標楷體" w:eastAsia="標楷體" w:hAnsi="標楷體"/>
                <w:sz w:val="18"/>
                <w:szCs w:val="18"/>
              </w:rPr>
            </w:pPr>
            <w:r w:rsidRPr="00AF4893">
              <w:rPr>
                <w:rFonts w:ascii="標楷體" w:eastAsia="標楷體" w:hAnsi="標楷體" w:hint="eastAsia"/>
                <w:sz w:val="18"/>
                <w:szCs w:val="18"/>
              </w:rPr>
              <w:t>資料來源</w:t>
            </w:r>
            <w:r w:rsidRPr="00AF4893">
              <w:rPr>
                <w:rFonts w:ascii="標楷體" w:eastAsia="標楷體" w:hAnsi="標楷體"/>
                <w:sz w:val="18"/>
                <w:szCs w:val="18"/>
              </w:rPr>
              <w:t>：</w:t>
            </w:r>
            <w:r w:rsidRPr="00AF4893">
              <w:rPr>
                <w:rFonts w:ascii="標楷體" w:eastAsia="標楷體" w:hAnsi="標楷體" w:hint="eastAsia"/>
                <w:sz w:val="18"/>
                <w:szCs w:val="18"/>
              </w:rPr>
              <w:t>整理自中央各主管機關提供資料。</w:t>
            </w:r>
          </w:p>
        </w:tc>
      </w:tr>
    </w:tbl>
    <w:p w14:paraId="58D407E4" w14:textId="77777777" w:rsidR="00667474" w:rsidRPr="002D58DD" w:rsidRDefault="00667474" w:rsidP="00077F56">
      <w:pPr>
        <w:overflowPunct w:val="0"/>
        <w:adjustRightInd w:val="0"/>
        <w:spacing w:line="380" w:lineRule="exact"/>
        <w:ind w:firstLineChars="200" w:firstLine="561"/>
        <w:jc w:val="both"/>
        <w:rPr>
          <w:rFonts w:ascii="標楷體" w:eastAsia="標楷體" w:hAnsi="標楷體"/>
          <w:b/>
          <w:sz w:val="28"/>
          <w:szCs w:val="26"/>
        </w:rPr>
      </w:pPr>
      <w:r w:rsidRPr="002D58DD">
        <w:rPr>
          <w:rFonts w:ascii="標楷體" w:eastAsia="標楷體" w:hAnsi="標楷體" w:hint="eastAsia"/>
          <w:b/>
          <w:sz w:val="28"/>
          <w:szCs w:val="26"/>
        </w:rPr>
        <w:t>（二）　補助經費執行情形</w:t>
      </w:r>
    </w:p>
    <w:p w14:paraId="593F9237" w14:textId="7B096782" w:rsidR="00667474" w:rsidRPr="00694604" w:rsidRDefault="00667474" w:rsidP="00F55DD8">
      <w:pPr>
        <w:tabs>
          <w:tab w:val="left" w:pos="3402"/>
        </w:tabs>
        <w:overflowPunct w:val="0"/>
        <w:adjustRightInd w:val="0"/>
        <w:spacing w:afterLines="50" w:after="120" w:line="500" w:lineRule="exact"/>
        <w:ind w:firstLineChars="200" w:firstLine="496"/>
        <w:jc w:val="both"/>
        <w:rPr>
          <w:rFonts w:ascii="標楷體" w:eastAsia="標楷體" w:hAnsi="標楷體"/>
          <w:noProof/>
          <w:szCs w:val="26"/>
        </w:rPr>
      </w:pPr>
      <w:r w:rsidRPr="00810491">
        <w:rPr>
          <w:rFonts w:ascii="標楷體" w:eastAsia="標楷體" w:hAnsi="標楷體" w:hint="eastAsia"/>
          <w:noProof/>
          <w:spacing w:val="4"/>
          <w:szCs w:val="26"/>
        </w:rPr>
        <w:t>中央政府（各主管機關）核定前瞻第</w:t>
      </w:r>
      <w:r w:rsidRPr="00810491">
        <w:rPr>
          <w:rFonts w:ascii="標楷體" w:eastAsia="標楷體" w:hAnsi="標楷體"/>
          <w:noProof/>
          <w:spacing w:val="4"/>
          <w:szCs w:val="26"/>
        </w:rPr>
        <w:t>3</w:t>
      </w:r>
      <w:r w:rsidRPr="00810491">
        <w:rPr>
          <w:rFonts w:ascii="標楷體" w:eastAsia="標楷體" w:hAnsi="標楷體" w:hint="eastAsia"/>
          <w:noProof/>
          <w:spacing w:val="4"/>
          <w:szCs w:val="26"/>
        </w:rPr>
        <w:t>期特別預算補助苗栗縣政府計</w:t>
      </w:r>
      <w:r w:rsidRPr="00810491">
        <w:rPr>
          <w:rFonts w:ascii="標楷體" w:eastAsia="標楷體" w:hAnsi="標楷體"/>
          <w:noProof/>
          <w:spacing w:val="4"/>
          <w:szCs w:val="26"/>
        </w:rPr>
        <w:t>3</w:t>
      </w:r>
      <w:r w:rsidR="00391DF1" w:rsidRPr="00810491">
        <w:rPr>
          <w:rFonts w:ascii="標楷體" w:eastAsia="標楷體" w:hAnsi="標楷體" w:hint="eastAsia"/>
          <w:noProof/>
          <w:spacing w:val="4"/>
          <w:szCs w:val="26"/>
        </w:rPr>
        <w:t>0</w:t>
      </w:r>
      <w:r w:rsidRPr="00810491">
        <w:rPr>
          <w:rFonts w:ascii="標楷體" w:eastAsia="標楷體" w:hAnsi="標楷體" w:hint="eastAsia"/>
          <w:noProof/>
          <w:spacing w:val="4"/>
          <w:szCs w:val="26"/>
        </w:rPr>
        <w:t>億</w:t>
      </w:r>
      <w:r w:rsidR="00391DF1" w:rsidRPr="00810491">
        <w:rPr>
          <w:rFonts w:ascii="標楷體" w:eastAsia="標楷體" w:hAnsi="標楷體" w:hint="eastAsia"/>
          <w:noProof/>
          <w:spacing w:val="4"/>
          <w:szCs w:val="26"/>
        </w:rPr>
        <w:t>9,237</w:t>
      </w:r>
      <w:r w:rsidRPr="00810491">
        <w:rPr>
          <w:rFonts w:ascii="標楷體" w:eastAsia="標楷體" w:hAnsi="標楷體" w:hint="eastAsia"/>
          <w:noProof/>
          <w:spacing w:val="4"/>
          <w:szCs w:val="26"/>
        </w:rPr>
        <w:t>萬餘元。執行結果，截至113年12月31日止，累計執行數</w:t>
      </w:r>
      <w:r w:rsidRPr="00810491">
        <w:rPr>
          <w:rFonts w:ascii="標楷體" w:eastAsia="標楷體" w:hAnsi="標楷體"/>
          <w:noProof/>
          <w:spacing w:val="4"/>
          <w:szCs w:val="26"/>
        </w:rPr>
        <w:t>2</w:t>
      </w:r>
      <w:r w:rsidRPr="00810491">
        <w:rPr>
          <w:rFonts w:ascii="標楷體" w:eastAsia="標楷體" w:hAnsi="標楷體" w:hint="eastAsia"/>
          <w:noProof/>
          <w:spacing w:val="4"/>
          <w:szCs w:val="26"/>
        </w:rPr>
        <w:t>9億1</w:t>
      </w:r>
      <w:r w:rsidRPr="00810491">
        <w:rPr>
          <w:rFonts w:ascii="標楷體" w:eastAsia="標楷體" w:hAnsi="標楷體"/>
          <w:noProof/>
          <w:spacing w:val="4"/>
          <w:szCs w:val="26"/>
        </w:rPr>
        <w:t>,</w:t>
      </w:r>
      <w:r w:rsidRPr="00810491">
        <w:rPr>
          <w:rFonts w:ascii="標楷體" w:eastAsia="標楷體" w:hAnsi="標楷體" w:hint="eastAsia"/>
          <w:noProof/>
          <w:spacing w:val="4"/>
          <w:szCs w:val="26"/>
        </w:rPr>
        <w:t>602萬餘元，約94.</w:t>
      </w:r>
      <w:r w:rsidR="00391DF1" w:rsidRPr="00810491">
        <w:rPr>
          <w:rFonts w:ascii="標楷體" w:eastAsia="標楷體" w:hAnsi="標楷體" w:hint="eastAsia"/>
          <w:noProof/>
          <w:spacing w:val="4"/>
          <w:szCs w:val="26"/>
        </w:rPr>
        <w:t>30</w:t>
      </w:r>
      <w:r w:rsidRPr="00810491">
        <w:rPr>
          <w:rFonts w:ascii="標楷體" w:eastAsia="標楷體" w:hAnsi="標楷體" w:hint="eastAsia"/>
          <w:noProof/>
          <w:spacing w:val="4"/>
          <w:szCs w:val="26"/>
        </w:rPr>
        <w:t>％</w:t>
      </w:r>
      <w:r w:rsidRPr="00694604">
        <w:rPr>
          <w:rFonts w:ascii="標楷體" w:eastAsia="標楷體" w:hAnsi="標楷體" w:hint="eastAsia"/>
          <w:noProof/>
          <w:szCs w:val="26"/>
        </w:rPr>
        <w:t>（表3、圖9）。</w:t>
      </w:r>
    </w:p>
    <w:p w14:paraId="76D92065" w14:textId="77777777" w:rsidR="00667474" w:rsidRPr="00694604" w:rsidRDefault="00667474" w:rsidP="00D62841">
      <w:pPr>
        <w:widowControl/>
        <w:spacing w:beforeLines="50" w:before="120" w:line="300" w:lineRule="exact"/>
        <w:jc w:val="center"/>
        <w:rPr>
          <w:rFonts w:ascii="標楷體" w:eastAsia="標楷體" w:hAnsi="標楷體"/>
          <w:b/>
          <w:szCs w:val="24"/>
        </w:rPr>
      </w:pPr>
      <w:r w:rsidRPr="00694604">
        <w:rPr>
          <w:rFonts w:ascii="標楷體" w:eastAsia="標楷體" w:hAnsi="標楷體" w:hint="eastAsia"/>
          <w:b/>
          <w:szCs w:val="24"/>
        </w:rPr>
        <w:t>表</w:t>
      </w:r>
      <w:r w:rsidRPr="00694604">
        <w:rPr>
          <w:rFonts w:ascii="標楷體" w:eastAsia="標楷體" w:hAnsi="標楷體"/>
          <w:b/>
          <w:szCs w:val="24"/>
        </w:rPr>
        <w:t>3</w:t>
      </w:r>
      <w:r w:rsidRPr="00694604">
        <w:rPr>
          <w:rFonts w:ascii="標楷體" w:eastAsia="標楷體" w:hAnsi="標楷體" w:hint="eastAsia"/>
          <w:b/>
          <w:szCs w:val="24"/>
        </w:rPr>
        <w:t xml:space="preserve">　前瞻第</w:t>
      </w:r>
      <w:r w:rsidRPr="00694604">
        <w:rPr>
          <w:rFonts w:ascii="標楷體" w:eastAsia="標楷體" w:hAnsi="標楷體"/>
          <w:b/>
          <w:szCs w:val="24"/>
        </w:rPr>
        <w:t>3</w:t>
      </w:r>
      <w:r w:rsidRPr="00694604">
        <w:rPr>
          <w:rFonts w:ascii="標楷體" w:eastAsia="標楷體" w:hAnsi="標楷體" w:hint="eastAsia"/>
          <w:b/>
          <w:szCs w:val="24"/>
        </w:rPr>
        <w:t>期補助經費執行情形</w:t>
      </w:r>
    </w:p>
    <w:p w14:paraId="02BCA96C" w14:textId="77777777" w:rsidR="00667474" w:rsidRPr="00DA41F3" w:rsidRDefault="00667474" w:rsidP="00077F56">
      <w:pPr>
        <w:overflowPunct w:val="0"/>
        <w:autoSpaceDE w:val="0"/>
        <w:autoSpaceDN w:val="0"/>
        <w:adjustRightInd w:val="0"/>
        <w:spacing w:line="240" w:lineRule="exact"/>
        <w:ind w:rightChars="10" w:right="24"/>
        <w:jc w:val="center"/>
        <w:rPr>
          <w:rFonts w:ascii="標楷體" w:eastAsia="標楷體" w:hAnsi="標楷體"/>
          <w:spacing w:val="10"/>
          <w:sz w:val="20"/>
        </w:rPr>
      </w:pPr>
      <w:r w:rsidRPr="00694604">
        <w:rPr>
          <w:rFonts w:ascii="標楷體" w:eastAsia="標楷體" w:hAnsi="標楷體" w:hint="eastAsia"/>
          <w:spacing w:val="10"/>
          <w:sz w:val="20"/>
        </w:rPr>
        <w:t>1</w:t>
      </w:r>
      <w:r w:rsidRPr="00694604">
        <w:rPr>
          <w:rFonts w:ascii="標楷體" w:eastAsia="標楷體" w:hAnsi="標楷體"/>
          <w:spacing w:val="10"/>
          <w:sz w:val="20"/>
        </w:rPr>
        <w:t>10</w:t>
      </w:r>
      <w:r w:rsidRPr="00694604">
        <w:rPr>
          <w:rFonts w:ascii="標楷體" w:eastAsia="標楷體" w:hAnsi="標楷體" w:hint="eastAsia"/>
          <w:spacing w:val="10"/>
          <w:sz w:val="20"/>
        </w:rPr>
        <w:t>年1月1日至1</w:t>
      </w:r>
      <w:r w:rsidRPr="00694604">
        <w:rPr>
          <w:rFonts w:ascii="標楷體" w:eastAsia="標楷體" w:hAnsi="標楷體"/>
          <w:spacing w:val="10"/>
          <w:sz w:val="20"/>
        </w:rPr>
        <w:t>1</w:t>
      </w:r>
      <w:r>
        <w:rPr>
          <w:rFonts w:ascii="標楷體" w:eastAsia="標楷體" w:hAnsi="標楷體" w:hint="eastAsia"/>
          <w:spacing w:val="10"/>
          <w:sz w:val="20"/>
        </w:rPr>
        <w:t>3</w:t>
      </w:r>
      <w:r w:rsidRPr="00694604">
        <w:rPr>
          <w:rFonts w:ascii="標楷體" w:eastAsia="標楷體" w:hAnsi="標楷體" w:hint="eastAsia"/>
          <w:spacing w:val="10"/>
          <w:sz w:val="20"/>
        </w:rPr>
        <w:t>年12月31日止</w:t>
      </w:r>
    </w:p>
    <w:p w14:paraId="1ABC48E9" w14:textId="77777777" w:rsidR="00667474" w:rsidRPr="00DA41F3" w:rsidRDefault="00667474" w:rsidP="00077F56">
      <w:pPr>
        <w:tabs>
          <w:tab w:val="left" w:pos="3402"/>
        </w:tabs>
        <w:overflowPunct w:val="0"/>
        <w:adjustRightInd w:val="0"/>
        <w:spacing w:line="220" w:lineRule="exact"/>
        <w:ind w:firstLineChars="200" w:firstLine="400"/>
        <w:jc w:val="right"/>
        <w:rPr>
          <w:rFonts w:ascii="標楷體" w:eastAsia="標楷體" w:hAnsi="標楷體"/>
          <w:noProof/>
          <w:spacing w:val="4"/>
          <w:sz w:val="26"/>
          <w:szCs w:val="26"/>
        </w:rPr>
      </w:pPr>
      <w:r w:rsidRPr="00DA41F3">
        <w:rPr>
          <w:rFonts w:ascii="標楷體" w:eastAsia="標楷體" w:hAnsi="標楷體" w:hint="eastAsia"/>
          <w:sz w:val="20"/>
        </w:rPr>
        <w:t>單位：新臺幣千元、％</w:t>
      </w:r>
    </w:p>
    <w:tbl>
      <w:tblPr>
        <w:tblStyle w:val="af0"/>
        <w:tblW w:w="5000" w:type="pct"/>
        <w:jc w:val="center"/>
        <w:tblCellMar>
          <w:left w:w="57" w:type="dxa"/>
          <w:right w:w="57" w:type="dxa"/>
        </w:tblCellMar>
        <w:tblLook w:val="04A0" w:firstRow="1" w:lastRow="0" w:firstColumn="1" w:lastColumn="0" w:noHBand="0" w:noVBand="1"/>
      </w:tblPr>
      <w:tblGrid>
        <w:gridCol w:w="3051"/>
        <w:gridCol w:w="2192"/>
        <w:gridCol w:w="2193"/>
        <w:gridCol w:w="2193"/>
      </w:tblGrid>
      <w:tr w:rsidR="00667474" w:rsidRPr="00DA41F3" w14:paraId="32EC3A12" w14:textId="77777777" w:rsidTr="00274EF6">
        <w:trPr>
          <w:trHeight w:hRule="exact" w:val="624"/>
          <w:jc w:val="center"/>
        </w:trPr>
        <w:tc>
          <w:tcPr>
            <w:tcW w:w="1584" w:type="pct"/>
            <w:tcBorders>
              <w:top w:val="single" w:sz="4" w:space="0" w:color="auto"/>
            </w:tcBorders>
            <w:shd w:val="clear" w:color="auto" w:fill="auto"/>
            <w:vAlign w:val="center"/>
          </w:tcPr>
          <w:p w14:paraId="4445E0B9" w14:textId="77777777" w:rsidR="00667474" w:rsidRPr="00215E1B" w:rsidRDefault="00667474" w:rsidP="00077F56">
            <w:pPr>
              <w:overflowPunct w:val="0"/>
              <w:autoSpaceDE w:val="0"/>
              <w:autoSpaceDN w:val="0"/>
              <w:adjustRightInd w:val="0"/>
              <w:spacing w:line="300" w:lineRule="exact"/>
              <w:ind w:leftChars="200" w:left="480" w:rightChars="200" w:right="480"/>
              <w:jc w:val="distribute"/>
              <w:rPr>
                <w:rFonts w:ascii="標楷體" w:eastAsia="標楷體" w:hAnsi="標楷體"/>
                <w:bCs/>
                <w:sz w:val="20"/>
              </w:rPr>
            </w:pPr>
            <w:r w:rsidRPr="00215E1B">
              <w:rPr>
                <w:rFonts w:ascii="標楷體" w:eastAsia="標楷體" w:hAnsi="標楷體" w:hint="eastAsia"/>
                <w:bCs/>
                <w:sz w:val="20"/>
              </w:rPr>
              <w:t>前瞻計畫建設類別</w:t>
            </w:r>
          </w:p>
        </w:tc>
        <w:tc>
          <w:tcPr>
            <w:tcW w:w="1138" w:type="pct"/>
            <w:tcBorders>
              <w:top w:val="single" w:sz="4" w:space="0" w:color="auto"/>
            </w:tcBorders>
            <w:shd w:val="clear" w:color="auto" w:fill="auto"/>
            <w:vAlign w:val="center"/>
          </w:tcPr>
          <w:p w14:paraId="47CAEE07" w14:textId="77777777" w:rsidR="00667474" w:rsidRDefault="00667474" w:rsidP="00077F56">
            <w:pPr>
              <w:overflowPunct w:val="0"/>
              <w:adjustRightInd w:val="0"/>
              <w:snapToGrid w:val="0"/>
              <w:spacing w:line="300" w:lineRule="exact"/>
              <w:jc w:val="center"/>
              <w:textAlignment w:val="baseline"/>
              <w:rPr>
                <w:rFonts w:ascii="標楷體" w:eastAsia="標楷體" w:hAnsi="標楷體"/>
                <w:bCs/>
                <w:sz w:val="20"/>
              </w:rPr>
            </w:pPr>
            <w:r w:rsidRPr="00215E1B">
              <w:rPr>
                <w:rFonts w:ascii="標楷體" w:eastAsia="標楷體" w:hAnsi="標楷體" w:hint="eastAsia"/>
                <w:bCs/>
                <w:sz w:val="20"/>
              </w:rPr>
              <w:t>前瞻計畫補助款</w:t>
            </w:r>
          </w:p>
          <w:p w14:paraId="4F1A4DB2" w14:textId="77777777" w:rsidR="00667474" w:rsidRPr="00215E1B" w:rsidRDefault="00667474" w:rsidP="00077F56">
            <w:pPr>
              <w:overflowPunct w:val="0"/>
              <w:adjustRightInd w:val="0"/>
              <w:snapToGrid w:val="0"/>
              <w:spacing w:line="300" w:lineRule="exact"/>
              <w:jc w:val="center"/>
              <w:textAlignment w:val="baseline"/>
              <w:rPr>
                <w:rFonts w:ascii="標楷體" w:eastAsia="標楷體" w:hAnsi="標楷體"/>
                <w:bCs/>
                <w:sz w:val="20"/>
              </w:rPr>
            </w:pPr>
            <w:r w:rsidRPr="00215E1B">
              <w:rPr>
                <w:rFonts w:ascii="標楷體" w:eastAsia="標楷體" w:hAnsi="標楷體" w:hint="eastAsia"/>
                <w:bCs/>
                <w:sz w:val="20"/>
              </w:rPr>
              <w:t>（A）</w:t>
            </w:r>
          </w:p>
        </w:tc>
        <w:tc>
          <w:tcPr>
            <w:tcW w:w="1139" w:type="pct"/>
            <w:tcBorders>
              <w:top w:val="single" w:sz="4" w:space="0" w:color="auto"/>
            </w:tcBorders>
            <w:shd w:val="clear" w:color="auto" w:fill="auto"/>
            <w:vAlign w:val="center"/>
          </w:tcPr>
          <w:p w14:paraId="3F23869F" w14:textId="77777777" w:rsidR="00667474" w:rsidRDefault="00667474" w:rsidP="00077F56">
            <w:pPr>
              <w:overflowPunct w:val="0"/>
              <w:adjustRightInd w:val="0"/>
              <w:snapToGrid w:val="0"/>
              <w:spacing w:line="300" w:lineRule="exact"/>
              <w:jc w:val="center"/>
              <w:textAlignment w:val="baseline"/>
              <w:rPr>
                <w:rFonts w:ascii="標楷體" w:eastAsia="標楷體" w:hAnsi="標楷體"/>
                <w:bCs/>
                <w:spacing w:val="-4"/>
                <w:sz w:val="20"/>
              </w:rPr>
            </w:pPr>
            <w:r w:rsidRPr="00215E1B">
              <w:rPr>
                <w:rFonts w:ascii="標楷體" w:eastAsia="標楷體" w:hAnsi="標楷體" w:hint="eastAsia"/>
                <w:bCs/>
                <w:spacing w:val="-4"/>
                <w:sz w:val="20"/>
              </w:rPr>
              <w:t>補助款累計執行數</w:t>
            </w:r>
          </w:p>
          <w:p w14:paraId="50F05D40" w14:textId="77777777" w:rsidR="00667474" w:rsidRPr="00215E1B" w:rsidRDefault="00667474" w:rsidP="00077F56">
            <w:pPr>
              <w:overflowPunct w:val="0"/>
              <w:adjustRightInd w:val="0"/>
              <w:snapToGrid w:val="0"/>
              <w:spacing w:line="300" w:lineRule="exact"/>
              <w:jc w:val="center"/>
              <w:textAlignment w:val="baseline"/>
              <w:rPr>
                <w:rFonts w:ascii="標楷體" w:eastAsia="標楷體" w:hAnsi="標楷體"/>
                <w:bCs/>
                <w:spacing w:val="-4"/>
                <w:sz w:val="20"/>
              </w:rPr>
            </w:pPr>
            <w:r w:rsidRPr="00215E1B">
              <w:rPr>
                <w:rFonts w:ascii="標楷體" w:eastAsia="標楷體" w:hAnsi="標楷體" w:hint="eastAsia"/>
                <w:bCs/>
                <w:spacing w:val="-4"/>
                <w:sz w:val="20"/>
              </w:rPr>
              <w:t>（B）</w:t>
            </w:r>
          </w:p>
        </w:tc>
        <w:tc>
          <w:tcPr>
            <w:tcW w:w="1139" w:type="pct"/>
            <w:tcBorders>
              <w:top w:val="single" w:sz="4" w:space="0" w:color="auto"/>
            </w:tcBorders>
            <w:shd w:val="clear" w:color="auto" w:fill="auto"/>
            <w:vAlign w:val="center"/>
          </w:tcPr>
          <w:p w14:paraId="303631C6" w14:textId="77777777" w:rsidR="00667474" w:rsidRPr="00215E1B" w:rsidRDefault="00667474" w:rsidP="00077F56">
            <w:pPr>
              <w:overflowPunct w:val="0"/>
              <w:adjustRightInd w:val="0"/>
              <w:snapToGrid w:val="0"/>
              <w:spacing w:line="220" w:lineRule="exact"/>
              <w:jc w:val="center"/>
              <w:textAlignment w:val="baseline"/>
              <w:rPr>
                <w:rFonts w:ascii="標楷體" w:eastAsia="標楷體" w:hAnsi="標楷體"/>
                <w:bCs/>
                <w:sz w:val="20"/>
              </w:rPr>
            </w:pPr>
            <w:r w:rsidRPr="00215E1B">
              <w:rPr>
                <w:rFonts w:ascii="標楷體" w:eastAsia="標楷體" w:hAnsi="標楷體" w:hint="eastAsia"/>
                <w:bCs/>
                <w:sz w:val="20"/>
              </w:rPr>
              <w:t>執行率</w:t>
            </w:r>
          </w:p>
          <w:p w14:paraId="2A204462" w14:textId="77777777" w:rsidR="00667474" w:rsidRPr="00215E1B" w:rsidRDefault="00667474" w:rsidP="00077F56">
            <w:pPr>
              <w:overflowPunct w:val="0"/>
              <w:adjustRightInd w:val="0"/>
              <w:snapToGrid w:val="0"/>
              <w:spacing w:line="300" w:lineRule="exact"/>
              <w:jc w:val="center"/>
              <w:textAlignment w:val="baseline"/>
              <w:rPr>
                <w:rFonts w:ascii="標楷體" w:eastAsia="標楷體" w:hAnsi="標楷體"/>
                <w:bCs/>
                <w:sz w:val="20"/>
              </w:rPr>
            </w:pPr>
            <w:r w:rsidRPr="00215E1B">
              <w:rPr>
                <w:rFonts w:ascii="標楷體" w:eastAsia="標楷體" w:hAnsi="標楷體" w:hint="eastAsia"/>
                <w:bCs/>
                <w:sz w:val="20"/>
              </w:rPr>
              <w:t>（B/A</w:t>
            </w:r>
            <w:r w:rsidRPr="00215E1B">
              <w:rPr>
                <w:rFonts w:ascii="標楷體" w:eastAsia="標楷體" w:hAnsi="標楷體" w:hint="eastAsia"/>
                <w:bCs/>
                <w:sz w:val="20"/>
              </w:rPr>
              <w:sym w:font="Wingdings 2" w:char="F0CD"/>
            </w:r>
            <w:r w:rsidRPr="00215E1B">
              <w:rPr>
                <w:rFonts w:ascii="標楷體" w:eastAsia="標楷體" w:hAnsi="標楷體"/>
                <w:bCs/>
                <w:sz w:val="20"/>
              </w:rPr>
              <w:t>100）</w:t>
            </w:r>
          </w:p>
        </w:tc>
      </w:tr>
      <w:tr w:rsidR="00667474" w:rsidRPr="00DA41F3" w14:paraId="39040FD4" w14:textId="77777777" w:rsidTr="006B6235">
        <w:trPr>
          <w:trHeight w:val="438"/>
          <w:jc w:val="center"/>
        </w:trPr>
        <w:tc>
          <w:tcPr>
            <w:tcW w:w="1584" w:type="pct"/>
            <w:shd w:val="clear" w:color="auto" w:fill="auto"/>
            <w:vAlign w:val="center"/>
          </w:tcPr>
          <w:p w14:paraId="2B7C8F8B" w14:textId="77777777" w:rsidR="00667474" w:rsidRPr="00DA41F3" w:rsidRDefault="00667474" w:rsidP="00077F56">
            <w:pPr>
              <w:overflowPunct w:val="0"/>
              <w:adjustRightInd w:val="0"/>
              <w:ind w:leftChars="200" w:left="480" w:rightChars="200" w:right="480"/>
              <w:jc w:val="distribute"/>
              <w:textAlignment w:val="baseline"/>
              <w:rPr>
                <w:rFonts w:ascii="標楷體" w:eastAsia="標楷體" w:hAnsi="標楷體"/>
                <w:sz w:val="20"/>
              </w:rPr>
            </w:pPr>
            <w:r w:rsidRPr="00DA41F3">
              <w:rPr>
                <w:rFonts w:ascii="標楷體" w:eastAsia="標楷體" w:hAnsi="標楷體" w:hint="eastAsia"/>
                <w:b/>
                <w:sz w:val="20"/>
              </w:rPr>
              <w:t>合計</w:t>
            </w:r>
          </w:p>
        </w:tc>
        <w:tc>
          <w:tcPr>
            <w:tcW w:w="1138" w:type="pct"/>
            <w:vAlign w:val="center"/>
          </w:tcPr>
          <w:p w14:paraId="649B9A84" w14:textId="61472317" w:rsidR="00667474" w:rsidRPr="00DA41F3" w:rsidRDefault="00667474" w:rsidP="00077F56">
            <w:pPr>
              <w:jc w:val="right"/>
              <w:rPr>
                <w:rFonts w:ascii="標楷體" w:eastAsia="標楷體" w:hAnsi="標楷體"/>
                <w:b/>
                <w:bCs/>
                <w:sz w:val="20"/>
              </w:rPr>
            </w:pPr>
            <w:r w:rsidRPr="00DA41F3">
              <w:rPr>
                <w:rFonts w:ascii="標楷體" w:eastAsia="標楷體" w:hAnsi="標楷體"/>
                <w:b/>
                <w:sz w:val="20"/>
              </w:rPr>
              <w:t>3,</w:t>
            </w:r>
            <w:r w:rsidR="00391DF1">
              <w:rPr>
                <w:rFonts w:ascii="標楷體" w:eastAsia="標楷體" w:hAnsi="標楷體" w:hint="eastAsia"/>
                <w:b/>
                <w:sz w:val="20"/>
              </w:rPr>
              <w:t>092</w:t>
            </w:r>
            <w:r w:rsidRPr="00DA41F3">
              <w:rPr>
                <w:rFonts w:ascii="標楷體" w:eastAsia="標楷體" w:hAnsi="標楷體"/>
                <w:b/>
                <w:sz w:val="20"/>
              </w:rPr>
              <w:t>,</w:t>
            </w:r>
            <w:r w:rsidR="00391DF1">
              <w:rPr>
                <w:rFonts w:ascii="標楷體" w:eastAsia="標楷體" w:hAnsi="標楷體" w:hint="eastAsia"/>
                <w:b/>
                <w:sz w:val="20"/>
              </w:rPr>
              <w:t>375</w:t>
            </w:r>
          </w:p>
        </w:tc>
        <w:tc>
          <w:tcPr>
            <w:tcW w:w="1139" w:type="pct"/>
            <w:shd w:val="clear" w:color="auto" w:fill="auto"/>
            <w:vAlign w:val="center"/>
          </w:tcPr>
          <w:p w14:paraId="40839DAF" w14:textId="77777777" w:rsidR="00667474" w:rsidRPr="00DA41F3" w:rsidRDefault="00667474" w:rsidP="00077F56">
            <w:pPr>
              <w:jc w:val="right"/>
              <w:rPr>
                <w:rFonts w:ascii="標楷體" w:eastAsia="標楷體" w:hAnsi="標楷體"/>
                <w:b/>
                <w:bCs/>
                <w:sz w:val="20"/>
              </w:rPr>
            </w:pPr>
            <w:r w:rsidRPr="00DA41F3">
              <w:rPr>
                <w:rFonts w:ascii="標楷體" w:eastAsia="標楷體" w:hAnsi="標楷體"/>
                <w:b/>
                <w:sz w:val="20"/>
              </w:rPr>
              <w:t>2,</w:t>
            </w:r>
            <w:r w:rsidRPr="00DA41F3">
              <w:rPr>
                <w:rFonts w:ascii="標楷體" w:eastAsia="標楷體" w:hAnsi="標楷體" w:hint="eastAsia"/>
                <w:b/>
                <w:sz w:val="20"/>
              </w:rPr>
              <w:t>916</w:t>
            </w:r>
            <w:r w:rsidRPr="00DA41F3">
              <w:rPr>
                <w:rFonts w:ascii="標楷體" w:eastAsia="標楷體" w:hAnsi="標楷體"/>
                <w:b/>
                <w:sz w:val="20"/>
              </w:rPr>
              <w:t>,</w:t>
            </w:r>
            <w:r w:rsidRPr="00DA41F3">
              <w:rPr>
                <w:rFonts w:ascii="標楷體" w:eastAsia="標楷體" w:hAnsi="標楷體" w:hint="eastAsia"/>
                <w:b/>
                <w:sz w:val="20"/>
              </w:rPr>
              <w:t>027</w:t>
            </w:r>
          </w:p>
        </w:tc>
        <w:tc>
          <w:tcPr>
            <w:tcW w:w="1139" w:type="pct"/>
            <w:shd w:val="clear" w:color="auto" w:fill="auto"/>
            <w:vAlign w:val="center"/>
          </w:tcPr>
          <w:p w14:paraId="1445135A" w14:textId="1055601B" w:rsidR="00667474" w:rsidRPr="00DA41F3" w:rsidRDefault="00667474" w:rsidP="00077F56">
            <w:pPr>
              <w:jc w:val="right"/>
              <w:rPr>
                <w:rFonts w:ascii="標楷體" w:eastAsia="標楷體" w:hAnsi="標楷體"/>
                <w:b/>
                <w:bCs/>
                <w:sz w:val="20"/>
              </w:rPr>
            </w:pPr>
            <w:r w:rsidRPr="00DA41F3">
              <w:rPr>
                <w:rFonts w:ascii="標楷體" w:eastAsia="標楷體" w:hAnsi="標楷體" w:hint="eastAsia"/>
                <w:b/>
                <w:sz w:val="20"/>
              </w:rPr>
              <w:t>94.</w:t>
            </w:r>
            <w:r w:rsidR="00391DF1">
              <w:rPr>
                <w:rFonts w:ascii="標楷體" w:eastAsia="標楷體" w:hAnsi="標楷體" w:hint="eastAsia"/>
                <w:b/>
                <w:sz w:val="20"/>
              </w:rPr>
              <w:t>30</w:t>
            </w:r>
          </w:p>
        </w:tc>
      </w:tr>
      <w:tr w:rsidR="00667474" w:rsidRPr="00DA41F3" w14:paraId="4A3285CC" w14:textId="77777777" w:rsidTr="006B6235">
        <w:trPr>
          <w:trHeight w:val="438"/>
          <w:jc w:val="center"/>
        </w:trPr>
        <w:tc>
          <w:tcPr>
            <w:tcW w:w="1584" w:type="pct"/>
            <w:shd w:val="clear" w:color="auto" w:fill="auto"/>
            <w:vAlign w:val="center"/>
          </w:tcPr>
          <w:p w14:paraId="6BE01154" w14:textId="77777777" w:rsidR="00667474" w:rsidRPr="00DA41F3" w:rsidRDefault="00667474" w:rsidP="00077F56">
            <w:pPr>
              <w:overflowPunct w:val="0"/>
              <w:adjustRightInd w:val="0"/>
              <w:ind w:leftChars="50" w:left="120" w:rightChars="50" w:right="120"/>
              <w:jc w:val="distribute"/>
              <w:textAlignment w:val="baseline"/>
              <w:rPr>
                <w:rFonts w:ascii="標楷體" w:eastAsia="標楷體" w:hAnsi="標楷體"/>
                <w:sz w:val="20"/>
              </w:rPr>
            </w:pPr>
            <w:r w:rsidRPr="00DA41F3">
              <w:rPr>
                <w:rFonts w:ascii="標楷體" w:eastAsia="標楷體" w:hAnsi="標楷體" w:hint="eastAsia"/>
                <w:sz w:val="20"/>
              </w:rPr>
              <w:t>城鄉建設</w:t>
            </w:r>
          </w:p>
        </w:tc>
        <w:tc>
          <w:tcPr>
            <w:tcW w:w="1138" w:type="pct"/>
            <w:vAlign w:val="center"/>
          </w:tcPr>
          <w:p w14:paraId="0E05B124" w14:textId="2945851E" w:rsidR="00667474" w:rsidRPr="00DA41F3" w:rsidRDefault="00667474" w:rsidP="00077F56">
            <w:pPr>
              <w:jc w:val="right"/>
              <w:rPr>
                <w:rFonts w:ascii="標楷體" w:eastAsia="標楷體" w:hAnsi="標楷體"/>
                <w:sz w:val="20"/>
              </w:rPr>
            </w:pPr>
            <w:r w:rsidRPr="00DA41F3">
              <w:rPr>
                <w:rFonts w:ascii="標楷體" w:eastAsia="標楷體" w:hAnsi="標楷體"/>
                <w:sz w:val="20"/>
              </w:rPr>
              <w:t>2,7</w:t>
            </w:r>
            <w:r w:rsidR="00391DF1">
              <w:rPr>
                <w:rFonts w:ascii="標楷體" w:eastAsia="標楷體" w:hAnsi="標楷體" w:hint="eastAsia"/>
                <w:sz w:val="20"/>
              </w:rPr>
              <w:t>37</w:t>
            </w:r>
            <w:r w:rsidRPr="00DA41F3">
              <w:rPr>
                <w:rFonts w:ascii="標楷體" w:eastAsia="標楷體" w:hAnsi="標楷體"/>
                <w:sz w:val="20"/>
              </w:rPr>
              <w:t>,</w:t>
            </w:r>
            <w:r w:rsidR="00391DF1">
              <w:rPr>
                <w:rFonts w:ascii="標楷體" w:eastAsia="標楷體" w:hAnsi="標楷體" w:hint="eastAsia"/>
                <w:sz w:val="20"/>
              </w:rPr>
              <w:t>516</w:t>
            </w:r>
          </w:p>
        </w:tc>
        <w:tc>
          <w:tcPr>
            <w:tcW w:w="1139" w:type="pct"/>
            <w:shd w:val="clear" w:color="auto" w:fill="auto"/>
            <w:vAlign w:val="center"/>
          </w:tcPr>
          <w:p w14:paraId="0B695BAB" w14:textId="77777777" w:rsidR="00667474" w:rsidRPr="00DA41F3" w:rsidRDefault="00667474" w:rsidP="00077F56">
            <w:pPr>
              <w:jc w:val="right"/>
              <w:rPr>
                <w:rFonts w:ascii="標楷體" w:eastAsia="標楷體" w:hAnsi="標楷體"/>
                <w:sz w:val="20"/>
              </w:rPr>
            </w:pPr>
            <w:r w:rsidRPr="00DA41F3">
              <w:rPr>
                <w:rFonts w:ascii="標楷體" w:eastAsia="標楷體" w:hAnsi="標楷體"/>
                <w:sz w:val="20"/>
              </w:rPr>
              <w:t>2,</w:t>
            </w:r>
            <w:r w:rsidRPr="00DA41F3">
              <w:rPr>
                <w:rFonts w:ascii="標楷體" w:eastAsia="標楷體" w:hAnsi="標楷體" w:hint="eastAsia"/>
                <w:sz w:val="20"/>
              </w:rPr>
              <w:t>617</w:t>
            </w:r>
            <w:r w:rsidRPr="00DA41F3">
              <w:rPr>
                <w:rFonts w:ascii="標楷體" w:eastAsia="標楷體" w:hAnsi="標楷體"/>
                <w:sz w:val="20"/>
              </w:rPr>
              <w:t>,</w:t>
            </w:r>
            <w:r w:rsidRPr="00DA41F3">
              <w:rPr>
                <w:rFonts w:ascii="標楷體" w:eastAsia="標楷體" w:hAnsi="標楷體" w:hint="eastAsia"/>
                <w:sz w:val="20"/>
              </w:rPr>
              <w:t>024</w:t>
            </w:r>
          </w:p>
        </w:tc>
        <w:tc>
          <w:tcPr>
            <w:tcW w:w="1139" w:type="pct"/>
            <w:shd w:val="clear" w:color="auto" w:fill="auto"/>
            <w:vAlign w:val="center"/>
          </w:tcPr>
          <w:p w14:paraId="63EE5B54" w14:textId="3A6E9E21" w:rsidR="00667474" w:rsidRPr="00DA41F3" w:rsidRDefault="00667474" w:rsidP="00077F56">
            <w:pPr>
              <w:jc w:val="right"/>
              <w:rPr>
                <w:rFonts w:ascii="標楷體" w:eastAsia="標楷體" w:hAnsi="標楷體"/>
                <w:sz w:val="20"/>
              </w:rPr>
            </w:pPr>
            <w:r w:rsidRPr="00DA41F3">
              <w:rPr>
                <w:rFonts w:ascii="標楷體" w:eastAsia="標楷體" w:hAnsi="標楷體" w:hint="eastAsia"/>
                <w:sz w:val="20"/>
              </w:rPr>
              <w:t>95.</w:t>
            </w:r>
            <w:r w:rsidR="00391DF1">
              <w:rPr>
                <w:rFonts w:ascii="標楷體" w:eastAsia="標楷體" w:hAnsi="標楷體" w:hint="eastAsia"/>
                <w:sz w:val="20"/>
              </w:rPr>
              <w:t>60</w:t>
            </w:r>
          </w:p>
        </w:tc>
      </w:tr>
      <w:tr w:rsidR="00667474" w:rsidRPr="00DA41F3" w14:paraId="20D72A35" w14:textId="77777777" w:rsidTr="006B6235">
        <w:trPr>
          <w:trHeight w:val="438"/>
          <w:jc w:val="center"/>
        </w:trPr>
        <w:tc>
          <w:tcPr>
            <w:tcW w:w="1584" w:type="pct"/>
            <w:shd w:val="clear" w:color="auto" w:fill="auto"/>
            <w:vAlign w:val="center"/>
          </w:tcPr>
          <w:p w14:paraId="0F43CC9D" w14:textId="77777777" w:rsidR="00667474" w:rsidRPr="00DA41F3" w:rsidRDefault="00667474" w:rsidP="00077F56">
            <w:pPr>
              <w:overflowPunct w:val="0"/>
              <w:adjustRightInd w:val="0"/>
              <w:ind w:leftChars="50" w:left="120" w:rightChars="50" w:right="120"/>
              <w:jc w:val="distribute"/>
              <w:textAlignment w:val="baseline"/>
              <w:rPr>
                <w:rFonts w:ascii="標楷體" w:eastAsia="標楷體" w:hAnsi="標楷體"/>
                <w:sz w:val="20"/>
              </w:rPr>
            </w:pPr>
            <w:r w:rsidRPr="00DA41F3">
              <w:rPr>
                <w:rFonts w:ascii="標楷體" w:eastAsia="標楷體" w:hAnsi="標楷體" w:hint="eastAsia"/>
                <w:sz w:val="20"/>
              </w:rPr>
              <w:t>水環境建設</w:t>
            </w:r>
          </w:p>
        </w:tc>
        <w:tc>
          <w:tcPr>
            <w:tcW w:w="1138" w:type="pct"/>
            <w:vAlign w:val="center"/>
          </w:tcPr>
          <w:p w14:paraId="370D4CEC" w14:textId="77777777" w:rsidR="00667474" w:rsidRPr="00DA41F3" w:rsidRDefault="00667474" w:rsidP="00077F56">
            <w:pPr>
              <w:jc w:val="right"/>
              <w:rPr>
                <w:rFonts w:ascii="標楷體" w:eastAsia="標楷體" w:hAnsi="標楷體"/>
                <w:sz w:val="20"/>
              </w:rPr>
            </w:pPr>
            <w:r w:rsidRPr="00DA41F3">
              <w:rPr>
                <w:rFonts w:ascii="標楷體" w:eastAsia="標楷體" w:hAnsi="標楷體"/>
                <w:sz w:val="20"/>
              </w:rPr>
              <w:t>223,41</w:t>
            </w:r>
            <w:r w:rsidRPr="00DA41F3">
              <w:rPr>
                <w:rFonts w:ascii="標楷體" w:eastAsia="標楷體" w:hAnsi="標楷體" w:hint="eastAsia"/>
                <w:sz w:val="20"/>
              </w:rPr>
              <w:t>5</w:t>
            </w:r>
          </w:p>
        </w:tc>
        <w:tc>
          <w:tcPr>
            <w:tcW w:w="1139" w:type="pct"/>
            <w:shd w:val="clear" w:color="auto" w:fill="auto"/>
            <w:vAlign w:val="center"/>
          </w:tcPr>
          <w:p w14:paraId="144CC1D2" w14:textId="77777777" w:rsidR="00667474" w:rsidRPr="00DA41F3" w:rsidRDefault="00667474" w:rsidP="00077F56">
            <w:pPr>
              <w:jc w:val="right"/>
              <w:rPr>
                <w:rFonts w:ascii="標楷體" w:eastAsia="標楷體" w:hAnsi="標楷體"/>
                <w:sz w:val="20"/>
              </w:rPr>
            </w:pPr>
            <w:r w:rsidRPr="00DA41F3">
              <w:rPr>
                <w:rFonts w:ascii="標楷體" w:eastAsia="標楷體" w:hAnsi="標楷體" w:hint="eastAsia"/>
                <w:sz w:val="20"/>
              </w:rPr>
              <w:t>218</w:t>
            </w:r>
            <w:r w:rsidRPr="00DA41F3">
              <w:rPr>
                <w:rFonts w:ascii="標楷體" w:eastAsia="標楷體" w:hAnsi="標楷體"/>
                <w:sz w:val="20"/>
              </w:rPr>
              <w:t>,</w:t>
            </w:r>
            <w:r w:rsidRPr="00DA41F3">
              <w:rPr>
                <w:rFonts w:ascii="標楷體" w:eastAsia="標楷體" w:hAnsi="標楷體" w:hint="eastAsia"/>
                <w:sz w:val="20"/>
              </w:rPr>
              <w:t>271</w:t>
            </w:r>
          </w:p>
        </w:tc>
        <w:tc>
          <w:tcPr>
            <w:tcW w:w="1139" w:type="pct"/>
            <w:shd w:val="clear" w:color="auto" w:fill="auto"/>
            <w:vAlign w:val="center"/>
          </w:tcPr>
          <w:p w14:paraId="5FB43EB9" w14:textId="77777777" w:rsidR="00667474" w:rsidRPr="00DA41F3" w:rsidRDefault="00667474" w:rsidP="00077F56">
            <w:pPr>
              <w:jc w:val="right"/>
              <w:rPr>
                <w:rFonts w:ascii="標楷體" w:eastAsia="標楷體" w:hAnsi="標楷體"/>
                <w:sz w:val="20"/>
              </w:rPr>
            </w:pPr>
            <w:r w:rsidRPr="00DA41F3">
              <w:rPr>
                <w:rFonts w:ascii="標楷體" w:eastAsia="標楷體" w:hAnsi="標楷體" w:hint="eastAsia"/>
                <w:sz w:val="20"/>
              </w:rPr>
              <w:t>97.70</w:t>
            </w:r>
          </w:p>
        </w:tc>
      </w:tr>
      <w:tr w:rsidR="00667474" w:rsidRPr="00DA41F3" w14:paraId="6D148257" w14:textId="77777777" w:rsidTr="006B6235">
        <w:trPr>
          <w:trHeight w:val="438"/>
          <w:jc w:val="center"/>
        </w:trPr>
        <w:tc>
          <w:tcPr>
            <w:tcW w:w="1584" w:type="pct"/>
            <w:shd w:val="clear" w:color="auto" w:fill="auto"/>
            <w:vAlign w:val="center"/>
          </w:tcPr>
          <w:p w14:paraId="797AF56A" w14:textId="77777777" w:rsidR="00667474" w:rsidRPr="00DA41F3" w:rsidRDefault="00667474" w:rsidP="00077F56">
            <w:pPr>
              <w:overflowPunct w:val="0"/>
              <w:adjustRightInd w:val="0"/>
              <w:ind w:leftChars="50" w:left="120" w:rightChars="50" w:right="120"/>
              <w:jc w:val="distribute"/>
              <w:textAlignment w:val="baseline"/>
              <w:rPr>
                <w:rFonts w:ascii="標楷體" w:eastAsia="標楷體" w:hAnsi="標楷體"/>
                <w:spacing w:val="-4"/>
                <w:sz w:val="20"/>
              </w:rPr>
            </w:pPr>
            <w:r w:rsidRPr="00DA41F3">
              <w:rPr>
                <w:rFonts w:ascii="標楷體" w:eastAsia="標楷體" w:hAnsi="標楷體" w:hint="eastAsia"/>
                <w:spacing w:val="-4"/>
                <w:sz w:val="20"/>
              </w:rPr>
              <w:t>因應少子化友善育兒空間建設</w:t>
            </w:r>
          </w:p>
        </w:tc>
        <w:tc>
          <w:tcPr>
            <w:tcW w:w="1138" w:type="pct"/>
            <w:vAlign w:val="center"/>
          </w:tcPr>
          <w:p w14:paraId="7D25CC41" w14:textId="77777777" w:rsidR="00667474" w:rsidRPr="00DA41F3" w:rsidRDefault="00667474" w:rsidP="00077F56">
            <w:pPr>
              <w:jc w:val="right"/>
              <w:rPr>
                <w:rFonts w:ascii="標楷體" w:eastAsia="標楷體" w:hAnsi="標楷體"/>
                <w:sz w:val="20"/>
              </w:rPr>
            </w:pPr>
            <w:r w:rsidRPr="00DA41F3">
              <w:rPr>
                <w:rFonts w:ascii="標楷體" w:eastAsia="標楷體" w:hAnsi="標楷體"/>
                <w:sz w:val="20"/>
              </w:rPr>
              <w:t>59,091</w:t>
            </w:r>
          </w:p>
        </w:tc>
        <w:tc>
          <w:tcPr>
            <w:tcW w:w="1139" w:type="pct"/>
            <w:shd w:val="clear" w:color="auto" w:fill="auto"/>
            <w:vAlign w:val="center"/>
          </w:tcPr>
          <w:p w14:paraId="2E19D76B" w14:textId="77777777" w:rsidR="00667474" w:rsidRPr="00DA41F3" w:rsidRDefault="00667474" w:rsidP="00077F56">
            <w:pPr>
              <w:jc w:val="right"/>
              <w:rPr>
                <w:rFonts w:ascii="標楷體" w:eastAsia="標楷體" w:hAnsi="標楷體"/>
                <w:sz w:val="20"/>
              </w:rPr>
            </w:pPr>
            <w:r w:rsidRPr="00DA41F3">
              <w:rPr>
                <w:rFonts w:ascii="標楷體" w:eastAsia="標楷體" w:hAnsi="標楷體"/>
                <w:sz w:val="20"/>
              </w:rPr>
              <w:t>10,892</w:t>
            </w:r>
          </w:p>
        </w:tc>
        <w:tc>
          <w:tcPr>
            <w:tcW w:w="1139" w:type="pct"/>
            <w:shd w:val="clear" w:color="auto" w:fill="auto"/>
            <w:vAlign w:val="center"/>
          </w:tcPr>
          <w:p w14:paraId="3069FCD0" w14:textId="77777777" w:rsidR="00667474" w:rsidRPr="00DA41F3" w:rsidRDefault="00667474" w:rsidP="00077F56">
            <w:pPr>
              <w:jc w:val="right"/>
              <w:rPr>
                <w:rFonts w:ascii="標楷體" w:eastAsia="標楷體" w:hAnsi="標楷體"/>
                <w:sz w:val="20"/>
              </w:rPr>
            </w:pPr>
            <w:r w:rsidRPr="00DA41F3">
              <w:rPr>
                <w:rFonts w:ascii="標楷體" w:eastAsia="標楷體" w:hAnsi="標楷體" w:hint="eastAsia"/>
                <w:sz w:val="20"/>
              </w:rPr>
              <w:t>18.43</w:t>
            </w:r>
          </w:p>
        </w:tc>
      </w:tr>
      <w:tr w:rsidR="00667474" w:rsidRPr="00DA41F3" w14:paraId="1A31FD5F" w14:textId="77777777" w:rsidTr="006B6235">
        <w:trPr>
          <w:trHeight w:val="438"/>
          <w:jc w:val="center"/>
        </w:trPr>
        <w:tc>
          <w:tcPr>
            <w:tcW w:w="1584" w:type="pct"/>
            <w:shd w:val="clear" w:color="auto" w:fill="auto"/>
            <w:vAlign w:val="center"/>
          </w:tcPr>
          <w:p w14:paraId="46D92816" w14:textId="77777777" w:rsidR="00667474" w:rsidRPr="00DA41F3" w:rsidRDefault="00667474" w:rsidP="00077F56">
            <w:pPr>
              <w:overflowPunct w:val="0"/>
              <w:adjustRightInd w:val="0"/>
              <w:ind w:leftChars="50" w:left="120" w:rightChars="50" w:right="120"/>
              <w:jc w:val="distribute"/>
              <w:textAlignment w:val="baseline"/>
              <w:rPr>
                <w:rFonts w:ascii="標楷體" w:eastAsia="標楷體" w:hAnsi="標楷體"/>
                <w:spacing w:val="-4"/>
                <w:sz w:val="20"/>
              </w:rPr>
            </w:pPr>
            <w:r w:rsidRPr="00DA41F3">
              <w:rPr>
                <w:rFonts w:ascii="標楷體" w:eastAsia="標楷體" w:hAnsi="標楷體" w:hint="eastAsia"/>
                <w:sz w:val="20"/>
              </w:rPr>
              <w:t>人才培育促進就業建設</w:t>
            </w:r>
          </w:p>
        </w:tc>
        <w:tc>
          <w:tcPr>
            <w:tcW w:w="1138" w:type="pct"/>
            <w:vAlign w:val="center"/>
          </w:tcPr>
          <w:p w14:paraId="13E39DCD" w14:textId="77777777" w:rsidR="00667474" w:rsidRPr="00DA41F3" w:rsidRDefault="00667474" w:rsidP="00077F56">
            <w:pPr>
              <w:jc w:val="right"/>
              <w:rPr>
                <w:rFonts w:ascii="標楷體" w:eastAsia="標楷體" w:hAnsi="標楷體"/>
                <w:sz w:val="20"/>
              </w:rPr>
            </w:pPr>
            <w:r w:rsidRPr="00DA41F3">
              <w:rPr>
                <w:rFonts w:ascii="標楷體" w:eastAsia="標楷體" w:hAnsi="標楷體"/>
                <w:sz w:val="20"/>
              </w:rPr>
              <w:t>58,613</w:t>
            </w:r>
          </w:p>
        </w:tc>
        <w:tc>
          <w:tcPr>
            <w:tcW w:w="1139" w:type="pct"/>
            <w:shd w:val="clear" w:color="auto" w:fill="auto"/>
            <w:vAlign w:val="center"/>
          </w:tcPr>
          <w:p w14:paraId="1E2971BB" w14:textId="77777777" w:rsidR="00667474" w:rsidRPr="00DA41F3" w:rsidRDefault="00667474" w:rsidP="00077F56">
            <w:pPr>
              <w:jc w:val="right"/>
              <w:rPr>
                <w:rFonts w:ascii="標楷體" w:eastAsia="標楷體" w:hAnsi="標楷體"/>
                <w:sz w:val="20"/>
              </w:rPr>
            </w:pPr>
            <w:r w:rsidRPr="00DA41F3">
              <w:rPr>
                <w:rFonts w:ascii="標楷體" w:eastAsia="標楷體" w:hAnsi="標楷體"/>
                <w:sz w:val="20"/>
              </w:rPr>
              <w:t>56,208</w:t>
            </w:r>
          </w:p>
        </w:tc>
        <w:tc>
          <w:tcPr>
            <w:tcW w:w="1139" w:type="pct"/>
            <w:shd w:val="clear" w:color="auto" w:fill="auto"/>
            <w:vAlign w:val="center"/>
          </w:tcPr>
          <w:p w14:paraId="36FCC583" w14:textId="77777777" w:rsidR="00667474" w:rsidRPr="00DA41F3" w:rsidRDefault="00667474" w:rsidP="00077F56">
            <w:pPr>
              <w:jc w:val="right"/>
              <w:rPr>
                <w:rFonts w:ascii="標楷體" w:eastAsia="標楷體" w:hAnsi="標楷體"/>
                <w:sz w:val="20"/>
              </w:rPr>
            </w:pPr>
            <w:r w:rsidRPr="00DA41F3">
              <w:rPr>
                <w:rFonts w:ascii="標楷體" w:eastAsia="標楷體" w:hAnsi="標楷體" w:hint="eastAsia"/>
                <w:sz w:val="20"/>
              </w:rPr>
              <w:t>95.90</w:t>
            </w:r>
          </w:p>
        </w:tc>
      </w:tr>
      <w:tr w:rsidR="00667474" w:rsidRPr="00DA41F3" w14:paraId="674BB6A5" w14:textId="77777777" w:rsidTr="006B6235">
        <w:trPr>
          <w:trHeight w:val="438"/>
          <w:jc w:val="center"/>
        </w:trPr>
        <w:tc>
          <w:tcPr>
            <w:tcW w:w="1584" w:type="pct"/>
            <w:shd w:val="clear" w:color="auto" w:fill="auto"/>
            <w:vAlign w:val="center"/>
          </w:tcPr>
          <w:p w14:paraId="0AD1E3A1" w14:textId="77777777" w:rsidR="00667474" w:rsidRPr="00DA41F3" w:rsidRDefault="00667474" w:rsidP="00077F56">
            <w:pPr>
              <w:overflowPunct w:val="0"/>
              <w:adjustRightInd w:val="0"/>
              <w:ind w:leftChars="50" w:left="120" w:rightChars="50" w:right="120"/>
              <w:jc w:val="distribute"/>
              <w:textAlignment w:val="baseline"/>
              <w:rPr>
                <w:rFonts w:ascii="標楷體" w:eastAsia="標楷體" w:hAnsi="標楷體"/>
                <w:sz w:val="20"/>
              </w:rPr>
            </w:pPr>
            <w:r w:rsidRPr="00DA41F3">
              <w:rPr>
                <w:rFonts w:ascii="標楷體" w:eastAsia="標楷體" w:hAnsi="標楷體" w:hint="eastAsia"/>
                <w:sz w:val="20"/>
              </w:rPr>
              <w:t>數位建設</w:t>
            </w:r>
          </w:p>
        </w:tc>
        <w:tc>
          <w:tcPr>
            <w:tcW w:w="1138" w:type="pct"/>
            <w:vAlign w:val="center"/>
          </w:tcPr>
          <w:p w14:paraId="31166138" w14:textId="77777777" w:rsidR="00667474" w:rsidRPr="00DA41F3" w:rsidRDefault="00667474" w:rsidP="00077F56">
            <w:pPr>
              <w:jc w:val="right"/>
              <w:rPr>
                <w:rFonts w:ascii="標楷體" w:eastAsia="標楷體" w:hAnsi="標楷體"/>
                <w:sz w:val="20"/>
              </w:rPr>
            </w:pPr>
            <w:r w:rsidRPr="00DA41F3">
              <w:rPr>
                <w:rFonts w:ascii="標楷體" w:eastAsia="標楷體" w:hAnsi="標楷體"/>
                <w:sz w:val="20"/>
              </w:rPr>
              <w:t>8,</w:t>
            </w:r>
            <w:r w:rsidRPr="00DA41F3">
              <w:rPr>
                <w:rFonts w:ascii="標楷體" w:eastAsia="標楷體" w:hAnsi="標楷體" w:hint="eastAsia"/>
                <w:sz w:val="20"/>
              </w:rPr>
              <w:t>825</w:t>
            </w:r>
          </w:p>
        </w:tc>
        <w:tc>
          <w:tcPr>
            <w:tcW w:w="1139" w:type="pct"/>
            <w:shd w:val="clear" w:color="auto" w:fill="auto"/>
            <w:vAlign w:val="center"/>
          </w:tcPr>
          <w:p w14:paraId="429C70FE" w14:textId="77777777" w:rsidR="00667474" w:rsidRPr="00DA41F3" w:rsidRDefault="00667474" w:rsidP="00077F56">
            <w:pPr>
              <w:jc w:val="right"/>
              <w:rPr>
                <w:rFonts w:ascii="標楷體" w:eastAsia="標楷體" w:hAnsi="標楷體"/>
                <w:sz w:val="20"/>
              </w:rPr>
            </w:pPr>
            <w:r w:rsidRPr="00DA41F3">
              <w:rPr>
                <w:rFonts w:ascii="標楷體" w:eastAsia="標楷體" w:hAnsi="標楷體"/>
                <w:sz w:val="20"/>
              </w:rPr>
              <w:t>8,717</w:t>
            </w:r>
          </w:p>
        </w:tc>
        <w:tc>
          <w:tcPr>
            <w:tcW w:w="1139" w:type="pct"/>
            <w:shd w:val="clear" w:color="auto" w:fill="auto"/>
            <w:vAlign w:val="center"/>
          </w:tcPr>
          <w:p w14:paraId="06A79D57" w14:textId="77777777" w:rsidR="00667474" w:rsidRPr="00DA41F3" w:rsidRDefault="00667474" w:rsidP="00077F56">
            <w:pPr>
              <w:jc w:val="right"/>
              <w:rPr>
                <w:rFonts w:ascii="標楷體" w:eastAsia="標楷體" w:hAnsi="標楷體"/>
                <w:sz w:val="20"/>
              </w:rPr>
            </w:pPr>
            <w:r w:rsidRPr="00DA41F3">
              <w:rPr>
                <w:rFonts w:ascii="標楷體" w:eastAsia="標楷體" w:hAnsi="標楷體"/>
                <w:sz w:val="20"/>
              </w:rPr>
              <w:t>9</w:t>
            </w:r>
            <w:r w:rsidRPr="00DA41F3">
              <w:rPr>
                <w:rFonts w:ascii="標楷體" w:eastAsia="標楷體" w:hAnsi="標楷體" w:hint="eastAsia"/>
                <w:sz w:val="20"/>
              </w:rPr>
              <w:t>8</w:t>
            </w:r>
            <w:r w:rsidRPr="00DA41F3">
              <w:rPr>
                <w:rFonts w:ascii="標楷體" w:eastAsia="標楷體" w:hAnsi="標楷體"/>
                <w:sz w:val="20"/>
              </w:rPr>
              <w:t>.</w:t>
            </w:r>
            <w:r w:rsidRPr="00DA41F3">
              <w:rPr>
                <w:rFonts w:ascii="標楷體" w:eastAsia="標楷體" w:hAnsi="標楷體" w:hint="eastAsia"/>
                <w:sz w:val="20"/>
              </w:rPr>
              <w:t>77</w:t>
            </w:r>
          </w:p>
        </w:tc>
      </w:tr>
      <w:tr w:rsidR="00667474" w:rsidRPr="00DA41F3" w14:paraId="58F5EBB8" w14:textId="77777777" w:rsidTr="006B6235">
        <w:trPr>
          <w:trHeight w:val="438"/>
          <w:jc w:val="center"/>
        </w:trPr>
        <w:tc>
          <w:tcPr>
            <w:tcW w:w="1584" w:type="pct"/>
            <w:shd w:val="clear" w:color="auto" w:fill="auto"/>
            <w:vAlign w:val="center"/>
          </w:tcPr>
          <w:p w14:paraId="5EAABFF1" w14:textId="77777777" w:rsidR="00667474" w:rsidRPr="00DA41F3" w:rsidRDefault="00667474" w:rsidP="00077F56">
            <w:pPr>
              <w:overflowPunct w:val="0"/>
              <w:adjustRightInd w:val="0"/>
              <w:ind w:leftChars="50" w:left="120" w:rightChars="50" w:right="120"/>
              <w:jc w:val="distribute"/>
              <w:textAlignment w:val="baseline"/>
              <w:rPr>
                <w:rFonts w:ascii="標楷體" w:eastAsia="標楷體" w:hAnsi="標楷體"/>
                <w:sz w:val="20"/>
              </w:rPr>
            </w:pPr>
            <w:r w:rsidRPr="00DA41F3">
              <w:rPr>
                <w:rFonts w:ascii="標楷體" w:eastAsia="標楷體" w:hAnsi="標楷體" w:hint="eastAsia"/>
                <w:sz w:val="20"/>
              </w:rPr>
              <w:t>食品安全建設</w:t>
            </w:r>
          </w:p>
        </w:tc>
        <w:tc>
          <w:tcPr>
            <w:tcW w:w="1138" w:type="pct"/>
            <w:vAlign w:val="center"/>
          </w:tcPr>
          <w:p w14:paraId="57925EE2" w14:textId="77777777" w:rsidR="00667474" w:rsidRPr="00DA41F3" w:rsidRDefault="00667474" w:rsidP="00077F56">
            <w:pPr>
              <w:jc w:val="right"/>
              <w:rPr>
                <w:rFonts w:ascii="標楷體" w:eastAsia="標楷體" w:hAnsi="標楷體"/>
                <w:sz w:val="20"/>
              </w:rPr>
            </w:pPr>
            <w:r w:rsidRPr="00DA41F3">
              <w:rPr>
                <w:rFonts w:ascii="標楷體" w:eastAsia="標楷體" w:hAnsi="標楷體"/>
                <w:sz w:val="20"/>
              </w:rPr>
              <w:t>4,913</w:t>
            </w:r>
          </w:p>
        </w:tc>
        <w:tc>
          <w:tcPr>
            <w:tcW w:w="1139" w:type="pct"/>
            <w:shd w:val="clear" w:color="auto" w:fill="auto"/>
            <w:vAlign w:val="center"/>
          </w:tcPr>
          <w:p w14:paraId="254EF83E" w14:textId="77777777" w:rsidR="00667474" w:rsidRPr="00DA41F3" w:rsidRDefault="00667474" w:rsidP="00077F56">
            <w:pPr>
              <w:jc w:val="right"/>
              <w:rPr>
                <w:rFonts w:ascii="標楷體" w:eastAsia="標楷體" w:hAnsi="標楷體"/>
                <w:sz w:val="20"/>
              </w:rPr>
            </w:pPr>
            <w:r w:rsidRPr="00DA41F3">
              <w:rPr>
                <w:rFonts w:ascii="標楷體" w:eastAsia="標楷體" w:hAnsi="標楷體"/>
                <w:sz w:val="20"/>
              </w:rPr>
              <w:t>4,912</w:t>
            </w:r>
          </w:p>
        </w:tc>
        <w:tc>
          <w:tcPr>
            <w:tcW w:w="1139" w:type="pct"/>
            <w:shd w:val="clear" w:color="auto" w:fill="auto"/>
            <w:vAlign w:val="center"/>
          </w:tcPr>
          <w:p w14:paraId="61962AD4" w14:textId="77777777" w:rsidR="00667474" w:rsidRPr="00DA41F3" w:rsidRDefault="00667474" w:rsidP="00077F56">
            <w:pPr>
              <w:jc w:val="right"/>
              <w:rPr>
                <w:rFonts w:ascii="標楷體" w:eastAsia="標楷體" w:hAnsi="標楷體"/>
                <w:sz w:val="20"/>
              </w:rPr>
            </w:pPr>
            <w:r>
              <w:rPr>
                <w:rFonts w:ascii="標楷體" w:eastAsia="標楷體" w:hAnsi="標楷體" w:hint="eastAsia"/>
                <w:sz w:val="20"/>
              </w:rPr>
              <w:t>100.00</w:t>
            </w:r>
          </w:p>
        </w:tc>
      </w:tr>
    </w:tbl>
    <w:p w14:paraId="6D60D07A" w14:textId="77777777" w:rsidR="00667474" w:rsidRPr="00453D05" w:rsidRDefault="00667474" w:rsidP="006B6235">
      <w:pPr>
        <w:overflowPunct w:val="0"/>
        <w:adjustRightInd w:val="0"/>
        <w:snapToGrid w:val="0"/>
        <w:spacing w:line="240" w:lineRule="exact"/>
        <w:ind w:rightChars="50" w:right="120"/>
        <w:textAlignment w:val="baseline"/>
        <w:rPr>
          <w:rFonts w:ascii="標楷體" w:eastAsia="標楷體" w:hAnsi="標楷體"/>
          <w:sz w:val="18"/>
          <w:szCs w:val="18"/>
        </w:rPr>
      </w:pPr>
      <w:r w:rsidRPr="00453D05">
        <w:rPr>
          <w:rFonts w:ascii="標楷體" w:eastAsia="標楷體" w:hAnsi="標楷體" w:hint="eastAsia"/>
          <w:sz w:val="18"/>
          <w:szCs w:val="18"/>
        </w:rPr>
        <w:t>註：1.本表依中央政府前瞻計畫補助款金額由高至低排序。</w:t>
      </w:r>
    </w:p>
    <w:p w14:paraId="362AC1F8" w14:textId="77777777" w:rsidR="00667474" w:rsidRPr="00453D05" w:rsidRDefault="00667474" w:rsidP="006B6235">
      <w:pPr>
        <w:overflowPunct w:val="0"/>
        <w:adjustRightInd w:val="0"/>
        <w:snapToGrid w:val="0"/>
        <w:spacing w:line="240" w:lineRule="exact"/>
        <w:ind w:leftChars="150" w:left="360"/>
        <w:textAlignment w:val="baseline"/>
        <w:rPr>
          <w:rFonts w:ascii="標楷體" w:eastAsia="標楷體" w:hAnsi="標楷體"/>
          <w:sz w:val="18"/>
          <w:szCs w:val="18"/>
        </w:rPr>
      </w:pPr>
      <w:r w:rsidRPr="00453D05">
        <w:rPr>
          <w:rFonts w:ascii="標楷體" w:eastAsia="標楷體" w:hAnsi="標楷體"/>
          <w:sz w:val="18"/>
          <w:szCs w:val="18"/>
        </w:rPr>
        <w:t>2.</w:t>
      </w:r>
      <w:r w:rsidRPr="00453D05">
        <w:rPr>
          <w:rFonts w:ascii="標楷體" w:eastAsia="標楷體" w:hAnsi="標楷體" w:hint="eastAsia"/>
          <w:sz w:val="18"/>
          <w:szCs w:val="18"/>
        </w:rPr>
        <w:t>補助款累計執行數（</w:t>
      </w:r>
      <w:r w:rsidRPr="00453D05">
        <w:rPr>
          <w:rFonts w:ascii="標楷體" w:eastAsia="標楷體" w:hAnsi="標楷體"/>
          <w:sz w:val="18"/>
          <w:szCs w:val="18"/>
        </w:rPr>
        <w:t>B</w:t>
      </w:r>
      <w:r w:rsidRPr="00453D05">
        <w:rPr>
          <w:rFonts w:ascii="標楷體" w:eastAsia="標楷體" w:hAnsi="標楷體" w:hint="eastAsia"/>
          <w:sz w:val="18"/>
          <w:szCs w:val="18"/>
        </w:rPr>
        <w:t>）係第3期特別決算實現數。</w:t>
      </w:r>
    </w:p>
    <w:p w14:paraId="2160256E" w14:textId="0C80D23B" w:rsidR="00667474" w:rsidRPr="00453D05" w:rsidRDefault="00667474" w:rsidP="006B6235">
      <w:pPr>
        <w:overflowPunct w:val="0"/>
        <w:adjustRightInd w:val="0"/>
        <w:snapToGrid w:val="0"/>
        <w:spacing w:line="240" w:lineRule="exact"/>
        <w:ind w:leftChars="150" w:left="540" w:hangingChars="100" w:hanging="180"/>
        <w:jc w:val="both"/>
        <w:textAlignment w:val="baseline"/>
        <w:rPr>
          <w:rFonts w:ascii="標楷體" w:eastAsia="標楷體" w:hAnsi="標楷體"/>
          <w:sz w:val="18"/>
          <w:szCs w:val="18"/>
        </w:rPr>
      </w:pPr>
      <w:r w:rsidRPr="00453D05">
        <w:rPr>
          <w:rFonts w:ascii="標楷體" w:eastAsia="標楷體" w:hAnsi="標楷體"/>
          <w:sz w:val="18"/>
          <w:szCs w:val="18"/>
        </w:rPr>
        <w:t>3.</w:t>
      </w:r>
      <w:r w:rsidRPr="00453D05">
        <w:rPr>
          <w:rFonts w:ascii="標楷體" w:eastAsia="標楷體" w:hAnsi="標楷體" w:hint="eastAsia"/>
          <w:sz w:val="18"/>
          <w:szCs w:val="18"/>
        </w:rPr>
        <w:t>本表前瞻計畫補助款3</w:t>
      </w:r>
      <w:r w:rsidR="00391DF1">
        <w:rPr>
          <w:rFonts w:ascii="標楷體" w:eastAsia="標楷體" w:hAnsi="標楷體" w:hint="eastAsia"/>
          <w:sz w:val="18"/>
          <w:szCs w:val="18"/>
        </w:rPr>
        <w:t>0</w:t>
      </w:r>
      <w:r w:rsidRPr="00453D05">
        <w:rPr>
          <w:rFonts w:ascii="標楷體" w:eastAsia="標楷體" w:hAnsi="標楷體" w:hint="eastAsia"/>
          <w:sz w:val="18"/>
          <w:szCs w:val="18"/>
        </w:rPr>
        <w:t>億</w:t>
      </w:r>
      <w:r w:rsidR="00391DF1">
        <w:rPr>
          <w:rFonts w:ascii="標楷體" w:eastAsia="標楷體" w:hAnsi="標楷體" w:hint="eastAsia"/>
          <w:sz w:val="18"/>
          <w:szCs w:val="18"/>
        </w:rPr>
        <w:t>9,237</w:t>
      </w:r>
      <w:r w:rsidRPr="00453D05">
        <w:rPr>
          <w:rFonts w:ascii="標楷體" w:eastAsia="標楷體" w:hAnsi="標楷體" w:hint="eastAsia"/>
          <w:sz w:val="18"/>
          <w:szCs w:val="18"/>
        </w:rPr>
        <w:t>萬餘元，與112年度苗栗縣總決算暨附屬單位決算及綜計表審核報告所列金額31億186萬餘元，差異</w:t>
      </w:r>
      <w:r w:rsidR="00391DF1">
        <w:rPr>
          <w:rFonts w:ascii="標楷體" w:eastAsia="標楷體" w:hAnsi="標楷體" w:hint="eastAsia"/>
          <w:sz w:val="18"/>
          <w:szCs w:val="18"/>
        </w:rPr>
        <w:t>948</w:t>
      </w:r>
      <w:r w:rsidRPr="00453D05">
        <w:rPr>
          <w:rFonts w:ascii="標楷體" w:eastAsia="標楷體" w:hAnsi="標楷體" w:hint="eastAsia"/>
          <w:sz w:val="18"/>
          <w:szCs w:val="18"/>
        </w:rPr>
        <w:t>萬餘元，主要係按計畫執行情形調減所致。</w:t>
      </w:r>
    </w:p>
    <w:p w14:paraId="0088BABE" w14:textId="77777777" w:rsidR="00667474" w:rsidRPr="00453D05" w:rsidRDefault="00667474" w:rsidP="006B6235">
      <w:pPr>
        <w:overflowPunct w:val="0"/>
        <w:adjustRightInd w:val="0"/>
        <w:snapToGrid w:val="0"/>
        <w:spacing w:line="240" w:lineRule="exact"/>
        <w:ind w:leftChars="150" w:left="360"/>
        <w:textAlignment w:val="baseline"/>
        <w:rPr>
          <w:rFonts w:ascii="標楷體" w:eastAsia="標楷體" w:hAnsi="標楷體"/>
          <w:sz w:val="18"/>
          <w:szCs w:val="18"/>
        </w:rPr>
      </w:pPr>
      <w:r w:rsidRPr="00453D05">
        <w:rPr>
          <w:rFonts w:ascii="標楷體" w:eastAsia="標楷體" w:hAnsi="標楷體"/>
          <w:sz w:val="18"/>
          <w:szCs w:val="18"/>
        </w:rPr>
        <w:t>4.</w:t>
      </w:r>
      <w:r w:rsidRPr="00453D05">
        <w:rPr>
          <w:rFonts w:ascii="標楷體" w:eastAsia="標楷體" w:hAnsi="標楷體" w:hint="eastAsia"/>
          <w:sz w:val="18"/>
          <w:szCs w:val="18"/>
        </w:rPr>
        <w:t>資料來源：整理自中央各主管機關提供資料。</w:t>
      </w:r>
    </w:p>
    <w:p w14:paraId="1870ACF8" w14:textId="77777777" w:rsidR="00667474" w:rsidRPr="00495B79" w:rsidRDefault="00667474" w:rsidP="00D62841">
      <w:pPr>
        <w:overflowPunct w:val="0"/>
        <w:adjustRightInd w:val="0"/>
        <w:snapToGrid w:val="0"/>
        <w:spacing w:line="200" w:lineRule="exact"/>
        <w:textAlignment w:val="baseline"/>
        <w:rPr>
          <w:rFonts w:ascii="標楷體" w:eastAsia="標楷體" w:hAnsi="標楷體"/>
          <w:color w:val="FF0000"/>
          <w:sz w:val="18"/>
          <w:szCs w:val="18"/>
        </w:rPr>
      </w:pPr>
    </w:p>
    <w:p w14:paraId="35A86470" w14:textId="21B711AD" w:rsidR="00667474" w:rsidRPr="00DF55B6" w:rsidRDefault="00667474" w:rsidP="00077F56">
      <w:pPr>
        <w:widowControl/>
        <w:spacing w:beforeLines="50" w:before="120" w:line="300" w:lineRule="exact"/>
        <w:jc w:val="center"/>
        <w:rPr>
          <w:rFonts w:ascii="標楷體" w:eastAsia="標楷體" w:hAnsi="標楷體"/>
          <w:b/>
        </w:rPr>
      </w:pPr>
      <w:r w:rsidRPr="00DF55B6">
        <w:rPr>
          <w:rFonts w:ascii="標楷體" w:eastAsia="標楷體" w:hAnsi="標楷體" w:hint="eastAsia"/>
          <w:b/>
        </w:rPr>
        <w:t>圖9　前瞻第3期補助經費已執行比率概況</w:t>
      </w:r>
    </w:p>
    <w:p w14:paraId="1821E077" w14:textId="072DDC8A" w:rsidR="00667474" w:rsidRPr="00DF55B6" w:rsidRDefault="00F2380C" w:rsidP="00077F56">
      <w:pPr>
        <w:widowControl/>
        <w:spacing w:line="280" w:lineRule="exact"/>
        <w:jc w:val="center"/>
        <w:rPr>
          <w:rFonts w:ascii="標楷體" w:eastAsia="標楷體" w:hAnsi="標楷體"/>
          <w:b/>
        </w:rPr>
      </w:pPr>
      <w:r w:rsidRPr="00F2380C">
        <w:rPr>
          <w:rFonts w:hint="eastAsia"/>
          <w:noProof/>
        </w:rPr>
        <w:drawing>
          <wp:anchor distT="0" distB="0" distL="114300" distR="114300" simplePos="0" relativeHeight="251678720" behindDoc="0" locked="0" layoutInCell="1" allowOverlap="1" wp14:anchorId="09CDE64A" wp14:editId="35F86974">
            <wp:simplePos x="0" y="0"/>
            <wp:positionH relativeFrom="column">
              <wp:posOffset>-15240</wp:posOffset>
            </wp:positionH>
            <wp:positionV relativeFrom="paragraph">
              <wp:posOffset>205105</wp:posOffset>
            </wp:positionV>
            <wp:extent cx="6120000" cy="3157200"/>
            <wp:effectExtent l="0" t="0" r="0" b="5715"/>
            <wp:wrapTopAndBottom/>
            <wp:docPr id="865510163"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000" cy="31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67474" w:rsidRPr="00DF55B6">
        <w:rPr>
          <w:rFonts w:ascii="標楷體" w:eastAsia="標楷體" w:hAnsi="標楷體" w:hint="eastAsia"/>
          <w:noProof/>
          <w:sz w:val="18"/>
        </w:rPr>
        <w:t>110年1月1日至1</w:t>
      </w:r>
      <w:r w:rsidR="00667474" w:rsidRPr="00DF55B6">
        <w:rPr>
          <w:rFonts w:ascii="標楷體" w:eastAsia="標楷體" w:hAnsi="標楷體"/>
          <w:noProof/>
          <w:sz w:val="18"/>
        </w:rPr>
        <w:t>1</w:t>
      </w:r>
      <w:r w:rsidR="00667474" w:rsidRPr="00DF55B6">
        <w:rPr>
          <w:rFonts w:ascii="標楷體" w:eastAsia="標楷體" w:hAnsi="標楷體" w:hint="eastAsia"/>
          <w:noProof/>
          <w:sz w:val="18"/>
        </w:rPr>
        <w:t>3年12月31日止</w:t>
      </w:r>
    </w:p>
    <w:p w14:paraId="66ACE0D6" w14:textId="7C7D202C" w:rsidR="00667474" w:rsidRPr="00DF55B6" w:rsidRDefault="00667474" w:rsidP="00077F56">
      <w:pPr>
        <w:overflowPunct w:val="0"/>
        <w:adjustRightInd w:val="0"/>
        <w:snapToGrid w:val="0"/>
        <w:spacing w:line="200" w:lineRule="exact"/>
        <w:textAlignment w:val="baseline"/>
        <w:rPr>
          <w:rFonts w:ascii="標楷體" w:eastAsia="標楷體" w:hAnsi="標楷體"/>
          <w:sz w:val="18"/>
        </w:rPr>
      </w:pPr>
      <w:r w:rsidRPr="00DF55B6">
        <w:rPr>
          <w:rFonts w:ascii="標楷體" w:eastAsia="標楷體" w:hAnsi="標楷體" w:hint="eastAsia"/>
          <w:sz w:val="18"/>
        </w:rPr>
        <w:t>資料來源：整理自中央各主管機關提供資料。</w:t>
      </w:r>
    </w:p>
    <w:p w14:paraId="113A6702" w14:textId="77777777" w:rsidR="00667474" w:rsidRPr="00495B79" w:rsidRDefault="00667474" w:rsidP="00077F56">
      <w:pPr>
        <w:overflowPunct w:val="0"/>
        <w:adjustRightInd w:val="0"/>
        <w:snapToGrid w:val="0"/>
        <w:spacing w:line="200" w:lineRule="exact"/>
        <w:textAlignment w:val="baseline"/>
        <w:rPr>
          <w:rFonts w:ascii="標楷體" w:eastAsia="標楷體" w:hAnsi="標楷體"/>
          <w:color w:val="FF0000"/>
          <w:sz w:val="18"/>
        </w:rPr>
        <w:sectPr w:rsidR="00667474" w:rsidRPr="00495B79" w:rsidSect="00FB2424">
          <w:pgSz w:w="11907" w:h="16839" w:code="9"/>
          <w:pgMar w:top="1418" w:right="1134" w:bottom="1418" w:left="1134" w:header="1021" w:footer="737" w:gutter="0"/>
          <w:cols w:space="720"/>
          <w:docGrid w:linePitch="326"/>
        </w:sectPr>
      </w:pPr>
    </w:p>
    <w:p w14:paraId="088E7579" w14:textId="77777777" w:rsidR="00667474" w:rsidRPr="00F824D2" w:rsidRDefault="00667474" w:rsidP="008F6B88">
      <w:pPr>
        <w:overflowPunct w:val="0"/>
        <w:spacing w:line="400" w:lineRule="exact"/>
        <w:ind w:firstLineChars="100" w:firstLine="320"/>
        <w:jc w:val="both"/>
        <w:rPr>
          <w:rFonts w:ascii="標楷體" w:eastAsia="標楷體" w:hAnsi="標楷體"/>
          <w:b/>
          <w:noProof/>
          <w:sz w:val="32"/>
          <w:szCs w:val="30"/>
        </w:rPr>
      </w:pPr>
      <w:r w:rsidRPr="00F824D2">
        <w:rPr>
          <w:rFonts w:ascii="標楷體" w:eastAsia="標楷體" w:hAnsi="標楷體" w:hint="eastAsia"/>
          <w:b/>
          <w:noProof/>
          <w:sz w:val="32"/>
          <w:szCs w:val="30"/>
        </w:rPr>
        <w:t>四、前瞻第4期特別預算執行情形</w:t>
      </w:r>
    </w:p>
    <w:p w14:paraId="5C3D49D8" w14:textId="77777777" w:rsidR="00667474" w:rsidRPr="00F824D2" w:rsidRDefault="00667474" w:rsidP="008F6B88">
      <w:pPr>
        <w:overflowPunct w:val="0"/>
        <w:adjustRightInd w:val="0"/>
        <w:spacing w:line="400" w:lineRule="exact"/>
        <w:ind w:firstLineChars="200" w:firstLine="561"/>
        <w:jc w:val="both"/>
        <w:rPr>
          <w:rFonts w:ascii="標楷體" w:eastAsia="標楷體" w:hAnsi="標楷體"/>
          <w:b/>
          <w:sz w:val="28"/>
          <w:szCs w:val="26"/>
        </w:rPr>
      </w:pPr>
      <w:r w:rsidRPr="00F824D2">
        <w:rPr>
          <w:rFonts w:ascii="標楷體" w:eastAsia="標楷體" w:hAnsi="標楷體" w:hint="eastAsia"/>
          <w:b/>
          <w:sz w:val="28"/>
          <w:szCs w:val="26"/>
        </w:rPr>
        <w:t>（一）　補助計畫建設類別</w:t>
      </w:r>
    </w:p>
    <w:p w14:paraId="3646C7B9" w14:textId="6B4E9926" w:rsidR="00667474" w:rsidRPr="00215E1B" w:rsidRDefault="00667474" w:rsidP="008F6B88">
      <w:pPr>
        <w:overflowPunct w:val="0"/>
        <w:adjustRightInd w:val="0"/>
        <w:spacing w:afterLines="50" w:after="120" w:line="400" w:lineRule="exact"/>
        <w:ind w:firstLineChars="200" w:firstLine="480"/>
        <w:jc w:val="both"/>
        <w:rPr>
          <w:rFonts w:ascii="標楷體" w:eastAsia="標楷體" w:hAnsi="標楷體"/>
          <w:szCs w:val="26"/>
        </w:rPr>
      </w:pPr>
      <w:r w:rsidRPr="00F824D2">
        <w:rPr>
          <w:rFonts w:ascii="標楷體" w:eastAsia="標楷體" w:hAnsi="標楷體" w:hint="eastAsia"/>
          <w:szCs w:val="26"/>
        </w:rPr>
        <w:t>中央政府（各主管機關）核定前瞻第4期特別預算補助苗栗縣政府計38億</w:t>
      </w:r>
      <w:r>
        <w:rPr>
          <w:rFonts w:ascii="標楷體" w:eastAsia="標楷體" w:hAnsi="標楷體" w:hint="eastAsia"/>
          <w:szCs w:val="26"/>
        </w:rPr>
        <w:t>2,801</w:t>
      </w:r>
      <w:r w:rsidRPr="00F824D2">
        <w:rPr>
          <w:rFonts w:ascii="標楷體" w:eastAsia="標楷體" w:hAnsi="標楷體" w:hint="eastAsia"/>
          <w:szCs w:val="26"/>
        </w:rPr>
        <w:t>萬餘元（100.00％），包括</w:t>
      </w:r>
      <w:r w:rsidRPr="0043393C">
        <w:rPr>
          <w:rFonts w:ascii="標楷體" w:eastAsia="標楷體" w:hAnsi="標楷體" w:hint="eastAsia"/>
          <w:szCs w:val="26"/>
        </w:rPr>
        <w:t>城鄉建設31億7</w:t>
      </w:r>
      <w:r w:rsidRPr="0043393C">
        <w:rPr>
          <w:rFonts w:ascii="標楷體" w:eastAsia="標楷體" w:hAnsi="標楷體"/>
          <w:szCs w:val="26"/>
        </w:rPr>
        <w:t>,</w:t>
      </w:r>
      <w:r w:rsidRPr="0043393C">
        <w:rPr>
          <w:rFonts w:ascii="標楷體" w:eastAsia="標楷體" w:hAnsi="標楷體" w:hint="eastAsia"/>
          <w:szCs w:val="26"/>
        </w:rPr>
        <w:t>108萬餘元</w:t>
      </w:r>
      <w:r w:rsidRPr="00FF5AEE">
        <w:rPr>
          <w:rFonts w:ascii="標楷體" w:eastAsia="標楷體" w:hAnsi="標楷體" w:hint="eastAsia"/>
          <w:szCs w:val="26"/>
        </w:rPr>
        <w:t>（8</w:t>
      </w:r>
      <w:r>
        <w:rPr>
          <w:rFonts w:ascii="標楷體" w:eastAsia="標楷體" w:hAnsi="標楷體" w:hint="eastAsia"/>
          <w:szCs w:val="26"/>
        </w:rPr>
        <w:t>2</w:t>
      </w:r>
      <w:r w:rsidRPr="00FF5AEE">
        <w:rPr>
          <w:rFonts w:ascii="標楷體" w:eastAsia="標楷體" w:hAnsi="標楷體"/>
          <w:szCs w:val="26"/>
        </w:rPr>
        <w:t>.</w:t>
      </w:r>
      <w:r>
        <w:rPr>
          <w:rFonts w:ascii="標楷體" w:eastAsia="標楷體" w:hAnsi="標楷體" w:hint="eastAsia"/>
          <w:szCs w:val="26"/>
        </w:rPr>
        <w:t>84</w:t>
      </w:r>
      <w:r w:rsidRPr="00FF5AEE">
        <w:rPr>
          <w:rFonts w:ascii="標楷體" w:eastAsia="標楷體" w:hAnsi="標楷體" w:hint="eastAsia"/>
          <w:szCs w:val="26"/>
        </w:rPr>
        <w:t>％），水環境建設2億7</w:t>
      </w:r>
      <w:r w:rsidRPr="00FF5AEE">
        <w:rPr>
          <w:rFonts w:ascii="標楷體" w:eastAsia="標楷體" w:hAnsi="標楷體"/>
          <w:szCs w:val="26"/>
        </w:rPr>
        <w:t>,</w:t>
      </w:r>
      <w:r w:rsidRPr="00FF5AEE">
        <w:rPr>
          <w:rFonts w:ascii="標楷體" w:eastAsia="標楷體" w:hAnsi="標楷體" w:hint="eastAsia"/>
          <w:szCs w:val="26"/>
        </w:rPr>
        <w:t>4</w:t>
      </w:r>
      <w:r>
        <w:rPr>
          <w:rFonts w:ascii="標楷體" w:eastAsia="標楷體" w:hAnsi="標楷體" w:hint="eastAsia"/>
          <w:szCs w:val="26"/>
        </w:rPr>
        <w:t>50</w:t>
      </w:r>
      <w:r w:rsidRPr="00FF5AEE">
        <w:rPr>
          <w:rFonts w:ascii="標楷體" w:eastAsia="標楷體" w:hAnsi="標楷體" w:hint="eastAsia"/>
          <w:szCs w:val="26"/>
        </w:rPr>
        <w:t>萬餘元</w:t>
      </w:r>
      <w:r w:rsidRPr="00D71735">
        <w:rPr>
          <w:rFonts w:ascii="標楷體" w:eastAsia="標楷體" w:hAnsi="標楷體" w:hint="eastAsia"/>
          <w:szCs w:val="26"/>
        </w:rPr>
        <w:t>（7</w:t>
      </w:r>
      <w:r w:rsidRPr="00D71735">
        <w:rPr>
          <w:rFonts w:ascii="標楷體" w:eastAsia="標楷體" w:hAnsi="標楷體"/>
          <w:szCs w:val="26"/>
        </w:rPr>
        <w:t>.</w:t>
      </w:r>
      <w:r>
        <w:rPr>
          <w:rFonts w:ascii="標楷體" w:eastAsia="標楷體" w:hAnsi="標楷體" w:hint="eastAsia"/>
          <w:szCs w:val="26"/>
        </w:rPr>
        <w:t>17</w:t>
      </w:r>
      <w:r w:rsidRPr="00D71735">
        <w:rPr>
          <w:rFonts w:ascii="標楷體" w:eastAsia="標楷體" w:hAnsi="標楷體" w:hint="eastAsia"/>
          <w:szCs w:val="26"/>
        </w:rPr>
        <w:t>％），</w:t>
      </w:r>
      <w:r w:rsidRPr="006F03E3">
        <w:rPr>
          <w:rFonts w:ascii="標楷體" w:eastAsia="標楷體" w:hAnsi="標楷體" w:hint="eastAsia"/>
          <w:szCs w:val="26"/>
        </w:rPr>
        <w:t>人才培育促進就業建設</w:t>
      </w:r>
      <w:r w:rsidRPr="0043393C">
        <w:rPr>
          <w:rFonts w:ascii="標楷體" w:eastAsia="標楷體" w:hAnsi="標楷體" w:hint="eastAsia"/>
          <w:szCs w:val="26"/>
        </w:rPr>
        <w:t>1億</w:t>
      </w:r>
      <w:r>
        <w:rPr>
          <w:rFonts w:ascii="標楷體" w:eastAsia="標楷體" w:hAnsi="標楷體" w:hint="eastAsia"/>
          <w:szCs w:val="26"/>
        </w:rPr>
        <w:t>4</w:t>
      </w:r>
      <w:r w:rsidRPr="006F03E3">
        <w:rPr>
          <w:rFonts w:ascii="標楷體" w:eastAsia="標楷體" w:hAnsi="標楷體"/>
          <w:szCs w:val="26"/>
        </w:rPr>
        <w:t>,</w:t>
      </w:r>
      <w:r w:rsidRPr="006F03E3">
        <w:rPr>
          <w:rFonts w:ascii="標楷體" w:eastAsia="標楷體" w:hAnsi="標楷體" w:hint="eastAsia"/>
          <w:szCs w:val="26"/>
        </w:rPr>
        <w:t>6</w:t>
      </w:r>
      <w:r>
        <w:rPr>
          <w:rFonts w:ascii="標楷體" w:eastAsia="標楷體" w:hAnsi="標楷體" w:hint="eastAsia"/>
          <w:szCs w:val="26"/>
        </w:rPr>
        <w:t>45</w:t>
      </w:r>
      <w:r w:rsidRPr="006F03E3">
        <w:rPr>
          <w:rFonts w:ascii="標楷體" w:eastAsia="標楷體" w:hAnsi="標楷體" w:hint="eastAsia"/>
          <w:szCs w:val="26"/>
        </w:rPr>
        <w:t>萬餘元</w:t>
      </w:r>
      <w:r w:rsidRPr="000C6040">
        <w:rPr>
          <w:rFonts w:ascii="標楷體" w:eastAsia="標楷體" w:hAnsi="標楷體" w:hint="eastAsia"/>
          <w:szCs w:val="26"/>
        </w:rPr>
        <w:t>（3.</w:t>
      </w:r>
      <w:r>
        <w:rPr>
          <w:rFonts w:ascii="標楷體" w:eastAsia="標楷體" w:hAnsi="標楷體" w:hint="eastAsia"/>
          <w:szCs w:val="26"/>
        </w:rPr>
        <w:t>83</w:t>
      </w:r>
      <w:r w:rsidRPr="000C6040">
        <w:rPr>
          <w:rFonts w:ascii="標楷體" w:eastAsia="標楷體" w:hAnsi="標楷體" w:hint="eastAsia"/>
          <w:szCs w:val="26"/>
        </w:rPr>
        <w:t>％），</w:t>
      </w:r>
      <w:r w:rsidRPr="00D71735">
        <w:rPr>
          <w:rFonts w:ascii="標楷體" w:eastAsia="標楷體" w:hAnsi="標楷體" w:hint="eastAsia"/>
          <w:szCs w:val="26"/>
        </w:rPr>
        <w:t>數位建設</w:t>
      </w:r>
      <w:r w:rsidRPr="0043393C">
        <w:rPr>
          <w:rFonts w:ascii="標楷體" w:eastAsia="標楷體" w:hAnsi="標楷體" w:hint="eastAsia"/>
          <w:szCs w:val="26"/>
        </w:rPr>
        <w:t>1億</w:t>
      </w:r>
      <w:r w:rsidRPr="00A40435">
        <w:rPr>
          <w:rFonts w:ascii="標楷體" w:eastAsia="標楷體" w:hAnsi="標楷體" w:hint="eastAsia"/>
          <w:szCs w:val="26"/>
        </w:rPr>
        <w:t>3</w:t>
      </w:r>
      <w:r w:rsidRPr="00A40435">
        <w:rPr>
          <w:rFonts w:ascii="標楷體" w:eastAsia="標楷體" w:hAnsi="標楷體"/>
          <w:szCs w:val="26"/>
        </w:rPr>
        <w:t>,</w:t>
      </w:r>
      <w:r w:rsidRPr="00A40435">
        <w:rPr>
          <w:rFonts w:ascii="標楷體" w:eastAsia="標楷體" w:hAnsi="標楷體" w:hint="eastAsia"/>
          <w:szCs w:val="26"/>
        </w:rPr>
        <w:t>5</w:t>
      </w:r>
      <w:r>
        <w:rPr>
          <w:rFonts w:ascii="標楷體" w:eastAsia="標楷體" w:hAnsi="標楷體" w:hint="eastAsia"/>
          <w:szCs w:val="26"/>
        </w:rPr>
        <w:t>88</w:t>
      </w:r>
      <w:r w:rsidRPr="00A40435">
        <w:rPr>
          <w:rFonts w:ascii="標楷體" w:eastAsia="標楷體" w:hAnsi="標楷體" w:hint="eastAsia"/>
          <w:szCs w:val="26"/>
        </w:rPr>
        <w:t>萬餘元</w:t>
      </w:r>
      <w:r w:rsidRPr="002176CD">
        <w:rPr>
          <w:rFonts w:ascii="標楷體" w:eastAsia="標楷體" w:hAnsi="標楷體" w:hint="eastAsia"/>
          <w:szCs w:val="26"/>
        </w:rPr>
        <w:t>（3</w:t>
      </w:r>
      <w:r w:rsidRPr="002176CD">
        <w:rPr>
          <w:rFonts w:ascii="標楷體" w:eastAsia="標楷體" w:hAnsi="標楷體"/>
          <w:szCs w:val="26"/>
        </w:rPr>
        <w:t>.</w:t>
      </w:r>
      <w:r w:rsidRPr="002176CD">
        <w:rPr>
          <w:rFonts w:ascii="標楷體" w:eastAsia="標楷體" w:hAnsi="標楷體" w:hint="eastAsia"/>
          <w:szCs w:val="26"/>
        </w:rPr>
        <w:t>5</w:t>
      </w:r>
      <w:r>
        <w:rPr>
          <w:rFonts w:ascii="標楷體" w:eastAsia="標楷體" w:hAnsi="標楷體" w:hint="eastAsia"/>
          <w:szCs w:val="26"/>
        </w:rPr>
        <w:t>5</w:t>
      </w:r>
      <w:r w:rsidRPr="002176CD">
        <w:rPr>
          <w:rFonts w:ascii="標楷體" w:eastAsia="標楷體" w:hAnsi="標楷體" w:hint="eastAsia"/>
          <w:szCs w:val="26"/>
        </w:rPr>
        <w:t>％），</w:t>
      </w:r>
      <w:r w:rsidRPr="000C6040">
        <w:rPr>
          <w:rFonts w:ascii="標楷體" w:eastAsia="標楷體" w:hAnsi="標楷體" w:hint="eastAsia"/>
          <w:szCs w:val="26"/>
        </w:rPr>
        <w:t>綠能建設5,556萬餘元</w:t>
      </w:r>
      <w:r w:rsidRPr="00E2002E">
        <w:rPr>
          <w:rFonts w:ascii="標楷體" w:eastAsia="標楷體" w:hAnsi="標楷體" w:hint="eastAsia"/>
          <w:szCs w:val="26"/>
        </w:rPr>
        <w:t>（1.4</w:t>
      </w:r>
      <w:r>
        <w:rPr>
          <w:rFonts w:ascii="標楷體" w:eastAsia="標楷體" w:hAnsi="標楷體" w:hint="eastAsia"/>
          <w:szCs w:val="26"/>
        </w:rPr>
        <w:t>5</w:t>
      </w:r>
      <w:r w:rsidRPr="00E2002E">
        <w:rPr>
          <w:rFonts w:ascii="標楷體" w:eastAsia="標楷體" w:hAnsi="標楷體" w:hint="eastAsia"/>
          <w:szCs w:val="26"/>
        </w:rPr>
        <w:t>％），</w:t>
      </w:r>
      <w:r w:rsidRPr="00D747A7">
        <w:rPr>
          <w:rFonts w:ascii="標楷體" w:eastAsia="標楷體" w:hAnsi="標楷體" w:hint="eastAsia"/>
          <w:szCs w:val="26"/>
        </w:rPr>
        <w:t>因應少子化友善育兒空間建設2,793萬元</w:t>
      </w:r>
      <w:r w:rsidRPr="007A1906">
        <w:rPr>
          <w:rFonts w:ascii="標楷體" w:eastAsia="標楷體" w:hAnsi="標楷體" w:hint="eastAsia"/>
          <w:szCs w:val="26"/>
        </w:rPr>
        <w:t>（0.73％），</w:t>
      </w:r>
      <w:r w:rsidRPr="00AB028B">
        <w:rPr>
          <w:rFonts w:ascii="標楷體" w:eastAsia="標楷體" w:hAnsi="標楷體" w:hint="eastAsia"/>
          <w:szCs w:val="26"/>
        </w:rPr>
        <w:t>食品安全建設1,657萬餘元（0.4</w:t>
      </w:r>
      <w:r>
        <w:rPr>
          <w:rFonts w:ascii="標楷體" w:eastAsia="標楷體" w:hAnsi="標楷體" w:hint="eastAsia"/>
          <w:szCs w:val="26"/>
        </w:rPr>
        <w:t>3</w:t>
      </w:r>
      <w:r w:rsidRPr="00AB028B">
        <w:rPr>
          <w:rFonts w:ascii="標楷體" w:eastAsia="標楷體" w:hAnsi="標楷體" w:hint="eastAsia"/>
          <w:szCs w:val="26"/>
        </w:rPr>
        <w:t>％）等</w:t>
      </w:r>
      <w:r w:rsidRPr="00D52CF8">
        <w:rPr>
          <w:rFonts w:ascii="標楷體" w:eastAsia="標楷體" w:hAnsi="標楷體" w:hint="eastAsia"/>
          <w:szCs w:val="26"/>
        </w:rPr>
        <w:t>7項建設類別（圖10、11）。</w:t>
      </w:r>
    </w:p>
    <w:tbl>
      <w:tblPr>
        <w:tblStyle w:val="1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5103"/>
      </w:tblGrid>
      <w:tr w:rsidR="00667474" w:rsidRPr="00495B79" w14:paraId="322BFA33" w14:textId="77777777" w:rsidTr="00B77F0C">
        <w:trPr>
          <w:trHeight w:val="3628"/>
        </w:trPr>
        <w:tc>
          <w:tcPr>
            <w:tcW w:w="2353" w:type="pct"/>
          </w:tcPr>
          <w:p w14:paraId="5468DF65" w14:textId="77777777" w:rsidR="00667474" w:rsidRPr="004A6343" w:rsidRDefault="00667474" w:rsidP="00B77F0C">
            <w:pPr>
              <w:spacing w:afterLines="50" w:after="120"/>
              <w:jc w:val="center"/>
              <w:rPr>
                <w:rFonts w:ascii="標楷體" w:eastAsia="標楷體" w:hAnsi="標楷體"/>
                <w:b/>
                <w:szCs w:val="24"/>
              </w:rPr>
            </w:pPr>
            <w:r w:rsidRPr="004A6343">
              <w:rPr>
                <w:rFonts w:ascii="標楷體" w:eastAsia="標楷體" w:hAnsi="標楷體" w:hint="eastAsia"/>
                <w:b/>
                <w:szCs w:val="24"/>
              </w:rPr>
              <w:t>圖10</w:t>
            </w:r>
            <w:r w:rsidRPr="004A6343">
              <w:rPr>
                <w:rFonts w:ascii="標楷體" w:eastAsia="標楷體" w:hAnsi="標楷體"/>
                <w:b/>
                <w:szCs w:val="24"/>
              </w:rPr>
              <w:t xml:space="preserve">　前瞻第</w:t>
            </w:r>
            <w:r w:rsidRPr="004A6343">
              <w:rPr>
                <w:rFonts w:ascii="標楷體" w:eastAsia="標楷體" w:hAnsi="標楷體" w:hint="eastAsia"/>
                <w:b/>
                <w:szCs w:val="24"/>
              </w:rPr>
              <w:t>4</w:t>
            </w:r>
            <w:r w:rsidRPr="004A6343">
              <w:rPr>
                <w:rFonts w:ascii="標楷體" w:eastAsia="標楷體" w:hAnsi="標楷體"/>
                <w:b/>
                <w:szCs w:val="24"/>
              </w:rPr>
              <w:t>期補助計畫建設類別</w:t>
            </w:r>
          </w:p>
          <w:p w14:paraId="564F01B4" w14:textId="77777777" w:rsidR="00667474" w:rsidRPr="004A6343" w:rsidRDefault="00667474" w:rsidP="00274EF6">
            <w:pPr>
              <w:rPr>
                <w:rFonts w:ascii="標楷體" w:eastAsia="標楷體" w:hAnsi="標楷體"/>
              </w:rPr>
            </w:pPr>
            <w:r w:rsidRPr="002B37A3">
              <w:rPr>
                <w:rFonts w:ascii="標楷體" w:eastAsia="標楷體" w:hAnsi="標楷體"/>
                <w:noProof/>
              </w:rPr>
              <w:drawing>
                <wp:inline distT="0" distB="0" distL="0" distR="0" wp14:anchorId="07FED9B4" wp14:editId="0F28E73A">
                  <wp:extent cx="2743200" cy="2025650"/>
                  <wp:effectExtent l="0" t="0" r="0" b="0"/>
                  <wp:docPr id="164034094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b="17968"/>
                          <a:stretch>
                            <a:fillRect/>
                          </a:stretch>
                        </pic:blipFill>
                        <pic:spPr bwMode="auto">
                          <a:xfrm>
                            <a:off x="0" y="0"/>
                            <a:ext cx="2743200" cy="2025650"/>
                          </a:xfrm>
                          <a:prstGeom prst="rect">
                            <a:avLst/>
                          </a:prstGeom>
                          <a:noFill/>
                          <a:ln>
                            <a:noFill/>
                          </a:ln>
                          <a:extLst>
                            <a:ext uri="{53640926-AAD7-44D8-BBD7-CCE9431645EC}">
                              <a14:shadowObscured xmlns:a14="http://schemas.microsoft.com/office/drawing/2010/main"/>
                            </a:ext>
                          </a:extLst>
                        </pic:spPr>
                      </pic:pic>
                    </a:graphicData>
                  </a:graphic>
                </wp:inline>
              </w:drawing>
            </w:r>
          </w:p>
          <w:p w14:paraId="30013254" w14:textId="77777777" w:rsidR="00667474" w:rsidRPr="00495B79" w:rsidRDefault="00667474" w:rsidP="00312890">
            <w:pPr>
              <w:snapToGrid w:val="0"/>
              <w:spacing w:line="200" w:lineRule="exact"/>
              <w:ind w:leftChars="50" w:left="120"/>
              <w:jc w:val="both"/>
              <w:rPr>
                <w:rFonts w:ascii="標楷體" w:eastAsia="標楷體" w:hAnsi="標楷體"/>
                <w:color w:val="FF0000"/>
                <w:sz w:val="18"/>
                <w:szCs w:val="18"/>
              </w:rPr>
            </w:pPr>
            <w:r w:rsidRPr="004A6343">
              <w:rPr>
                <w:rFonts w:ascii="標楷體" w:eastAsia="標楷體" w:hAnsi="標楷體" w:hint="eastAsia"/>
                <w:sz w:val="18"/>
                <w:szCs w:val="18"/>
              </w:rPr>
              <w:t>資料來源</w:t>
            </w:r>
            <w:r w:rsidRPr="004A6343">
              <w:rPr>
                <w:rFonts w:ascii="標楷體" w:eastAsia="標楷體" w:hAnsi="標楷體"/>
                <w:sz w:val="18"/>
                <w:szCs w:val="18"/>
              </w:rPr>
              <w:t>：</w:t>
            </w:r>
            <w:r w:rsidRPr="004A6343">
              <w:rPr>
                <w:rFonts w:ascii="標楷體" w:eastAsia="標楷體" w:hAnsi="標楷體" w:hint="eastAsia"/>
                <w:sz w:val="18"/>
                <w:szCs w:val="18"/>
              </w:rPr>
              <w:t>整理自中央各主管機關提供資料。</w:t>
            </w:r>
          </w:p>
        </w:tc>
        <w:tc>
          <w:tcPr>
            <w:tcW w:w="2647" w:type="pct"/>
          </w:tcPr>
          <w:p w14:paraId="38F4957C" w14:textId="07C719B1" w:rsidR="00667474" w:rsidRPr="00520650" w:rsidRDefault="00667474" w:rsidP="00312890">
            <w:pPr>
              <w:jc w:val="center"/>
              <w:rPr>
                <w:rFonts w:ascii="標楷體" w:eastAsia="標楷體" w:hAnsi="標楷體"/>
                <w:b/>
                <w:szCs w:val="24"/>
              </w:rPr>
            </w:pPr>
            <w:r w:rsidRPr="00520650">
              <w:rPr>
                <w:rFonts w:ascii="標楷體" w:eastAsia="標楷體" w:hAnsi="標楷體" w:hint="eastAsia"/>
                <w:b/>
                <w:szCs w:val="24"/>
              </w:rPr>
              <w:t>圖11</w:t>
            </w:r>
            <w:r w:rsidRPr="00520650">
              <w:rPr>
                <w:rFonts w:ascii="標楷體" w:eastAsia="標楷體" w:hAnsi="標楷體"/>
                <w:b/>
                <w:szCs w:val="24"/>
              </w:rPr>
              <w:t xml:space="preserve">　</w:t>
            </w:r>
            <w:r w:rsidRPr="00520650">
              <w:rPr>
                <w:rFonts w:ascii="標楷體" w:eastAsia="標楷體" w:hAnsi="標楷體" w:hint="eastAsia"/>
                <w:b/>
                <w:szCs w:val="24"/>
              </w:rPr>
              <w:t>前瞻第4期補助計畫建設類別（金額）</w:t>
            </w:r>
          </w:p>
          <w:p w14:paraId="1A178F24" w14:textId="2BB5E7F2" w:rsidR="00667474" w:rsidRPr="00520650" w:rsidRDefault="003D765F" w:rsidP="003D765F">
            <w:pPr>
              <w:ind w:leftChars="-56" w:left="-134"/>
              <w:rPr>
                <w:rFonts w:ascii="標楷體" w:eastAsia="標楷體" w:hAnsi="標楷體"/>
                <w:sz w:val="18"/>
                <w:szCs w:val="18"/>
              </w:rPr>
            </w:pPr>
            <w:r w:rsidRPr="003D765F">
              <w:rPr>
                <w:rFonts w:ascii="標楷體" w:eastAsia="標楷體" w:hAnsi="標楷體"/>
                <w:noProof/>
                <w:sz w:val="18"/>
                <w:szCs w:val="18"/>
              </w:rPr>
              <w:drawing>
                <wp:inline distT="0" distB="0" distL="0" distR="0" wp14:anchorId="5AC50FF3" wp14:editId="26FBB3BF">
                  <wp:extent cx="3245618" cy="2025861"/>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4322"/>
                          <a:stretch/>
                        </pic:blipFill>
                        <pic:spPr bwMode="auto">
                          <a:xfrm>
                            <a:off x="0" y="0"/>
                            <a:ext cx="3263288" cy="2036890"/>
                          </a:xfrm>
                          <a:prstGeom prst="rect">
                            <a:avLst/>
                          </a:prstGeom>
                          <a:noFill/>
                          <a:ln>
                            <a:noFill/>
                          </a:ln>
                          <a:extLst>
                            <a:ext uri="{53640926-AAD7-44D8-BBD7-CCE9431645EC}">
                              <a14:shadowObscured xmlns:a14="http://schemas.microsoft.com/office/drawing/2010/main"/>
                            </a:ext>
                          </a:extLst>
                        </pic:spPr>
                      </pic:pic>
                    </a:graphicData>
                  </a:graphic>
                </wp:inline>
              </w:drawing>
            </w:r>
          </w:p>
          <w:p w14:paraId="14DB0A6F" w14:textId="77777777" w:rsidR="00667474" w:rsidRPr="00495B79" w:rsidRDefault="00667474" w:rsidP="003D765F">
            <w:pPr>
              <w:spacing w:beforeLines="17" w:before="40" w:line="280" w:lineRule="exact"/>
              <w:ind w:leftChars="-45" w:hangingChars="60" w:hanging="108"/>
              <w:rPr>
                <w:rFonts w:ascii="標楷體" w:eastAsia="標楷體" w:hAnsi="標楷體"/>
                <w:color w:val="FF0000"/>
                <w:sz w:val="18"/>
                <w:szCs w:val="18"/>
              </w:rPr>
            </w:pPr>
            <w:r w:rsidRPr="00520650">
              <w:rPr>
                <w:rFonts w:ascii="標楷體" w:eastAsia="標楷體" w:hAnsi="標楷體" w:hint="eastAsia"/>
                <w:sz w:val="18"/>
                <w:szCs w:val="18"/>
              </w:rPr>
              <w:t>資料來源：整理自中央各主管機關提供資料。</w:t>
            </w:r>
          </w:p>
        </w:tc>
      </w:tr>
    </w:tbl>
    <w:p w14:paraId="5C2A4101" w14:textId="77777777" w:rsidR="00667474" w:rsidRPr="00077162" w:rsidRDefault="00667474" w:rsidP="00550D98">
      <w:pPr>
        <w:overflowPunct w:val="0"/>
        <w:adjustRightInd w:val="0"/>
        <w:spacing w:before="60" w:line="410" w:lineRule="exact"/>
        <w:ind w:firstLineChars="200" w:firstLine="561"/>
        <w:jc w:val="both"/>
        <w:rPr>
          <w:rFonts w:ascii="標楷體" w:eastAsia="標楷體" w:hAnsi="標楷體"/>
          <w:b/>
          <w:sz w:val="28"/>
          <w:szCs w:val="26"/>
        </w:rPr>
      </w:pPr>
      <w:r w:rsidRPr="00077162">
        <w:rPr>
          <w:rFonts w:ascii="標楷體" w:eastAsia="標楷體" w:hAnsi="標楷體" w:hint="eastAsia"/>
          <w:b/>
          <w:sz w:val="28"/>
          <w:szCs w:val="26"/>
        </w:rPr>
        <w:t>（二）　補助經費執行情形</w:t>
      </w:r>
      <w:bookmarkStart w:id="5" w:name="_GoBack"/>
      <w:bookmarkEnd w:id="5"/>
    </w:p>
    <w:p w14:paraId="5C0CB255" w14:textId="77777777" w:rsidR="00667474" w:rsidRPr="00BB18D7" w:rsidRDefault="00667474" w:rsidP="00BB18D7">
      <w:pPr>
        <w:tabs>
          <w:tab w:val="left" w:pos="3402"/>
        </w:tabs>
        <w:overflowPunct w:val="0"/>
        <w:adjustRightInd w:val="0"/>
        <w:spacing w:line="400" w:lineRule="exact"/>
        <w:ind w:firstLineChars="200" w:firstLine="496"/>
        <w:jc w:val="both"/>
        <w:rPr>
          <w:rFonts w:ascii="標楷體" w:eastAsia="標楷體" w:hAnsi="標楷體"/>
          <w:b/>
          <w:color w:val="FF0000"/>
          <w:spacing w:val="4"/>
          <w:szCs w:val="24"/>
        </w:rPr>
      </w:pPr>
      <w:r w:rsidRPr="00BB18D7">
        <w:rPr>
          <w:rFonts w:ascii="標楷體" w:eastAsia="標楷體" w:hAnsi="標楷體" w:hint="eastAsia"/>
          <w:noProof/>
          <w:spacing w:val="4"/>
          <w:szCs w:val="26"/>
        </w:rPr>
        <w:t>中央政府（各主管機關）核定前瞻第4期特別預算補助苗栗縣政府計38億2,801萬餘元。執行結果，截至113年12月31日止，累計執行數25億5</w:t>
      </w:r>
      <w:r w:rsidRPr="00BB18D7">
        <w:rPr>
          <w:rFonts w:ascii="標楷體" w:eastAsia="標楷體" w:hAnsi="標楷體"/>
          <w:noProof/>
          <w:spacing w:val="4"/>
          <w:szCs w:val="26"/>
        </w:rPr>
        <w:t>,</w:t>
      </w:r>
      <w:r w:rsidRPr="00BB18D7">
        <w:rPr>
          <w:rFonts w:ascii="標楷體" w:eastAsia="標楷體" w:hAnsi="標楷體" w:hint="eastAsia"/>
          <w:noProof/>
          <w:spacing w:val="4"/>
          <w:szCs w:val="26"/>
        </w:rPr>
        <w:t>813萬餘元，約66.83％（表4、圖12）。</w:t>
      </w:r>
    </w:p>
    <w:p w14:paraId="6E224117" w14:textId="77777777" w:rsidR="00667474" w:rsidRPr="00595D5E" w:rsidRDefault="00667474" w:rsidP="008F6B88">
      <w:pPr>
        <w:overflowPunct w:val="0"/>
        <w:autoSpaceDE w:val="0"/>
        <w:autoSpaceDN w:val="0"/>
        <w:adjustRightInd w:val="0"/>
        <w:spacing w:line="240" w:lineRule="exact"/>
        <w:jc w:val="center"/>
        <w:rPr>
          <w:rFonts w:ascii="標楷體" w:eastAsia="標楷體" w:hAnsi="標楷體"/>
          <w:b/>
          <w:spacing w:val="10"/>
          <w:szCs w:val="24"/>
        </w:rPr>
      </w:pPr>
      <w:r w:rsidRPr="00595D5E">
        <w:rPr>
          <w:rFonts w:ascii="標楷體" w:eastAsia="標楷體" w:hAnsi="標楷體" w:hint="eastAsia"/>
          <w:b/>
          <w:spacing w:val="10"/>
          <w:szCs w:val="24"/>
        </w:rPr>
        <w:t>表4　前瞻第4期補助經費執行情形</w:t>
      </w:r>
    </w:p>
    <w:p w14:paraId="332803DF" w14:textId="77777777" w:rsidR="00667474" w:rsidRPr="00595D5E" w:rsidRDefault="00667474" w:rsidP="00F55DD8">
      <w:pPr>
        <w:overflowPunct w:val="0"/>
        <w:autoSpaceDE w:val="0"/>
        <w:autoSpaceDN w:val="0"/>
        <w:adjustRightInd w:val="0"/>
        <w:spacing w:line="240" w:lineRule="exact"/>
        <w:ind w:rightChars="10" w:right="24"/>
        <w:jc w:val="center"/>
        <w:rPr>
          <w:rFonts w:ascii="標楷體" w:eastAsia="標楷體" w:hAnsi="標楷體"/>
          <w:spacing w:val="10"/>
          <w:sz w:val="20"/>
        </w:rPr>
      </w:pPr>
      <w:r w:rsidRPr="00595D5E">
        <w:rPr>
          <w:rFonts w:ascii="標楷體" w:eastAsia="標楷體" w:hAnsi="標楷體" w:hint="eastAsia"/>
          <w:spacing w:val="10"/>
          <w:sz w:val="20"/>
        </w:rPr>
        <w:t>1</w:t>
      </w:r>
      <w:r w:rsidRPr="00595D5E">
        <w:rPr>
          <w:rFonts w:ascii="標楷體" w:eastAsia="標楷體" w:hAnsi="標楷體"/>
          <w:spacing w:val="10"/>
          <w:sz w:val="20"/>
        </w:rPr>
        <w:t>1</w:t>
      </w:r>
      <w:r w:rsidRPr="00595D5E">
        <w:rPr>
          <w:rFonts w:ascii="標楷體" w:eastAsia="標楷體" w:hAnsi="標楷體" w:hint="eastAsia"/>
          <w:spacing w:val="10"/>
          <w:sz w:val="20"/>
        </w:rPr>
        <w:t>2年1月1日至1</w:t>
      </w:r>
      <w:r w:rsidRPr="00595D5E">
        <w:rPr>
          <w:rFonts w:ascii="標楷體" w:eastAsia="標楷體" w:hAnsi="標楷體"/>
          <w:spacing w:val="10"/>
          <w:sz w:val="20"/>
        </w:rPr>
        <w:t>1</w:t>
      </w:r>
      <w:r w:rsidRPr="00595D5E">
        <w:rPr>
          <w:rFonts w:ascii="標楷體" w:eastAsia="標楷體" w:hAnsi="標楷體" w:hint="eastAsia"/>
          <w:spacing w:val="10"/>
          <w:sz w:val="20"/>
        </w:rPr>
        <w:t>3年12月31日止</w:t>
      </w:r>
    </w:p>
    <w:p w14:paraId="212946DF" w14:textId="77777777" w:rsidR="00667474" w:rsidRPr="00595D5E" w:rsidRDefault="00667474" w:rsidP="00F55DD8">
      <w:pPr>
        <w:tabs>
          <w:tab w:val="left" w:pos="3402"/>
        </w:tabs>
        <w:overflowPunct w:val="0"/>
        <w:adjustRightInd w:val="0"/>
        <w:spacing w:line="220" w:lineRule="exact"/>
        <w:ind w:firstLineChars="200" w:firstLine="400"/>
        <w:jc w:val="right"/>
        <w:rPr>
          <w:rFonts w:ascii="標楷體" w:eastAsia="標楷體" w:hAnsi="標楷體"/>
          <w:noProof/>
          <w:spacing w:val="4"/>
          <w:sz w:val="26"/>
          <w:szCs w:val="26"/>
        </w:rPr>
      </w:pPr>
      <w:r w:rsidRPr="00595D5E">
        <w:rPr>
          <w:rFonts w:ascii="標楷體" w:eastAsia="標楷體" w:hAnsi="標楷體" w:hint="eastAsia"/>
          <w:sz w:val="20"/>
        </w:rPr>
        <w:t>單位：新臺幣千元、％</w:t>
      </w:r>
    </w:p>
    <w:tbl>
      <w:tblPr>
        <w:tblStyle w:val="af0"/>
        <w:tblW w:w="5000" w:type="pct"/>
        <w:jc w:val="center"/>
        <w:tblCellMar>
          <w:left w:w="57" w:type="dxa"/>
          <w:right w:w="57" w:type="dxa"/>
        </w:tblCellMar>
        <w:tblLook w:val="04A0" w:firstRow="1" w:lastRow="0" w:firstColumn="1" w:lastColumn="0" w:noHBand="0" w:noVBand="1"/>
      </w:tblPr>
      <w:tblGrid>
        <w:gridCol w:w="4027"/>
        <w:gridCol w:w="1872"/>
        <w:gridCol w:w="2118"/>
        <w:gridCol w:w="1612"/>
      </w:tblGrid>
      <w:tr w:rsidR="00667474" w:rsidRPr="00495B79" w14:paraId="3A48F4EA" w14:textId="77777777" w:rsidTr="00B77F0C">
        <w:trPr>
          <w:trHeight w:val="383"/>
          <w:jc w:val="center"/>
        </w:trPr>
        <w:tc>
          <w:tcPr>
            <w:tcW w:w="2091" w:type="pct"/>
            <w:tcBorders>
              <w:top w:val="single" w:sz="4" w:space="0" w:color="auto"/>
            </w:tcBorders>
            <w:shd w:val="clear" w:color="auto" w:fill="auto"/>
            <w:vAlign w:val="center"/>
          </w:tcPr>
          <w:p w14:paraId="4790B014" w14:textId="77777777" w:rsidR="00667474" w:rsidRPr="00B8389B" w:rsidRDefault="00667474" w:rsidP="00F55DD8">
            <w:pPr>
              <w:overflowPunct w:val="0"/>
              <w:autoSpaceDE w:val="0"/>
              <w:autoSpaceDN w:val="0"/>
              <w:adjustRightInd w:val="0"/>
              <w:spacing w:line="300" w:lineRule="exact"/>
              <w:ind w:leftChars="200" w:left="480" w:rightChars="200" w:right="480"/>
              <w:jc w:val="distribute"/>
              <w:rPr>
                <w:rFonts w:ascii="標楷體" w:eastAsia="標楷體" w:hAnsi="標楷體"/>
                <w:bCs/>
                <w:sz w:val="20"/>
              </w:rPr>
            </w:pPr>
            <w:r w:rsidRPr="00B8389B">
              <w:rPr>
                <w:rFonts w:ascii="標楷體" w:eastAsia="標楷體" w:hAnsi="標楷體" w:hint="eastAsia"/>
                <w:bCs/>
                <w:sz w:val="20"/>
              </w:rPr>
              <w:t>前瞻計畫建設類別</w:t>
            </w:r>
          </w:p>
        </w:tc>
        <w:tc>
          <w:tcPr>
            <w:tcW w:w="972" w:type="pct"/>
            <w:tcBorders>
              <w:top w:val="single" w:sz="4" w:space="0" w:color="auto"/>
            </w:tcBorders>
            <w:shd w:val="clear" w:color="auto" w:fill="auto"/>
            <w:vAlign w:val="center"/>
          </w:tcPr>
          <w:p w14:paraId="14BFCBA8" w14:textId="77777777" w:rsidR="00667474" w:rsidRDefault="00667474" w:rsidP="00F55DD8">
            <w:pPr>
              <w:overflowPunct w:val="0"/>
              <w:adjustRightInd w:val="0"/>
              <w:snapToGrid w:val="0"/>
              <w:spacing w:line="300" w:lineRule="exact"/>
              <w:jc w:val="center"/>
              <w:textAlignment w:val="baseline"/>
              <w:rPr>
                <w:rFonts w:ascii="標楷體" w:eastAsia="標楷體" w:hAnsi="標楷體"/>
                <w:bCs/>
                <w:spacing w:val="-10"/>
                <w:sz w:val="20"/>
              </w:rPr>
            </w:pPr>
            <w:r w:rsidRPr="00B8389B">
              <w:rPr>
                <w:rFonts w:ascii="標楷體" w:eastAsia="標楷體" w:hAnsi="標楷體" w:hint="eastAsia"/>
                <w:bCs/>
                <w:spacing w:val="-10"/>
                <w:sz w:val="20"/>
              </w:rPr>
              <w:t>前瞻計畫補助款</w:t>
            </w:r>
          </w:p>
          <w:p w14:paraId="1CF49E16" w14:textId="77777777" w:rsidR="00667474" w:rsidRPr="00B8389B" w:rsidRDefault="00667474" w:rsidP="00F55DD8">
            <w:pPr>
              <w:overflowPunct w:val="0"/>
              <w:adjustRightInd w:val="0"/>
              <w:snapToGrid w:val="0"/>
              <w:spacing w:line="300" w:lineRule="exact"/>
              <w:jc w:val="center"/>
              <w:textAlignment w:val="baseline"/>
              <w:rPr>
                <w:rFonts w:ascii="標楷體" w:eastAsia="標楷體" w:hAnsi="標楷體"/>
                <w:bCs/>
                <w:spacing w:val="-10"/>
                <w:sz w:val="20"/>
              </w:rPr>
            </w:pPr>
            <w:r w:rsidRPr="00B8389B">
              <w:rPr>
                <w:rFonts w:ascii="標楷體" w:eastAsia="標楷體" w:hAnsi="標楷體" w:hint="eastAsia"/>
                <w:bCs/>
                <w:spacing w:val="-10"/>
                <w:sz w:val="20"/>
              </w:rPr>
              <w:t>（A）</w:t>
            </w:r>
          </w:p>
        </w:tc>
        <w:tc>
          <w:tcPr>
            <w:tcW w:w="1100" w:type="pct"/>
            <w:tcBorders>
              <w:top w:val="single" w:sz="4" w:space="0" w:color="auto"/>
            </w:tcBorders>
            <w:shd w:val="clear" w:color="auto" w:fill="auto"/>
            <w:vAlign w:val="center"/>
          </w:tcPr>
          <w:p w14:paraId="6F61725A" w14:textId="77777777" w:rsidR="00667474" w:rsidRDefault="00667474" w:rsidP="00F55DD8">
            <w:pPr>
              <w:overflowPunct w:val="0"/>
              <w:adjustRightInd w:val="0"/>
              <w:snapToGrid w:val="0"/>
              <w:spacing w:line="300" w:lineRule="exact"/>
              <w:jc w:val="center"/>
              <w:textAlignment w:val="baseline"/>
              <w:rPr>
                <w:rFonts w:ascii="標楷體" w:eastAsia="標楷體" w:hAnsi="標楷體"/>
                <w:bCs/>
                <w:spacing w:val="-10"/>
                <w:sz w:val="20"/>
              </w:rPr>
            </w:pPr>
            <w:r w:rsidRPr="00B8389B">
              <w:rPr>
                <w:rFonts w:ascii="標楷體" w:eastAsia="標楷體" w:hAnsi="標楷體" w:hint="eastAsia"/>
                <w:bCs/>
                <w:spacing w:val="-10"/>
                <w:sz w:val="20"/>
              </w:rPr>
              <w:t>補助款累計執行數</w:t>
            </w:r>
          </w:p>
          <w:p w14:paraId="086CE806" w14:textId="77777777" w:rsidR="00667474" w:rsidRPr="00B8389B" w:rsidRDefault="00667474" w:rsidP="00F55DD8">
            <w:pPr>
              <w:overflowPunct w:val="0"/>
              <w:adjustRightInd w:val="0"/>
              <w:snapToGrid w:val="0"/>
              <w:spacing w:line="300" w:lineRule="exact"/>
              <w:jc w:val="center"/>
              <w:textAlignment w:val="baseline"/>
              <w:rPr>
                <w:rFonts w:ascii="標楷體" w:eastAsia="標楷體" w:hAnsi="標楷體"/>
                <w:bCs/>
                <w:color w:val="FF0000"/>
                <w:spacing w:val="-10"/>
                <w:sz w:val="20"/>
              </w:rPr>
            </w:pPr>
            <w:r w:rsidRPr="00B8389B">
              <w:rPr>
                <w:rFonts w:ascii="標楷體" w:eastAsia="標楷體" w:hAnsi="標楷體" w:hint="eastAsia"/>
                <w:bCs/>
                <w:spacing w:val="-10"/>
                <w:sz w:val="20"/>
              </w:rPr>
              <w:t>（B）</w:t>
            </w:r>
          </w:p>
        </w:tc>
        <w:tc>
          <w:tcPr>
            <w:tcW w:w="837" w:type="pct"/>
            <w:tcBorders>
              <w:top w:val="single" w:sz="4" w:space="0" w:color="auto"/>
            </w:tcBorders>
            <w:shd w:val="clear" w:color="auto" w:fill="auto"/>
            <w:vAlign w:val="center"/>
          </w:tcPr>
          <w:p w14:paraId="550DF56F" w14:textId="77777777" w:rsidR="00667474" w:rsidRPr="00B8389B" w:rsidRDefault="00667474" w:rsidP="00F55DD8">
            <w:pPr>
              <w:overflowPunct w:val="0"/>
              <w:adjustRightInd w:val="0"/>
              <w:snapToGrid w:val="0"/>
              <w:spacing w:line="220" w:lineRule="exact"/>
              <w:jc w:val="center"/>
              <w:textAlignment w:val="baseline"/>
              <w:rPr>
                <w:rFonts w:ascii="標楷體" w:eastAsia="標楷體" w:hAnsi="標楷體"/>
                <w:bCs/>
                <w:spacing w:val="-10"/>
                <w:sz w:val="20"/>
              </w:rPr>
            </w:pPr>
            <w:r w:rsidRPr="00B8389B">
              <w:rPr>
                <w:rFonts w:ascii="標楷體" w:eastAsia="標楷體" w:hAnsi="標楷體" w:hint="eastAsia"/>
                <w:bCs/>
                <w:spacing w:val="-10"/>
                <w:sz w:val="20"/>
              </w:rPr>
              <w:t>執行率</w:t>
            </w:r>
          </w:p>
          <w:p w14:paraId="138D9990" w14:textId="77777777" w:rsidR="00667474" w:rsidRPr="00B8389B" w:rsidRDefault="00667474" w:rsidP="00F55DD8">
            <w:pPr>
              <w:overflowPunct w:val="0"/>
              <w:adjustRightInd w:val="0"/>
              <w:snapToGrid w:val="0"/>
              <w:spacing w:line="300" w:lineRule="exact"/>
              <w:jc w:val="center"/>
              <w:textAlignment w:val="baseline"/>
              <w:rPr>
                <w:rFonts w:ascii="標楷體" w:eastAsia="標楷體" w:hAnsi="標楷體"/>
                <w:bCs/>
                <w:spacing w:val="-10"/>
                <w:sz w:val="20"/>
              </w:rPr>
            </w:pPr>
            <w:r w:rsidRPr="00B8389B">
              <w:rPr>
                <w:rFonts w:ascii="標楷體" w:eastAsia="標楷體" w:hAnsi="標楷體" w:hint="eastAsia"/>
                <w:bCs/>
                <w:spacing w:val="-10"/>
                <w:sz w:val="20"/>
              </w:rPr>
              <w:t>（B/A</w:t>
            </w:r>
            <w:r w:rsidRPr="00B8389B">
              <w:rPr>
                <w:rFonts w:ascii="標楷體" w:eastAsia="標楷體" w:hAnsi="標楷體" w:hint="eastAsia"/>
                <w:bCs/>
                <w:spacing w:val="-10"/>
                <w:sz w:val="20"/>
              </w:rPr>
              <w:sym w:font="Wingdings 2" w:char="F0CD"/>
            </w:r>
            <w:r w:rsidRPr="00B8389B">
              <w:rPr>
                <w:rFonts w:ascii="標楷體" w:eastAsia="標楷體" w:hAnsi="標楷體"/>
                <w:bCs/>
                <w:spacing w:val="-10"/>
                <w:sz w:val="20"/>
              </w:rPr>
              <w:t>100）</w:t>
            </w:r>
          </w:p>
        </w:tc>
      </w:tr>
      <w:tr w:rsidR="00667474" w:rsidRPr="00495B79" w14:paraId="40E0DBF6" w14:textId="77777777" w:rsidTr="00BB18D7">
        <w:trPr>
          <w:trHeight w:val="387"/>
          <w:jc w:val="center"/>
        </w:trPr>
        <w:tc>
          <w:tcPr>
            <w:tcW w:w="2091" w:type="pct"/>
            <w:shd w:val="clear" w:color="auto" w:fill="auto"/>
            <w:vAlign w:val="center"/>
          </w:tcPr>
          <w:p w14:paraId="1BE8996A" w14:textId="77777777" w:rsidR="00667474" w:rsidRPr="007A0033" w:rsidRDefault="00667474" w:rsidP="00F55DD8">
            <w:pPr>
              <w:overflowPunct w:val="0"/>
              <w:adjustRightInd w:val="0"/>
              <w:ind w:leftChars="200" w:left="480" w:rightChars="200" w:right="480"/>
              <w:jc w:val="distribute"/>
              <w:textAlignment w:val="baseline"/>
              <w:rPr>
                <w:rFonts w:ascii="標楷體" w:eastAsia="標楷體" w:hAnsi="標楷體"/>
                <w:sz w:val="20"/>
              </w:rPr>
            </w:pPr>
            <w:r w:rsidRPr="007A0033">
              <w:rPr>
                <w:rFonts w:ascii="標楷體" w:eastAsia="標楷體" w:hAnsi="標楷體" w:hint="eastAsia"/>
                <w:b/>
                <w:sz w:val="20"/>
              </w:rPr>
              <w:t>合計</w:t>
            </w:r>
          </w:p>
        </w:tc>
        <w:tc>
          <w:tcPr>
            <w:tcW w:w="972" w:type="pct"/>
            <w:vAlign w:val="center"/>
          </w:tcPr>
          <w:p w14:paraId="45523A45" w14:textId="77777777" w:rsidR="00667474" w:rsidRPr="007A0033" w:rsidRDefault="00667474" w:rsidP="00F55DD8">
            <w:pPr>
              <w:jc w:val="right"/>
              <w:rPr>
                <w:rFonts w:ascii="標楷體" w:eastAsia="標楷體" w:hAnsi="標楷體"/>
                <w:b/>
                <w:bCs/>
                <w:sz w:val="20"/>
              </w:rPr>
            </w:pPr>
            <w:r w:rsidRPr="007A0033">
              <w:rPr>
                <w:rFonts w:ascii="標楷體" w:eastAsia="標楷體" w:hAnsi="標楷體" w:hint="eastAsia"/>
                <w:b/>
                <w:sz w:val="20"/>
              </w:rPr>
              <w:t>3</w:t>
            </w:r>
            <w:r w:rsidRPr="007A0033">
              <w:rPr>
                <w:rFonts w:ascii="標楷體" w:eastAsia="標楷體" w:hAnsi="標楷體"/>
                <w:b/>
                <w:sz w:val="20"/>
              </w:rPr>
              <w:t>,</w:t>
            </w:r>
            <w:r w:rsidRPr="007A0033">
              <w:rPr>
                <w:rFonts w:ascii="標楷體" w:eastAsia="標楷體" w:hAnsi="標楷體" w:hint="eastAsia"/>
                <w:b/>
                <w:sz w:val="20"/>
              </w:rPr>
              <w:t>8</w:t>
            </w:r>
            <w:r>
              <w:rPr>
                <w:rFonts w:ascii="標楷體" w:eastAsia="標楷體" w:hAnsi="標楷體" w:hint="eastAsia"/>
                <w:b/>
                <w:sz w:val="20"/>
              </w:rPr>
              <w:t>2</w:t>
            </w:r>
            <w:r w:rsidRPr="007A0033">
              <w:rPr>
                <w:rFonts w:ascii="標楷體" w:eastAsia="標楷體" w:hAnsi="標楷體" w:hint="eastAsia"/>
                <w:b/>
                <w:sz w:val="20"/>
              </w:rPr>
              <w:t>8</w:t>
            </w:r>
            <w:r w:rsidRPr="007A0033">
              <w:rPr>
                <w:rFonts w:ascii="標楷體" w:eastAsia="標楷體" w:hAnsi="標楷體"/>
                <w:b/>
                <w:sz w:val="20"/>
              </w:rPr>
              <w:t>,</w:t>
            </w:r>
            <w:r w:rsidRPr="007A0033">
              <w:rPr>
                <w:rFonts w:ascii="標楷體" w:eastAsia="標楷體" w:hAnsi="標楷體" w:hint="eastAsia"/>
                <w:b/>
                <w:sz w:val="20"/>
              </w:rPr>
              <w:t>0</w:t>
            </w:r>
            <w:r>
              <w:rPr>
                <w:rFonts w:ascii="標楷體" w:eastAsia="標楷體" w:hAnsi="標楷體" w:hint="eastAsia"/>
                <w:b/>
                <w:sz w:val="20"/>
              </w:rPr>
              <w:t>14</w:t>
            </w:r>
          </w:p>
        </w:tc>
        <w:tc>
          <w:tcPr>
            <w:tcW w:w="1100" w:type="pct"/>
            <w:shd w:val="clear" w:color="auto" w:fill="auto"/>
            <w:vAlign w:val="center"/>
          </w:tcPr>
          <w:p w14:paraId="7E923CD5" w14:textId="77777777" w:rsidR="00667474" w:rsidRPr="00A86BD8" w:rsidRDefault="00667474" w:rsidP="00F55DD8">
            <w:pPr>
              <w:jc w:val="right"/>
              <w:rPr>
                <w:rFonts w:ascii="標楷體" w:eastAsia="標楷體" w:hAnsi="標楷體"/>
                <w:b/>
                <w:bCs/>
                <w:sz w:val="20"/>
              </w:rPr>
            </w:pPr>
            <w:r w:rsidRPr="00A86BD8">
              <w:rPr>
                <w:rFonts w:ascii="標楷體" w:eastAsia="標楷體" w:hAnsi="標楷體" w:hint="eastAsia"/>
                <w:b/>
                <w:sz w:val="20"/>
              </w:rPr>
              <w:t>2</w:t>
            </w:r>
            <w:r w:rsidRPr="00A86BD8">
              <w:rPr>
                <w:rFonts w:ascii="標楷體" w:eastAsia="標楷體" w:hAnsi="標楷體"/>
                <w:b/>
                <w:sz w:val="20"/>
              </w:rPr>
              <w:t>,</w:t>
            </w:r>
            <w:r w:rsidRPr="00A86BD8">
              <w:rPr>
                <w:rFonts w:ascii="標楷體" w:eastAsia="標楷體" w:hAnsi="標楷體" w:hint="eastAsia"/>
                <w:b/>
                <w:sz w:val="20"/>
              </w:rPr>
              <w:t>55</w:t>
            </w:r>
            <w:r>
              <w:rPr>
                <w:rFonts w:ascii="標楷體" w:eastAsia="標楷體" w:hAnsi="標楷體" w:hint="eastAsia"/>
                <w:b/>
                <w:sz w:val="20"/>
              </w:rPr>
              <w:t>8</w:t>
            </w:r>
            <w:r w:rsidRPr="00A86BD8">
              <w:rPr>
                <w:rFonts w:ascii="標楷體" w:eastAsia="標楷體" w:hAnsi="標楷體"/>
                <w:b/>
                <w:sz w:val="20"/>
              </w:rPr>
              <w:t>,</w:t>
            </w:r>
            <w:r>
              <w:rPr>
                <w:rFonts w:ascii="標楷體" w:eastAsia="標楷體" w:hAnsi="標楷體" w:hint="eastAsia"/>
                <w:b/>
                <w:sz w:val="20"/>
              </w:rPr>
              <w:t>131</w:t>
            </w:r>
          </w:p>
        </w:tc>
        <w:tc>
          <w:tcPr>
            <w:tcW w:w="837" w:type="pct"/>
            <w:shd w:val="clear" w:color="auto" w:fill="auto"/>
            <w:vAlign w:val="center"/>
          </w:tcPr>
          <w:p w14:paraId="4B34BA6E" w14:textId="77777777" w:rsidR="00667474" w:rsidRPr="00926E47" w:rsidRDefault="00667474" w:rsidP="00F55DD8">
            <w:pPr>
              <w:jc w:val="right"/>
              <w:rPr>
                <w:rFonts w:ascii="標楷體" w:eastAsia="標楷體" w:hAnsi="標楷體"/>
                <w:b/>
                <w:bCs/>
                <w:sz w:val="20"/>
              </w:rPr>
            </w:pPr>
            <w:r w:rsidRPr="00926E47">
              <w:rPr>
                <w:rFonts w:ascii="標楷體" w:eastAsia="標楷體" w:hAnsi="標楷體" w:hint="eastAsia"/>
                <w:b/>
                <w:sz w:val="20"/>
              </w:rPr>
              <w:t>6</w:t>
            </w:r>
            <w:r>
              <w:rPr>
                <w:rFonts w:ascii="標楷體" w:eastAsia="標楷體" w:hAnsi="標楷體" w:hint="eastAsia"/>
                <w:b/>
                <w:sz w:val="20"/>
              </w:rPr>
              <w:t>6</w:t>
            </w:r>
            <w:r w:rsidRPr="00926E47">
              <w:rPr>
                <w:rFonts w:ascii="標楷體" w:eastAsia="標楷體" w:hAnsi="標楷體" w:hint="eastAsia"/>
                <w:b/>
                <w:sz w:val="20"/>
              </w:rPr>
              <w:t>.</w:t>
            </w:r>
            <w:r>
              <w:rPr>
                <w:rFonts w:ascii="標楷體" w:eastAsia="標楷體" w:hAnsi="標楷體" w:hint="eastAsia"/>
                <w:b/>
                <w:sz w:val="20"/>
              </w:rPr>
              <w:t>83</w:t>
            </w:r>
          </w:p>
        </w:tc>
      </w:tr>
      <w:tr w:rsidR="00667474" w:rsidRPr="00495B79" w14:paraId="0305CEA7" w14:textId="77777777" w:rsidTr="00BB18D7">
        <w:trPr>
          <w:trHeight w:val="387"/>
          <w:jc w:val="center"/>
        </w:trPr>
        <w:tc>
          <w:tcPr>
            <w:tcW w:w="2091" w:type="pct"/>
            <w:shd w:val="clear" w:color="auto" w:fill="auto"/>
            <w:vAlign w:val="center"/>
          </w:tcPr>
          <w:p w14:paraId="0D634995" w14:textId="77777777" w:rsidR="00667474" w:rsidRPr="007A0033" w:rsidRDefault="00667474" w:rsidP="00F55DD8">
            <w:pPr>
              <w:overflowPunct w:val="0"/>
              <w:adjustRightInd w:val="0"/>
              <w:ind w:leftChars="50" w:left="120" w:rightChars="50" w:right="120"/>
              <w:jc w:val="distribute"/>
              <w:textAlignment w:val="baseline"/>
              <w:rPr>
                <w:rFonts w:ascii="標楷體" w:eastAsia="標楷體" w:hAnsi="標楷體"/>
                <w:sz w:val="20"/>
              </w:rPr>
            </w:pPr>
            <w:r w:rsidRPr="007A0033">
              <w:rPr>
                <w:rFonts w:ascii="標楷體" w:eastAsia="標楷體" w:hAnsi="標楷體" w:hint="eastAsia"/>
                <w:sz w:val="20"/>
              </w:rPr>
              <w:t>城鄉建設</w:t>
            </w:r>
          </w:p>
        </w:tc>
        <w:tc>
          <w:tcPr>
            <w:tcW w:w="972" w:type="pct"/>
            <w:vAlign w:val="center"/>
          </w:tcPr>
          <w:p w14:paraId="350A8B1B" w14:textId="77777777" w:rsidR="00667474" w:rsidRPr="00495B79" w:rsidRDefault="00667474" w:rsidP="00F55DD8">
            <w:pPr>
              <w:jc w:val="right"/>
              <w:rPr>
                <w:rFonts w:ascii="標楷體" w:eastAsia="標楷體" w:hAnsi="標楷體"/>
                <w:color w:val="FF0000"/>
                <w:sz w:val="20"/>
              </w:rPr>
            </w:pPr>
            <w:r w:rsidRPr="0059722E">
              <w:rPr>
                <w:rFonts w:ascii="標楷體" w:eastAsia="標楷體" w:hAnsi="標楷體" w:hint="eastAsia"/>
                <w:sz w:val="20"/>
              </w:rPr>
              <w:t>3</w:t>
            </w:r>
            <w:r w:rsidRPr="0059722E">
              <w:rPr>
                <w:rFonts w:ascii="標楷體" w:eastAsia="標楷體" w:hAnsi="標楷體"/>
                <w:sz w:val="20"/>
              </w:rPr>
              <w:t>,</w:t>
            </w:r>
            <w:r w:rsidRPr="0059722E">
              <w:rPr>
                <w:rFonts w:ascii="標楷體" w:eastAsia="標楷體" w:hAnsi="標楷體" w:hint="eastAsia"/>
                <w:sz w:val="20"/>
              </w:rPr>
              <w:t>171</w:t>
            </w:r>
            <w:r w:rsidRPr="0059722E">
              <w:rPr>
                <w:rFonts w:ascii="標楷體" w:eastAsia="標楷體" w:hAnsi="標楷體"/>
                <w:sz w:val="20"/>
              </w:rPr>
              <w:t>,</w:t>
            </w:r>
            <w:r w:rsidRPr="0059722E">
              <w:rPr>
                <w:rFonts w:ascii="標楷體" w:eastAsia="標楷體" w:hAnsi="標楷體" w:hint="eastAsia"/>
                <w:sz w:val="20"/>
              </w:rPr>
              <w:t>089</w:t>
            </w:r>
          </w:p>
        </w:tc>
        <w:tc>
          <w:tcPr>
            <w:tcW w:w="1100" w:type="pct"/>
            <w:shd w:val="clear" w:color="auto" w:fill="auto"/>
            <w:vAlign w:val="center"/>
          </w:tcPr>
          <w:p w14:paraId="70876A90" w14:textId="77777777" w:rsidR="00667474" w:rsidRPr="00A86BD8" w:rsidRDefault="00667474" w:rsidP="00F55DD8">
            <w:pPr>
              <w:jc w:val="right"/>
              <w:rPr>
                <w:rFonts w:ascii="標楷體" w:eastAsia="標楷體" w:hAnsi="標楷體"/>
                <w:sz w:val="20"/>
              </w:rPr>
            </w:pPr>
            <w:r w:rsidRPr="00A86BD8">
              <w:rPr>
                <w:rFonts w:ascii="標楷體" w:eastAsia="標楷體" w:hAnsi="標楷體" w:hint="eastAsia"/>
                <w:sz w:val="20"/>
              </w:rPr>
              <w:t>2,052,913</w:t>
            </w:r>
          </w:p>
        </w:tc>
        <w:tc>
          <w:tcPr>
            <w:tcW w:w="837" w:type="pct"/>
            <w:shd w:val="clear" w:color="auto" w:fill="auto"/>
            <w:vAlign w:val="center"/>
          </w:tcPr>
          <w:p w14:paraId="16101BC3" w14:textId="77777777" w:rsidR="00667474" w:rsidRPr="00926E47" w:rsidRDefault="00667474" w:rsidP="00F55DD8">
            <w:pPr>
              <w:jc w:val="right"/>
              <w:rPr>
                <w:rFonts w:ascii="標楷體" w:eastAsia="標楷體" w:hAnsi="標楷體"/>
                <w:sz w:val="20"/>
              </w:rPr>
            </w:pPr>
            <w:r w:rsidRPr="00926E47">
              <w:rPr>
                <w:rFonts w:ascii="標楷體" w:eastAsia="標楷體" w:hAnsi="標楷體" w:hint="eastAsia"/>
                <w:sz w:val="20"/>
              </w:rPr>
              <w:t>64.74</w:t>
            </w:r>
          </w:p>
        </w:tc>
      </w:tr>
      <w:tr w:rsidR="00667474" w:rsidRPr="00495B79" w14:paraId="76C84549" w14:textId="77777777" w:rsidTr="00BB18D7">
        <w:trPr>
          <w:trHeight w:val="387"/>
          <w:jc w:val="center"/>
        </w:trPr>
        <w:tc>
          <w:tcPr>
            <w:tcW w:w="2091" w:type="pct"/>
            <w:shd w:val="clear" w:color="auto" w:fill="auto"/>
            <w:vAlign w:val="center"/>
          </w:tcPr>
          <w:p w14:paraId="10D582BC" w14:textId="77777777" w:rsidR="00667474" w:rsidRPr="007A0033" w:rsidRDefault="00667474" w:rsidP="00F55DD8">
            <w:pPr>
              <w:overflowPunct w:val="0"/>
              <w:adjustRightInd w:val="0"/>
              <w:ind w:leftChars="50" w:left="120" w:rightChars="50" w:right="120"/>
              <w:jc w:val="distribute"/>
              <w:textAlignment w:val="baseline"/>
              <w:rPr>
                <w:rFonts w:ascii="標楷體" w:eastAsia="標楷體" w:hAnsi="標楷體"/>
                <w:sz w:val="20"/>
              </w:rPr>
            </w:pPr>
            <w:r w:rsidRPr="007A0033">
              <w:rPr>
                <w:rFonts w:ascii="標楷體" w:eastAsia="標楷體" w:hAnsi="標楷體" w:hint="eastAsia"/>
                <w:sz w:val="20"/>
              </w:rPr>
              <w:t>水環境建設</w:t>
            </w:r>
          </w:p>
        </w:tc>
        <w:tc>
          <w:tcPr>
            <w:tcW w:w="972" w:type="pct"/>
            <w:vAlign w:val="center"/>
          </w:tcPr>
          <w:p w14:paraId="6A052443" w14:textId="77777777" w:rsidR="00667474" w:rsidRPr="00495B79" w:rsidRDefault="00667474" w:rsidP="00F55DD8">
            <w:pPr>
              <w:jc w:val="right"/>
              <w:rPr>
                <w:rFonts w:ascii="標楷體" w:eastAsia="標楷體" w:hAnsi="標楷體"/>
                <w:color w:val="FF0000"/>
                <w:sz w:val="20"/>
              </w:rPr>
            </w:pPr>
            <w:r w:rsidRPr="00F42CEE">
              <w:rPr>
                <w:rFonts w:ascii="標楷體" w:eastAsia="標楷體" w:hAnsi="標楷體" w:hint="eastAsia"/>
                <w:sz w:val="20"/>
              </w:rPr>
              <w:t>274</w:t>
            </w:r>
            <w:r w:rsidRPr="00F42CEE">
              <w:rPr>
                <w:rFonts w:ascii="標楷體" w:eastAsia="標楷體" w:hAnsi="標楷體"/>
                <w:sz w:val="20"/>
              </w:rPr>
              <w:t>,</w:t>
            </w:r>
            <w:r w:rsidRPr="00F42CEE">
              <w:rPr>
                <w:rFonts w:ascii="標楷體" w:eastAsia="標楷體" w:hAnsi="標楷體" w:hint="eastAsia"/>
                <w:sz w:val="20"/>
              </w:rPr>
              <w:t>507</w:t>
            </w:r>
          </w:p>
        </w:tc>
        <w:tc>
          <w:tcPr>
            <w:tcW w:w="1100" w:type="pct"/>
            <w:shd w:val="clear" w:color="auto" w:fill="auto"/>
            <w:vAlign w:val="center"/>
          </w:tcPr>
          <w:p w14:paraId="624D177F" w14:textId="77777777" w:rsidR="00667474" w:rsidRPr="00A86BD8" w:rsidRDefault="00667474" w:rsidP="00F55DD8">
            <w:pPr>
              <w:jc w:val="right"/>
              <w:rPr>
                <w:rFonts w:ascii="標楷體" w:eastAsia="標楷體" w:hAnsi="標楷體"/>
                <w:sz w:val="20"/>
              </w:rPr>
            </w:pPr>
            <w:r w:rsidRPr="00A86BD8">
              <w:rPr>
                <w:rFonts w:ascii="標楷體" w:eastAsia="標楷體" w:hAnsi="標楷體" w:hint="eastAsia"/>
                <w:sz w:val="20"/>
              </w:rPr>
              <w:t>179</w:t>
            </w:r>
            <w:r w:rsidRPr="00A86BD8">
              <w:rPr>
                <w:rFonts w:ascii="標楷體" w:eastAsia="標楷體" w:hAnsi="標楷體"/>
                <w:sz w:val="20"/>
              </w:rPr>
              <w:t>,</w:t>
            </w:r>
            <w:r w:rsidRPr="00A86BD8">
              <w:rPr>
                <w:rFonts w:ascii="標楷體" w:eastAsia="標楷體" w:hAnsi="標楷體" w:hint="eastAsia"/>
                <w:sz w:val="20"/>
              </w:rPr>
              <w:t>834</w:t>
            </w:r>
          </w:p>
        </w:tc>
        <w:tc>
          <w:tcPr>
            <w:tcW w:w="837" w:type="pct"/>
            <w:shd w:val="clear" w:color="auto" w:fill="auto"/>
            <w:vAlign w:val="center"/>
          </w:tcPr>
          <w:p w14:paraId="428B5853" w14:textId="77777777" w:rsidR="00667474" w:rsidRPr="00926E47" w:rsidRDefault="00667474" w:rsidP="00F55DD8">
            <w:pPr>
              <w:jc w:val="right"/>
              <w:rPr>
                <w:rFonts w:ascii="標楷體" w:eastAsia="標楷體" w:hAnsi="標楷體"/>
                <w:sz w:val="20"/>
              </w:rPr>
            </w:pPr>
            <w:r w:rsidRPr="00926E47">
              <w:rPr>
                <w:rFonts w:ascii="標楷體" w:eastAsia="標楷體" w:hAnsi="標楷體" w:hint="eastAsia"/>
                <w:sz w:val="20"/>
              </w:rPr>
              <w:t>65.51</w:t>
            </w:r>
          </w:p>
        </w:tc>
      </w:tr>
      <w:tr w:rsidR="00667474" w:rsidRPr="00495B79" w14:paraId="244E1F7C" w14:textId="77777777" w:rsidTr="00BB18D7">
        <w:trPr>
          <w:trHeight w:val="387"/>
          <w:jc w:val="center"/>
        </w:trPr>
        <w:tc>
          <w:tcPr>
            <w:tcW w:w="2091" w:type="pct"/>
            <w:shd w:val="clear" w:color="auto" w:fill="auto"/>
            <w:vAlign w:val="center"/>
          </w:tcPr>
          <w:p w14:paraId="7C16F940" w14:textId="77777777" w:rsidR="00667474" w:rsidRPr="007A0033" w:rsidRDefault="00667474" w:rsidP="00F55DD8">
            <w:pPr>
              <w:overflowPunct w:val="0"/>
              <w:adjustRightInd w:val="0"/>
              <w:ind w:leftChars="50" w:left="120" w:rightChars="50" w:right="120"/>
              <w:jc w:val="distribute"/>
              <w:textAlignment w:val="baseline"/>
              <w:rPr>
                <w:rFonts w:ascii="標楷體" w:eastAsia="標楷體" w:hAnsi="標楷體"/>
                <w:spacing w:val="-4"/>
                <w:sz w:val="20"/>
              </w:rPr>
            </w:pPr>
            <w:r w:rsidRPr="0086655C">
              <w:rPr>
                <w:rFonts w:ascii="標楷體" w:eastAsia="標楷體" w:hAnsi="標楷體" w:hint="eastAsia"/>
                <w:spacing w:val="-4"/>
                <w:sz w:val="20"/>
              </w:rPr>
              <w:t>人才培育促進就業建設</w:t>
            </w:r>
          </w:p>
        </w:tc>
        <w:tc>
          <w:tcPr>
            <w:tcW w:w="972" w:type="pct"/>
            <w:vAlign w:val="center"/>
          </w:tcPr>
          <w:p w14:paraId="186516A5" w14:textId="77777777" w:rsidR="00667474" w:rsidRPr="00495B79" w:rsidRDefault="00667474" w:rsidP="00F55DD8">
            <w:pPr>
              <w:jc w:val="right"/>
              <w:rPr>
                <w:rFonts w:ascii="標楷體" w:eastAsia="標楷體" w:hAnsi="標楷體"/>
                <w:color w:val="FF0000"/>
                <w:sz w:val="20"/>
              </w:rPr>
            </w:pPr>
            <w:r w:rsidRPr="00F42CEE">
              <w:rPr>
                <w:rFonts w:ascii="標楷體" w:eastAsia="標楷體" w:hAnsi="標楷體" w:hint="eastAsia"/>
                <w:sz w:val="20"/>
              </w:rPr>
              <w:t>1</w:t>
            </w:r>
            <w:r>
              <w:rPr>
                <w:rFonts w:ascii="標楷體" w:eastAsia="標楷體" w:hAnsi="標楷體" w:hint="eastAsia"/>
                <w:sz w:val="20"/>
              </w:rPr>
              <w:t>46</w:t>
            </w:r>
            <w:r w:rsidRPr="00F42CEE">
              <w:rPr>
                <w:rFonts w:ascii="標楷體" w:eastAsia="標楷體" w:hAnsi="標楷體"/>
                <w:sz w:val="20"/>
              </w:rPr>
              <w:t>,</w:t>
            </w:r>
            <w:r>
              <w:rPr>
                <w:rFonts w:ascii="標楷體" w:eastAsia="標楷體" w:hAnsi="標楷體" w:hint="eastAsia"/>
                <w:sz w:val="20"/>
              </w:rPr>
              <w:t>456</w:t>
            </w:r>
          </w:p>
        </w:tc>
        <w:tc>
          <w:tcPr>
            <w:tcW w:w="1100" w:type="pct"/>
            <w:shd w:val="clear" w:color="auto" w:fill="auto"/>
            <w:vAlign w:val="center"/>
          </w:tcPr>
          <w:p w14:paraId="79227E4C" w14:textId="77777777" w:rsidR="00667474" w:rsidRPr="00A86BD8" w:rsidRDefault="00667474" w:rsidP="00F55DD8">
            <w:pPr>
              <w:jc w:val="right"/>
              <w:rPr>
                <w:rFonts w:ascii="標楷體" w:eastAsia="標楷體" w:hAnsi="標楷體"/>
                <w:sz w:val="20"/>
              </w:rPr>
            </w:pPr>
            <w:r w:rsidRPr="00A86BD8">
              <w:rPr>
                <w:rFonts w:ascii="標楷體" w:eastAsia="標楷體" w:hAnsi="標楷體" w:hint="eastAsia"/>
                <w:sz w:val="20"/>
              </w:rPr>
              <w:t>12</w:t>
            </w:r>
            <w:r>
              <w:rPr>
                <w:rFonts w:ascii="標楷體" w:eastAsia="標楷體" w:hAnsi="標楷體" w:hint="eastAsia"/>
                <w:sz w:val="20"/>
              </w:rPr>
              <w:t>6</w:t>
            </w:r>
            <w:r w:rsidRPr="00A86BD8">
              <w:rPr>
                <w:rFonts w:ascii="標楷體" w:eastAsia="標楷體" w:hAnsi="標楷體"/>
                <w:sz w:val="20"/>
              </w:rPr>
              <w:t>,</w:t>
            </w:r>
            <w:r>
              <w:rPr>
                <w:rFonts w:ascii="標楷體" w:eastAsia="標楷體" w:hAnsi="標楷體" w:hint="eastAsia"/>
                <w:sz w:val="20"/>
              </w:rPr>
              <w:t>792</w:t>
            </w:r>
          </w:p>
        </w:tc>
        <w:tc>
          <w:tcPr>
            <w:tcW w:w="837" w:type="pct"/>
            <w:shd w:val="clear" w:color="auto" w:fill="auto"/>
            <w:vAlign w:val="center"/>
          </w:tcPr>
          <w:p w14:paraId="3B5418F4" w14:textId="77777777" w:rsidR="00667474" w:rsidRPr="00926E47" w:rsidRDefault="00667474" w:rsidP="00F55DD8">
            <w:pPr>
              <w:jc w:val="right"/>
              <w:rPr>
                <w:rFonts w:ascii="標楷體" w:eastAsia="標楷體" w:hAnsi="標楷體"/>
                <w:sz w:val="20"/>
              </w:rPr>
            </w:pPr>
            <w:r>
              <w:rPr>
                <w:rFonts w:ascii="標楷體" w:eastAsia="標楷體" w:hAnsi="標楷體" w:hint="eastAsia"/>
                <w:sz w:val="20"/>
              </w:rPr>
              <w:t>86</w:t>
            </w:r>
            <w:r w:rsidRPr="00926E47">
              <w:rPr>
                <w:rFonts w:ascii="標楷體" w:eastAsia="標楷體" w:hAnsi="標楷體" w:hint="eastAsia"/>
                <w:sz w:val="20"/>
              </w:rPr>
              <w:t>.</w:t>
            </w:r>
            <w:r>
              <w:rPr>
                <w:rFonts w:ascii="標楷體" w:eastAsia="標楷體" w:hAnsi="標楷體" w:hint="eastAsia"/>
                <w:sz w:val="20"/>
              </w:rPr>
              <w:t>57</w:t>
            </w:r>
          </w:p>
        </w:tc>
      </w:tr>
      <w:tr w:rsidR="00667474" w:rsidRPr="00495B79" w14:paraId="35A3C09E" w14:textId="77777777" w:rsidTr="00BB18D7">
        <w:trPr>
          <w:trHeight w:val="387"/>
          <w:jc w:val="center"/>
        </w:trPr>
        <w:tc>
          <w:tcPr>
            <w:tcW w:w="2091" w:type="pct"/>
            <w:shd w:val="clear" w:color="auto" w:fill="auto"/>
            <w:vAlign w:val="center"/>
          </w:tcPr>
          <w:p w14:paraId="641A9F87" w14:textId="77777777" w:rsidR="00667474" w:rsidRPr="007A0033" w:rsidRDefault="00667474" w:rsidP="00F55DD8">
            <w:pPr>
              <w:overflowPunct w:val="0"/>
              <w:adjustRightInd w:val="0"/>
              <w:ind w:leftChars="50" w:left="120" w:rightChars="50" w:right="120"/>
              <w:jc w:val="distribute"/>
              <w:textAlignment w:val="baseline"/>
              <w:rPr>
                <w:rFonts w:ascii="標楷體" w:eastAsia="標楷體" w:hAnsi="標楷體"/>
                <w:spacing w:val="-4"/>
                <w:sz w:val="20"/>
              </w:rPr>
            </w:pPr>
            <w:r w:rsidRPr="007A0033">
              <w:rPr>
                <w:rFonts w:ascii="標楷體" w:eastAsia="標楷體" w:hAnsi="標楷體" w:hint="eastAsia"/>
                <w:spacing w:val="-4"/>
                <w:sz w:val="20"/>
              </w:rPr>
              <w:t>數位建設</w:t>
            </w:r>
          </w:p>
        </w:tc>
        <w:tc>
          <w:tcPr>
            <w:tcW w:w="972" w:type="pct"/>
            <w:vAlign w:val="center"/>
          </w:tcPr>
          <w:p w14:paraId="6C66E2D2" w14:textId="77777777" w:rsidR="00667474" w:rsidRPr="00495B79" w:rsidRDefault="00667474" w:rsidP="00F55DD8">
            <w:pPr>
              <w:jc w:val="right"/>
              <w:rPr>
                <w:rFonts w:ascii="標楷體" w:eastAsia="標楷體" w:hAnsi="標楷體"/>
                <w:color w:val="FF0000"/>
                <w:sz w:val="20"/>
              </w:rPr>
            </w:pPr>
            <w:r w:rsidRPr="00F42CEE">
              <w:rPr>
                <w:rFonts w:ascii="標楷體" w:eastAsia="標楷體" w:hAnsi="標楷體" w:hint="eastAsia"/>
                <w:sz w:val="20"/>
              </w:rPr>
              <w:t>1</w:t>
            </w:r>
            <w:r>
              <w:rPr>
                <w:rFonts w:ascii="標楷體" w:eastAsia="標楷體" w:hAnsi="標楷體" w:hint="eastAsia"/>
                <w:sz w:val="20"/>
              </w:rPr>
              <w:t>35</w:t>
            </w:r>
            <w:r w:rsidRPr="00F42CEE">
              <w:rPr>
                <w:rFonts w:ascii="標楷體" w:eastAsia="標楷體" w:hAnsi="標楷體"/>
                <w:sz w:val="20"/>
              </w:rPr>
              <w:t>,</w:t>
            </w:r>
            <w:r>
              <w:rPr>
                <w:rFonts w:ascii="標楷體" w:eastAsia="標楷體" w:hAnsi="標楷體" w:hint="eastAsia"/>
                <w:sz w:val="20"/>
              </w:rPr>
              <w:t>884</w:t>
            </w:r>
          </w:p>
        </w:tc>
        <w:tc>
          <w:tcPr>
            <w:tcW w:w="1100" w:type="pct"/>
            <w:shd w:val="clear" w:color="auto" w:fill="auto"/>
            <w:vAlign w:val="center"/>
          </w:tcPr>
          <w:p w14:paraId="421877E4" w14:textId="77777777" w:rsidR="00667474" w:rsidRPr="00A86BD8" w:rsidRDefault="00667474" w:rsidP="00F55DD8">
            <w:pPr>
              <w:jc w:val="right"/>
              <w:rPr>
                <w:rFonts w:ascii="標楷體" w:eastAsia="標楷體" w:hAnsi="標楷體"/>
                <w:sz w:val="20"/>
              </w:rPr>
            </w:pPr>
            <w:r w:rsidRPr="00A86BD8">
              <w:rPr>
                <w:rFonts w:ascii="標楷體" w:eastAsia="標楷體" w:hAnsi="標楷體" w:hint="eastAsia"/>
                <w:sz w:val="20"/>
              </w:rPr>
              <w:t>12</w:t>
            </w:r>
            <w:r>
              <w:rPr>
                <w:rFonts w:ascii="標楷體" w:eastAsia="標楷體" w:hAnsi="標楷體" w:hint="eastAsia"/>
                <w:sz w:val="20"/>
              </w:rPr>
              <w:t>9</w:t>
            </w:r>
            <w:r w:rsidRPr="00A86BD8">
              <w:rPr>
                <w:rFonts w:ascii="標楷體" w:eastAsia="標楷體" w:hAnsi="標楷體"/>
                <w:sz w:val="20"/>
              </w:rPr>
              <w:t>,</w:t>
            </w:r>
            <w:r>
              <w:rPr>
                <w:rFonts w:ascii="標楷體" w:eastAsia="標楷體" w:hAnsi="標楷體" w:hint="eastAsia"/>
                <w:sz w:val="20"/>
              </w:rPr>
              <w:t>22</w:t>
            </w:r>
            <w:r w:rsidRPr="00A86BD8">
              <w:rPr>
                <w:rFonts w:ascii="標楷體" w:eastAsia="標楷體" w:hAnsi="標楷體" w:hint="eastAsia"/>
                <w:sz w:val="20"/>
              </w:rPr>
              <w:t>6</w:t>
            </w:r>
          </w:p>
        </w:tc>
        <w:tc>
          <w:tcPr>
            <w:tcW w:w="837" w:type="pct"/>
            <w:shd w:val="clear" w:color="auto" w:fill="auto"/>
            <w:vAlign w:val="center"/>
          </w:tcPr>
          <w:p w14:paraId="3FBC4B5B" w14:textId="77777777" w:rsidR="00667474" w:rsidRPr="00926E47" w:rsidRDefault="00667474" w:rsidP="00F55DD8">
            <w:pPr>
              <w:jc w:val="right"/>
              <w:rPr>
                <w:rFonts w:ascii="標楷體" w:eastAsia="標楷體" w:hAnsi="標楷體"/>
                <w:sz w:val="20"/>
              </w:rPr>
            </w:pPr>
            <w:r>
              <w:rPr>
                <w:rFonts w:ascii="標楷體" w:eastAsia="標楷體" w:hAnsi="標楷體" w:hint="eastAsia"/>
                <w:sz w:val="20"/>
              </w:rPr>
              <w:t>95</w:t>
            </w:r>
            <w:r w:rsidRPr="00926E47">
              <w:rPr>
                <w:rFonts w:ascii="標楷體" w:eastAsia="標楷體" w:hAnsi="標楷體" w:hint="eastAsia"/>
                <w:sz w:val="20"/>
              </w:rPr>
              <w:t>.</w:t>
            </w:r>
            <w:r>
              <w:rPr>
                <w:rFonts w:ascii="標楷體" w:eastAsia="標楷體" w:hAnsi="標楷體" w:hint="eastAsia"/>
                <w:sz w:val="20"/>
              </w:rPr>
              <w:t>1</w:t>
            </w:r>
            <w:r w:rsidRPr="00926E47">
              <w:rPr>
                <w:rFonts w:ascii="標楷體" w:eastAsia="標楷體" w:hAnsi="標楷體" w:hint="eastAsia"/>
                <w:sz w:val="20"/>
              </w:rPr>
              <w:t>0</w:t>
            </w:r>
          </w:p>
        </w:tc>
      </w:tr>
      <w:tr w:rsidR="00667474" w:rsidRPr="00495B79" w14:paraId="316C480B" w14:textId="77777777" w:rsidTr="00BB18D7">
        <w:trPr>
          <w:trHeight w:val="387"/>
          <w:jc w:val="center"/>
        </w:trPr>
        <w:tc>
          <w:tcPr>
            <w:tcW w:w="2091" w:type="pct"/>
            <w:shd w:val="clear" w:color="auto" w:fill="auto"/>
            <w:vAlign w:val="center"/>
          </w:tcPr>
          <w:p w14:paraId="66215014" w14:textId="77777777" w:rsidR="00667474" w:rsidRPr="007A0033" w:rsidRDefault="00667474" w:rsidP="00F55DD8">
            <w:pPr>
              <w:overflowPunct w:val="0"/>
              <w:adjustRightInd w:val="0"/>
              <w:ind w:leftChars="50" w:left="120" w:rightChars="50" w:right="120"/>
              <w:jc w:val="distribute"/>
              <w:textAlignment w:val="baseline"/>
              <w:rPr>
                <w:rFonts w:ascii="標楷體" w:eastAsia="標楷體" w:hAnsi="標楷體"/>
                <w:sz w:val="20"/>
              </w:rPr>
            </w:pPr>
            <w:r w:rsidRPr="007A0033">
              <w:rPr>
                <w:rFonts w:ascii="標楷體" w:eastAsia="標楷體" w:hAnsi="標楷體" w:hint="eastAsia"/>
                <w:sz w:val="20"/>
              </w:rPr>
              <w:t>綠能建設</w:t>
            </w:r>
          </w:p>
        </w:tc>
        <w:tc>
          <w:tcPr>
            <w:tcW w:w="972" w:type="pct"/>
            <w:vAlign w:val="center"/>
          </w:tcPr>
          <w:p w14:paraId="2709F193" w14:textId="77777777" w:rsidR="00667474" w:rsidRPr="00495B79" w:rsidRDefault="00667474" w:rsidP="00F55DD8">
            <w:pPr>
              <w:jc w:val="right"/>
              <w:rPr>
                <w:rFonts w:ascii="標楷體" w:eastAsia="標楷體" w:hAnsi="標楷體"/>
                <w:color w:val="FF0000"/>
                <w:sz w:val="20"/>
              </w:rPr>
            </w:pPr>
            <w:r w:rsidRPr="00F42CEE">
              <w:rPr>
                <w:rFonts w:ascii="標楷體" w:eastAsia="標楷體" w:hAnsi="標楷體" w:hint="eastAsia"/>
                <w:sz w:val="20"/>
              </w:rPr>
              <w:t>55</w:t>
            </w:r>
            <w:r w:rsidRPr="00F42CEE">
              <w:rPr>
                <w:rFonts w:ascii="標楷體" w:eastAsia="標楷體" w:hAnsi="標楷體"/>
                <w:sz w:val="20"/>
              </w:rPr>
              <w:t>,</w:t>
            </w:r>
            <w:r w:rsidRPr="00F42CEE">
              <w:rPr>
                <w:rFonts w:ascii="標楷體" w:eastAsia="標楷體" w:hAnsi="標楷體" w:hint="eastAsia"/>
                <w:sz w:val="20"/>
              </w:rPr>
              <w:t>567</w:t>
            </w:r>
          </w:p>
        </w:tc>
        <w:tc>
          <w:tcPr>
            <w:tcW w:w="1100" w:type="pct"/>
            <w:shd w:val="clear" w:color="auto" w:fill="auto"/>
            <w:vAlign w:val="center"/>
          </w:tcPr>
          <w:p w14:paraId="438553DE" w14:textId="77777777" w:rsidR="00667474" w:rsidRPr="00495B79" w:rsidRDefault="00667474" w:rsidP="00F55DD8">
            <w:pPr>
              <w:jc w:val="right"/>
              <w:rPr>
                <w:rFonts w:ascii="標楷體" w:eastAsia="標楷體" w:hAnsi="標楷體"/>
                <w:color w:val="FF0000"/>
                <w:sz w:val="20"/>
              </w:rPr>
            </w:pPr>
            <w:r w:rsidRPr="00A86BD8">
              <w:rPr>
                <w:rFonts w:ascii="標楷體" w:eastAsia="標楷體" w:hAnsi="標楷體" w:hint="eastAsia"/>
                <w:sz w:val="20"/>
              </w:rPr>
              <w:t>52,789</w:t>
            </w:r>
          </w:p>
        </w:tc>
        <w:tc>
          <w:tcPr>
            <w:tcW w:w="837" w:type="pct"/>
            <w:shd w:val="clear" w:color="auto" w:fill="auto"/>
            <w:vAlign w:val="center"/>
          </w:tcPr>
          <w:p w14:paraId="6CEF3FB7" w14:textId="77777777" w:rsidR="00667474" w:rsidRPr="00926E47" w:rsidRDefault="00667474" w:rsidP="00F55DD8">
            <w:pPr>
              <w:jc w:val="right"/>
              <w:rPr>
                <w:rFonts w:ascii="標楷體" w:eastAsia="標楷體" w:hAnsi="標楷體"/>
                <w:sz w:val="20"/>
              </w:rPr>
            </w:pPr>
            <w:r w:rsidRPr="00926E47">
              <w:rPr>
                <w:rFonts w:ascii="標楷體" w:eastAsia="標楷體" w:hAnsi="標楷體" w:hint="eastAsia"/>
                <w:sz w:val="20"/>
              </w:rPr>
              <w:t>95.00</w:t>
            </w:r>
          </w:p>
        </w:tc>
      </w:tr>
      <w:tr w:rsidR="00667474" w:rsidRPr="00495B79" w14:paraId="6EFA6CED" w14:textId="77777777" w:rsidTr="00BB18D7">
        <w:trPr>
          <w:trHeight w:val="387"/>
          <w:jc w:val="center"/>
        </w:trPr>
        <w:tc>
          <w:tcPr>
            <w:tcW w:w="2091" w:type="pct"/>
            <w:shd w:val="clear" w:color="auto" w:fill="auto"/>
            <w:vAlign w:val="center"/>
          </w:tcPr>
          <w:p w14:paraId="22148B84" w14:textId="77777777" w:rsidR="00667474" w:rsidRPr="007A0033" w:rsidRDefault="00667474" w:rsidP="00F55DD8">
            <w:pPr>
              <w:overflowPunct w:val="0"/>
              <w:adjustRightInd w:val="0"/>
              <w:ind w:leftChars="50" w:left="120" w:rightChars="50" w:right="120"/>
              <w:jc w:val="distribute"/>
              <w:textAlignment w:val="baseline"/>
              <w:rPr>
                <w:rFonts w:ascii="標楷體" w:eastAsia="標楷體" w:hAnsi="標楷體"/>
                <w:sz w:val="20"/>
              </w:rPr>
            </w:pPr>
            <w:r w:rsidRPr="007A0033">
              <w:rPr>
                <w:rFonts w:ascii="標楷體" w:eastAsia="標楷體" w:hAnsi="標楷體" w:hint="eastAsia"/>
                <w:sz w:val="20"/>
              </w:rPr>
              <w:t>因應少子化友善育兒空間建設</w:t>
            </w:r>
          </w:p>
        </w:tc>
        <w:tc>
          <w:tcPr>
            <w:tcW w:w="972" w:type="pct"/>
            <w:vAlign w:val="center"/>
          </w:tcPr>
          <w:p w14:paraId="0938FF4E" w14:textId="77777777" w:rsidR="00667474" w:rsidRPr="00495B79" w:rsidRDefault="00667474" w:rsidP="00F55DD8">
            <w:pPr>
              <w:jc w:val="right"/>
              <w:rPr>
                <w:rFonts w:ascii="標楷體" w:eastAsia="標楷體" w:hAnsi="標楷體"/>
                <w:color w:val="FF0000"/>
                <w:sz w:val="20"/>
              </w:rPr>
            </w:pPr>
            <w:r w:rsidRPr="00F42CEE">
              <w:rPr>
                <w:rFonts w:ascii="標楷體" w:eastAsia="標楷體" w:hAnsi="標楷體" w:hint="eastAsia"/>
                <w:sz w:val="20"/>
              </w:rPr>
              <w:t>27</w:t>
            </w:r>
            <w:r w:rsidRPr="00F42CEE">
              <w:rPr>
                <w:rFonts w:ascii="標楷體" w:eastAsia="標楷體" w:hAnsi="標楷體"/>
                <w:sz w:val="20"/>
              </w:rPr>
              <w:t>,9</w:t>
            </w:r>
            <w:r w:rsidRPr="00F42CEE">
              <w:rPr>
                <w:rFonts w:ascii="標楷體" w:eastAsia="標楷體" w:hAnsi="標楷體" w:hint="eastAsia"/>
                <w:sz w:val="20"/>
              </w:rPr>
              <w:t>30</w:t>
            </w:r>
          </w:p>
        </w:tc>
        <w:tc>
          <w:tcPr>
            <w:tcW w:w="1100" w:type="pct"/>
            <w:shd w:val="clear" w:color="auto" w:fill="auto"/>
            <w:vAlign w:val="center"/>
          </w:tcPr>
          <w:p w14:paraId="6AA6F739" w14:textId="0533A3CE" w:rsidR="00667474" w:rsidRPr="00495B79" w:rsidRDefault="00C227B8" w:rsidP="00F55DD8">
            <w:pPr>
              <w:jc w:val="right"/>
              <w:rPr>
                <w:rFonts w:ascii="標楷體" w:eastAsia="標楷體" w:hAnsi="標楷體"/>
                <w:color w:val="FF0000"/>
                <w:sz w:val="20"/>
              </w:rPr>
            </w:pPr>
            <w:r w:rsidRPr="00A86BD8">
              <w:rPr>
                <w:rFonts w:ascii="標楷體" w:eastAsia="標楷體" w:hAnsi="標楷體" w:hint="eastAsia"/>
                <w:sz w:val="20"/>
              </w:rPr>
              <w:t>－</w:t>
            </w:r>
          </w:p>
        </w:tc>
        <w:tc>
          <w:tcPr>
            <w:tcW w:w="837" w:type="pct"/>
            <w:shd w:val="clear" w:color="auto" w:fill="auto"/>
            <w:vAlign w:val="center"/>
          </w:tcPr>
          <w:p w14:paraId="22674623" w14:textId="40EE5117" w:rsidR="00667474" w:rsidRPr="00926E47" w:rsidRDefault="00C227B8" w:rsidP="00F55DD8">
            <w:pPr>
              <w:jc w:val="right"/>
              <w:rPr>
                <w:rFonts w:ascii="標楷體" w:eastAsia="標楷體" w:hAnsi="標楷體"/>
                <w:sz w:val="20"/>
              </w:rPr>
            </w:pPr>
            <w:r w:rsidRPr="00926E47">
              <w:rPr>
                <w:rFonts w:ascii="標楷體" w:eastAsia="標楷體" w:hAnsi="標楷體" w:hint="eastAsia"/>
                <w:sz w:val="20"/>
              </w:rPr>
              <w:t>－</w:t>
            </w:r>
          </w:p>
        </w:tc>
      </w:tr>
      <w:tr w:rsidR="00667474" w:rsidRPr="00495B79" w14:paraId="60016C76" w14:textId="77777777" w:rsidTr="00BB18D7">
        <w:trPr>
          <w:trHeight w:val="387"/>
          <w:jc w:val="center"/>
        </w:trPr>
        <w:tc>
          <w:tcPr>
            <w:tcW w:w="2091" w:type="pct"/>
            <w:shd w:val="clear" w:color="auto" w:fill="auto"/>
            <w:vAlign w:val="center"/>
          </w:tcPr>
          <w:p w14:paraId="1831B37D" w14:textId="77777777" w:rsidR="00667474" w:rsidRPr="007A0033" w:rsidRDefault="00667474" w:rsidP="00F55DD8">
            <w:pPr>
              <w:overflowPunct w:val="0"/>
              <w:adjustRightInd w:val="0"/>
              <w:ind w:leftChars="50" w:left="120" w:rightChars="50" w:right="120"/>
              <w:jc w:val="distribute"/>
              <w:textAlignment w:val="baseline"/>
              <w:rPr>
                <w:rFonts w:ascii="標楷體" w:eastAsia="標楷體" w:hAnsi="標楷體"/>
                <w:sz w:val="20"/>
              </w:rPr>
            </w:pPr>
            <w:r w:rsidRPr="007A0033">
              <w:rPr>
                <w:rFonts w:ascii="標楷體" w:eastAsia="標楷體" w:hAnsi="標楷體" w:hint="eastAsia"/>
                <w:sz w:val="20"/>
              </w:rPr>
              <w:t>食品安全建設</w:t>
            </w:r>
          </w:p>
        </w:tc>
        <w:tc>
          <w:tcPr>
            <w:tcW w:w="972" w:type="pct"/>
            <w:vAlign w:val="center"/>
          </w:tcPr>
          <w:p w14:paraId="45BF91C2" w14:textId="77777777" w:rsidR="00667474" w:rsidRPr="00495B79" w:rsidRDefault="00667474" w:rsidP="00F55DD8">
            <w:pPr>
              <w:jc w:val="right"/>
              <w:rPr>
                <w:rFonts w:ascii="標楷體" w:eastAsia="標楷體" w:hAnsi="標楷體"/>
                <w:color w:val="FF0000"/>
                <w:sz w:val="20"/>
              </w:rPr>
            </w:pPr>
            <w:r w:rsidRPr="00F42CEE">
              <w:rPr>
                <w:rFonts w:ascii="標楷體" w:eastAsia="標楷體" w:hAnsi="標楷體" w:hint="eastAsia"/>
                <w:sz w:val="20"/>
              </w:rPr>
              <w:t>16,579</w:t>
            </w:r>
          </w:p>
        </w:tc>
        <w:tc>
          <w:tcPr>
            <w:tcW w:w="1100" w:type="pct"/>
            <w:shd w:val="clear" w:color="auto" w:fill="auto"/>
            <w:vAlign w:val="center"/>
          </w:tcPr>
          <w:p w14:paraId="6147A707" w14:textId="77777777" w:rsidR="00667474" w:rsidRPr="00495B79" w:rsidRDefault="00667474" w:rsidP="00F55DD8">
            <w:pPr>
              <w:jc w:val="right"/>
              <w:rPr>
                <w:rFonts w:ascii="標楷體" w:eastAsia="標楷體" w:hAnsi="標楷體"/>
                <w:color w:val="FF0000"/>
                <w:sz w:val="20"/>
              </w:rPr>
            </w:pPr>
            <w:r w:rsidRPr="00A86BD8">
              <w:rPr>
                <w:rFonts w:ascii="標楷體" w:eastAsia="標楷體" w:hAnsi="標楷體" w:hint="eastAsia"/>
                <w:sz w:val="20"/>
              </w:rPr>
              <w:t>16,575</w:t>
            </w:r>
          </w:p>
        </w:tc>
        <w:tc>
          <w:tcPr>
            <w:tcW w:w="837" w:type="pct"/>
            <w:shd w:val="clear" w:color="auto" w:fill="auto"/>
            <w:vAlign w:val="center"/>
          </w:tcPr>
          <w:p w14:paraId="14DF926F" w14:textId="77777777" w:rsidR="00667474" w:rsidRPr="00926E47" w:rsidRDefault="00667474" w:rsidP="00F55DD8">
            <w:pPr>
              <w:jc w:val="right"/>
              <w:rPr>
                <w:rFonts w:ascii="標楷體" w:eastAsia="標楷體" w:hAnsi="標楷體"/>
                <w:sz w:val="20"/>
              </w:rPr>
            </w:pPr>
            <w:r w:rsidRPr="00926E47">
              <w:rPr>
                <w:rFonts w:ascii="標楷體" w:eastAsia="標楷體" w:hAnsi="標楷體" w:hint="eastAsia"/>
                <w:sz w:val="20"/>
              </w:rPr>
              <w:t>99.98</w:t>
            </w:r>
          </w:p>
        </w:tc>
      </w:tr>
    </w:tbl>
    <w:p w14:paraId="31AAD74A" w14:textId="77777777" w:rsidR="00667474" w:rsidRPr="003D0106" w:rsidRDefault="00667474" w:rsidP="00F55DD8">
      <w:pPr>
        <w:overflowPunct w:val="0"/>
        <w:adjustRightInd w:val="0"/>
        <w:snapToGrid w:val="0"/>
        <w:spacing w:line="200" w:lineRule="exact"/>
        <w:ind w:rightChars="50" w:right="120"/>
        <w:textAlignment w:val="baseline"/>
        <w:rPr>
          <w:rFonts w:ascii="標楷體" w:eastAsia="標楷體" w:hAnsi="標楷體"/>
          <w:sz w:val="18"/>
          <w:szCs w:val="18"/>
        </w:rPr>
      </w:pPr>
      <w:r w:rsidRPr="003D0106">
        <w:rPr>
          <w:rFonts w:ascii="標楷體" w:eastAsia="標楷體" w:hAnsi="標楷體" w:hint="eastAsia"/>
          <w:sz w:val="18"/>
          <w:szCs w:val="18"/>
        </w:rPr>
        <w:t>註：1.本表依中央政府前瞻計畫補助款金額由高至低排序。</w:t>
      </w:r>
    </w:p>
    <w:p w14:paraId="0212055B" w14:textId="77777777" w:rsidR="00667474" w:rsidRPr="003D0106" w:rsidRDefault="00667474" w:rsidP="00F55DD8">
      <w:pPr>
        <w:overflowPunct w:val="0"/>
        <w:adjustRightInd w:val="0"/>
        <w:snapToGrid w:val="0"/>
        <w:spacing w:line="200" w:lineRule="exact"/>
        <w:ind w:leftChars="149" w:left="396" w:hangingChars="21" w:hanging="38"/>
        <w:textAlignment w:val="baseline"/>
        <w:rPr>
          <w:rFonts w:ascii="標楷體" w:eastAsia="標楷體" w:hAnsi="標楷體"/>
          <w:sz w:val="18"/>
          <w:szCs w:val="18"/>
        </w:rPr>
      </w:pPr>
      <w:r w:rsidRPr="003D0106">
        <w:rPr>
          <w:rFonts w:ascii="標楷體" w:eastAsia="標楷體" w:hAnsi="標楷體" w:hint="eastAsia"/>
          <w:sz w:val="18"/>
          <w:szCs w:val="18"/>
        </w:rPr>
        <w:t>2.補助款累計執行數（B）係第4期特別</w:t>
      </w:r>
      <w:r>
        <w:rPr>
          <w:rFonts w:ascii="標楷體" w:eastAsia="標楷體" w:hAnsi="標楷體" w:hint="eastAsia"/>
          <w:sz w:val="18"/>
          <w:szCs w:val="18"/>
        </w:rPr>
        <w:t>決</w:t>
      </w:r>
      <w:r w:rsidRPr="003D0106">
        <w:rPr>
          <w:rFonts w:ascii="標楷體" w:eastAsia="標楷體" w:hAnsi="標楷體" w:hint="eastAsia"/>
          <w:sz w:val="18"/>
          <w:szCs w:val="18"/>
        </w:rPr>
        <w:t>算實現數。</w:t>
      </w:r>
    </w:p>
    <w:p w14:paraId="086434E0" w14:textId="77777777" w:rsidR="00667474" w:rsidRPr="003D0106" w:rsidRDefault="00667474" w:rsidP="00274EF6">
      <w:pPr>
        <w:overflowPunct w:val="0"/>
        <w:adjustRightInd w:val="0"/>
        <w:snapToGrid w:val="0"/>
        <w:spacing w:line="200" w:lineRule="exact"/>
        <w:ind w:leftChars="149" w:left="567" w:hangingChars="116" w:hanging="209"/>
        <w:textAlignment w:val="baseline"/>
        <w:rPr>
          <w:rFonts w:ascii="標楷體" w:eastAsia="標楷體" w:hAnsi="標楷體"/>
          <w:sz w:val="18"/>
          <w:szCs w:val="18"/>
        </w:rPr>
      </w:pPr>
      <w:r w:rsidRPr="003D0106">
        <w:rPr>
          <w:rFonts w:ascii="標楷體" w:eastAsia="標楷體" w:hAnsi="標楷體" w:hint="eastAsia"/>
          <w:sz w:val="18"/>
          <w:szCs w:val="18"/>
        </w:rPr>
        <w:t>3.</w:t>
      </w:r>
      <w:r w:rsidRPr="00453D05">
        <w:rPr>
          <w:rFonts w:ascii="標楷體" w:eastAsia="標楷體" w:hAnsi="標楷體" w:hint="eastAsia"/>
          <w:sz w:val="18"/>
          <w:szCs w:val="18"/>
        </w:rPr>
        <w:t>本表前瞻計畫補助款3</w:t>
      </w:r>
      <w:r>
        <w:rPr>
          <w:rFonts w:ascii="標楷體" w:eastAsia="標楷體" w:hAnsi="標楷體" w:hint="eastAsia"/>
          <w:sz w:val="18"/>
          <w:szCs w:val="18"/>
        </w:rPr>
        <w:t>8</w:t>
      </w:r>
      <w:r w:rsidRPr="00453D05">
        <w:rPr>
          <w:rFonts w:ascii="標楷體" w:eastAsia="標楷體" w:hAnsi="標楷體" w:hint="eastAsia"/>
          <w:sz w:val="18"/>
          <w:szCs w:val="18"/>
        </w:rPr>
        <w:t>億</w:t>
      </w:r>
      <w:r>
        <w:rPr>
          <w:rFonts w:ascii="標楷體" w:eastAsia="標楷體" w:hAnsi="標楷體" w:hint="eastAsia"/>
          <w:sz w:val="18"/>
          <w:szCs w:val="18"/>
        </w:rPr>
        <w:t>2,801</w:t>
      </w:r>
      <w:r w:rsidRPr="00453D05">
        <w:rPr>
          <w:rFonts w:ascii="標楷體" w:eastAsia="標楷體" w:hAnsi="標楷體" w:hint="eastAsia"/>
          <w:sz w:val="18"/>
          <w:szCs w:val="18"/>
        </w:rPr>
        <w:t>萬餘元，與112年度苗栗縣總決算暨附屬單位決算及綜計表審核報告所列金額</w:t>
      </w:r>
      <w:r>
        <w:rPr>
          <w:rFonts w:ascii="標楷體" w:eastAsia="標楷體" w:hAnsi="標楷體" w:hint="eastAsia"/>
          <w:sz w:val="18"/>
          <w:szCs w:val="18"/>
        </w:rPr>
        <w:t>16</w:t>
      </w:r>
      <w:r w:rsidRPr="00453D05">
        <w:rPr>
          <w:rFonts w:ascii="標楷體" w:eastAsia="標楷體" w:hAnsi="標楷體" w:hint="eastAsia"/>
          <w:sz w:val="18"/>
          <w:szCs w:val="18"/>
        </w:rPr>
        <w:t>億</w:t>
      </w:r>
      <w:r>
        <w:rPr>
          <w:rFonts w:ascii="標楷體" w:eastAsia="標楷體" w:hAnsi="標楷體" w:hint="eastAsia"/>
          <w:sz w:val="18"/>
          <w:szCs w:val="18"/>
        </w:rPr>
        <w:t>9,249</w:t>
      </w:r>
      <w:r w:rsidRPr="00453D05">
        <w:rPr>
          <w:rFonts w:ascii="標楷體" w:eastAsia="標楷體" w:hAnsi="標楷體" w:hint="eastAsia"/>
          <w:sz w:val="18"/>
          <w:szCs w:val="18"/>
        </w:rPr>
        <w:t>萬餘元，差異</w:t>
      </w:r>
      <w:r>
        <w:rPr>
          <w:rFonts w:ascii="標楷體" w:eastAsia="標楷體" w:hAnsi="標楷體" w:hint="eastAsia"/>
          <w:sz w:val="18"/>
          <w:szCs w:val="18"/>
        </w:rPr>
        <w:t>21</w:t>
      </w:r>
      <w:r w:rsidRPr="00453D05">
        <w:rPr>
          <w:rFonts w:ascii="標楷體" w:eastAsia="標楷體" w:hAnsi="標楷體" w:hint="eastAsia"/>
          <w:sz w:val="18"/>
          <w:szCs w:val="18"/>
        </w:rPr>
        <w:t>億</w:t>
      </w:r>
      <w:r>
        <w:rPr>
          <w:rFonts w:ascii="標楷體" w:eastAsia="標楷體" w:hAnsi="標楷體" w:hint="eastAsia"/>
          <w:sz w:val="18"/>
          <w:szCs w:val="18"/>
        </w:rPr>
        <w:t>3,551</w:t>
      </w:r>
      <w:r w:rsidRPr="00453D05">
        <w:rPr>
          <w:rFonts w:ascii="標楷體" w:eastAsia="標楷體" w:hAnsi="標楷體" w:hint="eastAsia"/>
          <w:sz w:val="18"/>
          <w:szCs w:val="18"/>
        </w:rPr>
        <w:t>萬餘元，主要係按計畫執行情形調</w:t>
      </w:r>
      <w:r>
        <w:rPr>
          <w:rFonts w:ascii="標楷體" w:eastAsia="標楷體" w:hAnsi="標楷體" w:hint="eastAsia"/>
          <w:sz w:val="18"/>
          <w:szCs w:val="18"/>
        </w:rPr>
        <w:t>增</w:t>
      </w:r>
      <w:r w:rsidRPr="00453D05">
        <w:rPr>
          <w:rFonts w:ascii="標楷體" w:eastAsia="標楷體" w:hAnsi="標楷體" w:hint="eastAsia"/>
          <w:sz w:val="18"/>
          <w:szCs w:val="18"/>
        </w:rPr>
        <w:t>所致。</w:t>
      </w:r>
    </w:p>
    <w:p w14:paraId="074D2D6D" w14:textId="65D5A568" w:rsidR="00667474" w:rsidRPr="003D0106" w:rsidRDefault="00667474" w:rsidP="00F55DD8">
      <w:pPr>
        <w:overflowPunct w:val="0"/>
        <w:adjustRightInd w:val="0"/>
        <w:snapToGrid w:val="0"/>
        <w:spacing w:line="200" w:lineRule="exact"/>
        <w:ind w:leftChars="150" w:left="360"/>
        <w:textAlignment w:val="baseline"/>
        <w:rPr>
          <w:rFonts w:ascii="標楷體" w:eastAsia="標楷體" w:hAnsi="標楷體"/>
          <w:sz w:val="18"/>
          <w:szCs w:val="18"/>
        </w:rPr>
      </w:pPr>
      <w:r w:rsidRPr="003D0106">
        <w:rPr>
          <w:rFonts w:ascii="標楷體" w:eastAsia="標楷體" w:hAnsi="標楷體"/>
          <w:sz w:val="18"/>
          <w:szCs w:val="18"/>
        </w:rPr>
        <w:t>4.</w:t>
      </w:r>
      <w:r w:rsidRPr="003D0106">
        <w:rPr>
          <w:rFonts w:ascii="標楷體" w:eastAsia="標楷體" w:hAnsi="標楷體" w:hint="eastAsia"/>
          <w:sz w:val="18"/>
          <w:szCs w:val="18"/>
        </w:rPr>
        <w:t>資料來源：整理自中央各主管機關提供資料。</w:t>
      </w:r>
    </w:p>
    <w:p w14:paraId="36D473F9" w14:textId="77777777" w:rsidR="00667474" w:rsidRPr="0026762B" w:rsidRDefault="00667474" w:rsidP="0026762B">
      <w:pPr>
        <w:widowControl/>
        <w:spacing w:beforeLines="50" w:before="120" w:line="300" w:lineRule="exact"/>
        <w:rPr>
          <w:rFonts w:ascii="標楷體" w:eastAsia="標楷體" w:hAnsi="標楷體"/>
          <w:b/>
        </w:rPr>
      </w:pPr>
    </w:p>
    <w:p w14:paraId="0F71E9AF" w14:textId="77777777" w:rsidR="00667474" w:rsidRPr="00652107" w:rsidRDefault="00667474" w:rsidP="0026762B">
      <w:pPr>
        <w:widowControl/>
        <w:spacing w:line="300" w:lineRule="exact"/>
        <w:jc w:val="center"/>
        <w:rPr>
          <w:rFonts w:ascii="標楷體" w:eastAsia="標楷體" w:hAnsi="標楷體"/>
          <w:b/>
        </w:rPr>
      </w:pPr>
      <w:r w:rsidRPr="00652107">
        <w:rPr>
          <w:rFonts w:ascii="標楷體" w:eastAsia="標楷體" w:hAnsi="標楷體" w:hint="eastAsia"/>
          <w:b/>
        </w:rPr>
        <w:t>圖12　前瞻第4期補助經費已執行比率概況</w:t>
      </w:r>
    </w:p>
    <w:p w14:paraId="201EA370" w14:textId="77777777" w:rsidR="00667474" w:rsidRPr="00652107" w:rsidRDefault="00667474" w:rsidP="00F55DD8">
      <w:pPr>
        <w:widowControl/>
        <w:spacing w:line="280" w:lineRule="exact"/>
        <w:jc w:val="center"/>
        <w:rPr>
          <w:rFonts w:ascii="標楷體" w:eastAsia="標楷體" w:hAnsi="標楷體"/>
          <w:b/>
        </w:rPr>
      </w:pPr>
      <w:r w:rsidRPr="007C265A">
        <w:rPr>
          <w:rFonts w:hint="eastAsia"/>
          <w:noProof/>
        </w:rPr>
        <w:drawing>
          <wp:anchor distT="0" distB="0" distL="114300" distR="114300" simplePos="0" relativeHeight="251671552" behindDoc="1" locked="0" layoutInCell="1" allowOverlap="1" wp14:anchorId="52A75E1A" wp14:editId="1524B478">
            <wp:simplePos x="0" y="0"/>
            <wp:positionH relativeFrom="margin">
              <wp:align>right</wp:align>
            </wp:positionH>
            <wp:positionV relativeFrom="paragraph">
              <wp:posOffset>203200</wp:posOffset>
            </wp:positionV>
            <wp:extent cx="6120000" cy="3366000"/>
            <wp:effectExtent l="0" t="0" r="0" b="6350"/>
            <wp:wrapTight wrapText="bothSides">
              <wp:wrapPolygon edited="0">
                <wp:start x="672" y="122"/>
                <wp:lineTo x="0" y="734"/>
                <wp:lineTo x="0" y="21518"/>
                <wp:lineTo x="21517" y="21518"/>
                <wp:lineTo x="21517" y="856"/>
                <wp:lineTo x="21181" y="122"/>
                <wp:lineTo x="672" y="122"/>
              </wp:wrapPolygon>
            </wp:wrapTight>
            <wp:docPr id="1991020200"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000" cy="336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52107">
        <w:rPr>
          <w:rFonts w:ascii="標楷體" w:eastAsia="標楷體" w:hAnsi="標楷體" w:hint="eastAsia"/>
          <w:noProof/>
          <w:sz w:val="18"/>
        </w:rPr>
        <w:t>112年1月1日至1</w:t>
      </w:r>
      <w:r w:rsidRPr="00652107">
        <w:rPr>
          <w:rFonts w:ascii="標楷體" w:eastAsia="標楷體" w:hAnsi="標楷體"/>
          <w:noProof/>
          <w:sz w:val="18"/>
        </w:rPr>
        <w:t>1</w:t>
      </w:r>
      <w:r w:rsidRPr="00652107">
        <w:rPr>
          <w:rFonts w:ascii="標楷體" w:eastAsia="標楷體" w:hAnsi="標楷體" w:hint="eastAsia"/>
          <w:noProof/>
          <w:sz w:val="18"/>
        </w:rPr>
        <w:t>3年12月31日止</w:t>
      </w:r>
    </w:p>
    <w:p w14:paraId="5270B064" w14:textId="77777777" w:rsidR="00667474" w:rsidRPr="00652107" w:rsidRDefault="00667474" w:rsidP="00F55DD8">
      <w:pPr>
        <w:overflowPunct w:val="0"/>
        <w:adjustRightInd w:val="0"/>
        <w:snapToGrid w:val="0"/>
        <w:spacing w:line="200" w:lineRule="exact"/>
        <w:textAlignment w:val="baseline"/>
        <w:rPr>
          <w:rFonts w:ascii="標楷體" w:eastAsia="標楷體" w:hAnsi="標楷體"/>
          <w:sz w:val="18"/>
        </w:rPr>
      </w:pPr>
      <w:r w:rsidRPr="00652107">
        <w:rPr>
          <w:rFonts w:ascii="標楷體" w:eastAsia="標楷體" w:hAnsi="標楷體" w:hint="eastAsia"/>
          <w:sz w:val="18"/>
        </w:rPr>
        <w:t>資料來源：整理自中央各主管機關提供資料。</w:t>
      </w:r>
    </w:p>
    <w:p w14:paraId="482BC8B7" w14:textId="77777777" w:rsidR="00667474" w:rsidRPr="009431D5" w:rsidRDefault="00667474" w:rsidP="00045367">
      <w:pPr>
        <w:overflowPunct w:val="0"/>
        <w:spacing w:beforeLines="105" w:before="252" w:line="402" w:lineRule="exact"/>
        <w:ind w:firstLineChars="150" w:firstLine="480"/>
        <w:jc w:val="both"/>
        <w:rPr>
          <w:rFonts w:ascii="標楷體" w:eastAsia="標楷體" w:hAnsi="標楷體"/>
          <w:b/>
          <w:noProof/>
          <w:sz w:val="32"/>
          <w:szCs w:val="30"/>
        </w:rPr>
      </w:pPr>
      <w:r w:rsidRPr="009431D5">
        <w:rPr>
          <w:rFonts w:ascii="標楷體" w:eastAsia="標楷體" w:hAnsi="標楷體" w:hint="eastAsia"/>
          <w:b/>
          <w:noProof/>
          <w:sz w:val="32"/>
          <w:szCs w:val="30"/>
        </w:rPr>
        <w:t>五、重要審核意見</w:t>
      </w:r>
    </w:p>
    <w:p w14:paraId="52BFECE5" w14:textId="77777777" w:rsidR="00667474" w:rsidRPr="009431D5" w:rsidRDefault="00667474" w:rsidP="00045367">
      <w:pPr>
        <w:overflowPunct w:val="0"/>
        <w:adjustRightInd w:val="0"/>
        <w:spacing w:line="402" w:lineRule="exact"/>
        <w:ind w:firstLineChars="200" w:firstLine="480"/>
        <w:jc w:val="both"/>
        <w:rPr>
          <w:rFonts w:ascii="標楷體" w:eastAsia="標楷體" w:hAnsi="標楷體"/>
          <w:snapToGrid w:val="0"/>
          <w:szCs w:val="24"/>
        </w:rPr>
      </w:pPr>
      <w:r w:rsidRPr="009431D5">
        <w:rPr>
          <w:rFonts w:ascii="標楷體" w:eastAsia="標楷體" w:hAnsi="標楷體" w:hint="eastAsia"/>
          <w:snapToGrid w:val="0"/>
          <w:szCs w:val="24"/>
        </w:rPr>
        <w:t>本室查核苗栗縣政府執行中央政府前瞻基礎建設計畫特別預算情形，發現缺失均已函請各計畫主管機關積極趕辦或促請研謀因應改善措施，摘述如次：</w:t>
      </w:r>
    </w:p>
    <w:p w14:paraId="27EFF3EB" w14:textId="77777777" w:rsidR="00667474" w:rsidRPr="006A7B8A" w:rsidRDefault="00667474" w:rsidP="00253752">
      <w:pPr>
        <w:overflowPunct w:val="0"/>
        <w:snapToGrid w:val="0"/>
        <w:spacing w:beforeLines="50" w:before="120" w:line="420" w:lineRule="exact"/>
        <w:ind w:firstLineChars="300" w:firstLine="841"/>
        <w:jc w:val="both"/>
        <w:rPr>
          <w:rFonts w:ascii="標楷體" w:eastAsia="標楷體" w:hAnsi="標楷體"/>
          <w:b/>
          <w:sz w:val="28"/>
          <w:szCs w:val="24"/>
        </w:rPr>
      </w:pPr>
      <w:r w:rsidRPr="00F9678C">
        <w:rPr>
          <w:rFonts w:ascii="標楷體" w:eastAsia="標楷體" w:hAnsi="標楷體" w:hint="eastAsia"/>
          <w:b/>
          <w:sz w:val="28"/>
          <w:szCs w:val="24"/>
        </w:rPr>
        <w:t>（一）</w:t>
      </w:r>
      <w:r w:rsidRPr="006A7B8A">
        <w:rPr>
          <w:rFonts w:ascii="標楷體" w:eastAsia="標楷體" w:hAnsi="標楷體" w:hint="eastAsia"/>
          <w:b/>
          <w:sz w:val="28"/>
          <w:szCs w:val="24"/>
        </w:rPr>
        <w:t xml:space="preserve">　</w:t>
      </w:r>
      <w:r w:rsidRPr="00587502">
        <w:rPr>
          <w:rFonts w:ascii="標楷體" w:eastAsia="標楷體" w:hAnsi="標楷體" w:hint="eastAsia"/>
          <w:b/>
          <w:sz w:val="28"/>
          <w:szCs w:val="24"/>
        </w:rPr>
        <w:t>積極爭取計畫型補助款挹注各項施政計畫經費，提升縣民生活品質，惟部分計畫執行進度落後，致保留金額龐鉅、或間有公共設施完成補強後，使用率偏低、或部分例行性補助計畫預算賸餘數偏高及部分廳舍補強工程尚未籌措財源辦理等情事，亟待檢討改善</w:t>
      </w:r>
      <w:r w:rsidRPr="006A7B8A">
        <w:rPr>
          <w:rFonts w:ascii="標楷體" w:eastAsia="標楷體" w:hAnsi="標楷體" w:hint="eastAsia"/>
          <w:b/>
          <w:sz w:val="28"/>
          <w:szCs w:val="24"/>
        </w:rPr>
        <w:t>。（城鄉建設）</w:t>
      </w:r>
    </w:p>
    <w:p w14:paraId="0D9E91A6" w14:textId="77777777" w:rsidR="00253752" w:rsidRDefault="00667474" w:rsidP="00253752">
      <w:pPr>
        <w:overflowPunct w:val="0"/>
        <w:snapToGrid w:val="0"/>
        <w:spacing w:line="420" w:lineRule="exact"/>
        <w:ind w:firstLineChars="200" w:firstLine="480"/>
        <w:jc w:val="both"/>
        <w:rPr>
          <w:rFonts w:ascii="標楷體" w:eastAsia="標楷體" w:hAnsi="標楷體"/>
          <w:bCs/>
          <w:szCs w:val="24"/>
        </w:rPr>
      </w:pPr>
      <w:r w:rsidRPr="00587502">
        <w:rPr>
          <w:rFonts w:ascii="標楷體" w:eastAsia="標楷體" w:hAnsi="標楷體" w:hint="eastAsia"/>
          <w:bCs/>
          <w:szCs w:val="24"/>
        </w:rPr>
        <w:t>縣政府及所屬機關為提升縣民生活品質，積極爭取計畫型補助款挹注各項施政計畫。113年度（包含以前年度延續至113年度之計畫）獲中央各主管機關核定計畫型補助計畫合計402項，總經費168億8,666萬餘元，經列入113年度預算者，計93億4,709萬餘元。經查執行情形，核有：1.截至113年底止，實現數62億5,640萬餘元（占66.93％），應付保留數29億5,635萬餘元（占31.63％），預算執行率未達7成，甚有部分計畫早經核定，且計畫期程已逾半，仍無實際執行進度；2.竹南分局談文等3個派出所，因苗栗縣警察局配合公務員服務法新制規定，實施集中警力聯合執勤政策，撤出上開派出所警力，致使用率偏低；3.113年度辦理中央政府計畫型補助計畫結果，有賸餘者，計有143項、賸餘數1億3,433萬餘元，主要係例行性社會福利措施計畫賸餘數偏高；4.苗栗市、通霄鎮等5個戶政事務所，業於112年間完成耐震能力評估後需辦理補強，惟截至本室查核日（113年11月4日）止，縣政府尚</w:t>
      </w:r>
    </w:p>
    <w:p w14:paraId="3B6D5956" w14:textId="0C83CDD8" w:rsidR="00667474" w:rsidRPr="006A7B8A" w:rsidRDefault="00667474" w:rsidP="00253752">
      <w:pPr>
        <w:overflowPunct w:val="0"/>
        <w:snapToGrid w:val="0"/>
        <w:spacing w:line="414" w:lineRule="exact"/>
        <w:jc w:val="both"/>
        <w:rPr>
          <w:rFonts w:ascii="標楷體" w:eastAsia="標楷體" w:hAnsi="標楷體"/>
          <w:szCs w:val="24"/>
          <w:lang w:val="x-none"/>
        </w:rPr>
      </w:pPr>
      <w:r w:rsidRPr="00587502">
        <w:rPr>
          <w:rFonts w:ascii="標楷體" w:eastAsia="標楷體" w:hAnsi="標楷體" w:hint="eastAsia"/>
          <w:bCs/>
          <w:szCs w:val="24"/>
        </w:rPr>
        <w:t>未籌措財源等情事，經函請檢討改善。據復：1.將督促廠商積極趕工及儘速辦理請款作業，另針對各工程執行狀況及遭遇之各種困難研商解決方案，以利工程順利執行；2.苗栗縣警察局規劃於緊急狀況或災難發生時作為備援處所，俟員額補足後，將恢復服勤，以提升公共設施使用效益；3.業請各機關（單位）審慎評估業務需求，核實編列所需預算並依期程落實執行；4.業於113年12月間獲內政部核定補助耐震補強經費並督促相關戶政事務所完成補強工程。</w:t>
      </w:r>
      <w:r w:rsidRPr="006A7B8A">
        <w:rPr>
          <w:rFonts w:ascii="標楷體" w:eastAsia="標楷體" w:hAnsi="標楷體" w:hint="eastAsia"/>
          <w:szCs w:val="24"/>
          <w:lang w:val="x-none"/>
        </w:rPr>
        <w:t>（詳乙－</w:t>
      </w:r>
      <w:r w:rsidR="00B747CC">
        <w:rPr>
          <w:rFonts w:ascii="標楷體" w:eastAsia="標楷體" w:hAnsi="標楷體" w:hint="eastAsia"/>
          <w:szCs w:val="24"/>
          <w:lang w:val="x-none"/>
        </w:rPr>
        <w:t>20</w:t>
      </w:r>
      <w:r w:rsidRPr="006A7B8A">
        <w:rPr>
          <w:rFonts w:ascii="標楷體" w:eastAsia="標楷體" w:hAnsi="標楷體" w:hint="eastAsia"/>
          <w:szCs w:val="24"/>
          <w:lang w:val="x-none"/>
        </w:rPr>
        <w:t>頁）</w:t>
      </w:r>
    </w:p>
    <w:p w14:paraId="6D08FF59" w14:textId="77777777" w:rsidR="00667474" w:rsidRPr="006A7B8A" w:rsidRDefault="00667474" w:rsidP="00045367">
      <w:pPr>
        <w:overflowPunct w:val="0"/>
        <w:snapToGrid w:val="0"/>
        <w:spacing w:beforeLines="50" w:before="120" w:line="402" w:lineRule="exact"/>
        <w:ind w:firstLineChars="300" w:firstLine="841"/>
        <w:jc w:val="both"/>
        <w:rPr>
          <w:rFonts w:ascii="標楷體" w:eastAsia="標楷體" w:hAnsi="標楷體"/>
          <w:b/>
          <w:sz w:val="28"/>
          <w:szCs w:val="24"/>
        </w:rPr>
      </w:pPr>
      <w:r w:rsidRPr="00F9678C">
        <w:rPr>
          <w:rFonts w:ascii="標楷體" w:eastAsia="標楷體" w:hAnsi="標楷體" w:hint="eastAsia"/>
          <w:b/>
          <w:sz w:val="28"/>
          <w:szCs w:val="24"/>
        </w:rPr>
        <w:t>（二）</w:t>
      </w:r>
      <w:r w:rsidRPr="006A7B8A">
        <w:rPr>
          <w:rFonts w:ascii="標楷體" w:eastAsia="標楷體" w:hAnsi="標楷體" w:hint="eastAsia"/>
          <w:b/>
          <w:sz w:val="28"/>
          <w:szCs w:val="24"/>
        </w:rPr>
        <w:t xml:space="preserve">　積極爭取前瞻基礎建設特別預算辦理歷史建築修復活化，惟間有部分建物完工後淪為中油公司辦公場所，成閒置情形，與計畫預計效益存有落差，有待檢討改善。（城鄉建設）</w:t>
      </w:r>
    </w:p>
    <w:p w14:paraId="0D38E1A3" w14:textId="54A8F066" w:rsidR="00667474" w:rsidRPr="004F7EE8" w:rsidRDefault="00667474" w:rsidP="00292987">
      <w:pPr>
        <w:overflowPunct w:val="0"/>
        <w:snapToGrid w:val="0"/>
        <w:spacing w:line="408" w:lineRule="exact"/>
        <w:ind w:firstLineChars="200" w:firstLine="480"/>
        <w:jc w:val="both"/>
        <w:rPr>
          <w:rFonts w:ascii="標楷體" w:eastAsia="標楷體" w:hAnsi="標楷體"/>
          <w:bCs/>
          <w:szCs w:val="24"/>
        </w:rPr>
      </w:pPr>
      <w:r w:rsidRPr="006A7B8A">
        <w:rPr>
          <w:rFonts w:ascii="標楷體" w:eastAsia="標楷體" w:hAnsi="標楷體" w:hint="eastAsia"/>
          <w:bCs/>
          <w:szCs w:val="24"/>
        </w:rPr>
        <w:t>縣政府為開發在地型產業園區、文化生活圈建設，積極爭取中央前瞻基礎建設特別預算，辦理城鄉建設類之相關計畫，經行政院客家委員會等中央機關補助經費計3億1,649萬餘元辦理「苗栗出磺坑礦業歷史現場活化發展計畫」等7項計畫，已決標工程金額1億7,583萬餘元。經查執行情形，核有：1.縣</w:t>
      </w:r>
      <w:r>
        <w:rPr>
          <w:rFonts w:ascii="標楷體" w:eastAsia="標楷體" w:hAnsi="標楷體" w:hint="eastAsia"/>
          <w:bCs/>
          <w:szCs w:val="24"/>
        </w:rPr>
        <w:t>政</w:t>
      </w:r>
      <w:r w:rsidRPr="006A7B8A">
        <w:rPr>
          <w:rFonts w:ascii="標楷體" w:eastAsia="標楷體" w:hAnsi="標楷體" w:hint="eastAsia"/>
          <w:bCs/>
          <w:szCs w:val="24"/>
        </w:rPr>
        <w:t>府辦理「出磺坑北寮五棟歷史建築之修復再利用工程」採購決標，111年6月完成驗收。經派員就地勘查發現，已完成修復活化之5棟歷史建築，其中1棟係作為台灣中油股份有限公司（簡稱中油公司）行政人員辦公使用，其餘4棟建物則大門深鎖，處閒置狀態，與預期效益存有落差；2.計畫於苗栗縣銅鑼鄉客屬段11筆縣有土地上，興建地面5層樓、總樓地板面積3,614.55平方公尺RC造建築物，作為長照中心使用，共可提供120床位，原預計於113年8月發包施工。惟截至114年4月</w:t>
      </w:r>
      <w:r w:rsidR="004C1370">
        <w:rPr>
          <w:rFonts w:ascii="標楷體" w:eastAsia="標楷體" w:hAnsi="標楷體" w:hint="eastAsia"/>
          <w:bCs/>
          <w:szCs w:val="24"/>
        </w:rPr>
        <w:t>底</w:t>
      </w:r>
      <w:r w:rsidRPr="006A7B8A">
        <w:rPr>
          <w:rFonts w:ascii="標楷體" w:eastAsia="標楷體" w:hAnsi="標楷體" w:hint="eastAsia"/>
          <w:bCs/>
          <w:szCs w:val="24"/>
        </w:rPr>
        <w:t>止，主體工程尚未辦理發包，執行進度核有落後情形；3.辦理「苗栗縣議會後方親子公園設置工程」、「苗栗縣政府文化觀光局中正堂演藝廳整建工程」等採購案，驗收合格後相關設備、設施未依規定辦理財產產籍登記；4.苗栗縣議會後方親子公園發現有橡膠地磚鋪面已有破損、凹陷、鋪面不平整等使用安全疑慮，及戶外廣播系統故障無法使用等情事，經函請檢討改善。據復：1.經縣政府於113年9月2日完成移交後，中油公司現已完成部分歷史建築標租案，賡續辦理民宿申請及網路線申辦等營運相關事宜；2.將儘速辦理後續工程及行政相關作業；3.除部分設備已屆報廢年限及現場實體耗損無法補辦登帳，剩餘部分將依規</w:t>
      </w:r>
      <w:r>
        <w:rPr>
          <w:rFonts w:ascii="標楷體" w:eastAsia="標楷體" w:hAnsi="標楷體" w:hint="eastAsia"/>
          <w:bCs/>
          <w:szCs w:val="24"/>
        </w:rPr>
        <w:t>定</w:t>
      </w:r>
      <w:r w:rsidRPr="006A7B8A">
        <w:rPr>
          <w:rFonts w:ascii="標楷體" w:eastAsia="標楷體" w:hAnsi="標楷體" w:hint="eastAsia"/>
          <w:bCs/>
          <w:szCs w:val="24"/>
        </w:rPr>
        <w:t>辦理登帳；4.已辦理橡膠地墊改善作業，另有關戶外廣播系統，係因配合公園街頭藝術表演等其他民眾活動，故暫緩使用。</w:t>
      </w:r>
      <w:r w:rsidRPr="006A7B8A">
        <w:rPr>
          <w:rFonts w:ascii="標楷體" w:eastAsia="標楷體" w:hAnsi="標楷體" w:hint="eastAsia"/>
          <w:szCs w:val="24"/>
          <w:lang w:val="x-none"/>
        </w:rPr>
        <w:t>（詳乙－</w:t>
      </w:r>
      <w:r w:rsidR="00B747CC">
        <w:rPr>
          <w:rFonts w:ascii="標楷體" w:eastAsia="標楷體" w:hAnsi="標楷體" w:hint="eastAsia"/>
          <w:szCs w:val="24"/>
          <w:lang w:val="x-none"/>
        </w:rPr>
        <w:t>21</w:t>
      </w:r>
      <w:r w:rsidRPr="006A7B8A">
        <w:rPr>
          <w:rFonts w:ascii="標楷體" w:eastAsia="標楷體" w:hAnsi="標楷體" w:hint="eastAsia"/>
          <w:szCs w:val="24"/>
          <w:lang w:val="x-none"/>
        </w:rPr>
        <w:t>頁）</w:t>
      </w:r>
    </w:p>
    <w:p w14:paraId="5A34D7B2" w14:textId="77777777" w:rsidR="00667474" w:rsidRPr="00D91D3D" w:rsidRDefault="00667474" w:rsidP="008B2D02">
      <w:pPr>
        <w:pStyle w:val="a8"/>
        <w:overflowPunct w:val="0"/>
        <w:adjustRightInd w:val="0"/>
        <w:snapToGrid w:val="0"/>
        <w:spacing w:beforeLines="50" w:before="120" w:line="430" w:lineRule="exact"/>
        <w:ind w:firstLineChars="300" w:firstLine="841"/>
        <w:jc w:val="both"/>
        <w:rPr>
          <w:rFonts w:ascii="標楷體" w:eastAsia="標楷體" w:hAnsi="標楷體"/>
          <w:b/>
          <w:snapToGrid w:val="0"/>
          <w:szCs w:val="24"/>
        </w:rPr>
      </w:pPr>
      <w:r w:rsidRPr="00F9678C">
        <w:rPr>
          <w:rFonts w:ascii="標楷體" w:eastAsia="標楷體" w:hAnsi="標楷體" w:hint="eastAsia"/>
          <w:b/>
          <w:sz w:val="28"/>
          <w:szCs w:val="24"/>
        </w:rPr>
        <w:t>（三）</w:t>
      </w:r>
      <w:r w:rsidRPr="008E5DC4">
        <w:rPr>
          <w:rFonts w:ascii="標楷體" w:eastAsia="標楷體" w:hAnsi="標楷體" w:cs="新細明體" w:hint="eastAsia"/>
          <w:b/>
          <w:color w:val="0070C0"/>
          <w:sz w:val="28"/>
          <w:szCs w:val="24"/>
          <w:lang w:val="zh-TW"/>
        </w:rPr>
        <w:t xml:space="preserve">　</w:t>
      </w:r>
      <w:r w:rsidRPr="00D91D3D">
        <w:rPr>
          <w:rFonts w:ascii="標楷體" w:eastAsia="標楷體" w:hAnsi="標楷體" w:cs="新細明體" w:hint="eastAsia"/>
          <w:b/>
          <w:sz w:val="28"/>
          <w:szCs w:val="24"/>
          <w:lang w:val="zh-TW"/>
        </w:rPr>
        <w:t>為增進民眾搭乘公車意願，持續向交通部爭取經費辦理公路公共運輸服務升級計畫，惟偏鄉公共運輸服務涵蓋率及部分幸福巴士路線客座利用率未臻理想，亟待賡續輔導各偏遠鄉公所積極提報補助計畫，並加強前置規劃作業細緻度，以落實交通平權。</w:t>
      </w:r>
      <w:r w:rsidRPr="00D91D3D">
        <w:rPr>
          <w:rFonts w:ascii="標楷體" w:eastAsia="標楷體" w:hAnsi="標楷體" w:hint="eastAsia"/>
          <w:b/>
          <w:sz w:val="28"/>
          <w:szCs w:val="24"/>
        </w:rPr>
        <w:t>（城鄉建設）</w:t>
      </w:r>
    </w:p>
    <w:p w14:paraId="3843AB52" w14:textId="7C35112A" w:rsidR="00667474" w:rsidRPr="00D91D3D" w:rsidRDefault="00667474" w:rsidP="00292987">
      <w:pPr>
        <w:pStyle w:val="a8"/>
        <w:overflowPunct w:val="0"/>
        <w:adjustRightInd w:val="0"/>
        <w:snapToGrid w:val="0"/>
        <w:spacing w:beforeLines="50" w:before="120" w:line="428" w:lineRule="exact"/>
        <w:ind w:firstLineChars="200" w:firstLine="480"/>
        <w:jc w:val="both"/>
        <w:rPr>
          <w:rFonts w:ascii="標楷體" w:eastAsia="標楷體" w:hAnsi="標楷體"/>
          <w:szCs w:val="24"/>
          <w:lang w:val="x-none"/>
        </w:rPr>
      </w:pPr>
      <w:r w:rsidRPr="00D91D3D">
        <w:rPr>
          <w:rFonts w:ascii="標楷體" w:eastAsia="標楷體" w:hAnsi="標楷體" w:hint="eastAsia"/>
          <w:szCs w:val="24"/>
        </w:rPr>
        <w:t>縣政府為發展公路公共運輸，增進民眾搭乘公車意願，提升偏鄉公共運輸涵蓋率，持續向交通部爭取經費辦理「公路公共運輸服務升級計畫（110</w:t>
      </w:r>
      <w:r w:rsidR="00C227B8" w:rsidRPr="00D91D3D">
        <w:rPr>
          <w:rFonts w:ascii="標楷體" w:eastAsia="標楷體" w:hAnsi="標楷體" w:hint="eastAsia"/>
          <w:szCs w:val="24"/>
        </w:rPr>
        <w:t>－</w:t>
      </w:r>
      <w:r w:rsidRPr="00D91D3D">
        <w:rPr>
          <w:rFonts w:ascii="標楷體" w:eastAsia="標楷體" w:hAnsi="標楷體" w:hint="eastAsia"/>
          <w:szCs w:val="24"/>
        </w:rPr>
        <w:t>113年）」，110至113年度申請補助57案，核定補助經費共1億2,399萬</w:t>
      </w:r>
      <w:r>
        <w:rPr>
          <w:rFonts w:ascii="標楷體" w:eastAsia="標楷體" w:hAnsi="標楷體" w:hint="eastAsia"/>
          <w:szCs w:val="24"/>
        </w:rPr>
        <w:t>餘</w:t>
      </w:r>
      <w:r w:rsidRPr="00D91D3D">
        <w:rPr>
          <w:rFonts w:ascii="標楷體" w:eastAsia="標楷體" w:hAnsi="標楷體" w:hint="eastAsia"/>
          <w:szCs w:val="24"/>
        </w:rPr>
        <w:t>元。經查執行情形，核有：1.近3年度（111至113年度）轄內幸福巴士路線分別有16條、23條、23條，班次數為7,491班次、1萬2,539班次、1萬1,555班次，顯示路線已穩定成長，惟截至113年底止，尚未提供小黃巴士服務，且113年度公共運輸涵蓋率僅87.74％，低於全國平均（95.22％）約7.48個百分點，</w:t>
      </w:r>
      <w:r>
        <w:rPr>
          <w:rFonts w:ascii="標楷體" w:eastAsia="標楷體" w:hAnsi="標楷體" w:hint="eastAsia"/>
          <w:szCs w:val="24"/>
        </w:rPr>
        <w:t>及</w:t>
      </w:r>
      <w:r w:rsidRPr="00D91D3D">
        <w:rPr>
          <w:rFonts w:ascii="標楷體" w:eastAsia="標楷體" w:hAnsi="標楷體" w:hint="eastAsia"/>
          <w:szCs w:val="24"/>
        </w:rPr>
        <w:t>其中南庄鄉、三灣鄉、獅潭鄉、泰安鄉等4個偏鄉之公共運輸涵蓋率亦未達到113年度92％之目標值；2.部分幸福巴士路線，客座利用率未達5成，其中「竹南鎮平日綠線</w:t>
      </w:r>
      <w:r w:rsidR="00C227B8" w:rsidRPr="00D91D3D">
        <w:rPr>
          <w:rFonts w:ascii="標楷體" w:eastAsia="標楷體" w:hAnsi="標楷體" w:hint="eastAsia"/>
          <w:szCs w:val="24"/>
        </w:rPr>
        <w:t>－</w:t>
      </w:r>
      <w:r w:rsidRPr="00D91D3D">
        <w:rPr>
          <w:rFonts w:ascii="標楷體" w:eastAsia="標楷體" w:hAnsi="標楷體" w:hint="eastAsia"/>
          <w:szCs w:val="24"/>
        </w:rPr>
        <w:t>海口里」及「竹南鎮平日綠線</w:t>
      </w:r>
      <w:r w:rsidR="00C227B8" w:rsidRPr="00D91D3D">
        <w:rPr>
          <w:rFonts w:ascii="標楷體" w:eastAsia="標楷體" w:hAnsi="標楷體" w:hint="eastAsia"/>
          <w:szCs w:val="24"/>
        </w:rPr>
        <w:t>－</w:t>
      </w:r>
      <w:r w:rsidRPr="00D91D3D">
        <w:rPr>
          <w:rFonts w:ascii="標楷體" w:eastAsia="標楷體" w:hAnsi="標楷體" w:hint="eastAsia"/>
          <w:szCs w:val="24"/>
        </w:rPr>
        <w:t>公館里」等2路線低於4％，且部分路線有空駛情</w:t>
      </w:r>
      <w:r>
        <w:rPr>
          <w:rFonts w:ascii="標楷體" w:eastAsia="標楷體" w:hAnsi="標楷體" w:hint="eastAsia"/>
          <w:szCs w:val="24"/>
        </w:rPr>
        <w:t>形</w:t>
      </w:r>
      <w:r w:rsidRPr="00D91D3D">
        <w:rPr>
          <w:rFonts w:ascii="標楷體" w:eastAsia="標楷體" w:hAnsi="標楷體" w:hint="eastAsia"/>
          <w:szCs w:val="24"/>
        </w:rPr>
        <w:t>；3.輔導各公所分年提報公路公共運輸服務升級計畫，惟部分案件於申請後改以其他模式營運、或自籌費用過高，公所預算無法支應、或招標作業不及、或申請計畫規劃路線與公路客運重疊等原因而撤案等情事，經函請檢討改善。據復：1.將辦理苗栗縣公車整體路網檢討規劃，整合市區客運、公路客運、幸福巴士路線，並納入偏鄉地區公共運輸，以滿足民眾使用需求；2.將協助輔導各公所評估各路線搭乘需求，加強宣導以彈性預約方式或運用不同車型營運幸福巴士，以降低空駛率及增加搭乘率；3.將盡力協助確認各公所提案之規劃計畫書，加強評估及後續辦理情形，俾利執行計畫。</w:t>
      </w:r>
      <w:r w:rsidRPr="00D91D3D">
        <w:rPr>
          <w:rFonts w:ascii="標楷體" w:eastAsia="標楷體" w:hAnsi="標楷體" w:hint="eastAsia"/>
          <w:szCs w:val="24"/>
          <w:lang w:val="x-none"/>
        </w:rPr>
        <w:t>（詳乙－</w:t>
      </w:r>
      <w:r w:rsidR="00B747CC">
        <w:rPr>
          <w:rFonts w:ascii="標楷體" w:eastAsia="標楷體" w:hAnsi="標楷體" w:hint="eastAsia"/>
          <w:szCs w:val="24"/>
          <w:lang w:val="x-none"/>
        </w:rPr>
        <w:t>26</w:t>
      </w:r>
      <w:r w:rsidRPr="00D91D3D">
        <w:rPr>
          <w:rFonts w:ascii="標楷體" w:eastAsia="標楷體" w:hAnsi="標楷體" w:hint="eastAsia"/>
          <w:szCs w:val="24"/>
          <w:lang w:val="x-none"/>
        </w:rPr>
        <w:t>頁）</w:t>
      </w:r>
    </w:p>
    <w:p w14:paraId="17103299" w14:textId="77777777" w:rsidR="00667474" w:rsidRPr="006F5A36" w:rsidRDefault="00667474" w:rsidP="00274EF6">
      <w:pPr>
        <w:pStyle w:val="a8"/>
        <w:overflowPunct w:val="0"/>
        <w:adjustRightInd w:val="0"/>
        <w:snapToGrid w:val="0"/>
        <w:spacing w:beforeLines="50" w:before="120" w:line="430" w:lineRule="exact"/>
        <w:ind w:firstLineChars="300" w:firstLine="841"/>
        <w:jc w:val="both"/>
        <w:rPr>
          <w:rFonts w:ascii="標楷體" w:eastAsia="標楷體" w:hAnsi="標楷體"/>
          <w:b/>
          <w:color w:val="EE0000"/>
          <w:sz w:val="28"/>
          <w:szCs w:val="28"/>
        </w:rPr>
      </w:pPr>
      <w:r w:rsidRPr="00F9678C">
        <w:rPr>
          <w:rFonts w:ascii="標楷體" w:eastAsia="標楷體" w:hAnsi="標楷體" w:hint="eastAsia"/>
          <w:b/>
          <w:sz w:val="28"/>
          <w:szCs w:val="28"/>
        </w:rPr>
        <w:t>（四）</w:t>
      </w:r>
      <w:r w:rsidRPr="00291CB2">
        <w:rPr>
          <w:rFonts w:ascii="標楷體" w:eastAsia="標楷體" w:hAnsi="標楷體" w:hint="eastAsia"/>
          <w:b/>
          <w:sz w:val="28"/>
          <w:szCs w:val="28"/>
        </w:rPr>
        <w:t xml:space="preserve">　</w:t>
      </w:r>
      <w:r w:rsidRPr="00CD05BB">
        <w:rPr>
          <w:rFonts w:ascii="標楷體" w:eastAsia="標楷體" w:hAnsi="標楷體" w:cs="新細明體" w:hint="eastAsia"/>
          <w:b/>
          <w:sz w:val="28"/>
          <w:szCs w:val="28"/>
          <w:lang w:val="zh-TW"/>
        </w:rPr>
        <w:t>積極布建空品感測器及創新打造空品應變車，惟部分陳情熱點及平日人口活動高密度場域布建量能不足且傳輸異常筆數高達2成5，或其架設位置與污染潛在熱區及陳情熱點未盡契合，亟待研謀善策，以發揮污染減量及維護空氣品質。</w:t>
      </w:r>
      <w:r w:rsidRPr="00CD05BB">
        <w:rPr>
          <w:rFonts w:ascii="標楷體" w:eastAsia="標楷體" w:hAnsi="標楷體" w:hint="eastAsia"/>
          <w:b/>
          <w:sz w:val="28"/>
          <w:szCs w:val="28"/>
        </w:rPr>
        <w:t>（數位建設）</w:t>
      </w:r>
    </w:p>
    <w:p w14:paraId="6371C7D6" w14:textId="51688B81" w:rsidR="00667474" w:rsidRPr="00CD05BB" w:rsidRDefault="00667474" w:rsidP="00292987">
      <w:pPr>
        <w:tabs>
          <w:tab w:val="left" w:pos="3402"/>
        </w:tabs>
        <w:overflowPunct w:val="0"/>
        <w:adjustRightInd w:val="0"/>
        <w:spacing w:line="440" w:lineRule="exact"/>
        <w:ind w:firstLineChars="200" w:firstLine="480"/>
        <w:jc w:val="both"/>
        <w:rPr>
          <w:rFonts w:ascii="標楷體" w:eastAsia="標楷體" w:hAnsi="標楷體" w:cs="DFKaiShu-SB-Estd-BF"/>
          <w:szCs w:val="24"/>
          <w:highlight w:val="yellow"/>
        </w:rPr>
      </w:pPr>
      <w:r w:rsidRPr="00CD05BB">
        <w:rPr>
          <w:rFonts w:ascii="標楷體" w:eastAsia="標楷體" w:hAnsi="標楷體" w:hint="eastAsia"/>
          <w:szCs w:val="24"/>
          <w:lang w:val="x-none"/>
        </w:rPr>
        <w:t>環境保護局自107至111年間陸續布建500點感測器，並於110年間創新打造空氣品質應變指揮車（下稱空品應變車），及持續配合行政院環境保護署（環境部）前瞻基礎建設計畫第4期特別預算之「智聯網</w:t>
      </w:r>
      <w:r w:rsidR="00C227B8" w:rsidRPr="00CD05BB">
        <w:rPr>
          <w:rFonts w:ascii="標楷體" w:eastAsia="標楷體" w:hAnsi="標楷體" w:hint="eastAsia"/>
          <w:szCs w:val="24"/>
          <w:lang w:val="x-none"/>
        </w:rPr>
        <w:t>－</w:t>
      </w:r>
      <w:r w:rsidRPr="00CD05BB">
        <w:rPr>
          <w:rFonts w:ascii="標楷體" w:eastAsia="標楷體" w:hAnsi="標楷體" w:hint="eastAsia"/>
          <w:szCs w:val="24"/>
          <w:lang w:val="x-none"/>
        </w:rPr>
        <w:t>跨世代環境治理計畫」，辦理112至113年苗栗縣精進空品感測物聯網發展計畫，核定總經費1,694萬餘元。經查執行情形，核有：1.同一地點民眾陳情超過10次熱點，及平日活動人數大於假日活動人數3倍之平日活動高密度場域，其鄰近1公里內未設置感測器者，各有6處，甚有陳情次數高達68次之地點；2.間有部分維運中感測器無傳送數據或傳輸超（差）額筆數、PM</w:t>
      </w:r>
      <w:r w:rsidRPr="00B23A64">
        <w:rPr>
          <w:rFonts w:ascii="標楷體" w:eastAsia="標楷體" w:hAnsi="標楷體" w:hint="eastAsia"/>
          <w:szCs w:val="24"/>
          <w:vertAlign w:val="subscript"/>
          <w:lang w:val="x-none"/>
        </w:rPr>
        <w:t>2.5</w:t>
      </w:r>
      <w:r w:rsidRPr="00CD05BB">
        <w:rPr>
          <w:rFonts w:ascii="標楷體" w:eastAsia="標楷體" w:hAnsi="標楷體" w:hint="eastAsia"/>
          <w:szCs w:val="24"/>
          <w:lang w:val="x-none"/>
        </w:rPr>
        <w:t>數值為零等異常筆數為215,457筆，占當日總傳輸筆數838,262筆之25.70％，影響監測數據有效性及正確性；3.重複出現之污染潛在熱區，及同一地點民眾陳情超過10次之熱點，於近2年度鄰近1公里內無空品應變車進駐者，分別有9處及23處（占污染潛在熱區12處之75％及陳情熱點24處之95.83％）等情事，經函請檢討改善。據復：1.將參考空污業務管制方向、陳情熱區、工業區監控及人口密度等，調整感測器布點位置及高度，以達污染管制及減量目標；2.因設備屆齡陸續汰舊換新，為確保數據上傳由系統自動判斷漏接而重複傳輸，嗣後將檢討改善；3.將加強空品應變車調動使用，納入污染熱區或民眾陳情區域進行監控並落實加強查核，以維護空氣品質。（詳乙－</w:t>
      </w:r>
      <w:r w:rsidR="005D7DF9">
        <w:rPr>
          <w:rFonts w:ascii="標楷體" w:eastAsia="標楷體" w:hAnsi="標楷體" w:hint="eastAsia"/>
          <w:szCs w:val="24"/>
          <w:lang w:val="x-none"/>
        </w:rPr>
        <w:t>84</w:t>
      </w:r>
      <w:r w:rsidRPr="00CD05BB">
        <w:rPr>
          <w:rFonts w:ascii="標楷體" w:eastAsia="標楷體" w:hAnsi="標楷體" w:hint="eastAsia"/>
          <w:szCs w:val="24"/>
          <w:lang w:val="x-none"/>
        </w:rPr>
        <w:t>頁）</w:t>
      </w:r>
    </w:p>
    <w:p w14:paraId="1F0C35AF" w14:textId="77777777" w:rsidR="00667474" w:rsidRPr="00291CB2" w:rsidRDefault="00667474" w:rsidP="00B4699A">
      <w:pPr>
        <w:pStyle w:val="a8"/>
        <w:overflowPunct w:val="0"/>
        <w:adjustRightInd w:val="0"/>
        <w:snapToGrid w:val="0"/>
        <w:spacing w:beforeLines="50" w:before="120" w:line="420" w:lineRule="exact"/>
        <w:ind w:firstLineChars="300" w:firstLine="841"/>
        <w:jc w:val="both"/>
        <w:rPr>
          <w:rFonts w:ascii="標楷體" w:eastAsia="標楷體" w:hAnsi="標楷體"/>
          <w:b/>
          <w:sz w:val="28"/>
          <w:szCs w:val="28"/>
        </w:rPr>
      </w:pPr>
      <w:r w:rsidRPr="00F9678C">
        <w:rPr>
          <w:rFonts w:ascii="標楷體" w:eastAsia="標楷體" w:hAnsi="標楷體" w:hint="eastAsia"/>
          <w:b/>
          <w:sz w:val="28"/>
          <w:szCs w:val="28"/>
        </w:rPr>
        <w:t>（五）</w:t>
      </w:r>
      <w:r w:rsidRPr="00291CB2">
        <w:rPr>
          <w:rFonts w:ascii="標楷體" w:eastAsia="標楷體" w:hAnsi="標楷體" w:hint="eastAsia"/>
          <w:b/>
          <w:sz w:val="28"/>
          <w:szCs w:val="28"/>
        </w:rPr>
        <w:t xml:space="preserve">　</w:t>
      </w:r>
      <w:r w:rsidRPr="00291CB2">
        <w:rPr>
          <w:rFonts w:ascii="標楷體" w:eastAsia="標楷體" w:hAnsi="標楷體" w:cs="新細明體" w:hint="eastAsia"/>
          <w:b/>
          <w:sz w:val="28"/>
          <w:szCs w:val="28"/>
          <w:lang w:val="zh-TW"/>
        </w:rPr>
        <w:t>為改善民眾用水品質及提升便利性，補助設置簡易自來水系統及輔導營運管理，惟部分簡易自來水系統間有未辦理水質檢測，或檢測結果不合格，或未取得事業登記及水權等，且未陳報營運操作情形，亟待加強輔導改善，以維護民眾用水安全。</w:t>
      </w:r>
      <w:r w:rsidRPr="00291CB2">
        <w:rPr>
          <w:rFonts w:ascii="標楷體" w:eastAsia="標楷體" w:hAnsi="標楷體" w:hint="eastAsia"/>
          <w:b/>
          <w:sz w:val="28"/>
          <w:szCs w:val="28"/>
        </w:rPr>
        <w:t>（水環境建設）</w:t>
      </w:r>
    </w:p>
    <w:p w14:paraId="3274455B" w14:textId="1B7B0EA2" w:rsidR="00667474" w:rsidRPr="00C6578A" w:rsidRDefault="00667474" w:rsidP="00292987">
      <w:pPr>
        <w:tabs>
          <w:tab w:val="left" w:pos="3402"/>
        </w:tabs>
        <w:overflowPunct w:val="0"/>
        <w:adjustRightInd w:val="0"/>
        <w:spacing w:line="424" w:lineRule="exact"/>
        <w:ind w:firstLineChars="200" w:firstLine="488"/>
        <w:jc w:val="both"/>
        <w:rPr>
          <w:rFonts w:ascii="標楷體" w:eastAsia="標楷體" w:hAnsi="標楷體" w:cs="DFKaiShu-SB-Estd-BF"/>
          <w:spacing w:val="2"/>
          <w:szCs w:val="24"/>
          <w:highlight w:val="yellow"/>
        </w:rPr>
      </w:pPr>
      <w:r w:rsidRPr="00C6578A">
        <w:rPr>
          <w:rFonts w:ascii="標楷體" w:eastAsia="標楷體" w:hAnsi="標楷體" w:hint="eastAsia"/>
          <w:spacing w:val="2"/>
          <w:szCs w:val="24"/>
          <w:lang w:val="x-none"/>
        </w:rPr>
        <w:t>經濟部水利署為改善民眾用水品質及便利性，辦理「無自來水地區供水改善計畫」補助設置簡易自來水工程及系統營運管理，縣政府於112及113年度獲核定補助654萬餘元及578萬餘元，辦理苗栗縣原住民族地區簡易自來水系統營運計畫。縣政府112及113年度列管簡易自來水系統（下稱簡水系統）分別為39處及73處，經查執行情形，核有：1.112年度辦理簡水系統水質檢測結果，原水「大腸桿菌群」超逾飲用水水源水質標準者，計有39處（100％），清水「大腸桿菌群」超逾飲用水水質標準者，計有38處（97.44％）；截至113年7月底止，尚未辦理水質檢測者計有10處；2.截至113年7月底止，簡水系統尚未取得簡易自來水事業登記者計有44處（60.27％）；未取得水權登記許可者計有23處（31.51％）；水權已逾期仍待辦理水權展延者計22處（30.14％）；另各簡水事業亦未陳報營運操作情形，或間有未訂定收費標準等情事，經函請檢討改善。據復：1.10處簡水系統已完成水質檢測；大腸桿菌群超標部分，已督促公所加強清洗水塔及宣導飲用水需煮沸後飲用，以維護用水安全；2.已督促公所加強改善簡水系統取得事業登記、水權等，至陳報營運操作及訂定收費標準等，將修訂輔導及管理辦法，以供簡水系統管理業務遵循。（詳乙－</w:t>
      </w:r>
      <w:r w:rsidR="005D7DF9">
        <w:rPr>
          <w:rFonts w:ascii="標楷體" w:eastAsia="標楷體" w:hAnsi="標楷體" w:hint="eastAsia"/>
          <w:spacing w:val="2"/>
          <w:szCs w:val="24"/>
          <w:lang w:val="x-none"/>
        </w:rPr>
        <w:t>28</w:t>
      </w:r>
      <w:r w:rsidRPr="00C6578A">
        <w:rPr>
          <w:rFonts w:ascii="標楷體" w:eastAsia="標楷體" w:hAnsi="標楷體" w:hint="eastAsia"/>
          <w:spacing w:val="2"/>
          <w:szCs w:val="24"/>
          <w:lang w:val="x-none"/>
        </w:rPr>
        <w:t>頁）</w:t>
      </w:r>
    </w:p>
    <w:p w14:paraId="3195722D" w14:textId="77777777" w:rsidR="00667474" w:rsidRPr="00B81373" w:rsidRDefault="00667474" w:rsidP="00AB1CD1">
      <w:pPr>
        <w:pStyle w:val="a8"/>
        <w:overflowPunct w:val="0"/>
        <w:adjustRightInd w:val="0"/>
        <w:snapToGrid w:val="0"/>
        <w:spacing w:line="442" w:lineRule="exact"/>
        <w:ind w:firstLineChars="300" w:firstLine="841"/>
        <w:jc w:val="both"/>
        <w:rPr>
          <w:rFonts w:ascii="標楷體" w:eastAsia="標楷體" w:hAnsi="標楷體"/>
          <w:b/>
          <w:snapToGrid w:val="0"/>
          <w:sz w:val="28"/>
          <w:szCs w:val="28"/>
          <w:highlight w:val="yellow"/>
        </w:rPr>
      </w:pPr>
      <w:r w:rsidRPr="00F9678C">
        <w:rPr>
          <w:rFonts w:ascii="標楷體" w:eastAsia="標楷體" w:hAnsi="標楷體" w:hint="eastAsia"/>
          <w:b/>
          <w:sz w:val="28"/>
          <w:szCs w:val="28"/>
        </w:rPr>
        <w:t>（六）</w:t>
      </w:r>
      <w:r w:rsidRPr="00B81373">
        <w:rPr>
          <w:rFonts w:ascii="標楷體" w:eastAsia="標楷體" w:hAnsi="標楷體" w:hint="eastAsia"/>
          <w:b/>
          <w:sz w:val="28"/>
          <w:szCs w:val="28"/>
        </w:rPr>
        <w:t xml:space="preserve">　</w:t>
      </w:r>
      <w:r w:rsidRPr="00B81373">
        <w:rPr>
          <w:rFonts w:ascii="標楷體" w:eastAsia="標楷體" w:hAnsi="標楷體" w:cs="新細明體" w:hint="eastAsia"/>
          <w:b/>
          <w:spacing w:val="2"/>
          <w:sz w:val="28"/>
          <w:szCs w:val="28"/>
          <w:lang w:val="zh-TW"/>
        </w:rPr>
        <w:t>為落實食安五環政策，辦理食品抽查檢驗，惟食品檢驗耗材、標準品及試劑及微生物檢驗試劑耗材採購作業未臻周妥，亟待檢討改善。</w:t>
      </w:r>
      <w:r w:rsidRPr="00B81373">
        <w:rPr>
          <w:rFonts w:ascii="標楷體" w:eastAsia="標楷體" w:hAnsi="標楷體" w:hint="eastAsia"/>
          <w:b/>
          <w:spacing w:val="2"/>
          <w:sz w:val="28"/>
          <w:szCs w:val="28"/>
        </w:rPr>
        <w:t>（食品安全建設）</w:t>
      </w:r>
    </w:p>
    <w:p w14:paraId="4B4925D0" w14:textId="4B02C186" w:rsidR="008201F8" w:rsidRPr="00C6578A" w:rsidRDefault="00667474" w:rsidP="00292987">
      <w:pPr>
        <w:tabs>
          <w:tab w:val="left" w:pos="3402"/>
        </w:tabs>
        <w:overflowPunct w:val="0"/>
        <w:adjustRightInd w:val="0"/>
        <w:spacing w:line="420" w:lineRule="exact"/>
        <w:ind w:firstLineChars="200" w:firstLine="488"/>
        <w:jc w:val="both"/>
        <w:rPr>
          <w:rFonts w:ascii="標楷體" w:eastAsia="標楷體" w:hAnsi="標楷體" w:cs="DFKaiShu-SB-Estd-BF"/>
          <w:spacing w:val="2"/>
          <w:szCs w:val="24"/>
          <w:highlight w:val="yellow"/>
        </w:rPr>
      </w:pPr>
      <w:r w:rsidRPr="00C6578A">
        <w:rPr>
          <w:rFonts w:ascii="標楷體" w:eastAsia="標楷體" w:hAnsi="標楷體" w:hint="eastAsia"/>
          <w:spacing w:val="2"/>
          <w:szCs w:val="24"/>
          <w:lang w:val="x-none"/>
        </w:rPr>
        <w:t>衛生局為落實食安五環政策，加強食品抽查檢驗，配合衛生福利部食品藥物管理署補助「前瞻基礎建設計畫</w:t>
      </w:r>
      <w:r w:rsidR="00C227B8" w:rsidRPr="00C6578A">
        <w:rPr>
          <w:rFonts w:ascii="標楷體" w:eastAsia="標楷體" w:hAnsi="標楷體" w:hint="eastAsia"/>
          <w:spacing w:val="2"/>
          <w:szCs w:val="24"/>
          <w:lang w:val="x-none"/>
        </w:rPr>
        <w:t>－</w:t>
      </w:r>
      <w:r w:rsidRPr="00C6578A">
        <w:rPr>
          <w:rFonts w:ascii="標楷體" w:eastAsia="標楷體" w:hAnsi="標楷體" w:hint="eastAsia"/>
          <w:spacing w:val="2"/>
          <w:szCs w:val="24"/>
          <w:lang w:val="x-none"/>
        </w:rPr>
        <w:t>食品安全建設」及年度計畫所需，於110至113年度辦理「食品檢驗耗材、標準品及試劑」及「微生物檢驗試劑耗材」採購案，決標金額分別為280萬元及108萬餘元。經查執行情形，核有：1.112及113年度食品檢驗衛材採購案，部分相同品名、規格項目113年度標價為112年度之1.84至5.28倍；又113年度部分項目標價僅為使用單位提出預估金額之4.26％至33.33％，惟未於決標前注意廠商標價之各項單價組成是否合理；2.111及112年度辦理微生物檢驗試劑耗材採購案，分別列載微生物檢驗用相關試劑及耗材93項、73項，其中2年度重複採購，且實際採購量較原預估數量增加計有14項，差距介於15％至300％，惟未參考前一年度之實際使用數量，仍以前一年度原預估數量辦理採購或未依實際使用量增加辦理，致部分項目實際採購數量與原預估數量差距持續存在，經函請檢討改善。據復：1.嗣後採購標案時將注意市場詢價及廠商報價及審標文件單價標示之合理性，依規定妥處，以避免衍生爭議；2.嗣後將考量抽驗計畫及前年度使用量為基準進行採購預估量。（詳乙－</w:t>
      </w:r>
      <w:r w:rsidR="005D7DF9">
        <w:rPr>
          <w:rFonts w:ascii="標楷體" w:eastAsia="標楷體" w:hAnsi="標楷體" w:hint="eastAsia"/>
          <w:spacing w:val="2"/>
          <w:szCs w:val="24"/>
          <w:lang w:val="x-none"/>
        </w:rPr>
        <w:t>81</w:t>
      </w:r>
      <w:r w:rsidRPr="00C6578A">
        <w:rPr>
          <w:rFonts w:ascii="標楷體" w:eastAsia="標楷體" w:hAnsi="標楷體" w:hint="eastAsia"/>
          <w:spacing w:val="2"/>
          <w:szCs w:val="24"/>
          <w:lang w:val="x-none"/>
        </w:rPr>
        <w:t>頁）</w:t>
      </w:r>
    </w:p>
    <w:sectPr w:rsidR="008201F8" w:rsidRPr="00C6578A" w:rsidSect="00A11CB5">
      <w:footerReference w:type="even" r:id="rId38"/>
      <w:footerReference w:type="default" r:id="rId39"/>
      <w:pgSz w:w="11907" w:h="16839" w:code="9"/>
      <w:pgMar w:top="1418" w:right="1134" w:bottom="1418" w:left="1134" w:header="1021" w:footer="737"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868D01" w14:textId="77777777" w:rsidR="00843603" w:rsidRDefault="00843603">
      <w:r>
        <w:separator/>
      </w:r>
    </w:p>
  </w:endnote>
  <w:endnote w:type="continuationSeparator" w:id="0">
    <w:p w14:paraId="66F7DEAE" w14:textId="77777777" w:rsidR="00843603" w:rsidRDefault="008436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華康楷書體W5">
    <w:altName w:val="Arial Unicode MS"/>
    <w:panose1 w:val="00000000000000000000"/>
    <w:charset w:val="88"/>
    <w:family w:val="roman"/>
    <w:notTrueType/>
    <w:pitch w:val="default"/>
  </w:font>
  <w:font w:name="華康公文系統字型">
    <w:altName w:val="新細明體"/>
    <w:charset w:val="88"/>
    <w:family w:val="modern"/>
    <w:pitch w:val="fixed"/>
    <w:sig w:usb0="00000001" w:usb1="08080000" w:usb2="00000010" w:usb3="00000000" w:csb0="00100000" w:csb1="00000000"/>
  </w:font>
  <w:font w:name="雅真標準楷書">
    <w:altName w:val="新細明體"/>
    <w:charset w:val="88"/>
    <w:family w:val="modern"/>
    <w:pitch w:val="fixed"/>
    <w:sig w:usb0="00000001" w:usb1="08080000" w:usb2="00000010" w:usb3="00000000" w:csb0="00100000" w:csb1="00000000"/>
  </w:font>
  <w:font w:name="華康楷書體W7">
    <w:altName w:val="標楷體"/>
    <w:charset w:val="88"/>
    <w:family w:val="script"/>
    <w:pitch w:val="fixed"/>
    <w:sig w:usb0="00000000" w:usb1="29DFFFFF" w:usb2="00000037" w:usb3="00000000" w:csb0="003F00FF" w:csb1="00000000"/>
  </w:font>
  <w:font w:name="Cambria">
    <w:panose1 w:val="02040503050406030204"/>
    <w:charset w:val="00"/>
    <w:family w:val="roman"/>
    <w:pitch w:val="variable"/>
    <w:sig w:usb0="E00006FF" w:usb1="420024FF" w:usb2="02000000" w:usb3="00000000" w:csb0="0000019F" w:csb1="00000000"/>
  </w:font>
  <w:font w:name="sө">
    <w:altName w:val="Times New Roman"/>
    <w:panose1 w:val="00000000000000000000"/>
    <w:charset w:val="00"/>
    <w:family w:val="roman"/>
    <w:notTrueType/>
    <w:pitch w:val="default"/>
  </w:font>
  <w:font w:name="Arial Unicode MS">
    <w:panose1 w:val="020B0604020202020204"/>
    <w:charset w:val="88"/>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全真中明體">
    <w:altName w:val="新細明體"/>
    <w:charset w:val="88"/>
    <w:family w:val="modern"/>
    <w:pitch w:val="fixed"/>
    <w:sig w:usb0="00000001"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DFKaiShu-SB-Estd-BF">
    <w:altName w:val="Arial Unicode MS"/>
    <w:panose1 w:val="00000000000000000000"/>
    <w:charset w:val="88"/>
    <w:family w:val="auto"/>
    <w:notTrueType/>
    <w:pitch w:val="default"/>
    <w:sig w:usb0="00000001" w:usb1="08080000" w:usb2="00000010" w:usb3="00000000" w:csb0="00100000" w:csb1="00000000"/>
  </w:font>
  <w:font w:name="華康粗圓體">
    <w:altName w:val="Arial Unicode MS"/>
    <w:charset w:val="88"/>
    <w:family w:val="modern"/>
    <w:pitch w:val="fixed"/>
    <w:sig w:usb0="00000001" w:usb1="08080000" w:usb2="00000010" w:usb3="00000000" w:csb0="00100000" w:csb1="00000000"/>
  </w:font>
  <w:font w:name="華康楷書體W5(P)">
    <w:altName w:val="微軟正黑體"/>
    <w:charset w:val="88"/>
    <w:family w:val="script"/>
    <w:pitch w:val="variable"/>
    <w:sig w:usb0="80000001" w:usb1="28091800" w:usb2="00000016" w:usb3="00000000" w:csb0="00100000" w:csb1="00000000"/>
  </w:font>
  <w:font w:name="Courier">
    <w:panose1 w:val="02070409020205020404"/>
    <w:charset w:val="00"/>
    <w:family w:val="modern"/>
    <w:notTrueType/>
    <w:pitch w:val="fixed"/>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微軟正黑體">
    <w:panose1 w:val="020B0604030504040204"/>
    <w:charset w:val="88"/>
    <w:family w:val="swiss"/>
    <w:pitch w:val="variable"/>
    <w:sig w:usb0="000002A7" w:usb1="28CF4400" w:usb2="00000016" w:usb3="00000000" w:csb0="00100009" w:csb1="00000000"/>
  </w:font>
  <w:font w:name="全字庫正宋體">
    <w:altName w:val="新細明體"/>
    <w:panose1 w:val="02020300000000000000"/>
    <w:charset w:val="88"/>
    <w:family w:val="roman"/>
    <w:pitch w:val="variable"/>
    <w:sig w:usb0="F7FFAEFF" w:usb1="E9DFFFFF" w:usb2="681FFFFF" w:usb3="00000000" w:csb0="003F00F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650FC9" w14:textId="7851D373" w:rsidR="00C65C35" w:rsidRPr="00FA67D2" w:rsidRDefault="00C65C35" w:rsidP="0004636A">
    <w:pPr>
      <w:pStyle w:val="ab"/>
      <w:jc w:val="center"/>
      <w:rPr>
        <w:rFonts w:ascii="標楷體" w:eastAsia="標楷體" w:hAnsi="標楷體"/>
      </w:rPr>
    </w:pPr>
    <w:r w:rsidRPr="00FA67D2">
      <w:rPr>
        <w:rFonts w:ascii="標楷體" w:eastAsia="標楷體" w:hAnsi="標楷體" w:hint="eastAsia"/>
        <w:sz w:val="24"/>
        <w:szCs w:val="24"/>
        <w:lang w:eastAsia="zh-HK"/>
      </w:rPr>
      <w:t>戊</w:t>
    </w:r>
    <w:r w:rsidRPr="00FA67D2">
      <w:rPr>
        <w:rFonts w:ascii="標楷體" w:eastAsia="標楷體" w:hAnsi="標楷體" w:hint="eastAsia"/>
        <w:sz w:val="24"/>
        <w:szCs w:val="24"/>
      </w:rPr>
      <w:t>－</w:t>
    </w:r>
    <w:r w:rsidRPr="00FA67D2">
      <w:rPr>
        <w:rFonts w:ascii="標楷體" w:eastAsia="標楷體" w:hAnsi="標楷體"/>
        <w:sz w:val="24"/>
        <w:szCs w:val="24"/>
      </w:rPr>
      <w:fldChar w:fldCharType="begin"/>
    </w:r>
    <w:r w:rsidRPr="00FA67D2">
      <w:rPr>
        <w:rFonts w:ascii="標楷體" w:eastAsia="標楷體" w:hAnsi="標楷體"/>
        <w:sz w:val="24"/>
        <w:szCs w:val="24"/>
      </w:rPr>
      <w:instrText>PAGE   \* MERGEFORMAT</w:instrText>
    </w:r>
    <w:r w:rsidRPr="00FA67D2">
      <w:rPr>
        <w:rFonts w:ascii="標楷體" w:eastAsia="標楷體" w:hAnsi="標楷體"/>
        <w:sz w:val="24"/>
        <w:szCs w:val="24"/>
      </w:rPr>
      <w:fldChar w:fldCharType="separate"/>
    </w:r>
    <w:r w:rsidR="00843603" w:rsidRPr="00843603">
      <w:rPr>
        <w:rFonts w:ascii="標楷體" w:eastAsia="標楷體" w:hAnsi="標楷體"/>
        <w:noProof/>
        <w:sz w:val="24"/>
        <w:szCs w:val="24"/>
        <w:lang w:val="zh-TW"/>
      </w:rPr>
      <w:t>1</w:t>
    </w:r>
    <w:r w:rsidRPr="00FA67D2">
      <w:rPr>
        <w:rFonts w:ascii="標楷體" w:eastAsia="標楷體" w:hAnsi="標楷體"/>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8CEF20" w14:textId="77777777" w:rsidR="00C65C35" w:rsidRPr="0023211F" w:rsidRDefault="00C65C35" w:rsidP="00BC5092">
    <w:pPr>
      <w:pStyle w:val="ab"/>
      <w:jc w:val="center"/>
      <w:rPr>
        <w:rFonts w:ascii="標楷體" w:eastAsia="標楷體" w:hAnsi="標楷體"/>
      </w:rPr>
    </w:pPr>
    <w:r w:rsidRPr="0023211F">
      <w:rPr>
        <w:rStyle w:val="ad"/>
        <w:rFonts w:ascii="標楷體" w:eastAsia="標楷體" w:hAnsi="標楷體"/>
      </w:rPr>
      <w:fldChar w:fldCharType="begin"/>
    </w:r>
    <w:r w:rsidRPr="0023211F">
      <w:rPr>
        <w:rStyle w:val="ad"/>
        <w:rFonts w:ascii="標楷體" w:eastAsia="標楷體" w:hAnsi="標楷體"/>
      </w:rPr>
      <w:instrText xml:space="preserve"> PAGE </w:instrText>
    </w:r>
    <w:r w:rsidRPr="0023211F">
      <w:rPr>
        <w:rStyle w:val="ad"/>
        <w:rFonts w:ascii="標楷體" w:eastAsia="標楷體" w:hAnsi="標楷體"/>
      </w:rPr>
      <w:fldChar w:fldCharType="separate"/>
    </w:r>
    <w:r>
      <w:rPr>
        <w:rStyle w:val="ad"/>
        <w:rFonts w:ascii="標楷體" w:eastAsia="標楷體" w:hAnsi="標楷體"/>
        <w:noProof/>
      </w:rPr>
      <w:t>8</w:t>
    </w:r>
    <w:r w:rsidRPr="0023211F">
      <w:rPr>
        <w:rStyle w:val="ad"/>
        <w:rFonts w:ascii="標楷體" w:eastAsia="標楷體" w:hAnsi="標楷體"/>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229C3F" w14:textId="2A14F21A" w:rsidR="00C65C35" w:rsidRPr="00C26AD5" w:rsidRDefault="00C65C35" w:rsidP="00C26AD5">
    <w:pPr>
      <w:pStyle w:val="ab"/>
      <w:jc w:val="center"/>
      <w:rPr>
        <w:rFonts w:ascii="標楷體" w:eastAsia="標楷體" w:hAnsi="標楷體"/>
        <w:sz w:val="24"/>
        <w:szCs w:val="24"/>
      </w:rPr>
    </w:pPr>
    <w:r w:rsidRPr="00053B15">
      <w:rPr>
        <w:rFonts w:ascii="標楷體" w:eastAsia="標楷體" w:hAnsi="標楷體" w:hint="eastAsia"/>
        <w:sz w:val="24"/>
        <w:szCs w:val="24"/>
        <w:lang w:eastAsia="zh-HK"/>
      </w:rPr>
      <w:t>戊</w:t>
    </w:r>
    <w:r w:rsidRPr="00053B15">
      <w:rPr>
        <w:rStyle w:val="ad"/>
        <w:rFonts w:ascii="標楷體" w:eastAsia="標楷體" w:hAnsi="標楷體" w:hint="eastAsia"/>
        <w:sz w:val="24"/>
        <w:szCs w:val="24"/>
      </w:rPr>
      <w:t>－</w:t>
    </w:r>
    <w:r w:rsidRPr="00053B15">
      <w:rPr>
        <w:rFonts w:ascii="標楷體" w:eastAsia="標楷體" w:hAnsi="標楷體"/>
        <w:sz w:val="24"/>
        <w:szCs w:val="24"/>
      </w:rPr>
      <w:fldChar w:fldCharType="begin"/>
    </w:r>
    <w:r w:rsidRPr="00053B15">
      <w:rPr>
        <w:rFonts w:ascii="標楷體" w:eastAsia="標楷體" w:hAnsi="標楷體"/>
        <w:sz w:val="24"/>
        <w:szCs w:val="24"/>
      </w:rPr>
      <w:instrText>PAGE   \* MERGEFORMAT</w:instrText>
    </w:r>
    <w:r w:rsidRPr="00053B15">
      <w:rPr>
        <w:rFonts w:ascii="標楷體" w:eastAsia="標楷體" w:hAnsi="標楷體"/>
        <w:sz w:val="24"/>
        <w:szCs w:val="24"/>
      </w:rPr>
      <w:fldChar w:fldCharType="separate"/>
    </w:r>
    <w:r w:rsidR="003D765F" w:rsidRPr="003D765F">
      <w:rPr>
        <w:rFonts w:ascii="標楷體" w:eastAsia="標楷體" w:hAnsi="標楷體"/>
        <w:noProof/>
        <w:sz w:val="24"/>
        <w:szCs w:val="24"/>
        <w:lang w:val="zh-TW"/>
      </w:rPr>
      <w:t>19</w:t>
    </w:r>
    <w:r w:rsidRPr="00053B15">
      <w:rPr>
        <w:rFonts w:ascii="標楷體" w:eastAsia="標楷體" w:hAnsi="標楷體"/>
        <w:sz w:val="24"/>
        <w:szCs w:val="24"/>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AC054D" w14:textId="77777777" w:rsidR="00C65C35" w:rsidRDefault="00C65C35" w:rsidP="00DA4CBC">
    <w:pPr>
      <w:pStyle w:val="ab"/>
      <w:jc w:val="center"/>
    </w:pPr>
    <w:r w:rsidRPr="00F529E3">
      <w:rPr>
        <w:rFonts w:ascii="標楷體" w:eastAsia="標楷體" w:hAnsi="標楷體" w:hint="eastAsia"/>
        <w:spacing w:val="-20"/>
        <w:sz w:val="24"/>
        <w:szCs w:val="24"/>
        <w:lang w:eastAsia="zh-HK"/>
      </w:rPr>
      <w:t>甲</w:t>
    </w:r>
    <w:r w:rsidRPr="005B0F1F">
      <w:rPr>
        <w:rStyle w:val="ad"/>
        <w:rFonts w:ascii="標楷體" w:eastAsia="標楷體" w:hAnsi="標楷體" w:hint="eastAsia"/>
        <w:sz w:val="16"/>
        <w:szCs w:val="16"/>
      </w:rPr>
      <w:t>－</w:t>
    </w:r>
    <w:r w:rsidRPr="005B0F1F">
      <w:rPr>
        <w:rFonts w:ascii="標楷體" w:eastAsia="標楷體" w:hAnsi="標楷體"/>
        <w:sz w:val="24"/>
        <w:szCs w:val="24"/>
      </w:rPr>
      <w:fldChar w:fldCharType="begin"/>
    </w:r>
    <w:r w:rsidRPr="005B0F1F">
      <w:rPr>
        <w:rFonts w:ascii="標楷體" w:eastAsia="標楷體" w:hAnsi="標楷體"/>
        <w:sz w:val="24"/>
        <w:szCs w:val="24"/>
      </w:rPr>
      <w:instrText>PAGE   \* MERGEFORMAT</w:instrText>
    </w:r>
    <w:r w:rsidRPr="005B0F1F">
      <w:rPr>
        <w:rFonts w:ascii="標楷體" w:eastAsia="標楷體" w:hAnsi="標楷體"/>
        <w:sz w:val="24"/>
        <w:szCs w:val="24"/>
      </w:rPr>
      <w:fldChar w:fldCharType="separate"/>
    </w:r>
    <w:r w:rsidRPr="00CB3672">
      <w:rPr>
        <w:rFonts w:ascii="標楷體" w:eastAsia="標楷體" w:hAnsi="標楷體"/>
        <w:noProof/>
        <w:sz w:val="24"/>
        <w:szCs w:val="24"/>
        <w:lang w:val="zh-TW"/>
      </w:rPr>
      <w:t>2</w:t>
    </w:r>
    <w:r w:rsidRPr="005B0F1F">
      <w:rPr>
        <w:rFonts w:ascii="標楷體" w:eastAsia="標楷體" w:hAnsi="標楷體"/>
        <w:sz w:val="24"/>
        <w:szCs w:val="24"/>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B86F17" w14:textId="77777777" w:rsidR="00C65C35" w:rsidRPr="00053B15" w:rsidRDefault="00C65C35" w:rsidP="0004636A">
    <w:pPr>
      <w:pStyle w:val="ab"/>
      <w:jc w:val="center"/>
      <w:rPr>
        <w:rFonts w:ascii="標楷體" w:eastAsia="標楷體" w:hAnsi="標楷體"/>
        <w:sz w:val="24"/>
        <w:szCs w:val="24"/>
      </w:rPr>
    </w:pPr>
    <w:r w:rsidRPr="00053B15">
      <w:rPr>
        <w:rFonts w:ascii="標楷體" w:eastAsia="標楷體" w:hAnsi="標楷體" w:hint="eastAsia"/>
        <w:sz w:val="24"/>
        <w:szCs w:val="24"/>
        <w:lang w:eastAsia="zh-HK"/>
      </w:rPr>
      <w:t>戊</w:t>
    </w:r>
    <w:r w:rsidRPr="00053B15">
      <w:rPr>
        <w:rStyle w:val="ad"/>
        <w:rFonts w:ascii="標楷體" w:eastAsia="標楷體" w:hAnsi="標楷體" w:hint="eastAsia"/>
        <w:sz w:val="24"/>
        <w:szCs w:val="24"/>
      </w:rPr>
      <w:t>－</w:t>
    </w:r>
    <w:r w:rsidRPr="00053B15">
      <w:rPr>
        <w:rFonts w:ascii="標楷體" w:eastAsia="標楷體" w:hAnsi="標楷體"/>
        <w:sz w:val="24"/>
        <w:szCs w:val="24"/>
      </w:rPr>
      <w:fldChar w:fldCharType="begin"/>
    </w:r>
    <w:r w:rsidRPr="00053B15">
      <w:rPr>
        <w:rFonts w:ascii="標楷體" w:eastAsia="標楷體" w:hAnsi="標楷體"/>
        <w:sz w:val="24"/>
        <w:szCs w:val="24"/>
      </w:rPr>
      <w:instrText>PAGE   \* MERGEFORMAT</w:instrText>
    </w:r>
    <w:r w:rsidRPr="00053B15">
      <w:rPr>
        <w:rFonts w:ascii="標楷體" w:eastAsia="標楷體" w:hAnsi="標楷體"/>
        <w:sz w:val="24"/>
        <w:szCs w:val="24"/>
      </w:rPr>
      <w:fldChar w:fldCharType="separate"/>
    </w:r>
    <w:r w:rsidR="003D765F" w:rsidRPr="003D765F">
      <w:rPr>
        <w:rFonts w:ascii="標楷體" w:eastAsia="標楷體" w:hAnsi="標楷體"/>
        <w:noProof/>
        <w:sz w:val="24"/>
        <w:szCs w:val="24"/>
        <w:lang w:val="zh-TW"/>
      </w:rPr>
      <w:t>29</w:t>
    </w:r>
    <w:r w:rsidRPr="00053B15">
      <w:rPr>
        <w:rFonts w:ascii="標楷體" w:eastAsia="標楷體" w:hAnsi="標楷體"/>
        <w:sz w:val="24"/>
        <w:szCs w:val="24"/>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0043E4" w14:textId="77777777" w:rsidR="00C65C35" w:rsidRDefault="00C65C35">
    <w:pPr>
      <w:pStyle w:val="ab"/>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045293" w14:textId="77777777" w:rsidR="00C65C35" w:rsidRDefault="00C65C35" w:rsidP="00DA4CBC">
    <w:pPr>
      <w:pStyle w:val="ab"/>
      <w:jc w:val="center"/>
    </w:pPr>
    <w:r w:rsidRPr="00F529E3">
      <w:rPr>
        <w:rFonts w:ascii="標楷體" w:eastAsia="標楷體" w:hAnsi="標楷體" w:hint="eastAsia"/>
        <w:spacing w:val="-20"/>
        <w:sz w:val="24"/>
        <w:szCs w:val="24"/>
        <w:lang w:eastAsia="zh-HK"/>
      </w:rPr>
      <w:t>甲</w:t>
    </w:r>
    <w:r w:rsidRPr="005B0F1F">
      <w:rPr>
        <w:rStyle w:val="ad"/>
        <w:rFonts w:ascii="標楷體" w:eastAsia="標楷體" w:hAnsi="標楷體" w:hint="eastAsia"/>
        <w:sz w:val="16"/>
        <w:szCs w:val="16"/>
      </w:rPr>
      <w:t>－</w:t>
    </w:r>
    <w:r w:rsidRPr="005B0F1F">
      <w:rPr>
        <w:rFonts w:ascii="標楷體" w:eastAsia="標楷體" w:hAnsi="標楷體"/>
        <w:sz w:val="24"/>
        <w:szCs w:val="24"/>
      </w:rPr>
      <w:fldChar w:fldCharType="begin"/>
    </w:r>
    <w:r w:rsidRPr="005B0F1F">
      <w:rPr>
        <w:rFonts w:ascii="標楷體" w:eastAsia="標楷體" w:hAnsi="標楷體"/>
        <w:sz w:val="24"/>
        <w:szCs w:val="24"/>
      </w:rPr>
      <w:instrText>PAGE   \* MERGEFORMAT</w:instrText>
    </w:r>
    <w:r w:rsidRPr="005B0F1F">
      <w:rPr>
        <w:rFonts w:ascii="標楷體" w:eastAsia="標楷體" w:hAnsi="標楷體"/>
        <w:sz w:val="24"/>
        <w:szCs w:val="24"/>
      </w:rPr>
      <w:fldChar w:fldCharType="separate"/>
    </w:r>
    <w:r w:rsidRPr="00CB3672">
      <w:rPr>
        <w:rFonts w:ascii="標楷體" w:eastAsia="標楷體" w:hAnsi="標楷體"/>
        <w:noProof/>
        <w:sz w:val="24"/>
        <w:szCs w:val="24"/>
        <w:lang w:val="zh-TW"/>
      </w:rPr>
      <w:t>2</w:t>
    </w:r>
    <w:r w:rsidRPr="005B0F1F">
      <w:rPr>
        <w:rFonts w:ascii="標楷體" w:eastAsia="標楷體" w:hAnsi="標楷體"/>
        <w:sz w:val="24"/>
        <w:szCs w:val="24"/>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519393" w14:textId="2B4C0D6C" w:rsidR="00C65C35" w:rsidRPr="00053B15" w:rsidRDefault="00C65C35" w:rsidP="0004636A">
    <w:pPr>
      <w:pStyle w:val="ab"/>
      <w:jc w:val="center"/>
      <w:rPr>
        <w:rFonts w:ascii="標楷體" w:eastAsia="標楷體" w:hAnsi="標楷體"/>
        <w:sz w:val="24"/>
        <w:szCs w:val="24"/>
      </w:rPr>
    </w:pPr>
    <w:r w:rsidRPr="00053B15">
      <w:rPr>
        <w:rFonts w:ascii="標楷體" w:eastAsia="標楷體" w:hAnsi="標楷體" w:hint="eastAsia"/>
        <w:sz w:val="24"/>
        <w:szCs w:val="24"/>
        <w:lang w:eastAsia="zh-HK"/>
      </w:rPr>
      <w:t>戊</w:t>
    </w:r>
    <w:r w:rsidRPr="00053B15">
      <w:rPr>
        <w:rStyle w:val="ad"/>
        <w:rFonts w:ascii="標楷體" w:eastAsia="標楷體" w:hAnsi="標楷體" w:hint="eastAsia"/>
        <w:sz w:val="24"/>
        <w:szCs w:val="24"/>
      </w:rPr>
      <w:t>－</w:t>
    </w:r>
    <w:r w:rsidRPr="00053B15">
      <w:rPr>
        <w:rFonts w:ascii="標楷體" w:eastAsia="標楷體" w:hAnsi="標楷體"/>
        <w:sz w:val="24"/>
        <w:szCs w:val="24"/>
      </w:rPr>
      <w:fldChar w:fldCharType="begin"/>
    </w:r>
    <w:r w:rsidRPr="00053B15">
      <w:rPr>
        <w:rFonts w:ascii="標楷體" w:eastAsia="標楷體" w:hAnsi="標楷體"/>
        <w:sz w:val="24"/>
        <w:szCs w:val="24"/>
      </w:rPr>
      <w:instrText>PAGE   \* MERGEFORMAT</w:instrText>
    </w:r>
    <w:r w:rsidRPr="00053B15">
      <w:rPr>
        <w:rFonts w:ascii="標楷體" w:eastAsia="標楷體" w:hAnsi="標楷體"/>
        <w:sz w:val="24"/>
        <w:szCs w:val="24"/>
      </w:rPr>
      <w:fldChar w:fldCharType="separate"/>
    </w:r>
    <w:r w:rsidR="003D765F" w:rsidRPr="003D765F">
      <w:rPr>
        <w:rFonts w:ascii="標楷體" w:eastAsia="標楷體" w:hAnsi="標楷體"/>
        <w:noProof/>
        <w:sz w:val="24"/>
        <w:szCs w:val="24"/>
        <w:lang w:val="zh-TW"/>
      </w:rPr>
      <w:t>34</w:t>
    </w:r>
    <w:r w:rsidRPr="00053B15">
      <w:rPr>
        <w:rFonts w:ascii="標楷體" w:eastAsia="標楷體" w:hAnsi="標楷體"/>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E3DB3F" w14:textId="77777777" w:rsidR="00843603" w:rsidRDefault="00843603">
      <w:r>
        <w:separator/>
      </w:r>
    </w:p>
  </w:footnote>
  <w:footnote w:type="continuationSeparator" w:id="0">
    <w:p w14:paraId="6118DA28" w14:textId="77777777" w:rsidR="00843603" w:rsidRDefault="0084360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6F7B03" w14:textId="77777777" w:rsidR="00C65C35" w:rsidRDefault="00C65C35">
    <w:pPr>
      <w:pStyle w:val="a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5433D1" w14:textId="77777777" w:rsidR="00C65C35" w:rsidRDefault="00C65C35">
    <w:pPr>
      <w:pStyle w:val="a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02999" w14:textId="77777777" w:rsidR="00C65C35" w:rsidRDefault="00C65C35">
    <w:pPr>
      <w:pStyle w:val="a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F1050E"/>
    <w:multiLevelType w:val="multilevel"/>
    <w:tmpl w:val="812626A8"/>
    <w:lvl w:ilvl="0">
      <w:start w:val="1"/>
      <w:numFmt w:val="taiwaneseCountingThousand"/>
      <w:pStyle w:val="1"/>
      <w:suff w:val="nothing"/>
      <w:lvlText w:val="%1、"/>
      <w:lvlJc w:val="left"/>
      <w:pPr>
        <w:ind w:left="680" w:hanging="680"/>
      </w:pPr>
      <w:rPr>
        <w:rFonts w:ascii="標楷體" w:eastAsia="標楷體" w:hint="eastAsia"/>
        <w:b w:val="0"/>
        <w:i w:val="0"/>
        <w:sz w:val="32"/>
      </w:rPr>
    </w:lvl>
    <w:lvl w:ilvl="1">
      <w:start w:val="1"/>
      <w:numFmt w:val="none"/>
      <w:pStyle w:val="2"/>
      <w:suff w:val="nothing"/>
      <w:lvlText w:val=""/>
      <w:lvlJc w:val="left"/>
      <w:pPr>
        <w:ind w:left="1021" w:hanging="341"/>
      </w:pPr>
      <w:rPr>
        <w:rFonts w:ascii="標楷體" w:eastAsia="標楷體" w:hint="eastAsia"/>
        <w:b w:val="0"/>
        <w:i w:val="0"/>
        <w:sz w:val="32"/>
      </w:rPr>
    </w:lvl>
    <w:lvl w:ilvl="2">
      <w:start w:val="1"/>
      <w:numFmt w:val="decimalFullWidth"/>
      <w:pStyle w:val="3"/>
      <w:suff w:val="nothing"/>
      <w:lvlText w:val="%3、"/>
      <w:lvlJc w:val="left"/>
      <w:pPr>
        <w:ind w:left="2495" w:hanging="681"/>
      </w:pPr>
      <w:rPr>
        <w:rFonts w:ascii="標楷體" w:eastAsia="標楷體" w:hint="eastAsia"/>
        <w:b w:val="0"/>
        <w:i w:val="0"/>
        <w:sz w:val="32"/>
      </w:rPr>
    </w:lvl>
    <w:lvl w:ilvl="3">
      <w:start w:val="1"/>
      <w:numFmt w:val="decimalFullWidth"/>
      <w:pStyle w:val="4"/>
      <w:suff w:val="nothing"/>
      <w:lvlText w:val="（%4）、"/>
      <w:lvlJc w:val="left"/>
      <w:pPr>
        <w:ind w:left="0" w:firstLine="340"/>
      </w:pPr>
      <w:rPr>
        <w:rFonts w:ascii="標楷體" w:eastAsia="標楷體" w:hint="eastAsia"/>
        <w:b w:val="0"/>
        <w:i w:val="0"/>
        <w:sz w:val="32"/>
      </w:rPr>
    </w:lvl>
    <w:lvl w:ilvl="4">
      <w:start w:val="1"/>
      <w:numFmt w:val="ideographTraditional"/>
      <w:pStyle w:val="5"/>
      <w:suff w:val="nothing"/>
      <w:lvlText w:val="%5、"/>
      <w:lvlJc w:val="left"/>
      <w:pPr>
        <w:ind w:left="0" w:firstLine="567"/>
      </w:pPr>
      <w:rPr>
        <w:rFonts w:ascii="標楷體" w:eastAsia="標楷體" w:hint="eastAsia"/>
        <w:b w:val="0"/>
        <w:i w:val="0"/>
        <w:sz w:val="28"/>
      </w:rPr>
    </w:lvl>
    <w:lvl w:ilvl="5">
      <w:start w:val="1"/>
      <w:numFmt w:val="decimalFullWidth"/>
      <w:pStyle w:val="6"/>
      <w:suff w:val="nothing"/>
      <w:lvlText w:val="（%6）"/>
      <w:lvlJc w:val="left"/>
      <w:pPr>
        <w:ind w:left="3260" w:hanging="1134"/>
      </w:pPr>
      <w:rPr>
        <w:rFonts w:hint="eastAsia"/>
      </w:rPr>
    </w:lvl>
    <w:lvl w:ilvl="6">
      <w:start w:val="1"/>
      <w:numFmt w:val="none"/>
      <w:pStyle w:val="7"/>
      <w:suff w:val="nothing"/>
      <w:lvlText w:val=""/>
      <w:lvlJc w:val="left"/>
      <w:pPr>
        <w:ind w:left="3827" w:hanging="1276"/>
      </w:pPr>
      <w:rPr>
        <w:rFonts w:hint="eastAsia"/>
      </w:rPr>
    </w:lvl>
    <w:lvl w:ilvl="7">
      <w:start w:val="1"/>
      <w:numFmt w:val="none"/>
      <w:pStyle w:val="8"/>
      <w:suff w:val="nothing"/>
      <w:lvlText w:val=""/>
      <w:lvlJc w:val="left"/>
      <w:pPr>
        <w:ind w:left="4394" w:hanging="1418"/>
      </w:pPr>
      <w:rPr>
        <w:rFonts w:hint="eastAsia"/>
      </w:rPr>
    </w:lvl>
    <w:lvl w:ilvl="8">
      <w:start w:val="1"/>
      <w:numFmt w:val="none"/>
      <w:pStyle w:val="9"/>
      <w:suff w:val="nothing"/>
      <w:lvlText w:val=""/>
      <w:lvlJc w:val="left"/>
      <w:pPr>
        <w:ind w:left="5102" w:hanging="1700"/>
      </w:pPr>
      <w:rPr>
        <w:rFonts w:hint="eastAsia"/>
      </w:rPr>
    </w:lvl>
  </w:abstractNum>
  <w:abstractNum w:abstractNumId="1" w15:restartNumberingAfterBreak="0">
    <w:nsid w:val="4D225E34"/>
    <w:multiLevelType w:val="multilevel"/>
    <w:tmpl w:val="06A64BD4"/>
    <w:lvl w:ilvl="0">
      <w:start w:val="1"/>
      <w:numFmt w:val="taiwaneseCountingThousand"/>
      <w:suff w:val="nothing"/>
      <w:lvlText w:val="%1、"/>
      <w:lvlJc w:val="left"/>
      <w:pPr>
        <w:ind w:left="624" w:hanging="624"/>
      </w:pPr>
      <w:rPr>
        <w:rFonts w:ascii="標楷體" w:eastAsia="標楷體" w:hint="eastAsia"/>
        <w:b w:val="0"/>
        <w:i w:val="0"/>
        <w:sz w:val="32"/>
      </w:rPr>
    </w:lvl>
    <w:lvl w:ilvl="1">
      <w:start w:val="1"/>
      <w:numFmt w:val="taiwaneseCountingThousand"/>
      <w:pStyle w:val="a"/>
      <w:suff w:val="nothing"/>
      <w:lvlText w:val="（%2）"/>
      <w:lvlJc w:val="left"/>
      <w:pPr>
        <w:ind w:left="851" w:hanging="851"/>
      </w:pPr>
      <w:rPr>
        <w:rFonts w:ascii="標楷體" w:eastAsia="標楷體" w:hint="eastAsia"/>
        <w:b w:val="0"/>
        <w:i w:val="0"/>
        <w:sz w:val="32"/>
      </w:rPr>
    </w:lvl>
    <w:lvl w:ilvl="2">
      <w:start w:val="1"/>
      <w:numFmt w:val="decimalFullWidth"/>
      <w:pStyle w:val="a0"/>
      <w:suff w:val="nothing"/>
      <w:lvlText w:val="%3、"/>
      <w:lvlJc w:val="left"/>
      <w:pPr>
        <w:ind w:left="880" w:hanging="313"/>
      </w:pPr>
      <w:rPr>
        <w:rFonts w:ascii="標楷體" w:eastAsia="標楷體" w:hint="eastAsia"/>
        <w:b w:val="0"/>
        <w:i w:val="0"/>
        <w:sz w:val="32"/>
      </w:rPr>
    </w:lvl>
    <w:lvl w:ilvl="3">
      <w:start w:val="1"/>
      <w:numFmt w:val="decimalFullWidth"/>
      <w:pStyle w:val="a1"/>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1800"/>
        </w:tabs>
        <w:ind w:left="1800" w:hanging="893"/>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2" w15:restartNumberingAfterBreak="0">
    <w:nsid w:val="53CF74ED"/>
    <w:multiLevelType w:val="multilevel"/>
    <w:tmpl w:val="F69696D2"/>
    <w:lvl w:ilvl="0">
      <w:start w:val="1"/>
      <w:numFmt w:val="taiwaneseCountingThousand"/>
      <w:pStyle w:val="a2"/>
      <w:suff w:val="nothing"/>
      <w:lvlText w:val="%1、"/>
      <w:lvlJc w:val="left"/>
      <w:pPr>
        <w:ind w:left="964" w:hanging="680"/>
      </w:pPr>
      <w:rPr>
        <w:rFonts w:ascii="標楷體" w:eastAsia="標楷體" w:hint="eastAsia"/>
        <w:b w:val="0"/>
        <w:i w:val="0"/>
        <w:sz w:val="32"/>
      </w:rPr>
    </w:lvl>
    <w:lvl w:ilvl="1">
      <w:start w:val="1"/>
      <w:numFmt w:val="taiwaneseCountingThousand"/>
      <w:suff w:val="nothing"/>
      <w:lvlText w:val="（%2）"/>
      <w:lvlJc w:val="left"/>
      <w:pPr>
        <w:ind w:left="1276" w:hanging="992"/>
      </w:pPr>
      <w:rPr>
        <w:rFonts w:ascii="標楷體" w:eastAsia="標楷體" w:hint="eastAsia"/>
        <w:b w:val="0"/>
        <w:i w:val="0"/>
        <w:sz w:val="32"/>
      </w:rPr>
    </w:lvl>
    <w:lvl w:ilvl="2">
      <w:start w:val="1"/>
      <w:numFmt w:val="decimalFullWidth"/>
      <w:suff w:val="nothing"/>
      <w:lvlText w:val="%3、"/>
      <w:lvlJc w:val="left"/>
      <w:pPr>
        <w:ind w:left="1610" w:hanging="646"/>
      </w:pPr>
      <w:rPr>
        <w:rFonts w:ascii="標楷體" w:eastAsia="標楷體" w:hint="eastAsia"/>
        <w:b w:val="0"/>
        <w:i w:val="0"/>
        <w:sz w:val="32"/>
      </w:rPr>
    </w:lvl>
    <w:lvl w:ilvl="3">
      <w:start w:val="1"/>
      <w:numFmt w:val="decimalFullWidth"/>
      <w:pStyle w:val="a2"/>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2552"/>
        </w:tabs>
        <w:ind w:left="2552" w:hanging="851"/>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num w:numId="1">
    <w:abstractNumId w:val="0"/>
  </w:num>
  <w:num w:numId="2">
    <w:abstractNumId w:val="1"/>
  </w:num>
  <w:num w:numId="3">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4"/>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0"/>
  <w:drawingGridVerticalSpacing w:val="163"/>
  <w:displayHorizontalDrawingGridEvery w:val="0"/>
  <w:displayVerticalDrawingGridEvery w:val="2"/>
  <w:characterSpacingControl w:val="compressPunctuation"/>
  <w:savePreviewPicture/>
  <w:hdrShapeDefaults>
    <o:shapedefaults v:ext="edit" spidmax="2049" fill="f" fillcolor="white" stroke="f">
      <v:fill color="white" on="f"/>
      <v:stroke on="f"/>
      <o:colormru v:ext="edit" colors="#99f,#fcf,aqua"/>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014A"/>
    <w:rsid w:val="0000001C"/>
    <w:rsid w:val="000001D6"/>
    <w:rsid w:val="000010AC"/>
    <w:rsid w:val="00001A73"/>
    <w:rsid w:val="000024B3"/>
    <w:rsid w:val="000027BB"/>
    <w:rsid w:val="00002886"/>
    <w:rsid w:val="000032CA"/>
    <w:rsid w:val="00003369"/>
    <w:rsid w:val="00003415"/>
    <w:rsid w:val="000037B5"/>
    <w:rsid w:val="00003CA8"/>
    <w:rsid w:val="0000454E"/>
    <w:rsid w:val="000046A9"/>
    <w:rsid w:val="00004A6C"/>
    <w:rsid w:val="00004C4D"/>
    <w:rsid w:val="000052BC"/>
    <w:rsid w:val="000053A5"/>
    <w:rsid w:val="00005F99"/>
    <w:rsid w:val="00006049"/>
    <w:rsid w:val="00006DC1"/>
    <w:rsid w:val="00007139"/>
    <w:rsid w:val="00007535"/>
    <w:rsid w:val="000078EA"/>
    <w:rsid w:val="00007A5C"/>
    <w:rsid w:val="000104DA"/>
    <w:rsid w:val="00010668"/>
    <w:rsid w:val="0001066E"/>
    <w:rsid w:val="000108DE"/>
    <w:rsid w:val="00010AD1"/>
    <w:rsid w:val="000114ED"/>
    <w:rsid w:val="0001175C"/>
    <w:rsid w:val="000117D9"/>
    <w:rsid w:val="00011CFB"/>
    <w:rsid w:val="0001216B"/>
    <w:rsid w:val="000127F4"/>
    <w:rsid w:val="00012B57"/>
    <w:rsid w:val="00012D99"/>
    <w:rsid w:val="00012F7B"/>
    <w:rsid w:val="00014035"/>
    <w:rsid w:val="0001406B"/>
    <w:rsid w:val="00014204"/>
    <w:rsid w:val="00014517"/>
    <w:rsid w:val="00014967"/>
    <w:rsid w:val="00014EF8"/>
    <w:rsid w:val="00015A8A"/>
    <w:rsid w:val="00015DA4"/>
    <w:rsid w:val="00015F32"/>
    <w:rsid w:val="0001611E"/>
    <w:rsid w:val="00016491"/>
    <w:rsid w:val="0001665E"/>
    <w:rsid w:val="00016B2B"/>
    <w:rsid w:val="00017272"/>
    <w:rsid w:val="0001727E"/>
    <w:rsid w:val="000174DB"/>
    <w:rsid w:val="00017589"/>
    <w:rsid w:val="00017A22"/>
    <w:rsid w:val="00017DC1"/>
    <w:rsid w:val="00017F22"/>
    <w:rsid w:val="00020E95"/>
    <w:rsid w:val="0002112F"/>
    <w:rsid w:val="000213C7"/>
    <w:rsid w:val="00021C15"/>
    <w:rsid w:val="00022082"/>
    <w:rsid w:val="00022DEB"/>
    <w:rsid w:val="00022DF4"/>
    <w:rsid w:val="00022E8C"/>
    <w:rsid w:val="00022EAE"/>
    <w:rsid w:val="00024F59"/>
    <w:rsid w:val="000266C1"/>
    <w:rsid w:val="000270B4"/>
    <w:rsid w:val="00030019"/>
    <w:rsid w:val="00030240"/>
    <w:rsid w:val="00030FD5"/>
    <w:rsid w:val="000312CB"/>
    <w:rsid w:val="000323F3"/>
    <w:rsid w:val="00032FE0"/>
    <w:rsid w:val="00033388"/>
    <w:rsid w:val="00033513"/>
    <w:rsid w:val="000335E9"/>
    <w:rsid w:val="0003371A"/>
    <w:rsid w:val="000337B9"/>
    <w:rsid w:val="00033B88"/>
    <w:rsid w:val="00033C45"/>
    <w:rsid w:val="00034104"/>
    <w:rsid w:val="00034883"/>
    <w:rsid w:val="00035114"/>
    <w:rsid w:val="000353C5"/>
    <w:rsid w:val="00035409"/>
    <w:rsid w:val="000356D6"/>
    <w:rsid w:val="00035E6E"/>
    <w:rsid w:val="000363E7"/>
    <w:rsid w:val="00036A7B"/>
    <w:rsid w:val="0003701D"/>
    <w:rsid w:val="000371AA"/>
    <w:rsid w:val="000377F4"/>
    <w:rsid w:val="0004058F"/>
    <w:rsid w:val="00040D89"/>
    <w:rsid w:val="00041262"/>
    <w:rsid w:val="00041C0E"/>
    <w:rsid w:val="00041CD3"/>
    <w:rsid w:val="00041CD6"/>
    <w:rsid w:val="000428C2"/>
    <w:rsid w:val="000429A7"/>
    <w:rsid w:val="00042AD9"/>
    <w:rsid w:val="00042CAB"/>
    <w:rsid w:val="00042CEA"/>
    <w:rsid w:val="0004333F"/>
    <w:rsid w:val="000438C1"/>
    <w:rsid w:val="000439A5"/>
    <w:rsid w:val="00043DB9"/>
    <w:rsid w:val="00044197"/>
    <w:rsid w:val="000446FF"/>
    <w:rsid w:val="000451A9"/>
    <w:rsid w:val="0004522A"/>
    <w:rsid w:val="00045367"/>
    <w:rsid w:val="0004596B"/>
    <w:rsid w:val="00045DB5"/>
    <w:rsid w:val="0004636A"/>
    <w:rsid w:val="000465D0"/>
    <w:rsid w:val="00046874"/>
    <w:rsid w:val="0004687A"/>
    <w:rsid w:val="00046E4E"/>
    <w:rsid w:val="000470A2"/>
    <w:rsid w:val="00047832"/>
    <w:rsid w:val="00047F5D"/>
    <w:rsid w:val="000501B7"/>
    <w:rsid w:val="000506D5"/>
    <w:rsid w:val="00050949"/>
    <w:rsid w:val="000514E0"/>
    <w:rsid w:val="00051B3C"/>
    <w:rsid w:val="00051D63"/>
    <w:rsid w:val="000529EA"/>
    <w:rsid w:val="00052CB0"/>
    <w:rsid w:val="00053055"/>
    <w:rsid w:val="000534F4"/>
    <w:rsid w:val="00053831"/>
    <w:rsid w:val="00053B15"/>
    <w:rsid w:val="00053E61"/>
    <w:rsid w:val="00054167"/>
    <w:rsid w:val="00054A63"/>
    <w:rsid w:val="00054B79"/>
    <w:rsid w:val="000553F2"/>
    <w:rsid w:val="00055B55"/>
    <w:rsid w:val="000566AA"/>
    <w:rsid w:val="0005687D"/>
    <w:rsid w:val="00057694"/>
    <w:rsid w:val="000577ED"/>
    <w:rsid w:val="00057A2E"/>
    <w:rsid w:val="00057F03"/>
    <w:rsid w:val="00057F15"/>
    <w:rsid w:val="000601CE"/>
    <w:rsid w:val="000603FE"/>
    <w:rsid w:val="00060EB9"/>
    <w:rsid w:val="00061200"/>
    <w:rsid w:val="00061784"/>
    <w:rsid w:val="00061879"/>
    <w:rsid w:val="00061EE1"/>
    <w:rsid w:val="0006279E"/>
    <w:rsid w:val="00064040"/>
    <w:rsid w:val="000640E5"/>
    <w:rsid w:val="00064310"/>
    <w:rsid w:val="000643FC"/>
    <w:rsid w:val="000646E3"/>
    <w:rsid w:val="00064B5D"/>
    <w:rsid w:val="00064B91"/>
    <w:rsid w:val="00065154"/>
    <w:rsid w:val="00065173"/>
    <w:rsid w:val="00065964"/>
    <w:rsid w:val="0006618B"/>
    <w:rsid w:val="0006697A"/>
    <w:rsid w:val="00066E59"/>
    <w:rsid w:val="00067CB9"/>
    <w:rsid w:val="0007018C"/>
    <w:rsid w:val="000708C4"/>
    <w:rsid w:val="00070E94"/>
    <w:rsid w:val="000712F8"/>
    <w:rsid w:val="00071405"/>
    <w:rsid w:val="000716DA"/>
    <w:rsid w:val="00071C2B"/>
    <w:rsid w:val="00071EB9"/>
    <w:rsid w:val="000722BE"/>
    <w:rsid w:val="0007264B"/>
    <w:rsid w:val="0007408C"/>
    <w:rsid w:val="00074221"/>
    <w:rsid w:val="000745AB"/>
    <w:rsid w:val="00074A57"/>
    <w:rsid w:val="00075ADC"/>
    <w:rsid w:val="00075E25"/>
    <w:rsid w:val="00076124"/>
    <w:rsid w:val="0007708F"/>
    <w:rsid w:val="000775D8"/>
    <w:rsid w:val="00077F56"/>
    <w:rsid w:val="00080192"/>
    <w:rsid w:val="0008050D"/>
    <w:rsid w:val="000806A9"/>
    <w:rsid w:val="000809E4"/>
    <w:rsid w:val="00080B0A"/>
    <w:rsid w:val="00080D1E"/>
    <w:rsid w:val="00081251"/>
    <w:rsid w:val="000812F2"/>
    <w:rsid w:val="00081D36"/>
    <w:rsid w:val="000820B4"/>
    <w:rsid w:val="0008229A"/>
    <w:rsid w:val="00082C09"/>
    <w:rsid w:val="00082D68"/>
    <w:rsid w:val="00083931"/>
    <w:rsid w:val="00083A3C"/>
    <w:rsid w:val="00083BDB"/>
    <w:rsid w:val="00083D78"/>
    <w:rsid w:val="00083E4A"/>
    <w:rsid w:val="00083F23"/>
    <w:rsid w:val="00083FAA"/>
    <w:rsid w:val="00084EE4"/>
    <w:rsid w:val="0008523D"/>
    <w:rsid w:val="000869FA"/>
    <w:rsid w:val="00086DE8"/>
    <w:rsid w:val="0008709E"/>
    <w:rsid w:val="000872DA"/>
    <w:rsid w:val="000876AE"/>
    <w:rsid w:val="00087A7F"/>
    <w:rsid w:val="00090325"/>
    <w:rsid w:val="00090527"/>
    <w:rsid w:val="00090599"/>
    <w:rsid w:val="00090AED"/>
    <w:rsid w:val="00091059"/>
    <w:rsid w:val="000914AE"/>
    <w:rsid w:val="00091BF1"/>
    <w:rsid w:val="00091EBF"/>
    <w:rsid w:val="00092145"/>
    <w:rsid w:val="00093B3D"/>
    <w:rsid w:val="00093FCC"/>
    <w:rsid w:val="000959D0"/>
    <w:rsid w:val="00096095"/>
    <w:rsid w:val="00096C28"/>
    <w:rsid w:val="00096E0C"/>
    <w:rsid w:val="00096F12"/>
    <w:rsid w:val="000970E4"/>
    <w:rsid w:val="00097503"/>
    <w:rsid w:val="000975E6"/>
    <w:rsid w:val="00097AED"/>
    <w:rsid w:val="000A0431"/>
    <w:rsid w:val="000A074D"/>
    <w:rsid w:val="000A1492"/>
    <w:rsid w:val="000A16E4"/>
    <w:rsid w:val="000A1ED4"/>
    <w:rsid w:val="000A23E0"/>
    <w:rsid w:val="000A23FF"/>
    <w:rsid w:val="000A2576"/>
    <w:rsid w:val="000A2784"/>
    <w:rsid w:val="000A2857"/>
    <w:rsid w:val="000A2885"/>
    <w:rsid w:val="000A28D9"/>
    <w:rsid w:val="000A3124"/>
    <w:rsid w:val="000A34C6"/>
    <w:rsid w:val="000A3F4B"/>
    <w:rsid w:val="000A4711"/>
    <w:rsid w:val="000A4E42"/>
    <w:rsid w:val="000A501B"/>
    <w:rsid w:val="000A5741"/>
    <w:rsid w:val="000A585E"/>
    <w:rsid w:val="000A5D68"/>
    <w:rsid w:val="000A70D1"/>
    <w:rsid w:val="000A7D4C"/>
    <w:rsid w:val="000B082D"/>
    <w:rsid w:val="000B0D47"/>
    <w:rsid w:val="000B17B8"/>
    <w:rsid w:val="000B1968"/>
    <w:rsid w:val="000B20FD"/>
    <w:rsid w:val="000B22BF"/>
    <w:rsid w:val="000B23E7"/>
    <w:rsid w:val="000B3ECC"/>
    <w:rsid w:val="000B434A"/>
    <w:rsid w:val="000B5072"/>
    <w:rsid w:val="000B521B"/>
    <w:rsid w:val="000B538E"/>
    <w:rsid w:val="000B5C7B"/>
    <w:rsid w:val="000B5D9D"/>
    <w:rsid w:val="000B5F26"/>
    <w:rsid w:val="000B6258"/>
    <w:rsid w:val="000B642D"/>
    <w:rsid w:val="000B64C2"/>
    <w:rsid w:val="000B68BA"/>
    <w:rsid w:val="000B73A9"/>
    <w:rsid w:val="000B743A"/>
    <w:rsid w:val="000B7635"/>
    <w:rsid w:val="000B7A88"/>
    <w:rsid w:val="000B7AD7"/>
    <w:rsid w:val="000C076C"/>
    <w:rsid w:val="000C07A0"/>
    <w:rsid w:val="000C09A8"/>
    <w:rsid w:val="000C1472"/>
    <w:rsid w:val="000C1570"/>
    <w:rsid w:val="000C2C19"/>
    <w:rsid w:val="000C2F2A"/>
    <w:rsid w:val="000C33DF"/>
    <w:rsid w:val="000C3425"/>
    <w:rsid w:val="000C38BD"/>
    <w:rsid w:val="000C396F"/>
    <w:rsid w:val="000C434F"/>
    <w:rsid w:val="000C4B33"/>
    <w:rsid w:val="000C5CDB"/>
    <w:rsid w:val="000C5D99"/>
    <w:rsid w:val="000C5DC4"/>
    <w:rsid w:val="000C639E"/>
    <w:rsid w:val="000C7A0B"/>
    <w:rsid w:val="000C7D9E"/>
    <w:rsid w:val="000D03F4"/>
    <w:rsid w:val="000D11E5"/>
    <w:rsid w:val="000D1713"/>
    <w:rsid w:val="000D23CC"/>
    <w:rsid w:val="000D2F94"/>
    <w:rsid w:val="000D308F"/>
    <w:rsid w:val="000D3D64"/>
    <w:rsid w:val="000D3DE8"/>
    <w:rsid w:val="000D4680"/>
    <w:rsid w:val="000D4C19"/>
    <w:rsid w:val="000D6355"/>
    <w:rsid w:val="000D646A"/>
    <w:rsid w:val="000D6679"/>
    <w:rsid w:val="000D6DDC"/>
    <w:rsid w:val="000D73C1"/>
    <w:rsid w:val="000D7930"/>
    <w:rsid w:val="000E00BB"/>
    <w:rsid w:val="000E05C1"/>
    <w:rsid w:val="000E0B97"/>
    <w:rsid w:val="000E136B"/>
    <w:rsid w:val="000E1705"/>
    <w:rsid w:val="000E2FE1"/>
    <w:rsid w:val="000E3574"/>
    <w:rsid w:val="000E477F"/>
    <w:rsid w:val="000E48EB"/>
    <w:rsid w:val="000E4A8E"/>
    <w:rsid w:val="000E4CFF"/>
    <w:rsid w:val="000E5C30"/>
    <w:rsid w:val="000E5DF7"/>
    <w:rsid w:val="000E6286"/>
    <w:rsid w:val="000E62F0"/>
    <w:rsid w:val="000E6C40"/>
    <w:rsid w:val="000E7C87"/>
    <w:rsid w:val="000E7EF1"/>
    <w:rsid w:val="000F00C6"/>
    <w:rsid w:val="000F0125"/>
    <w:rsid w:val="000F09C3"/>
    <w:rsid w:val="000F116C"/>
    <w:rsid w:val="000F1967"/>
    <w:rsid w:val="000F1DA2"/>
    <w:rsid w:val="000F1DC8"/>
    <w:rsid w:val="000F1DF9"/>
    <w:rsid w:val="000F20CF"/>
    <w:rsid w:val="000F26B3"/>
    <w:rsid w:val="000F33CD"/>
    <w:rsid w:val="000F3828"/>
    <w:rsid w:val="000F38AB"/>
    <w:rsid w:val="000F42FD"/>
    <w:rsid w:val="000F4CD3"/>
    <w:rsid w:val="000F5C32"/>
    <w:rsid w:val="000F63B1"/>
    <w:rsid w:val="000F6A5A"/>
    <w:rsid w:val="000F70B9"/>
    <w:rsid w:val="000F70C8"/>
    <w:rsid w:val="000F7248"/>
    <w:rsid w:val="000F77B1"/>
    <w:rsid w:val="000F7DB2"/>
    <w:rsid w:val="000F7EC5"/>
    <w:rsid w:val="001003EA"/>
    <w:rsid w:val="001015BC"/>
    <w:rsid w:val="0010185B"/>
    <w:rsid w:val="0010280B"/>
    <w:rsid w:val="0010409B"/>
    <w:rsid w:val="001041A2"/>
    <w:rsid w:val="001052D6"/>
    <w:rsid w:val="001052FF"/>
    <w:rsid w:val="00105354"/>
    <w:rsid w:val="00105C39"/>
    <w:rsid w:val="00106421"/>
    <w:rsid w:val="00106AAC"/>
    <w:rsid w:val="00106F1E"/>
    <w:rsid w:val="00107017"/>
    <w:rsid w:val="001073A3"/>
    <w:rsid w:val="001075F8"/>
    <w:rsid w:val="001076E9"/>
    <w:rsid w:val="00107769"/>
    <w:rsid w:val="00107B47"/>
    <w:rsid w:val="0011007E"/>
    <w:rsid w:val="0011021C"/>
    <w:rsid w:val="0011088D"/>
    <w:rsid w:val="00111D0F"/>
    <w:rsid w:val="00112A7C"/>
    <w:rsid w:val="001133D9"/>
    <w:rsid w:val="001135AE"/>
    <w:rsid w:val="0011368A"/>
    <w:rsid w:val="00113E06"/>
    <w:rsid w:val="00114180"/>
    <w:rsid w:val="00114317"/>
    <w:rsid w:val="00114779"/>
    <w:rsid w:val="001149D6"/>
    <w:rsid w:val="00114B54"/>
    <w:rsid w:val="00114E2C"/>
    <w:rsid w:val="00114F58"/>
    <w:rsid w:val="00115400"/>
    <w:rsid w:val="00115728"/>
    <w:rsid w:val="001157F6"/>
    <w:rsid w:val="00116601"/>
    <w:rsid w:val="00116B1F"/>
    <w:rsid w:val="00116BE0"/>
    <w:rsid w:val="00116DE9"/>
    <w:rsid w:val="001175A0"/>
    <w:rsid w:val="0011764B"/>
    <w:rsid w:val="0011767C"/>
    <w:rsid w:val="00117AC2"/>
    <w:rsid w:val="00117B4B"/>
    <w:rsid w:val="00117B61"/>
    <w:rsid w:val="00117D40"/>
    <w:rsid w:val="00120272"/>
    <w:rsid w:val="001206D3"/>
    <w:rsid w:val="00120AB8"/>
    <w:rsid w:val="00120B25"/>
    <w:rsid w:val="0012123B"/>
    <w:rsid w:val="00121957"/>
    <w:rsid w:val="00121C33"/>
    <w:rsid w:val="00122CE0"/>
    <w:rsid w:val="0012379D"/>
    <w:rsid w:val="00123B09"/>
    <w:rsid w:val="00123F5B"/>
    <w:rsid w:val="001245A0"/>
    <w:rsid w:val="00124989"/>
    <w:rsid w:val="00124B3F"/>
    <w:rsid w:val="00124CDD"/>
    <w:rsid w:val="00124E0B"/>
    <w:rsid w:val="001254FC"/>
    <w:rsid w:val="0012573A"/>
    <w:rsid w:val="00126139"/>
    <w:rsid w:val="00126743"/>
    <w:rsid w:val="00126CF6"/>
    <w:rsid w:val="00126E6B"/>
    <w:rsid w:val="00127307"/>
    <w:rsid w:val="001279D1"/>
    <w:rsid w:val="00127D46"/>
    <w:rsid w:val="00130BD6"/>
    <w:rsid w:val="001312EF"/>
    <w:rsid w:val="001315E6"/>
    <w:rsid w:val="00133383"/>
    <w:rsid w:val="00133431"/>
    <w:rsid w:val="00133ED4"/>
    <w:rsid w:val="001340D9"/>
    <w:rsid w:val="00134424"/>
    <w:rsid w:val="0013552A"/>
    <w:rsid w:val="00137433"/>
    <w:rsid w:val="00137750"/>
    <w:rsid w:val="001378CC"/>
    <w:rsid w:val="00137F32"/>
    <w:rsid w:val="00137FDB"/>
    <w:rsid w:val="001400A3"/>
    <w:rsid w:val="00142C03"/>
    <w:rsid w:val="0014352C"/>
    <w:rsid w:val="00143898"/>
    <w:rsid w:val="001441DD"/>
    <w:rsid w:val="001443E5"/>
    <w:rsid w:val="00144882"/>
    <w:rsid w:val="00144889"/>
    <w:rsid w:val="00144E2B"/>
    <w:rsid w:val="00144E49"/>
    <w:rsid w:val="001456FE"/>
    <w:rsid w:val="00145ACE"/>
    <w:rsid w:val="00145B8B"/>
    <w:rsid w:val="00146074"/>
    <w:rsid w:val="0014663F"/>
    <w:rsid w:val="001467B1"/>
    <w:rsid w:val="001469BA"/>
    <w:rsid w:val="0014749E"/>
    <w:rsid w:val="001478B9"/>
    <w:rsid w:val="00147B98"/>
    <w:rsid w:val="00147C4B"/>
    <w:rsid w:val="0015090A"/>
    <w:rsid w:val="00150BE4"/>
    <w:rsid w:val="00151CC7"/>
    <w:rsid w:val="00152413"/>
    <w:rsid w:val="001529FE"/>
    <w:rsid w:val="00152FA9"/>
    <w:rsid w:val="00153A5B"/>
    <w:rsid w:val="00153D99"/>
    <w:rsid w:val="00154A78"/>
    <w:rsid w:val="0015531E"/>
    <w:rsid w:val="001559AD"/>
    <w:rsid w:val="00155FC9"/>
    <w:rsid w:val="00156F0F"/>
    <w:rsid w:val="001609B4"/>
    <w:rsid w:val="00160B37"/>
    <w:rsid w:val="0016243B"/>
    <w:rsid w:val="00162AA0"/>
    <w:rsid w:val="00162EB7"/>
    <w:rsid w:val="001632ED"/>
    <w:rsid w:val="0016356A"/>
    <w:rsid w:val="001636C7"/>
    <w:rsid w:val="0016440B"/>
    <w:rsid w:val="001648D7"/>
    <w:rsid w:val="00164C9D"/>
    <w:rsid w:val="00164C9F"/>
    <w:rsid w:val="00166BDA"/>
    <w:rsid w:val="0016726B"/>
    <w:rsid w:val="00171186"/>
    <w:rsid w:val="001717DF"/>
    <w:rsid w:val="0017195A"/>
    <w:rsid w:val="001724E3"/>
    <w:rsid w:val="00172960"/>
    <w:rsid w:val="001730B1"/>
    <w:rsid w:val="0017391F"/>
    <w:rsid w:val="001753A7"/>
    <w:rsid w:val="0017568B"/>
    <w:rsid w:val="001769E3"/>
    <w:rsid w:val="0017733E"/>
    <w:rsid w:val="00180173"/>
    <w:rsid w:val="00180B0A"/>
    <w:rsid w:val="001811AE"/>
    <w:rsid w:val="0018123D"/>
    <w:rsid w:val="00181F3D"/>
    <w:rsid w:val="00182228"/>
    <w:rsid w:val="0018256D"/>
    <w:rsid w:val="001829DE"/>
    <w:rsid w:val="00182ADE"/>
    <w:rsid w:val="00183EF9"/>
    <w:rsid w:val="00184777"/>
    <w:rsid w:val="00184D4D"/>
    <w:rsid w:val="00184E4C"/>
    <w:rsid w:val="00184EB5"/>
    <w:rsid w:val="0018564F"/>
    <w:rsid w:val="00185A96"/>
    <w:rsid w:val="00186849"/>
    <w:rsid w:val="0018758F"/>
    <w:rsid w:val="001878B5"/>
    <w:rsid w:val="001879B8"/>
    <w:rsid w:val="0019096B"/>
    <w:rsid w:val="001911ED"/>
    <w:rsid w:val="001913D8"/>
    <w:rsid w:val="00191790"/>
    <w:rsid w:val="00191AC2"/>
    <w:rsid w:val="0019285C"/>
    <w:rsid w:val="00192A0E"/>
    <w:rsid w:val="00192AC3"/>
    <w:rsid w:val="0019322A"/>
    <w:rsid w:val="00193CAB"/>
    <w:rsid w:val="00193E8C"/>
    <w:rsid w:val="00195302"/>
    <w:rsid w:val="00195B81"/>
    <w:rsid w:val="00195BAA"/>
    <w:rsid w:val="00195C09"/>
    <w:rsid w:val="00196992"/>
    <w:rsid w:val="00196D9A"/>
    <w:rsid w:val="001A0139"/>
    <w:rsid w:val="001A0404"/>
    <w:rsid w:val="001A0619"/>
    <w:rsid w:val="001A0761"/>
    <w:rsid w:val="001A1276"/>
    <w:rsid w:val="001A1822"/>
    <w:rsid w:val="001A1AE6"/>
    <w:rsid w:val="001A1CA5"/>
    <w:rsid w:val="001A2157"/>
    <w:rsid w:val="001A23FE"/>
    <w:rsid w:val="001A247B"/>
    <w:rsid w:val="001A263C"/>
    <w:rsid w:val="001A2BFA"/>
    <w:rsid w:val="001A306F"/>
    <w:rsid w:val="001A3189"/>
    <w:rsid w:val="001A34BC"/>
    <w:rsid w:val="001A46FC"/>
    <w:rsid w:val="001A50A2"/>
    <w:rsid w:val="001A51A9"/>
    <w:rsid w:val="001A5651"/>
    <w:rsid w:val="001A5685"/>
    <w:rsid w:val="001A597F"/>
    <w:rsid w:val="001A5C67"/>
    <w:rsid w:val="001A6235"/>
    <w:rsid w:val="001A6729"/>
    <w:rsid w:val="001A67C8"/>
    <w:rsid w:val="001B049B"/>
    <w:rsid w:val="001B0FCC"/>
    <w:rsid w:val="001B12E2"/>
    <w:rsid w:val="001B14D8"/>
    <w:rsid w:val="001B16CE"/>
    <w:rsid w:val="001B1D46"/>
    <w:rsid w:val="001B24EB"/>
    <w:rsid w:val="001B2E2F"/>
    <w:rsid w:val="001B35A1"/>
    <w:rsid w:val="001B36A3"/>
    <w:rsid w:val="001B36D8"/>
    <w:rsid w:val="001B44C0"/>
    <w:rsid w:val="001B46D2"/>
    <w:rsid w:val="001B488A"/>
    <w:rsid w:val="001B49DE"/>
    <w:rsid w:val="001B4C34"/>
    <w:rsid w:val="001B4D2F"/>
    <w:rsid w:val="001B51B4"/>
    <w:rsid w:val="001B5894"/>
    <w:rsid w:val="001B5A43"/>
    <w:rsid w:val="001B65FE"/>
    <w:rsid w:val="001B673C"/>
    <w:rsid w:val="001B6E45"/>
    <w:rsid w:val="001B72B5"/>
    <w:rsid w:val="001B7663"/>
    <w:rsid w:val="001C09D0"/>
    <w:rsid w:val="001C0B98"/>
    <w:rsid w:val="001C0D26"/>
    <w:rsid w:val="001C117A"/>
    <w:rsid w:val="001C159D"/>
    <w:rsid w:val="001C15ED"/>
    <w:rsid w:val="001C1A2F"/>
    <w:rsid w:val="001C1D2F"/>
    <w:rsid w:val="001C1F8F"/>
    <w:rsid w:val="001C2610"/>
    <w:rsid w:val="001C2842"/>
    <w:rsid w:val="001C2BB0"/>
    <w:rsid w:val="001C2C0D"/>
    <w:rsid w:val="001C2E33"/>
    <w:rsid w:val="001C2F29"/>
    <w:rsid w:val="001C3A99"/>
    <w:rsid w:val="001C3E38"/>
    <w:rsid w:val="001C3ED8"/>
    <w:rsid w:val="001C4B1F"/>
    <w:rsid w:val="001C4C24"/>
    <w:rsid w:val="001C5C6A"/>
    <w:rsid w:val="001C5C97"/>
    <w:rsid w:val="001C5D7D"/>
    <w:rsid w:val="001C6363"/>
    <w:rsid w:val="001C6585"/>
    <w:rsid w:val="001C70D3"/>
    <w:rsid w:val="001C75A1"/>
    <w:rsid w:val="001C7A1D"/>
    <w:rsid w:val="001C7C67"/>
    <w:rsid w:val="001D023D"/>
    <w:rsid w:val="001D0A16"/>
    <w:rsid w:val="001D0A85"/>
    <w:rsid w:val="001D10E0"/>
    <w:rsid w:val="001D156E"/>
    <w:rsid w:val="001D15B0"/>
    <w:rsid w:val="001D27F4"/>
    <w:rsid w:val="001D4144"/>
    <w:rsid w:val="001D4436"/>
    <w:rsid w:val="001D45A2"/>
    <w:rsid w:val="001D5521"/>
    <w:rsid w:val="001D65E3"/>
    <w:rsid w:val="001D6A9C"/>
    <w:rsid w:val="001E0803"/>
    <w:rsid w:val="001E0DCF"/>
    <w:rsid w:val="001E0EBB"/>
    <w:rsid w:val="001E114C"/>
    <w:rsid w:val="001E248E"/>
    <w:rsid w:val="001E2EE3"/>
    <w:rsid w:val="001E2F81"/>
    <w:rsid w:val="001E325A"/>
    <w:rsid w:val="001E357D"/>
    <w:rsid w:val="001E430C"/>
    <w:rsid w:val="001E4429"/>
    <w:rsid w:val="001E44E3"/>
    <w:rsid w:val="001E50BF"/>
    <w:rsid w:val="001E5788"/>
    <w:rsid w:val="001E5B0F"/>
    <w:rsid w:val="001E5B7D"/>
    <w:rsid w:val="001E5BD3"/>
    <w:rsid w:val="001E6334"/>
    <w:rsid w:val="001E6484"/>
    <w:rsid w:val="001E7406"/>
    <w:rsid w:val="001E7897"/>
    <w:rsid w:val="001E7DCD"/>
    <w:rsid w:val="001F013D"/>
    <w:rsid w:val="001F04DE"/>
    <w:rsid w:val="001F1380"/>
    <w:rsid w:val="001F1628"/>
    <w:rsid w:val="001F1A0B"/>
    <w:rsid w:val="001F1A42"/>
    <w:rsid w:val="001F1B89"/>
    <w:rsid w:val="001F21F1"/>
    <w:rsid w:val="001F2686"/>
    <w:rsid w:val="001F27B9"/>
    <w:rsid w:val="001F2888"/>
    <w:rsid w:val="001F2AFB"/>
    <w:rsid w:val="001F2B57"/>
    <w:rsid w:val="001F2DF7"/>
    <w:rsid w:val="001F3490"/>
    <w:rsid w:val="001F402C"/>
    <w:rsid w:val="001F422E"/>
    <w:rsid w:val="001F45BC"/>
    <w:rsid w:val="001F46AC"/>
    <w:rsid w:val="001F4850"/>
    <w:rsid w:val="001F4D3F"/>
    <w:rsid w:val="001F525D"/>
    <w:rsid w:val="001F52AE"/>
    <w:rsid w:val="001F55C3"/>
    <w:rsid w:val="001F5FCE"/>
    <w:rsid w:val="001F6596"/>
    <w:rsid w:val="001F668B"/>
    <w:rsid w:val="002005E4"/>
    <w:rsid w:val="00201745"/>
    <w:rsid w:val="00201B3E"/>
    <w:rsid w:val="00201C46"/>
    <w:rsid w:val="00202297"/>
    <w:rsid w:val="002022F6"/>
    <w:rsid w:val="002027A4"/>
    <w:rsid w:val="0020323F"/>
    <w:rsid w:val="002038F9"/>
    <w:rsid w:val="00203A8A"/>
    <w:rsid w:val="00203D55"/>
    <w:rsid w:val="0020415A"/>
    <w:rsid w:val="00204420"/>
    <w:rsid w:val="00204543"/>
    <w:rsid w:val="002054AB"/>
    <w:rsid w:val="002054CA"/>
    <w:rsid w:val="0020591B"/>
    <w:rsid w:val="00205A2E"/>
    <w:rsid w:val="00205EE5"/>
    <w:rsid w:val="00205EF9"/>
    <w:rsid w:val="0020648B"/>
    <w:rsid w:val="002065A8"/>
    <w:rsid w:val="002067F9"/>
    <w:rsid w:val="00206AC3"/>
    <w:rsid w:val="00206E6C"/>
    <w:rsid w:val="00207CF8"/>
    <w:rsid w:val="00207DB6"/>
    <w:rsid w:val="002100A0"/>
    <w:rsid w:val="00211120"/>
    <w:rsid w:val="0021129F"/>
    <w:rsid w:val="002118B0"/>
    <w:rsid w:val="002128D8"/>
    <w:rsid w:val="00212965"/>
    <w:rsid w:val="00212C67"/>
    <w:rsid w:val="00213648"/>
    <w:rsid w:val="00213962"/>
    <w:rsid w:val="00214065"/>
    <w:rsid w:val="0021460A"/>
    <w:rsid w:val="00214D5B"/>
    <w:rsid w:val="00214DD6"/>
    <w:rsid w:val="002152C2"/>
    <w:rsid w:val="00215467"/>
    <w:rsid w:val="00217198"/>
    <w:rsid w:val="00217A06"/>
    <w:rsid w:val="0022073C"/>
    <w:rsid w:val="00220E5B"/>
    <w:rsid w:val="00221C8A"/>
    <w:rsid w:val="00221CC6"/>
    <w:rsid w:val="00221EE4"/>
    <w:rsid w:val="0022246B"/>
    <w:rsid w:val="00222521"/>
    <w:rsid w:val="00222AB0"/>
    <w:rsid w:val="002236F1"/>
    <w:rsid w:val="00223FBF"/>
    <w:rsid w:val="002242CE"/>
    <w:rsid w:val="002254BE"/>
    <w:rsid w:val="0022573C"/>
    <w:rsid w:val="00225DE1"/>
    <w:rsid w:val="002265CF"/>
    <w:rsid w:val="002268D0"/>
    <w:rsid w:val="00226DCD"/>
    <w:rsid w:val="00230988"/>
    <w:rsid w:val="00230F1F"/>
    <w:rsid w:val="002310CE"/>
    <w:rsid w:val="0023182F"/>
    <w:rsid w:val="00231B63"/>
    <w:rsid w:val="002320AB"/>
    <w:rsid w:val="0023236A"/>
    <w:rsid w:val="0023241E"/>
    <w:rsid w:val="0023295F"/>
    <w:rsid w:val="002332A5"/>
    <w:rsid w:val="00234442"/>
    <w:rsid w:val="0023498F"/>
    <w:rsid w:val="00234A8F"/>
    <w:rsid w:val="00234F2C"/>
    <w:rsid w:val="00235520"/>
    <w:rsid w:val="0023554E"/>
    <w:rsid w:val="00235586"/>
    <w:rsid w:val="00235DC5"/>
    <w:rsid w:val="00235FA6"/>
    <w:rsid w:val="002360C5"/>
    <w:rsid w:val="002363AF"/>
    <w:rsid w:val="00236B76"/>
    <w:rsid w:val="002371DB"/>
    <w:rsid w:val="00240125"/>
    <w:rsid w:val="002401A4"/>
    <w:rsid w:val="002403C7"/>
    <w:rsid w:val="00240710"/>
    <w:rsid w:val="002407CB"/>
    <w:rsid w:val="00240D06"/>
    <w:rsid w:val="00240D95"/>
    <w:rsid w:val="00241060"/>
    <w:rsid w:val="0024125E"/>
    <w:rsid w:val="00242288"/>
    <w:rsid w:val="002422F8"/>
    <w:rsid w:val="00242C1F"/>
    <w:rsid w:val="00242C21"/>
    <w:rsid w:val="00243336"/>
    <w:rsid w:val="00243E75"/>
    <w:rsid w:val="0024419C"/>
    <w:rsid w:val="00244318"/>
    <w:rsid w:val="0024506A"/>
    <w:rsid w:val="0024599A"/>
    <w:rsid w:val="00245A0E"/>
    <w:rsid w:val="00246CAB"/>
    <w:rsid w:val="00247AE3"/>
    <w:rsid w:val="00251148"/>
    <w:rsid w:val="0025147A"/>
    <w:rsid w:val="0025176D"/>
    <w:rsid w:val="00251BD0"/>
    <w:rsid w:val="002523A2"/>
    <w:rsid w:val="00253544"/>
    <w:rsid w:val="00253748"/>
    <w:rsid w:val="00253752"/>
    <w:rsid w:val="002539A9"/>
    <w:rsid w:val="00253A5B"/>
    <w:rsid w:val="002542A5"/>
    <w:rsid w:val="002548B1"/>
    <w:rsid w:val="00255367"/>
    <w:rsid w:val="002559EC"/>
    <w:rsid w:val="00255A34"/>
    <w:rsid w:val="00256061"/>
    <w:rsid w:val="00257172"/>
    <w:rsid w:val="0025721A"/>
    <w:rsid w:val="00257567"/>
    <w:rsid w:val="0026017E"/>
    <w:rsid w:val="00260533"/>
    <w:rsid w:val="002606FC"/>
    <w:rsid w:val="00260E72"/>
    <w:rsid w:val="00261C48"/>
    <w:rsid w:val="0026227A"/>
    <w:rsid w:val="00262539"/>
    <w:rsid w:val="00262663"/>
    <w:rsid w:val="00262970"/>
    <w:rsid w:val="00262B32"/>
    <w:rsid w:val="00263479"/>
    <w:rsid w:val="002634B8"/>
    <w:rsid w:val="002635B5"/>
    <w:rsid w:val="00263BE4"/>
    <w:rsid w:val="00263C3F"/>
    <w:rsid w:val="00264928"/>
    <w:rsid w:val="00264BDB"/>
    <w:rsid w:val="00265B1D"/>
    <w:rsid w:val="0026605E"/>
    <w:rsid w:val="0026619B"/>
    <w:rsid w:val="00266600"/>
    <w:rsid w:val="00266F2D"/>
    <w:rsid w:val="0026702D"/>
    <w:rsid w:val="002671B4"/>
    <w:rsid w:val="0026762B"/>
    <w:rsid w:val="00267A30"/>
    <w:rsid w:val="00270178"/>
    <w:rsid w:val="00270E9A"/>
    <w:rsid w:val="002711FE"/>
    <w:rsid w:val="002719AF"/>
    <w:rsid w:val="00271C6B"/>
    <w:rsid w:val="00271EA5"/>
    <w:rsid w:val="00274DD5"/>
    <w:rsid w:val="00274EF6"/>
    <w:rsid w:val="0027538D"/>
    <w:rsid w:val="002755AC"/>
    <w:rsid w:val="00275B33"/>
    <w:rsid w:val="00275DFA"/>
    <w:rsid w:val="00275F0A"/>
    <w:rsid w:val="00276A40"/>
    <w:rsid w:val="00276A67"/>
    <w:rsid w:val="00276B37"/>
    <w:rsid w:val="0027737F"/>
    <w:rsid w:val="0027765E"/>
    <w:rsid w:val="00277D82"/>
    <w:rsid w:val="00277FA4"/>
    <w:rsid w:val="0028017A"/>
    <w:rsid w:val="0028067F"/>
    <w:rsid w:val="00280BA2"/>
    <w:rsid w:val="00280C66"/>
    <w:rsid w:val="00281896"/>
    <w:rsid w:val="002819D7"/>
    <w:rsid w:val="0028223C"/>
    <w:rsid w:val="00282A55"/>
    <w:rsid w:val="00282BB2"/>
    <w:rsid w:val="00283078"/>
    <w:rsid w:val="00283575"/>
    <w:rsid w:val="0028367C"/>
    <w:rsid w:val="00284575"/>
    <w:rsid w:val="002848A2"/>
    <w:rsid w:val="00285157"/>
    <w:rsid w:val="00285757"/>
    <w:rsid w:val="00286291"/>
    <w:rsid w:val="00286957"/>
    <w:rsid w:val="00286A41"/>
    <w:rsid w:val="00286D87"/>
    <w:rsid w:val="00286FB5"/>
    <w:rsid w:val="00287388"/>
    <w:rsid w:val="00287C7C"/>
    <w:rsid w:val="002901CF"/>
    <w:rsid w:val="0029087D"/>
    <w:rsid w:val="00290B2C"/>
    <w:rsid w:val="00291271"/>
    <w:rsid w:val="00291362"/>
    <w:rsid w:val="00291E54"/>
    <w:rsid w:val="00292987"/>
    <w:rsid w:val="002941CE"/>
    <w:rsid w:val="0029475F"/>
    <w:rsid w:val="00294A21"/>
    <w:rsid w:val="00294CBA"/>
    <w:rsid w:val="00295114"/>
    <w:rsid w:val="002965A2"/>
    <w:rsid w:val="00296BFE"/>
    <w:rsid w:val="00296DD4"/>
    <w:rsid w:val="00296E8E"/>
    <w:rsid w:val="002974C3"/>
    <w:rsid w:val="00297B3A"/>
    <w:rsid w:val="00297D94"/>
    <w:rsid w:val="002A0228"/>
    <w:rsid w:val="002A0C4A"/>
    <w:rsid w:val="002A16FD"/>
    <w:rsid w:val="002A17E1"/>
    <w:rsid w:val="002A19F5"/>
    <w:rsid w:val="002A2679"/>
    <w:rsid w:val="002A27CD"/>
    <w:rsid w:val="002A314A"/>
    <w:rsid w:val="002A314E"/>
    <w:rsid w:val="002A4147"/>
    <w:rsid w:val="002A4722"/>
    <w:rsid w:val="002A54C6"/>
    <w:rsid w:val="002A712F"/>
    <w:rsid w:val="002A73FC"/>
    <w:rsid w:val="002A786E"/>
    <w:rsid w:val="002A79DC"/>
    <w:rsid w:val="002A7A65"/>
    <w:rsid w:val="002A7D86"/>
    <w:rsid w:val="002B01A6"/>
    <w:rsid w:val="002B0BF0"/>
    <w:rsid w:val="002B298E"/>
    <w:rsid w:val="002B36DE"/>
    <w:rsid w:val="002B4B9C"/>
    <w:rsid w:val="002B5743"/>
    <w:rsid w:val="002B625D"/>
    <w:rsid w:val="002B6B89"/>
    <w:rsid w:val="002B6CA8"/>
    <w:rsid w:val="002B72F7"/>
    <w:rsid w:val="002B7380"/>
    <w:rsid w:val="002B7B9C"/>
    <w:rsid w:val="002C047B"/>
    <w:rsid w:val="002C1E77"/>
    <w:rsid w:val="002C1F03"/>
    <w:rsid w:val="002C32EF"/>
    <w:rsid w:val="002C377F"/>
    <w:rsid w:val="002C53E8"/>
    <w:rsid w:val="002C6DA4"/>
    <w:rsid w:val="002C6E9F"/>
    <w:rsid w:val="002C7258"/>
    <w:rsid w:val="002C79CE"/>
    <w:rsid w:val="002D0502"/>
    <w:rsid w:val="002D05FD"/>
    <w:rsid w:val="002D0620"/>
    <w:rsid w:val="002D1512"/>
    <w:rsid w:val="002D19AE"/>
    <w:rsid w:val="002D2468"/>
    <w:rsid w:val="002D2832"/>
    <w:rsid w:val="002D290F"/>
    <w:rsid w:val="002D3C66"/>
    <w:rsid w:val="002D3DDB"/>
    <w:rsid w:val="002D40E9"/>
    <w:rsid w:val="002D4616"/>
    <w:rsid w:val="002D495D"/>
    <w:rsid w:val="002D49ED"/>
    <w:rsid w:val="002D5AF4"/>
    <w:rsid w:val="002D5B79"/>
    <w:rsid w:val="002D5E37"/>
    <w:rsid w:val="002D60AB"/>
    <w:rsid w:val="002D7857"/>
    <w:rsid w:val="002D79C1"/>
    <w:rsid w:val="002E04B2"/>
    <w:rsid w:val="002E09F4"/>
    <w:rsid w:val="002E0B1A"/>
    <w:rsid w:val="002E0C19"/>
    <w:rsid w:val="002E2047"/>
    <w:rsid w:val="002E254B"/>
    <w:rsid w:val="002E25E7"/>
    <w:rsid w:val="002E3EAE"/>
    <w:rsid w:val="002E42D6"/>
    <w:rsid w:val="002E44B8"/>
    <w:rsid w:val="002E4A8E"/>
    <w:rsid w:val="002E4E66"/>
    <w:rsid w:val="002E4F32"/>
    <w:rsid w:val="002E5CC2"/>
    <w:rsid w:val="002E6077"/>
    <w:rsid w:val="002E60D4"/>
    <w:rsid w:val="002E661A"/>
    <w:rsid w:val="002E6647"/>
    <w:rsid w:val="002E6BBF"/>
    <w:rsid w:val="002E7397"/>
    <w:rsid w:val="002F0CA5"/>
    <w:rsid w:val="002F14DA"/>
    <w:rsid w:val="002F1682"/>
    <w:rsid w:val="002F27C7"/>
    <w:rsid w:val="002F2B64"/>
    <w:rsid w:val="002F3771"/>
    <w:rsid w:val="002F3F28"/>
    <w:rsid w:val="002F40F4"/>
    <w:rsid w:val="002F47EB"/>
    <w:rsid w:val="002F4C35"/>
    <w:rsid w:val="002F4E44"/>
    <w:rsid w:val="002F501C"/>
    <w:rsid w:val="002F532C"/>
    <w:rsid w:val="002F5BC3"/>
    <w:rsid w:val="002F5FE8"/>
    <w:rsid w:val="002F6BB6"/>
    <w:rsid w:val="002F72CE"/>
    <w:rsid w:val="002F7705"/>
    <w:rsid w:val="002F7F55"/>
    <w:rsid w:val="002F7F8A"/>
    <w:rsid w:val="00300A40"/>
    <w:rsid w:val="00300FA7"/>
    <w:rsid w:val="0030135E"/>
    <w:rsid w:val="0030147F"/>
    <w:rsid w:val="00301A76"/>
    <w:rsid w:val="00301B9A"/>
    <w:rsid w:val="00301E57"/>
    <w:rsid w:val="0030250A"/>
    <w:rsid w:val="00302C05"/>
    <w:rsid w:val="00302C4D"/>
    <w:rsid w:val="00303B06"/>
    <w:rsid w:val="00303B14"/>
    <w:rsid w:val="003041DD"/>
    <w:rsid w:val="0030435B"/>
    <w:rsid w:val="00304375"/>
    <w:rsid w:val="00304540"/>
    <w:rsid w:val="003046D6"/>
    <w:rsid w:val="00304727"/>
    <w:rsid w:val="00304D4D"/>
    <w:rsid w:val="003059B1"/>
    <w:rsid w:val="00306826"/>
    <w:rsid w:val="00306C5F"/>
    <w:rsid w:val="003070E6"/>
    <w:rsid w:val="0030730C"/>
    <w:rsid w:val="00310155"/>
    <w:rsid w:val="00310236"/>
    <w:rsid w:val="00310738"/>
    <w:rsid w:val="00311761"/>
    <w:rsid w:val="003123E8"/>
    <w:rsid w:val="003125F0"/>
    <w:rsid w:val="00312725"/>
    <w:rsid w:val="00312890"/>
    <w:rsid w:val="00313366"/>
    <w:rsid w:val="00313397"/>
    <w:rsid w:val="00313B90"/>
    <w:rsid w:val="00313FFE"/>
    <w:rsid w:val="0031454C"/>
    <w:rsid w:val="00314581"/>
    <w:rsid w:val="003145AD"/>
    <w:rsid w:val="00314EC7"/>
    <w:rsid w:val="00315287"/>
    <w:rsid w:val="00316B88"/>
    <w:rsid w:val="00316CBF"/>
    <w:rsid w:val="00317223"/>
    <w:rsid w:val="00317442"/>
    <w:rsid w:val="00317792"/>
    <w:rsid w:val="003179B1"/>
    <w:rsid w:val="003204E5"/>
    <w:rsid w:val="003205B4"/>
    <w:rsid w:val="0032077A"/>
    <w:rsid w:val="003217BB"/>
    <w:rsid w:val="00321B79"/>
    <w:rsid w:val="00321C61"/>
    <w:rsid w:val="0032252C"/>
    <w:rsid w:val="003225D8"/>
    <w:rsid w:val="00322995"/>
    <w:rsid w:val="00323222"/>
    <w:rsid w:val="00323358"/>
    <w:rsid w:val="003234EA"/>
    <w:rsid w:val="003237F8"/>
    <w:rsid w:val="00323A3D"/>
    <w:rsid w:val="003248B6"/>
    <w:rsid w:val="003249D5"/>
    <w:rsid w:val="00324DE4"/>
    <w:rsid w:val="00325932"/>
    <w:rsid w:val="00326631"/>
    <w:rsid w:val="003266ED"/>
    <w:rsid w:val="00327993"/>
    <w:rsid w:val="00327CA9"/>
    <w:rsid w:val="00327EC6"/>
    <w:rsid w:val="00330D70"/>
    <w:rsid w:val="003311C6"/>
    <w:rsid w:val="003316B8"/>
    <w:rsid w:val="00331792"/>
    <w:rsid w:val="0033196E"/>
    <w:rsid w:val="00331A3E"/>
    <w:rsid w:val="00331B4D"/>
    <w:rsid w:val="003321CF"/>
    <w:rsid w:val="0033288A"/>
    <w:rsid w:val="0033294D"/>
    <w:rsid w:val="003337FE"/>
    <w:rsid w:val="00333EC6"/>
    <w:rsid w:val="00334797"/>
    <w:rsid w:val="00334EA5"/>
    <w:rsid w:val="0033536A"/>
    <w:rsid w:val="003355AE"/>
    <w:rsid w:val="003358DA"/>
    <w:rsid w:val="0033625A"/>
    <w:rsid w:val="00336608"/>
    <w:rsid w:val="0033671D"/>
    <w:rsid w:val="003369C3"/>
    <w:rsid w:val="00336D1C"/>
    <w:rsid w:val="003372CB"/>
    <w:rsid w:val="00337FD6"/>
    <w:rsid w:val="003406C6"/>
    <w:rsid w:val="00340C95"/>
    <w:rsid w:val="00341AC6"/>
    <w:rsid w:val="00341DE2"/>
    <w:rsid w:val="00342150"/>
    <w:rsid w:val="003423D8"/>
    <w:rsid w:val="00342EE5"/>
    <w:rsid w:val="0034302F"/>
    <w:rsid w:val="00346547"/>
    <w:rsid w:val="00347032"/>
    <w:rsid w:val="0034735E"/>
    <w:rsid w:val="00347DBE"/>
    <w:rsid w:val="00347EEA"/>
    <w:rsid w:val="00350425"/>
    <w:rsid w:val="00350543"/>
    <w:rsid w:val="003505F0"/>
    <w:rsid w:val="00350892"/>
    <w:rsid w:val="00351142"/>
    <w:rsid w:val="0035148B"/>
    <w:rsid w:val="003514E7"/>
    <w:rsid w:val="00351AF2"/>
    <w:rsid w:val="00352820"/>
    <w:rsid w:val="00352F11"/>
    <w:rsid w:val="00353173"/>
    <w:rsid w:val="00353D73"/>
    <w:rsid w:val="0035416E"/>
    <w:rsid w:val="003547AA"/>
    <w:rsid w:val="00355100"/>
    <w:rsid w:val="0035543D"/>
    <w:rsid w:val="003555F6"/>
    <w:rsid w:val="00355BE7"/>
    <w:rsid w:val="00355C48"/>
    <w:rsid w:val="0035607D"/>
    <w:rsid w:val="00357326"/>
    <w:rsid w:val="0035784F"/>
    <w:rsid w:val="00357852"/>
    <w:rsid w:val="00357ADC"/>
    <w:rsid w:val="00360753"/>
    <w:rsid w:val="00360A28"/>
    <w:rsid w:val="003613DD"/>
    <w:rsid w:val="003614A2"/>
    <w:rsid w:val="00361F3C"/>
    <w:rsid w:val="0036200D"/>
    <w:rsid w:val="00362177"/>
    <w:rsid w:val="003622C5"/>
    <w:rsid w:val="0036309F"/>
    <w:rsid w:val="00363188"/>
    <w:rsid w:val="003635BF"/>
    <w:rsid w:val="00363B2F"/>
    <w:rsid w:val="00364351"/>
    <w:rsid w:val="0036457A"/>
    <w:rsid w:val="00364A63"/>
    <w:rsid w:val="00365301"/>
    <w:rsid w:val="003654EF"/>
    <w:rsid w:val="0036553B"/>
    <w:rsid w:val="003656BC"/>
    <w:rsid w:val="00365A6C"/>
    <w:rsid w:val="00365B71"/>
    <w:rsid w:val="00365CC0"/>
    <w:rsid w:val="00366113"/>
    <w:rsid w:val="00366BA8"/>
    <w:rsid w:val="00366BF8"/>
    <w:rsid w:val="00367B99"/>
    <w:rsid w:val="00367DF9"/>
    <w:rsid w:val="00370835"/>
    <w:rsid w:val="00371C2F"/>
    <w:rsid w:val="003729B8"/>
    <w:rsid w:val="00373094"/>
    <w:rsid w:val="00373B38"/>
    <w:rsid w:val="00373C4A"/>
    <w:rsid w:val="00373F3C"/>
    <w:rsid w:val="00374399"/>
    <w:rsid w:val="0037626A"/>
    <w:rsid w:val="0037638D"/>
    <w:rsid w:val="00376E45"/>
    <w:rsid w:val="003774BF"/>
    <w:rsid w:val="0037786B"/>
    <w:rsid w:val="00377C8A"/>
    <w:rsid w:val="00380252"/>
    <w:rsid w:val="0038047E"/>
    <w:rsid w:val="00380571"/>
    <w:rsid w:val="00380CD7"/>
    <w:rsid w:val="00381B30"/>
    <w:rsid w:val="00382D39"/>
    <w:rsid w:val="00383DE1"/>
    <w:rsid w:val="00384566"/>
    <w:rsid w:val="0038506C"/>
    <w:rsid w:val="00385C33"/>
    <w:rsid w:val="00385C38"/>
    <w:rsid w:val="00386544"/>
    <w:rsid w:val="00386B4D"/>
    <w:rsid w:val="00387A44"/>
    <w:rsid w:val="00390957"/>
    <w:rsid w:val="003914D6"/>
    <w:rsid w:val="00391804"/>
    <w:rsid w:val="00391A09"/>
    <w:rsid w:val="00391DF1"/>
    <w:rsid w:val="00391E26"/>
    <w:rsid w:val="0039224E"/>
    <w:rsid w:val="00392384"/>
    <w:rsid w:val="003926DB"/>
    <w:rsid w:val="0039341C"/>
    <w:rsid w:val="00394A14"/>
    <w:rsid w:val="00394F4C"/>
    <w:rsid w:val="00395231"/>
    <w:rsid w:val="00395B3C"/>
    <w:rsid w:val="00395D5A"/>
    <w:rsid w:val="00397116"/>
    <w:rsid w:val="003977D0"/>
    <w:rsid w:val="003978A0"/>
    <w:rsid w:val="003A013E"/>
    <w:rsid w:val="003A0553"/>
    <w:rsid w:val="003A1401"/>
    <w:rsid w:val="003A2903"/>
    <w:rsid w:val="003A2AB5"/>
    <w:rsid w:val="003A2ED4"/>
    <w:rsid w:val="003A3227"/>
    <w:rsid w:val="003A3553"/>
    <w:rsid w:val="003A38D2"/>
    <w:rsid w:val="003A3BB9"/>
    <w:rsid w:val="003A3D07"/>
    <w:rsid w:val="003A40AC"/>
    <w:rsid w:val="003A4D2B"/>
    <w:rsid w:val="003A4DA5"/>
    <w:rsid w:val="003A4E43"/>
    <w:rsid w:val="003A4EE1"/>
    <w:rsid w:val="003A4F01"/>
    <w:rsid w:val="003A4F33"/>
    <w:rsid w:val="003A5211"/>
    <w:rsid w:val="003A5705"/>
    <w:rsid w:val="003A5AB6"/>
    <w:rsid w:val="003A632C"/>
    <w:rsid w:val="003A659B"/>
    <w:rsid w:val="003A75D9"/>
    <w:rsid w:val="003A7FEC"/>
    <w:rsid w:val="003B0A6E"/>
    <w:rsid w:val="003B0CE5"/>
    <w:rsid w:val="003B0E45"/>
    <w:rsid w:val="003B1B17"/>
    <w:rsid w:val="003B20BA"/>
    <w:rsid w:val="003B21B1"/>
    <w:rsid w:val="003B2577"/>
    <w:rsid w:val="003B31A6"/>
    <w:rsid w:val="003B3614"/>
    <w:rsid w:val="003B39FB"/>
    <w:rsid w:val="003B3B1F"/>
    <w:rsid w:val="003B3E12"/>
    <w:rsid w:val="003B3FFD"/>
    <w:rsid w:val="003B4354"/>
    <w:rsid w:val="003B4457"/>
    <w:rsid w:val="003B5045"/>
    <w:rsid w:val="003B51B8"/>
    <w:rsid w:val="003B53E9"/>
    <w:rsid w:val="003B5A84"/>
    <w:rsid w:val="003B6686"/>
    <w:rsid w:val="003B70F5"/>
    <w:rsid w:val="003B78B4"/>
    <w:rsid w:val="003C0096"/>
    <w:rsid w:val="003C0221"/>
    <w:rsid w:val="003C04CF"/>
    <w:rsid w:val="003C0E2C"/>
    <w:rsid w:val="003C1321"/>
    <w:rsid w:val="003C158C"/>
    <w:rsid w:val="003C1972"/>
    <w:rsid w:val="003C19A2"/>
    <w:rsid w:val="003C29C7"/>
    <w:rsid w:val="003C2E4B"/>
    <w:rsid w:val="003C3A4B"/>
    <w:rsid w:val="003C4638"/>
    <w:rsid w:val="003C48E7"/>
    <w:rsid w:val="003C4F5A"/>
    <w:rsid w:val="003C51F4"/>
    <w:rsid w:val="003C5CF9"/>
    <w:rsid w:val="003C60D2"/>
    <w:rsid w:val="003C63E6"/>
    <w:rsid w:val="003C7300"/>
    <w:rsid w:val="003C78A7"/>
    <w:rsid w:val="003D0171"/>
    <w:rsid w:val="003D02BF"/>
    <w:rsid w:val="003D0895"/>
    <w:rsid w:val="003D102B"/>
    <w:rsid w:val="003D1C2E"/>
    <w:rsid w:val="003D2006"/>
    <w:rsid w:val="003D25D7"/>
    <w:rsid w:val="003D28FA"/>
    <w:rsid w:val="003D2B87"/>
    <w:rsid w:val="003D2F2F"/>
    <w:rsid w:val="003D32DB"/>
    <w:rsid w:val="003D36E3"/>
    <w:rsid w:val="003D3B59"/>
    <w:rsid w:val="003D3C4E"/>
    <w:rsid w:val="003D4FC9"/>
    <w:rsid w:val="003D5646"/>
    <w:rsid w:val="003D61F5"/>
    <w:rsid w:val="003D67FD"/>
    <w:rsid w:val="003D6F76"/>
    <w:rsid w:val="003D71DD"/>
    <w:rsid w:val="003D7326"/>
    <w:rsid w:val="003D7463"/>
    <w:rsid w:val="003D765F"/>
    <w:rsid w:val="003D76C1"/>
    <w:rsid w:val="003D7B95"/>
    <w:rsid w:val="003D7E8C"/>
    <w:rsid w:val="003E00EB"/>
    <w:rsid w:val="003E0B89"/>
    <w:rsid w:val="003E15D5"/>
    <w:rsid w:val="003E1D8C"/>
    <w:rsid w:val="003E1F58"/>
    <w:rsid w:val="003E3367"/>
    <w:rsid w:val="003E3487"/>
    <w:rsid w:val="003E3A7B"/>
    <w:rsid w:val="003E4025"/>
    <w:rsid w:val="003E5604"/>
    <w:rsid w:val="003E5778"/>
    <w:rsid w:val="003E5D8B"/>
    <w:rsid w:val="003E5EE2"/>
    <w:rsid w:val="003E6224"/>
    <w:rsid w:val="003E62E3"/>
    <w:rsid w:val="003E6EF9"/>
    <w:rsid w:val="003E7F02"/>
    <w:rsid w:val="003F0DF5"/>
    <w:rsid w:val="003F153C"/>
    <w:rsid w:val="003F1A56"/>
    <w:rsid w:val="003F2643"/>
    <w:rsid w:val="003F272D"/>
    <w:rsid w:val="003F274D"/>
    <w:rsid w:val="003F2E0F"/>
    <w:rsid w:val="003F32A8"/>
    <w:rsid w:val="003F347D"/>
    <w:rsid w:val="003F3B15"/>
    <w:rsid w:val="003F430B"/>
    <w:rsid w:val="003F53F4"/>
    <w:rsid w:val="003F5AFE"/>
    <w:rsid w:val="003F5D31"/>
    <w:rsid w:val="003F6302"/>
    <w:rsid w:val="003F6A71"/>
    <w:rsid w:val="003F6D38"/>
    <w:rsid w:val="003F6E50"/>
    <w:rsid w:val="003F70AE"/>
    <w:rsid w:val="003F70B2"/>
    <w:rsid w:val="003F71DF"/>
    <w:rsid w:val="003F795B"/>
    <w:rsid w:val="003F7A39"/>
    <w:rsid w:val="003F7E04"/>
    <w:rsid w:val="00400558"/>
    <w:rsid w:val="004007B9"/>
    <w:rsid w:val="0040118D"/>
    <w:rsid w:val="004014B2"/>
    <w:rsid w:val="00402422"/>
    <w:rsid w:val="004028F8"/>
    <w:rsid w:val="00402C52"/>
    <w:rsid w:val="00403220"/>
    <w:rsid w:val="00403969"/>
    <w:rsid w:val="00404401"/>
    <w:rsid w:val="00404432"/>
    <w:rsid w:val="00404540"/>
    <w:rsid w:val="00404A57"/>
    <w:rsid w:val="004052F5"/>
    <w:rsid w:val="00406395"/>
    <w:rsid w:val="004063ED"/>
    <w:rsid w:val="004066C7"/>
    <w:rsid w:val="00406A92"/>
    <w:rsid w:val="004072C2"/>
    <w:rsid w:val="004076FB"/>
    <w:rsid w:val="00410650"/>
    <w:rsid w:val="004107A9"/>
    <w:rsid w:val="0041083B"/>
    <w:rsid w:val="00410E19"/>
    <w:rsid w:val="0041185A"/>
    <w:rsid w:val="00411A1F"/>
    <w:rsid w:val="00411A9B"/>
    <w:rsid w:val="00411CFB"/>
    <w:rsid w:val="00411E72"/>
    <w:rsid w:val="0041298D"/>
    <w:rsid w:val="00412AFF"/>
    <w:rsid w:val="00412F22"/>
    <w:rsid w:val="004132B3"/>
    <w:rsid w:val="0041343D"/>
    <w:rsid w:val="004136D2"/>
    <w:rsid w:val="00413B7B"/>
    <w:rsid w:val="00413C34"/>
    <w:rsid w:val="00413CB4"/>
    <w:rsid w:val="00413D29"/>
    <w:rsid w:val="00413FFD"/>
    <w:rsid w:val="00414294"/>
    <w:rsid w:val="004148B7"/>
    <w:rsid w:val="00414F32"/>
    <w:rsid w:val="00415E45"/>
    <w:rsid w:val="00416026"/>
    <w:rsid w:val="004161DA"/>
    <w:rsid w:val="0041654E"/>
    <w:rsid w:val="00416BF0"/>
    <w:rsid w:val="00416EA0"/>
    <w:rsid w:val="00417113"/>
    <w:rsid w:val="0042066F"/>
    <w:rsid w:val="00420999"/>
    <w:rsid w:val="00420C58"/>
    <w:rsid w:val="00420E5C"/>
    <w:rsid w:val="0042140C"/>
    <w:rsid w:val="004216F5"/>
    <w:rsid w:val="00421846"/>
    <w:rsid w:val="00421867"/>
    <w:rsid w:val="00421FBE"/>
    <w:rsid w:val="00422161"/>
    <w:rsid w:val="004228D1"/>
    <w:rsid w:val="00423B5B"/>
    <w:rsid w:val="004243CC"/>
    <w:rsid w:val="004244BB"/>
    <w:rsid w:val="00424B41"/>
    <w:rsid w:val="00424DC2"/>
    <w:rsid w:val="00425313"/>
    <w:rsid w:val="0042536B"/>
    <w:rsid w:val="00425786"/>
    <w:rsid w:val="00426245"/>
    <w:rsid w:val="00426525"/>
    <w:rsid w:val="0042696D"/>
    <w:rsid w:val="00426E5E"/>
    <w:rsid w:val="00426F56"/>
    <w:rsid w:val="00427924"/>
    <w:rsid w:val="004279C2"/>
    <w:rsid w:val="00427AE5"/>
    <w:rsid w:val="00427BB0"/>
    <w:rsid w:val="00430006"/>
    <w:rsid w:val="00430D0C"/>
    <w:rsid w:val="00432A42"/>
    <w:rsid w:val="004334F1"/>
    <w:rsid w:val="00433512"/>
    <w:rsid w:val="0043351D"/>
    <w:rsid w:val="004335DD"/>
    <w:rsid w:val="00433977"/>
    <w:rsid w:val="00433A66"/>
    <w:rsid w:val="00433BB4"/>
    <w:rsid w:val="00434B0C"/>
    <w:rsid w:val="00435A1B"/>
    <w:rsid w:val="00435BCE"/>
    <w:rsid w:val="00435DD2"/>
    <w:rsid w:val="00437181"/>
    <w:rsid w:val="00437613"/>
    <w:rsid w:val="004401DA"/>
    <w:rsid w:val="004405E6"/>
    <w:rsid w:val="0044085E"/>
    <w:rsid w:val="00440F32"/>
    <w:rsid w:val="00441873"/>
    <w:rsid w:val="004427E1"/>
    <w:rsid w:val="00442801"/>
    <w:rsid w:val="00442D4A"/>
    <w:rsid w:val="00443428"/>
    <w:rsid w:val="00443750"/>
    <w:rsid w:val="004437C6"/>
    <w:rsid w:val="004441B6"/>
    <w:rsid w:val="004441E5"/>
    <w:rsid w:val="00445170"/>
    <w:rsid w:val="0044528A"/>
    <w:rsid w:val="0044537F"/>
    <w:rsid w:val="00445404"/>
    <w:rsid w:val="00445FFE"/>
    <w:rsid w:val="0044614F"/>
    <w:rsid w:val="00446862"/>
    <w:rsid w:val="00446986"/>
    <w:rsid w:val="00446CDC"/>
    <w:rsid w:val="00446E4E"/>
    <w:rsid w:val="0044747F"/>
    <w:rsid w:val="00447689"/>
    <w:rsid w:val="004502CF"/>
    <w:rsid w:val="0045071D"/>
    <w:rsid w:val="00450F07"/>
    <w:rsid w:val="00451611"/>
    <w:rsid w:val="0045182A"/>
    <w:rsid w:val="00451A7C"/>
    <w:rsid w:val="0045234F"/>
    <w:rsid w:val="004526CC"/>
    <w:rsid w:val="0045337E"/>
    <w:rsid w:val="00453AC5"/>
    <w:rsid w:val="00453F62"/>
    <w:rsid w:val="004543CC"/>
    <w:rsid w:val="004543E9"/>
    <w:rsid w:val="00454EA8"/>
    <w:rsid w:val="0045539A"/>
    <w:rsid w:val="00455AC3"/>
    <w:rsid w:val="00455FB4"/>
    <w:rsid w:val="004560D7"/>
    <w:rsid w:val="00456164"/>
    <w:rsid w:val="0045686B"/>
    <w:rsid w:val="0045725E"/>
    <w:rsid w:val="00457717"/>
    <w:rsid w:val="004578B7"/>
    <w:rsid w:val="00457990"/>
    <w:rsid w:val="0046053F"/>
    <w:rsid w:val="00460939"/>
    <w:rsid w:val="00461060"/>
    <w:rsid w:val="004616A2"/>
    <w:rsid w:val="00461C5E"/>
    <w:rsid w:val="00462016"/>
    <w:rsid w:val="004626BA"/>
    <w:rsid w:val="004628C9"/>
    <w:rsid w:val="00462E17"/>
    <w:rsid w:val="00462E92"/>
    <w:rsid w:val="00463999"/>
    <w:rsid w:val="00464A6C"/>
    <w:rsid w:val="00465A57"/>
    <w:rsid w:val="004668A3"/>
    <w:rsid w:val="00466C65"/>
    <w:rsid w:val="004677EB"/>
    <w:rsid w:val="0047051F"/>
    <w:rsid w:val="00470C97"/>
    <w:rsid w:val="00471453"/>
    <w:rsid w:val="004719F5"/>
    <w:rsid w:val="00471B47"/>
    <w:rsid w:val="00471C33"/>
    <w:rsid w:val="00471CB0"/>
    <w:rsid w:val="004724F2"/>
    <w:rsid w:val="00473029"/>
    <w:rsid w:val="0047306D"/>
    <w:rsid w:val="004736C7"/>
    <w:rsid w:val="00473DF3"/>
    <w:rsid w:val="00474283"/>
    <w:rsid w:val="004746D5"/>
    <w:rsid w:val="004749ED"/>
    <w:rsid w:val="00474CF1"/>
    <w:rsid w:val="00474D25"/>
    <w:rsid w:val="00475031"/>
    <w:rsid w:val="0047572D"/>
    <w:rsid w:val="00475765"/>
    <w:rsid w:val="00475AA9"/>
    <w:rsid w:val="00476295"/>
    <w:rsid w:val="0047633B"/>
    <w:rsid w:val="00477217"/>
    <w:rsid w:val="0047723E"/>
    <w:rsid w:val="00480951"/>
    <w:rsid w:val="004809D0"/>
    <w:rsid w:val="00480B0A"/>
    <w:rsid w:val="00480C62"/>
    <w:rsid w:val="0048192B"/>
    <w:rsid w:val="004819D9"/>
    <w:rsid w:val="00481B6B"/>
    <w:rsid w:val="00482412"/>
    <w:rsid w:val="00482A39"/>
    <w:rsid w:val="004832A2"/>
    <w:rsid w:val="00484762"/>
    <w:rsid w:val="00484866"/>
    <w:rsid w:val="00485FAF"/>
    <w:rsid w:val="00486557"/>
    <w:rsid w:val="00486AF8"/>
    <w:rsid w:val="0048752A"/>
    <w:rsid w:val="00487E3F"/>
    <w:rsid w:val="004901B8"/>
    <w:rsid w:val="00492409"/>
    <w:rsid w:val="00492A1C"/>
    <w:rsid w:val="00492B59"/>
    <w:rsid w:val="00493094"/>
    <w:rsid w:val="004938BB"/>
    <w:rsid w:val="004947B7"/>
    <w:rsid w:val="004948B4"/>
    <w:rsid w:val="00494A7D"/>
    <w:rsid w:val="00496469"/>
    <w:rsid w:val="004967E6"/>
    <w:rsid w:val="0049714E"/>
    <w:rsid w:val="00497E39"/>
    <w:rsid w:val="004A0139"/>
    <w:rsid w:val="004A19E9"/>
    <w:rsid w:val="004A285C"/>
    <w:rsid w:val="004A3C51"/>
    <w:rsid w:val="004A3C82"/>
    <w:rsid w:val="004A502A"/>
    <w:rsid w:val="004A51F9"/>
    <w:rsid w:val="004A545F"/>
    <w:rsid w:val="004A5581"/>
    <w:rsid w:val="004A59B8"/>
    <w:rsid w:val="004A5C29"/>
    <w:rsid w:val="004A6014"/>
    <w:rsid w:val="004A6284"/>
    <w:rsid w:val="004A668B"/>
    <w:rsid w:val="004A6853"/>
    <w:rsid w:val="004A6CB8"/>
    <w:rsid w:val="004A7013"/>
    <w:rsid w:val="004A7151"/>
    <w:rsid w:val="004A7272"/>
    <w:rsid w:val="004B01B6"/>
    <w:rsid w:val="004B06F5"/>
    <w:rsid w:val="004B0AD6"/>
    <w:rsid w:val="004B1424"/>
    <w:rsid w:val="004B1993"/>
    <w:rsid w:val="004B1E3A"/>
    <w:rsid w:val="004B25D4"/>
    <w:rsid w:val="004B3603"/>
    <w:rsid w:val="004B38BC"/>
    <w:rsid w:val="004B3BF1"/>
    <w:rsid w:val="004B3C2B"/>
    <w:rsid w:val="004B4AC9"/>
    <w:rsid w:val="004B4CA2"/>
    <w:rsid w:val="004B6293"/>
    <w:rsid w:val="004B6382"/>
    <w:rsid w:val="004B674E"/>
    <w:rsid w:val="004B6862"/>
    <w:rsid w:val="004B7245"/>
    <w:rsid w:val="004C024F"/>
    <w:rsid w:val="004C0C33"/>
    <w:rsid w:val="004C0D39"/>
    <w:rsid w:val="004C1218"/>
    <w:rsid w:val="004C1370"/>
    <w:rsid w:val="004C181F"/>
    <w:rsid w:val="004C19D0"/>
    <w:rsid w:val="004C25AF"/>
    <w:rsid w:val="004C2A0D"/>
    <w:rsid w:val="004C2AD9"/>
    <w:rsid w:val="004C3195"/>
    <w:rsid w:val="004C384B"/>
    <w:rsid w:val="004C4248"/>
    <w:rsid w:val="004C4491"/>
    <w:rsid w:val="004C4495"/>
    <w:rsid w:val="004C44BD"/>
    <w:rsid w:val="004C49C7"/>
    <w:rsid w:val="004C4EC2"/>
    <w:rsid w:val="004C5FFE"/>
    <w:rsid w:val="004C6497"/>
    <w:rsid w:val="004C667B"/>
    <w:rsid w:val="004C685A"/>
    <w:rsid w:val="004C6A0E"/>
    <w:rsid w:val="004C6D04"/>
    <w:rsid w:val="004C6DED"/>
    <w:rsid w:val="004C7311"/>
    <w:rsid w:val="004C78CC"/>
    <w:rsid w:val="004C7F46"/>
    <w:rsid w:val="004C7F64"/>
    <w:rsid w:val="004D070B"/>
    <w:rsid w:val="004D095E"/>
    <w:rsid w:val="004D19E3"/>
    <w:rsid w:val="004D2248"/>
    <w:rsid w:val="004D249A"/>
    <w:rsid w:val="004D3135"/>
    <w:rsid w:val="004D3811"/>
    <w:rsid w:val="004D38A1"/>
    <w:rsid w:val="004D4032"/>
    <w:rsid w:val="004D409F"/>
    <w:rsid w:val="004D4451"/>
    <w:rsid w:val="004D5810"/>
    <w:rsid w:val="004D5C01"/>
    <w:rsid w:val="004D63CE"/>
    <w:rsid w:val="004D67B3"/>
    <w:rsid w:val="004D68C1"/>
    <w:rsid w:val="004D6BDD"/>
    <w:rsid w:val="004D6F91"/>
    <w:rsid w:val="004D71E9"/>
    <w:rsid w:val="004E019A"/>
    <w:rsid w:val="004E02D0"/>
    <w:rsid w:val="004E0624"/>
    <w:rsid w:val="004E07A9"/>
    <w:rsid w:val="004E1D9A"/>
    <w:rsid w:val="004E1F41"/>
    <w:rsid w:val="004E2322"/>
    <w:rsid w:val="004E2484"/>
    <w:rsid w:val="004E349A"/>
    <w:rsid w:val="004E37BA"/>
    <w:rsid w:val="004E38A1"/>
    <w:rsid w:val="004E38D3"/>
    <w:rsid w:val="004E4F73"/>
    <w:rsid w:val="004E53EF"/>
    <w:rsid w:val="004E54B5"/>
    <w:rsid w:val="004E555A"/>
    <w:rsid w:val="004E5721"/>
    <w:rsid w:val="004E57F2"/>
    <w:rsid w:val="004E6175"/>
    <w:rsid w:val="004E6213"/>
    <w:rsid w:val="004E6416"/>
    <w:rsid w:val="004E6D60"/>
    <w:rsid w:val="004E7018"/>
    <w:rsid w:val="004E75B7"/>
    <w:rsid w:val="004E7E11"/>
    <w:rsid w:val="004F00AA"/>
    <w:rsid w:val="004F134B"/>
    <w:rsid w:val="004F1524"/>
    <w:rsid w:val="004F1BE1"/>
    <w:rsid w:val="004F367F"/>
    <w:rsid w:val="004F3B0E"/>
    <w:rsid w:val="004F42D5"/>
    <w:rsid w:val="004F44FB"/>
    <w:rsid w:val="004F475C"/>
    <w:rsid w:val="004F56EC"/>
    <w:rsid w:val="004F5BCC"/>
    <w:rsid w:val="004F5E67"/>
    <w:rsid w:val="004F646D"/>
    <w:rsid w:val="004F6557"/>
    <w:rsid w:val="004F655C"/>
    <w:rsid w:val="004F72B5"/>
    <w:rsid w:val="005004D8"/>
    <w:rsid w:val="005004F8"/>
    <w:rsid w:val="0050091E"/>
    <w:rsid w:val="00500AD5"/>
    <w:rsid w:val="00500E21"/>
    <w:rsid w:val="00501C86"/>
    <w:rsid w:val="00502A75"/>
    <w:rsid w:val="00502B1F"/>
    <w:rsid w:val="00502E79"/>
    <w:rsid w:val="00503102"/>
    <w:rsid w:val="00503174"/>
    <w:rsid w:val="005041F2"/>
    <w:rsid w:val="0050429E"/>
    <w:rsid w:val="00504688"/>
    <w:rsid w:val="0050539C"/>
    <w:rsid w:val="00505C74"/>
    <w:rsid w:val="00505F63"/>
    <w:rsid w:val="00506137"/>
    <w:rsid w:val="0050624C"/>
    <w:rsid w:val="00506256"/>
    <w:rsid w:val="00506748"/>
    <w:rsid w:val="00506A97"/>
    <w:rsid w:val="00506B52"/>
    <w:rsid w:val="00506C56"/>
    <w:rsid w:val="005073DC"/>
    <w:rsid w:val="0050780E"/>
    <w:rsid w:val="00507E81"/>
    <w:rsid w:val="00507F4A"/>
    <w:rsid w:val="005105FD"/>
    <w:rsid w:val="0051131C"/>
    <w:rsid w:val="005118B7"/>
    <w:rsid w:val="00511922"/>
    <w:rsid w:val="00511AD6"/>
    <w:rsid w:val="00511B9F"/>
    <w:rsid w:val="00511D42"/>
    <w:rsid w:val="00512051"/>
    <w:rsid w:val="00512585"/>
    <w:rsid w:val="00512C33"/>
    <w:rsid w:val="00512E38"/>
    <w:rsid w:val="0051303F"/>
    <w:rsid w:val="00515099"/>
    <w:rsid w:val="00515340"/>
    <w:rsid w:val="005153A4"/>
    <w:rsid w:val="00515881"/>
    <w:rsid w:val="00515E58"/>
    <w:rsid w:val="00515EB7"/>
    <w:rsid w:val="00515ED4"/>
    <w:rsid w:val="005165E0"/>
    <w:rsid w:val="005168B9"/>
    <w:rsid w:val="00517740"/>
    <w:rsid w:val="00520A55"/>
    <w:rsid w:val="00520DBC"/>
    <w:rsid w:val="00521245"/>
    <w:rsid w:val="00521D31"/>
    <w:rsid w:val="00521F65"/>
    <w:rsid w:val="00522070"/>
    <w:rsid w:val="005225C8"/>
    <w:rsid w:val="005228E8"/>
    <w:rsid w:val="00523364"/>
    <w:rsid w:val="00524193"/>
    <w:rsid w:val="00524B05"/>
    <w:rsid w:val="00524C07"/>
    <w:rsid w:val="00524CB7"/>
    <w:rsid w:val="00524DFC"/>
    <w:rsid w:val="005250FA"/>
    <w:rsid w:val="0052524E"/>
    <w:rsid w:val="00525E51"/>
    <w:rsid w:val="00526182"/>
    <w:rsid w:val="00526A94"/>
    <w:rsid w:val="00527209"/>
    <w:rsid w:val="00527F98"/>
    <w:rsid w:val="005307EC"/>
    <w:rsid w:val="00531739"/>
    <w:rsid w:val="00531C94"/>
    <w:rsid w:val="005321CA"/>
    <w:rsid w:val="0053230F"/>
    <w:rsid w:val="00532A68"/>
    <w:rsid w:val="00533549"/>
    <w:rsid w:val="005336CA"/>
    <w:rsid w:val="00533A7D"/>
    <w:rsid w:val="00533DED"/>
    <w:rsid w:val="0053447C"/>
    <w:rsid w:val="005354F6"/>
    <w:rsid w:val="0053559E"/>
    <w:rsid w:val="0053581A"/>
    <w:rsid w:val="00536138"/>
    <w:rsid w:val="005363E7"/>
    <w:rsid w:val="00536406"/>
    <w:rsid w:val="00536833"/>
    <w:rsid w:val="00536D49"/>
    <w:rsid w:val="005401D4"/>
    <w:rsid w:val="0054073F"/>
    <w:rsid w:val="00540D73"/>
    <w:rsid w:val="00540F96"/>
    <w:rsid w:val="00541290"/>
    <w:rsid w:val="00541452"/>
    <w:rsid w:val="0054243A"/>
    <w:rsid w:val="005424D0"/>
    <w:rsid w:val="005427CC"/>
    <w:rsid w:val="00542E5A"/>
    <w:rsid w:val="00543027"/>
    <w:rsid w:val="00543C44"/>
    <w:rsid w:val="005440F2"/>
    <w:rsid w:val="005443BF"/>
    <w:rsid w:val="00544C56"/>
    <w:rsid w:val="00544E1B"/>
    <w:rsid w:val="00544E72"/>
    <w:rsid w:val="00545628"/>
    <w:rsid w:val="00545F27"/>
    <w:rsid w:val="005464EC"/>
    <w:rsid w:val="00546914"/>
    <w:rsid w:val="0054712F"/>
    <w:rsid w:val="00547373"/>
    <w:rsid w:val="00547F75"/>
    <w:rsid w:val="0055047D"/>
    <w:rsid w:val="005507EA"/>
    <w:rsid w:val="00550A4C"/>
    <w:rsid w:val="00550AF5"/>
    <w:rsid w:val="00550D98"/>
    <w:rsid w:val="00551494"/>
    <w:rsid w:val="00551740"/>
    <w:rsid w:val="00551C7A"/>
    <w:rsid w:val="0055201B"/>
    <w:rsid w:val="00552035"/>
    <w:rsid w:val="0055242A"/>
    <w:rsid w:val="0055244A"/>
    <w:rsid w:val="005526CA"/>
    <w:rsid w:val="005528A4"/>
    <w:rsid w:val="00552D64"/>
    <w:rsid w:val="00553440"/>
    <w:rsid w:val="00553F92"/>
    <w:rsid w:val="00555241"/>
    <w:rsid w:val="00555CBD"/>
    <w:rsid w:val="00555CD2"/>
    <w:rsid w:val="00555F77"/>
    <w:rsid w:val="00556659"/>
    <w:rsid w:val="005566CE"/>
    <w:rsid w:val="005566F0"/>
    <w:rsid w:val="00556C1A"/>
    <w:rsid w:val="00556C98"/>
    <w:rsid w:val="00557AEC"/>
    <w:rsid w:val="0056083D"/>
    <w:rsid w:val="00560DEF"/>
    <w:rsid w:val="00560EAE"/>
    <w:rsid w:val="005613FE"/>
    <w:rsid w:val="0056168B"/>
    <w:rsid w:val="005621A4"/>
    <w:rsid w:val="005628DD"/>
    <w:rsid w:val="00562C3E"/>
    <w:rsid w:val="00562DE8"/>
    <w:rsid w:val="0056364D"/>
    <w:rsid w:val="00563947"/>
    <w:rsid w:val="0056437C"/>
    <w:rsid w:val="005643BC"/>
    <w:rsid w:val="00564AB0"/>
    <w:rsid w:val="00564D1A"/>
    <w:rsid w:val="0056536E"/>
    <w:rsid w:val="00567311"/>
    <w:rsid w:val="0056760F"/>
    <w:rsid w:val="00567820"/>
    <w:rsid w:val="00567A5D"/>
    <w:rsid w:val="005701A0"/>
    <w:rsid w:val="0057023B"/>
    <w:rsid w:val="0057085A"/>
    <w:rsid w:val="00570867"/>
    <w:rsid w:val="0057113B"/>
    <w:rsid w:val="005719DB"/>
    <w:rsid w:val="00571FAB"/>
    <w:rsid w:val="00572147"/>
    <w:rsid w:val="00572C0C"/>
    <w:rsid w:val="0057352E"/>
    <w:rsid w:val="005738B4"/>
    <w:rsid w:val="005739C7"/>
    <w:rsid w:val="0057541F"/>
    <w:rsid w:val="00575A0F"/>
    <w:rsid w:val="00575DFD"/>
    <w:rsid w:val="00575E0D"/>
    <w:rsid w:val="0057633C"/>
    <w:rsid w:val="005766B3"/>
    <w:rsid w:val="00576D15"/>
    <w:rsid w:val="00576F02"/>
    <w:rsid w:val="0057707B"/>
    <w:rsid w:val="00577398"/>
    <w:rsid w:val="005777FA"/>
    <w:rsid w:val="00577BED"/>
    <w:rsid w:val="00580204"/>
    <w:rsid w:val="00580426"/>
    <w:rsid w:val="00580848"/>
    <w:rsid w:val="005808B2"/>
    <w:rsid w:val="00580CE1"/>
    <w:rsid w:val="00581577"/>
    <w:rsid w:val="0058171A"/>
    <w:rsid w:val="00581DCE"/>
    <w:rsid w:val="00581EF3"/>
    <w:rsid w:val="0058244A"/>
    <w:rsid w:val="0058326B"/>
    <w:rsid w:val="0058355F"/>
    <w:rsid w:val="005835E8"/>
    <w:rsid w:val="005836B3"/>
    <w:rsid w:val="00583FFA"/>
    <w:rsid w:val="0058462B"/>
    <w:rsid w:val="005848B1"/>
    <w:rsid w:val="00584C5D"/>
    <w:rsid w:val="00585ACA"/>
    <w:rsid w:val="00586408"/>
    <w:rsid w:val="00586564"/>
    <w:rsid w:val="0058687D"/>
    <w:rsid w:val="00586A5B"/>
    <w:rsid w:val="00586B32"/>
    <w:rsid w:val="0058703A"/>
    <w:rsid w:val="00587525"/>
    <w:rsid w:val="00587837"/>
    <w:rsid w:val="00590024"/>
    <w:rsid w:val="005905A0"/>
    <w:rsid w:val="005906B7"/>
    <w:rsid w:val="005910C1"/>
    <w:rsid w:val="005911D5"/>
    <w:rsid w:val="00591C94"/>
    <w:rsid w:val="005925CA"/>
    <w:rsid w:val="00592A3D"/>
    <w:rsid w:val="00592DA5"/>
    <w:rsid w:val="0059354F"/>
    <w:rsid w:val="00593964"/>
    <w:rsid w:val="0059408F"/>
    <w:rsid w:val="005942EC"/>
    <w:rsid w:val="005946E7"/>
    <w:rsid w:val="0059485B"/>
    <w:rsid w:val="00594DE1"/>
    <w:rsid w:val="005952CC"/>
    <w:rsid w:val="00595A04"/>
    <w:rsid w:val="00595B8D"/>
    <w:rsid w:val="0059760C"/>
    <w:rsid w:val="00597A3B"/>
    <w:rsid w:val="00597A97"/>
    <w:rsid w:val="00597C27"/>
    <w:rsid w:val="005A07BE"/>
    <w:rsid w:val="005A0C43"/>
    <w:rsid w:val="005A16AA"/>
    <w:rsid w:val="005A1A3F"/>
    <w:rsid w:val="005A209D"/>
    <w:rsid w:val="005A2157"/>
    <w:rsid w:val="005A240F"/>
    <w:rsid w:val="005A2BA6"/>
    <w:rsid w:val="005A2D3C"/>
    <w:rsid w:val="005A2F39"/>
    <w:rsid w:val="005A35F8"/>
    <w:rsid w:val="005A3961"/>
    <w:rsid w:val="005A3983"/>
    <w:rsid w:val="005A3F8F"/>
    <w:rsid w:val="005A4087"/>
    <w:rsid w:val="005A40FB"/>
    <w:rsid w:val="005A4742"/>
    <w:rsid w:val="005A4B53"/>
    <w:rsid w:val="005A5C43"/>
    <w:rsid w:val="005A5EE4"/>
    <w:rsid w:val="005A6969"/>
    <w:rsid w:val="005A6ADF"/>
    <w:rsid w:val="005A6D06"/>
    <w:rsid w:val="005A6E6B"/>
    <w:rsid w:val="005A7237"/>
    <w:rsid w:val="005A72D2"/>
    <w:rsid w:val="005A74D6"/>
    <w:rsid w:val="005A76A3"/>
    <w:rsid w:val="005A7B4F"/>
    <w:rsid w:val="005A7C5B"/>
    <w:rsid w:val="005B0433"/>
    <w:rsid w:val="005B0E5C"/>
    <w:rsid w:val="005B12B0"/>
    <w:rsid w:val="005B1A0F"/>
    <w:rsid w:val="005B1AC4"/>
    <w:rsid w:val="005B1B36"/>
    <w:rsid w:val="005B1BDD"/>
    <w:rsid w:val="005B27AA"/>
    <w:rsid w:val="005B295F"/>
    <w:rsid w:val="005B297F"/>
    <w:rsid w:val="005B2C61"/>
    <w:rsid w:val="005B3259"/>
    <w:rsid w:val="005B34C4"/>
    <w:rsid w:val="005B37C5"/>
    <w:rsid w:val="005B3DDC"/>
    <w:rsid w:val="005B4C9E"/>
    <w:rsid w:val="005B4E17"/>
    <w:rsid w:val="005B5C84"/>
    <w:rsid w:val="005B799B"/>
    <w:rsid w:val="005B7AAD"/>
    <w:rsid w:val="005C01E4"/>
    <w:rsid w:val="005C0D88"/>
    <w:rsid w:val="005C10A0"/>
    <w:rsid w:val="005C171C"/>
    <w:rsid w:val="005C20A8"/>
    <w:rsid w:val="005C220D"/>
    <w:rsid w:val="005C2921"/>
    <w:rsid w:val="005C29DA"/>
    <w:rsid w:val="005C2AAD"/>
    <w:rsid w:val="005C2FC6"/>
    <w:rsid w:val="005C31BA"/>
    <w:rsid w:val="005C3B1F"/>
    <w:rsid w:val="005C407F"/>
    <w:rsid w:val="005C43DB"/>
    <w:rsid w:val="005C45EC"/>
    <w:rsid w:val="005C4A33"/>
    <w:rsid w:val="005C4A4D"/>
    <w:rsid w:val="005C51FC"/>
    <w:rsid w:val="005C5E95"/>
    <w:rsid w:val="005C65ED"/>
    <w:rsid w:val="005C6658"/>
    <w:rsid w:val="005C70D7"/>
    <w:rsid w:val="005C7700"/>
    <w:rsid w:val="005C775D"/>
    <w:rsid w:val="005C79E1"/>
    <w:rsid w:val="005D0E11"/>
    <w:rsid w:val="005D109E"/>
    <w:rsid w:val="005D14D5"/>
    <w:rsid w:val="005D1CC7"/>
    <w:rsid w:val="005D2BED"/>
    <w:rsid w:val="005D3156"/>
    <w:rsid w:val="005D3446"/>
    <w:rsid w:val="005D3527"/>
    <w:rsid w:val="005D3A45"/>
    <w:rsid w:val="005D3D60"/>
    <w:rsid w:val="005D3DFB"/>
    <w:rsid w:val="005D3FEB"/>
    <w:rsid w:val="005D46B8"/>
    <w:rsid w:val="005D5EF9"/>
    <w:rsid w:val="005D66BE"/>
    <w:rsid w:val="005D6930"/>
    <w:rsid w:val="005D72CC"/>
    <w:rsid w:val="005D77F5"/>
    <w:rsid w:val="005D7DF9"/>
    <w:rsid w:val="005E1258"/>
    <w:rsid w:val="005E128B"/>
    <w:rsid w:val="005E1613"/>
    <w:rsid w:val="005E1BFB"/>
    <w:rsid w:val="005E1CFC"/>
    <w:rsid w:val="005E201C"/>
    <w:rsid w:val="005E218F"/>
    <w:rsid w:val="005E26EA"/>
    <w:rsid w:val="005E2A19"/>
    <w:rsid w:val="005E317C"/>
    <w:rsid w:val="005E3B9D"/>
    <w:rsid w:val="005E3CD1"/>
    <w:rsid w:val="005E3DB2"/>
    <w:rsid w:val="005E42C1"/>
    <w:rsid w:val="005E48B5"/>
    <w:rsid w:val="005E5052"/>
    <w:rsid w:val="005E5054"/>
    <w:rsid w:val="005E5852"/>
    <w:rsid w:val="005E5DD0"/>
    <w:rsid w:val="005E5F06"/>
    <w:rsid w:val="005E6478"/>
    <w:rsid w:val="005E7115"/>
    <w:rsid w:val="005E7699"/>
    <w:rsid w:val="005F0327"/>
    <w:rsid w:val="005F03B3"/>
    <w:rsid w:val="005F03FF"/>
    <w:rsid w:val="005F07C7"/>
    <w:rsid w:val="005F1322"/>
    <w:rsid w:val="005F18F4"/>
    <w:rsid w:val="005F294E"/>
    <w:rsid w:val="005F4E49"/>
    <w:rsid w:val="005F531A"/>
    <w:rsid w:val="005F5423"/>
    <w:rsid w:val="005F5678"/>
    <w:rsid w:val="005F5840"/>
    <w:rsid w:val="005F5DAE"/>
    <w:rsid w:val="005F61E3"/>
    <w:rsid w:val="005F6B56"/>
    <w:rsid w:val="005F70B1"/>
    <w:rsid w:val="005F7262"/>
    <w:rsid w:val="005F73C1"/>
    <w:rsid w:val="005F753F"/>
    <w:rsid w:val="005F7B65"/>
    <w:rsid w:val="005F7DD2"/>
    <w:rsid w:val="00600568"/>
    <w:rsid w:val="00600CEE"/>
    <w:rsid w:val="00601944"/>
    <w:rsid w:val="00601F35"/>
    <w:rsid w:val="00602C37"/>
    <w:rsid w:val="00602C9E"/>
    <w:rsid w:val="00602D01"/>
    <w:rsid w:val="00603B79"/>
    <w:rsid w:val="00603F45"/>
    <w:rsid w:val="00604755"/>
    <w:rsid w:val="006047FA"/>
    <w:rsid w:val="0060557A"/>
    <w:rsid w:val="006055EE"/>
    <w:rsid w:val="00606C16"/>
    <w:rsid w:val="00606CBA"/>
    <w:rsid w:val="00607645"/>
    <w:rsid w:val="00607834"/>
    <w:rsid w:val="00607E28"/>
    <w:rsid w:val="006105DB"/>
    <w:rsid w:val="006105EC"/>
    <w:rsid w:val="00610E6B"/>
    <w:rsid w:val="00611424"/>
    <w:rsid w:val="00611E95"/>
    <w:rsid w:val="006129CF"/>
    <w:rsid w:val="0061308A"/>
    <w:rsid w:val="00613427"/>
    <w:rsid w:val="00614798"/>
    <w:rsid w:val="006147ED"/>
    <w:rsid w:val="00614A1F"/>
    <w:rsid w:val="0061517F"/>
    <w:rsid w:val="006151F2"/>
    <w:rsid w:val="006155CB"/>
    <w:rsid w:val="00615D2E"/>
    <w:rsid w:val="00616E04"/>
    <w:rsid w:val="00617894"/>
    <w:rsid w:val="00617D6E"/>
    <w:rsid w:val="00617EBB"/>
    <w:rsid w:val="006215E2"/>
    <w:rsid w:val="00621ECB"/>
    <w:rsid w:val="00622614"/>
    <w:rsid w:val="00622A8F"/>
    <w:rsid w:val="00623583"/>
    <w:rsid w:val="0062373E"/>
    <w:rsid w:val="00623A3A"/>
    <w:rsid w:val="00623C6A"/>
    <w:rsid w:val="00624239"/>
    <w:rsid w:val="0062440F"/>
    <w:rsid w:val="006247A3"/>
    <w:rsid w:val="00624810"/>
    <w:rsid w:val="00625299"/>
    <w:rsid w:val="00625D5B"/>
    <w:rsid w:val="00626086"/>
    <w:rsid w:val="00626285"/>
    <w:rsid w:val="00626A16"/>
    <w:rsid w:val="00627084"/>
    <w:rsid w:val="006270D9"/>
    <w:rsid w:val="00627307"/>
    <w:rsid w:val="00627C1A"/>
    <w:rsid w:val="00627CF8"/>
    <w:rsid w:val="00630389"/>
    <w:rsid w:val="00630522"/>
    <w:rsid w:val="006314EF"/>
    <w:rsid w:val="006335A3"/>
    <w:rsid w:val="0063372F"/>
    <w:rsid w:val="00634B85"/>
    <w:rsid w:val="00634DF2"/>
    <w:rsid w:val="00635756"/>
    <w:rsid w:val="00635C20"/>
    <w:rsid w:val="00636254"/>
    <w:rsid w:val="00636D31"/>
    <w:rsid w:val="00636D7E"/>
    <w:rsid w:val="00636E31"/>
    <w:rsid w:val="00637593"/>
    <w:rsid w:val="006377A4"/>
    <w:rsid w:val="00637A3E"/>
    <w:rsid w:val="00640206"/>
    <w:rsid w:val="006407DB"/>
    <w:rsid w:val="00640C07"/>
    <w:rsid w:val="00641535"/>
    <w:rsid w:val="006430D5"/>
    <w:rsid w:val="006433A2"/>
    <w:rsid w:val="00643836"/>
    <w:rsid w:val="0064386E"/>
    <w:rsid w:val="00643B06"/>
    <w:rsid w:val="0064436F"/>
    <w:rsid w:val="00645569"/>
    <w:rsid w:val="00645751"/>
    <w:rsid w:val="006457B6"/>
    <w:rsid w:val="006467B3"/>
    <w:rsid w:val="00647324"/>
    <w:rsid w:val="00647922"/>
    <w:rsid w:val="0065005C"/>
    <w:rsid w:val="00650ACC"/>
    <w:rsid w:val="00650FDD"/>
    <w:rsid w:val="00651463"/>
    <w:rsid w:val="006514FE"/>
    <w:rsid w:val="00651981"/>
    <w:rsid w:val="00652AF2"/>
    <w:rsid w:val="00652D9A"/>
    <w:rsid w:val="006530DE"/>
    <w:rsid w:val="0065341F"/>
    <w:rsid w:val="00654044"/>
    <w:rsid w:val="006541FF"/>
    <w:rsid w:val="00654822"/>
    <w:rsid w:val="00654A1F"/>
    <w:rsid w:val="006550CB"/>
    <w:rsid w:val="0065560E"/>
    <w:rsid w:val="00655BD3"/>
    <w:rsid w:val="0065644C"/>
    <w:rsid w:val="0065657A"/>
    <w:rsid w:val="006566CB"/>
    <w:rsid w:val="006567BC"/>
    <w:rsid w:val="006568DE"/>
    <w:rsid w:val="006574CA"/>
    <w:rsid w:val="00657601"/>
    <w:rsid w:val="00657AB7"/>
    <w:rsid w:val="00660046"/>
    <w:rsid w:val="00660377"/>
    <w:rsid w:val="006616DB"/>
    <w:rsid w:val="00661B04"/>
    <w:rsid w:val="00661EC8"/>
    <w:rsid w:val="00662114"/>
    <w:rsid w:val="00662D2E"/>
    <w:rsid w:val="00662FEB"/>
    <w:rsid w:val="006637C0"/>
    <w:rsid w:val="006640A0"/>
    <w:rsid w:val="0066428F"/>
    <w:rsid w:val="00664951"/>
    <w:rsid w:val="00664A9A"/>
    <w:rsid w:val="0066509E"/>
    <w:rsid w:val="00665333"/>
    <w:rsid w:val="00666A05"/>
    <w:rsid w:val="00666D80"/>
    <w:rsid w:val="00666DD2"/>
    <w:rsid w:val="00667021"/>
    <w:rsid w:val="00667474"/>
    <w:rsid w:val="006675EA"/>
    <w:rsid w:val="00667748"/>
    <w:rsid w:val="006679AD"/>
    <w:rsid w:val="00667FDD"/>
    <w:rsid w:val="0067092B"/>
    <w:rsid w:val="00670F49"/>
    <w:rsid w:val="006716FE"/>
    <w:rsid w:val="00672235"/>
    <w:rsid w:val="0067260E"/>
    <w:rsid w:val="00672758"/>
    <w:rsid w:val="00672D76"/>
    <w:rsid w:val="00673DCC"/>
    <w:rsid w:val="00673FAF"/>
    <w:rsid w:val="0067413C"/>
    <w:rsid w:val="00674573"/>
    <w:rsid w:val="00674FD4"/>
    <w:rsid w:val="00675099"/>
    <w:rsid w:val="006762DF"/>
    <w:rsid w:val="0067684C"/>
    <w:rsid w:val="00676BEA"/>
    <w:rsid w:val="00676C93"/>
    <w:rsid w:val="00677744"/>
    <w:rsid w:val="006777C8"/>
    <w:rsid w:val="006779A1"/>
    <w:rsid w:val="00681D5F"/>
    <w:rsid w:val="00681EC2"/>
    <w:rsid w:val="00682250"/>
    <w:rsid w:val="00682756"/>
    <w:rsid w:val="00682859"/>
    <w:rsid w:val="00682A52"/>
    <w:rsid w:val="006833EF"/>
    <w:rsid w:val="00683537"/>
    <w:rsid w:val="00683D08"/>
    <w:rsid w:val="00683F86"/>
    <w:rsid w:val="0068487A"/>
    <w:rsid w:val="006852AD"/>
    <w:rsid w:val="00685477"/>
    <w:rsid w:val="00685A9D"/>
    <w:rsid w:val="006860AF"/>
    <w:rsid w:val="0068629E"/>
    <w:rsid w:val="00686653"/>
    <w:rsid w:val="00686FA6"/>
    <w:rsid w:val="00687A98"/>
    <w:rsid w:val="00687F42"/>
    <w:rsid w:val="006904AB"/>
    <w:rsid w:val="0069082C"/>
    <w:rsid w:val="00690A2B"/>
    <w:rsid w:val="00690CB4"/>
    <w:rsid w:val="00690CE8"/>
    <w:rsid w:val="006911EB"/>
    <w:rsid w:val="00691754"/>
    <w:rsid w:val="00691D43"/>
    <w:rsid w:val="00691E1A"/>
    <w:rsid w:val="006921AE"/>
    <w:rsid w:val="00692837"/>
    <w:rsid w:val="00692B92"/>
    <w:rsid w:val="00692DDC"/>
    <w:rsid w:val="00692E5A"/>
    <w:rsid w:val="00692E6E"/>
    <w:rsid w:val="00693459"/>
    <w:rsid w:val="006935D1"/>
    <w:rsid w:val="0069445D"/>
    <w:rsid w:val="00694697"/>
    <w:rsid w:val="00694914"/>
    <w:rsid w:val="00694F88"/>
    <w:rsid w:val="00695774"/>
    <w:rsid w:val="00695E29"/>
    <w:rsid w:val="00695ECB"/>
    <w:rsid w:val="006965F5"/>
    <w:rsid w:val="006971B2"/>
    <w:rsid w:val="006A00B0"/>
    <w:rsid w:val="006A0A7A"/>
    <w:rsid w:val="006A12D9"/>
    <w:rsid w:val="006A14AC"/>
    <w:rsid w:val="006A18EE"/>
    <w:rsid w:val="006A20B8"/>
    <w:rsid w:val="006A2171"/>
    <w:rsid w:val="006A2418"/>
    <w:rsid w:val="006A2830"/>
    <w:rsid w:val="006A3EF2"/>
    <w:rsid w:val="006A429C"/>
    <w:rsid w:val="006A4751"/>
    <w:rsid w:val="006A4FBA"/>
    <w:rsid w:val="006A516D"/>
    <w:rsid w:val="006A525F"/>
    <w:rsid w:val="006A5367"/>
    <w:rsid w:val="006A55CA"/>
    <w:rsid w:val="006A61C3"/>
    <w:rsid w:val="006A671A"/>
    <w:rsid w:val="006A6D1D"/>
    <w:rsid w:val="006A775B"/>
    <w:rsid w:val="006B00A1"/>
    <w:rsid w:val="006B0319"/>
    <w:rsid w:val="006B0EB8"/>
    <w:rsid w:val="006B1158"/>
    <w:rsid w:val="006B12CB"/>
    <w:rsid w:val="006B12F3"/>
    <w:rsid w:val="006B1B4B"/>
    <w:rsid w:val="006B1C8A"/>
    <w:rsid w:val="006B1D17"/>
    <w:rsid w:val="006B22FD"/>
    <w:rsid w:val="006B2F1D"/>
    <w:rsid w:val="006B3064"/>
    <w:rsid w:val="006B374C"/>
    <w:rsid w:val="006B3BB3"/>
    <w:rsid w:val="006B4590"/>
    <w:rsid w:val="006B46A8"/>
    <w:rsid w:val="006B5112"/>
    <w:rsid w:val="006B5D8C"/>
    <w:rsid w:val="006B6235"/>
    <w:rsid w:val="006B6F7A"/>
    <w:rsid w:val="006B7397"/>
    <w:rsid w:val="006B759D"/>
    <w:rsid w:val="006B76BD"/>
    <w:rsid w:val="006B7968"/>
    <w:rsid w:val="006B7E6A"/>
    <w:rsid w:val="006C117B"/>
    <w:rsid w:val="006C17C7"/>
    <w:rsid w:val="006C21F1"/>
    <w:rsid w:val="006C235F"/>
    <w:rsid w:val="006C29D2"/>
    <w:rsid w:val="006C2E44"/>
    <w:rsid w:val="006C3E95"/>
    <w:rsid w:val="006C4372"/>
    <w:rsid w:val="006C47A8"/>
    <w:rsid w:val="006C4894"/>
    <w:rsid w:val="006C4DE9"/>
    <w:rsid w:val="006C4E33"/>
    <w:rsid w:val="006C5E73"/>
    <w:rsid w:val="006C6D31"/>
    <w:rsid w:val="006C74B8"/>
    <w:rsid w:val="006C7916"/>
    <w:rsid w:val="006C793C"/>
    <w:rsid w:val="006C7B1A"/>
    <w:rsid w:val="006C7D3D"/>
    <w:rsid w:val="006C7E35"/>
    <w:rsid w:val="006D0005"/>
    <w:rsid w:val="006D0425"/>
    <w:rsid w:val="006D0927"/>
    <w:rsid w:val="006D0962"/>
    <w:rsid w:val="006D0C7F"/>
    <w:rsid w:val="006D0D09"/>
    <w:rsid w:val="006D0ED4"/>
    <w:rsid w:val="006D2272"/>
    <w:rsid w:val="006D232C"/>
    <w:rsid w:val="006D2392"/>
    <w:rsid w:val="006D2B3F"/>
    <w:rsid w:val="006D2C61"/>
    <w:rsid w:val="006D362F"/>
    <w:rsid w:val="006D4904"/>
    <w:rsid w:val="006D4A32"/>
    <w:rsid w:val="006D5F8A"/>
    <w:rsid w:val="006D6287"/>
    <w:rsid w:val="006D69A7"/>
    <w:rsid w:val="006D6B8A"/>
    <w:rsid w:val="006D6E7A"/>
    <w:rsid w:val="006D764E"/>
    <w:rsid w:val="006E00AC"/>
    <w:rsid w:val="006E0330"/>
    <w:rsid w:val="006E040E"/>
    <w:rsid w:val="006E05E8"/>
    <w:rsid w:val="006E0996"/>
    <w:rsid w:val="006E0A58"/>
    <w:rsid w:val="006E0B24"/>
    <w:rsid w:val="006E14EC"/>
    <w:rsid w:val="006E23BF"/>
    <w:rsid w:val="006E2B4F"/>
    <w:rsid w:val="006E2C19"/>
    <w:rsid w:val="006E3F95"/>
    <w:rsid w:val="006E41F9"/>
    <w:rsid w:val="006E42E2"/>
    <w:rsid w:val="006E4494"/>
    <w:rsid w:val="006E47FF"/>
    <w:rsid w:val="006E499F"/>
    <w:rsid w:val="006E4A49"/>
    <w:rsid w:val="006E5644"/>
    <w:rsid w:val="006E56F2"/>
    <w:rsid w:val="006E586B"/>
    <w:rsid w:val="006E587C"/>
    <w:rsid w:val="006E5924"/>
    <w:rsid w:val="006E59ED"/>
    <w:rsid w:val="006E5C88"/>
    <w:rsid w:val="006E5EB7"/>
    <w:rsid w:val="006E61C8"/>
    <w:rsid w:val="006E64FF"/>
    <w:rsid w:val="006E6D8E"/>
    <w:rsid w:val="006E6F71"/>
    <w:rsid w:val="006E753E"/>
    <w:rsid w:val="006E7B93"/>
    <w:rsid w:val="006F1C23"/>
    <w:rsid w:val="006F1C72"/>
    <w:rsid w:val="006F2C34"/>
    <w:rsid w:val="006F358C"/>
    <w:rsid w:val="006F36E3"/>
    <w:rsid w:val="006F3D64"/>
    <w:rsid w:val="006F4AFB"/>
    <w:rsid w:val="006F5284"/>
    <w:rsid w:val="006F54DB"/>
    <w:rsid w:val="006F5EAB"/>
    <w:rsid w:val="006F5F14"/>
    <w:rsid w:val="006F6092"/>
    <w:rsid w:val="006F60FA"/>
    <w:rsid w:val="006F707C"/>
    <w:rsid w:val="006F71D5"/>
    <w:rsid w:val="006F74AF"/>
    <w:rsid w:val="006F7680"/>
    <w:rsid w:val="006F76D5"/>
    <w:rsid w:val="006F7736"/>
    <w:rsid w:val="006F77AC"/>
    <w:rsid w:val="007000C1"/>
    <w:rsid w:val="00700CFD"/>
    <w:rsid w:val="00701491"/>
    <w:rsid w:val="00701F41"/>
    <w:rsid w:val="00702505"/>
    <w:rsid w:val="00702F6E"/>
    <w:rsid w:val="00703383"/>
    <w:rsid w:val="0070398C"/>
    <w:rsid w:val="007039DB"/>
    <w:rsid w:val="00703CF5"/>
    <w:rsid w:val="0070403F"/>
    <w:rsid w:val="007043FD"/>
    <w:rsid w:val="00704487"/>
    <w:rsid w:val="0070454E"/>
    <w:rsid w:val="0070485E"/>
    <w:rsid w:val="00704A0F"/>
    <w:rsid w:val="007058BC"/>
    <w:rsid w:val="007058CF"/>
    <w:rsid w:val="00705AEA"/>
    <w:rsid w:val="007069B6"/>
    <w:rsid w:val="00707463"/>
    <w:rsid w:val="00707ABD"/>
    <w:rsid w:val="00707BAE"/>
    <w:rsid w:val="00707E1F"/>
    <w:rsid w:val="007104F4"/>
    <w:rsid w:val="007105FF"/>
    <w:rsid w:val="0071075E"/>
    <w:rsid w:val="00710BCB"/>
    <w:rsid w:val="0071165E"/>
    <w:rsid w:val="007117BE"/>
    <w:rsid w:val="007119CD"/>
    <w:rsid w:val="0071200E"/>
    <w:rsid w:val="00712861"/>
    <w:rsid w:val="007129BD"/>
    <w:rsid w:val="00712DE4"/>
    <w:rsid w:val="007130AB"/>
    <w:rsid w:val="0071473C"/>
    <w:rsid w:val="00714FE3"/>
    <w:rsid w:val="00715183"/>
    <w:rsid w:val="0071581E"/>
    <w:rsid w:val="00715884"/>
    <w:rsid w:val="00715AFC"/>
    <w:rsid w:val="007172CF"/>
    <w:rsid w:val="0071758A"/>
    <w:rsid w:val="007177CC"/>
    <w:rsid w:val="00717ABD"/>
    <w:rsid w:val="00717DE0"/>
    <w:rsid w:val="00717E71"/>
    <w:rsid w:val="00720649"/>
    <w:rsid w:val="00721672"/>
    <w:rsid w:val="00721B8E"/>
    <w:rsid w:val="00722518"/>
    <w:rsid w:val="00722BC2"/>
    <w:rsid w:val="00722DF0"/>
    <w:rsid w:val="00723301"/>
    <w:rsid w:val="0072341E"/>
    <w:rsid w:val="00723771"/>
    <w:rsid w:val="00723C0F"/>
    <w:rsid w:val="007245AB"/>
    <w:rsid w:val="00724864"/>
    <w:rsid w:val="00725A5D"/>
    <w:rsid w:val="00725D53"/>
    <w:rsid w:val="00725EC6"/>
    <w:rsid w:val="00726862"/>
    <w:rsid w:val="00726A51"/>
    <w:rsid w:val="007273B8"/>
    <w:rsid w:val="00727460"/>
    <w:rsid w:val="00727466"/>
    <w:rsid w:val="0073111C"/>
    <w:rsid w:val="0073128F"/>
    <w:rsid w:val="007314CC"/>
    <w:rsid w:val="007317D7"/>
    <w:rsid w:val="007318A5"/>
    <w:rsid w:val="00731AC6"/>
    <w:rsid w:val="00731F79"/>
    <w:rsid w:val="007321CB"/>
    <w:rsid w:val="00732386"/>
    <w:rsid w:val="00732688"/>
    <w:rsid w:val="00732A2C"/>
    <w:rsid w:val="00732D37"/>
    <w:rsid w:val="00732D71"/>
    <w:rsid w:val="00732DCD"/>
    <w:rsid w:val="00732FEC"/>
    <w:rsid w:val="00734204"/>
    <w:rsid w:val="007342C9"/>
    <w:rsid w:val="00734AE5"/>
    <w:rsid w:val="0073508C"/>
    <w:rsid w:val="00735D35"/>
    <w:rsid w:val="00735F43"/>
    <w:rsid w:val="00736751"/>
    <w:rsid w:val="00737713"/>
    <w:rsid w:val="00737A7C"/>
    <w:rsid w:val="00741879"/>
    <w:rsid w:val="00741FC4"/>
    <w:rsid w:val="00742444"/>
    <w:rsid w:val="0074289C"/>
    <w:rsid w:val="00742B85"/>
    <w:rsid w:val="00742C77"/>
    <w:rsid w:val="00743749"/>
    <w:rsid w:val="00743850"/>
    <w:rsid w:val="00743906"/>
    <w:rsid w:val="00743B43"/>
    <w:rsid w:val="00744560"/>
    <w:rsid w:val="0074495B"/>
    <w:rsid w:val="007452B5"/>
    <w:rsid w:val="007454D8"/>
    <w:rsid w:val="007455FB"/>
    <w:rsid w:val="007468FE"/>
    <w:rsid w:val="007469B2"/>
    <w:rsid w:val="00747E6D"/>
    <w:rsid w:val="00747F92"/>
    <w:rsid w:val="00750480"/>
    <w:rsid w:val="00750701"/>
    <w:rsid w:val="00750823"/>
    <w:rsid w:val="0075093E"/>
    <w:rsid w:val="007509F6"/>
    <w:rsid w:val="0075109C"/>
    <w:rsid w:val="007526FC"/>
    <w:rsid w:val="00752E95"/>
    <w:rsid w:val="0075338B"/>
    <w:rsid w:val="007537CD"/>
    <w:rsid w:val="007539E3"/>
    <w:rsid w:val="00753ED3"/>
    <w:rsid w:val="007541C6"/>
    <w:rsid w:val="00754AA8"/>
    <w:rsid w:val="0075518C"/>
    <w:rsid w:val="007559E9"/>
    <w:rsid w:val="00755A86"/>
    <w:rsid w:val="00755D21"/>
    <w:rsid w:val="00755EE4"/>
    <w:rsid w:val="007567F2"/>
    <w:rsid w:val="00756F73"/>
    <w:rsid w:val="007575E2"/>
    <w:rsid w:val="007577A7"/>
    <w:rsid w:val="00757D29"/>
    <w:rsid w:val="0076042B"/>
    <w:rsid w:val="00760B30"/>
    <w:rsid w:val="00760E76"/>
    <w:rsid w:val="007610DC"/>
    <w:rsid w:val="00761F7A"/>
    <w:rsid w:val="00761FFD"/>
    <w:rsid w:val="0076207D"/>
    <w:rsid w:val="007623BD"/>
    <w:rsid w:val="00762932"/>
    <w:rsid w:val="00763993"/>
    <w:rsid w:val="00763DCB"/>
    <w:rsid w:val="00764367"/>
    <w:rsid w:val="00764AB4"/>
    <w:rsid w:val="007652BD"/>
    <w:rsid w:val="0076564E"/>
    <w:rsid w:val="00765C1D"/>
    <w:rsid w:val="007661EE"/>
    <w:rsid w:val="00766926"/>
    <w:rsid w:val="00766F32"/>
    <w:rsid w:val="00767380"/>
    <w:rsid w:val="007677C8"/>
    <w:rsid w:val="00767C7F"/>
    <w:rsid w:val="00767EF0"/>
    <w:rsid w:val="00770A12"/>
    <w:rsid w:val="00771418"/>
    <w:rsid w:val="00771D43"/>
    <w:rsid w:val="007720DD"/>
    <w:rsid w:val="00772777"/>
    <w:rsid w:val="007730D8"/>
    <w:rsid w:val="0077333D"/>
    <w:rsid w:val="007743ED"/>
    <w:rsid w:val="00775853"/>
    <w:rsid w:val="0077595B"/>
    <w:rsid w:val="00775BC7"/>
    <w:rsid w:val="00776461"/>
    <w:rsid w:val="00776C99"/>
    <w:rsid w:val="00777C44"/>
    <w:rsid w:val="00777D88"/>
    <w:rsid w:val="00780128"/>
    <w:rsid w:val="00780209"/>
    <w:rsid w:val="00780F6F"/>
    <w:rsid w:val="0078112A"/>
    <w:rsid w:val="00781752"/>
    <w:rsid w:val="007817B0"/>
    <w:rsid w:val="00781A19"/>
    <w:rsid w:val="00781E7C"/>
    <w:rsid w:val="00781E96"/>
    <w:rsid w:val="00781EF2"/>
    <w:rsid w:val="007821AB"/>
    <w:rsid w:val="00783737"/>
    <w:rsid w:val="00783F8A"/>
    <w:rsid w:val="00784A51"/>
    <w:rsid w:val="007855D3"/>
    <w:rsid w:val="007856DB"/>
    <w:rsid w:val="007859B2"/>
    <w:rsid w:val="00786358"/>
    <w:rsid w:val="00786928"/>
    <w:rsid w:val="00787063"/>
    <w:rsid w:val="00787B00"/>
    <w:rsid w:val="00787B4E"/>
    <w:rsid w:val="00787B90"/>
    <w:rsid w:val="00787D9B"/>
    <w:rsid w:val="00787EDE"/>
    <w:rsid w:val="007906A4"/>
    <w:rsid w:val="00791820"/>
    <w:rsid w:val="007921B7"/>
    <w:rsid w:val="00792877"/>
    <w:rsid w:val="00793CA9"/>
    <w:rsid w:val="00793FCA"/>
    <w:rsid w:val="00794E3B"/>
    <w:rsid w:val="007955D5"/>
    <w:rsid w:val="00795EA0"/>
    <w:rsid w:val="00796B9E"/>
    <w:rsid w:val="00796EA1"/>
    <w:rsid w:val="00797286"/>
    <w:rsid w:val="00797905"/>
    <w:rsid w:val="00797AF3"/>
    <w:rsid w:val="007A0875"/>
    <w:rsid w:val="007A0B0C"/>
    <w:rsid w:val="007A0D2B"/>
    <w:rsid w:val="007A0E1E"/>
    <w:rsid w:val="007A1455"/>
    <w:rsid w:val="007A1799"/>
    <w:rsid w:val="007A180B"/>
    <w:rsid w:val="007A192C"/>
    <w:rsid w:val="007A1B8B"/>
    <w:rsid w:val="007A23F0"/>
    <w:rsid w:val="007A2B40"/>
    <w:rsid w:val="007A3FEB"/>
    <w:rsid w:val="007A4093"/>
    <w:rsid w:val="007A437E"/>
    <w:rsid w:val="007A4483"/>
    <w:rsid w:val="007A549C"/>
    <w:rsid w:val="007A5C34"/>
    <w:rsid w:val="007A60DE"/>
    <w:rsid w:val="007A6769"/>
    <w:rsid w:val="007A6C31"/>
    <w:rsid w:val="007A72B5"/>
    <w:rsid w:val="007A7D08"/>
    <w:rsid w:val="007A7E40"/>
    <w:rsid w:val="007B088D"/>
    <w:rsid w:val="007B0A0D"/>
    <w:rsid w:val="007B0F59"/>
    <w:rsid w:val="007B10AE"/>
    <w:rsid w:val="007B1FF0"/>
    <w:rsid w:val="007B2609"/>
    <w:rsid w:val="007B2DAF"/>
    <w:rsid w:val="007B38FD"/>
    <w:rsid w:val="007B4260"/>
    <w:rsid w:val="007B4914"/>
    <w:rsid w:val="007B536F"/>
    <w:rsid w:val="007B5868"/>
    <w:rsid w:val="007B5DF2"/>
    <w:rsid w:val="007B5F2B"/>
    <w:rsid w:val="007B656A"/>
    <w:rsid w:val="007B73CA"/>
    <w:rsid w:val="007C0170"/>
    <w:rsid w:val="007C0258"/>
    <w:rsid w:val="007C1216"/>
    <w:rsid w:val="007C15C1"/>
    <w:rsid w:val="007C1A00"/>
    <w:rsid w:val="007C1F43"/>
    <w:rsid w:val="007C221C"/>
    <w:rsid w:val="007C2506"/>
    <w:rsid w:val="007C28B4"/>
    <w:rsid w:val="007C2BC5"/>
    <w:rsid w:val="007C3883"/>
    <w:rsid w:val="007C4A33"/>
    <w:rsid w:val="007C4B45"/>
    <w:rsid w:val="007C4B88"/>
    <w:rsid w:val="007C4E65"/>
    <w:rsid w:val="007C5672"/>
    <w:rsid w:val="007C6748"/>
    <w:rsid w:val="007C695C"/>
    <w:rsid w:val="007C6AFF"/>
    <w:rsid w:val="007C6B24"/>
    <w:rsid w:val="007C7320"/>
    <w:rsid w:val="007C7342"/>
    <w:rsid w:val="007C764F"/>
    <w:rsid w:val="007C772F"/>
    <w:rsid w:val="007C78B1"/>
    <w:rsid w:val="007C7957"/>
    <w:rsid w:val="007C7C5F"/>
    <w:rsid w:val="007D0921"/>
    <w:rsid w:val="007D140B"/>
    <w:rsid w:val="007D1855"/>
    <w:rsid w:val="007D1C46"/>
    <w:rsid w:val="007D2B63"/>
    <w:rsid w:val="007D2F39"/>
    <w:rsid w:val="007D3130"/>
    <w:rsid w:val="007D35D8"/>
    <w:rsid w:val="007D35E5"/>
    <w:rsid w:val="007D4B12"/>
    <w:rsid w:val="007D4D5B"/>
    <w:rsid w:val="007D51A5"/>
    <w:rsid w:val="007D5464"/>
    <w:rsid w:val="007D68CA"/>
    <w:rsid w:val="007D6FE8"/>
    <w:rsid w:val="007D6FED"/>
    <w:rsid w:val="007D71AF"/>
    <w:rsid w:val="007D71B4"/>
    <w:rsid w:val="007D7475"/>
    <w:rsid w:val="007D79C2"/>
    <w:rsid w:val="007D7FDF"/>
    <w:rsid w:val="007E0F07"/>
    <w:rsid w:val="007E1263"/>
    <w:rsid w:val="007E24F8"/>
    <w:rsid w:val="007E293D"/>
    <w:rsid w:val="007E2E6B"/>
    <w:rsid w:val="007E365E"/>
    <w:rsid w:val="007E3955"/>
    <w:rsid w:val="007E3956"/>
    <w:rsid w:val="007E3BD3"/>
    <w:rsid w:val="007E456B"/>
    <w:rsid w:val="007E4C18"/>
    <w:rsid w:val="007E53D5"/>
    <w:rsid w:val="007E5457"/>
    <w:rsid w:val="007E5513"/>
    <w:rsid w:val="007E55F6"/>
    <w:rsid w:val="007E5919"/>
    <w:rsid w:val="007E7977"/>
    <w:rsid w:val="007E7BEE"/>
    <w:rsid w:val="007E7E03"/>
    <w:rsid w:val="007F053F"/>
    <w:rsid w:val="007F18DD"/>
    <w:rsid w:val="007F19A4"/>
    <w:rsid w:val="007F31DD"/>
    <w:rsid w:val="007F35F6"/>
    <w:rsid w:val="007F36D4"/>
    <w:rsid w:val="007F3AE1"/>
    <w:rsid w:val="007F3BDD"/>
    <w:rsid w:val="007F3CB2"/>
    <w:rsid w:val="007F3EC5"/>
    <w:rsid w:val="007F3F6A"/>
    <w:rsid w:val="007F4CF6"/>
    <w:rsid w:val="007F56FC"/>
    <w:rsid w:val="007F5B8D"/>
    <w:rsid w:val="007F5C97"/>
    <w:rsid w:val="007F5D9E"/>
    <w:rsid w:val="007F5DCC"/>
    <w:rsid w:val="007F623B"/>
    <w:rsid w:val="007F65F5"/>
    <w:rsid w:val="007F662B"/>
    <w:rsid w:val="007F6924"/>
    <w:rsid w:val="007F6E97"/>
    <w:rsid w:val="007F7601"/>
    <w:rsid w:val="007F7E5F"/>
    <w:rsid w:val="0080080A"/>
    <w:rsid w:val="00801E62"/>
    <w:rsid w:val="008022E4"/>
    <w:rsid w:val="0080244B"/>
    <w:rsid w:val="00802B7F"/>
    <w:rsid w:val="00802F91"/>
    <w:rsid w:val="00803436"/>
    <w:rsid w:val="00803627"/>
    <w:rsid w:val="008040C4"/>
    <w:rsid w:val="00804BF1"/>
    <w:rsid w:val="00805F08"/>
    <w:rsid w:val="008062F7"/>
    <w:rsid w:val="00806C7B"/>
    <w:rsid w:val="00807272"/>
    <w:rsid w:val="00807941"/>
    <w:rsid w:val="00807F83"/>
    <w:rsid w:val="00810187"/>
    <w:rsid w:val="00810491"/>
    <w:rsid w:val="008107EA"/>
    <w:rsid w:val="00810DB2"/>
    <w:rsid w:val="00811139"/>
    <w:rsid w:val="0081139D"/>
    <w:rsid w:val="00811CC3"/>
    <w:rsid w:val="00812241"/>
    <w:rsid w:val="0081267D"/>
    <w:rsid w:val="00812700"/>
    <w:rsid w:val="00813498"/>
    <w:rsid w:val="00813898"/>
    <w:rsid w:val="0081401E"/>
    <w:rsid w:val="00814D0E"/>
    <w:rsid w:val="00815887"/>
    <w:rsid w:val="00815BD0"/>
    <w:rsid w:val="00815DDB"/>
    <w:rsid w:val="00815EC7"/>
    <w:rsid w:val="00816C0A"/>
    <w:rsid w:val="00816D89"/>
    <w:rsid w:val="008170CB"/>
    <w:rsid w:val="008173AA"/>
    <w:rsid w:val="008201F8"/>
    <w:rsid w:val="0082038E"/>
    <w:rsid w:val="008204D7"/>
    <w:rsid w:val="00820AD5"/>
    <w:rsid w:val="00820DB3"/>
    <w:rsid w:val="00820F53"/>
    <w:rsid w:val="00821398"/>
    <w:rsid w:val="00821710"/>
    <w:rsid w:val="00821BCF"/>
    <w:rsid w:val="0082222D"/>
    <w:rsid w:val="00822657"/>
    <w:rsid w:val="008226DA"/>
    <w:rsid w:val="00823A00"/>
    <w:rsid w:val="00823A2C"/>
    <w:rsid w:val="008244DE"/>
    <w:rsid w:val="0082572F"/>
    <w:rsid w:val="00825BFE"/>
    <w:rsid w:val="00825C13"/>
    <w:rsid w:val="00826BDD"/>
    <w:rsid w:val="00827A27"/>
    <w:rsid w:val="00827C6F"/>
    <w:rsid w:val="00827D2C"/>
    <w:rsid w:val="00830079"/>
    <w:rsid w:val="0083022F"/>
    <w:rsid w:val="008303D0"/>
    <w:rsid w:val="00830795"/>
    <w:rsid w:val="00830884"/>
    <w:rsid w:val="008318B7"/>
    <w:rsid w:val="00831AEC"/>
    <w:rsid w:val="00832449"/>
    <w:rsid w:val="00832C23"/>
    <w:rsid w:val="0083317B"/>
    <w:rsid w:val="008333D8"/>
    <w:rsid w:val="00833FB7"/>
    <w:rsid w:val="00834775"/>
    <w:rsid w:val="00834F47"/>
    <w:rsid w:val="00836BB6"/>
    <w:rsid w:val="00837AC8"/>
    <w:rsid w:val="0084038C"/>
    <w:rsid w:val="00840975"/>
    <w:rsid w:val="00840C7D"/>
    <w:rsid w:val="00840CFB"/>
    <w:rsid w:val="0084139B"/>
    <w:rsid w:val="008416D2"/>
    <w:rsid w:val="008417A6"/>
    <w:rsid w:val="00841887"/>
    <w:rsid w:val="00841AE7"/>
    <w:rsid w:val="00842E3C"/>
    <w:rsid w:val="00843603"/>
    <w:rsid w:val="00843719"/>
    <w:rsid w:val="00843F75"/>
    <w:rsid w:val="0084432A"/>
    <w:rsid w:val="008446DA"/>
    <w:rsid w:val="008452EA"/>
    <w:rsid w:val="00845A33"/>
    <w:rsid w:val="00845DEA"/>
    <w:rsid w:val="00846308"/>
    <w:rsid w:val="00846640"/>
    <w:rsid w:val="00846A38"/>
    <w:rsid w:val="008470CB"/>
    <w:rsid w:val="00847823"/>
    <w:rsid w:val="00847872"/>
    <w:rsid w:val="008500BB"/>
    <w:rsid w:val="00850717"/>
    <w:rsid w:val="00850A02"/>
    <w:rsid w:val="00850DEA"/>
    <w:rsid w:val="0085180E"/>
    <w:rsid w:val="00851840"/>
    <w:rsid w:val="00851D0C"/>
    <w:rsid w:val="00851E7E"/>
    <w:rsid w:val="0085218D"/>
    <w:rsid w:val="00852C6D"/>
    <w:rsid w:val="0085350D"/>
    <w:rsid w:val="00853DDB"/>
    <w:rsid w:val="00854023"/>
    <w:rsid w:val="008541A9"/>
    <w:rsid w:val="00854802"/>
    <w:rsid w:val="00854C45"/>
    <w:rsid w:val="00854ED1"/>
    <w:rsid w:val="0085516C"/>
    <w:rsid w:val="00855B96"/>
    <w:rsid w:val="00855E07"/>
    <w:rsid w:val="0085627D"/>
    <w:rsid w:val="0085744A"/>
    <w:rsid w:val="00857707"/>
    <w:rsid w:val="00857B5D"/>
    <w:rsid w:val="00857C0F"/>
    <w:rsid w:val="00857C8F"/>
    <w:rsid w:val="0086017F"/>
    <w:rsid w:val="00860411"/>
    <w:rsid w:val="00860463"/>
    <w:rsid w:val="00860CF2"/>
    <w:rsid w:val="00860D77"/>
    <w:rsid w:val="00861441"/>
    <w:rsid w:val="00861685"/>
    <w:rsid w:val="00861774"/>
    <w:rsid w:val="008619B5"/>
    <w:rsid w:val="00861FF2"/>
    <w:rsid w:val="008630B4"/>
    <w:rsid w:val="00863607"/>
    <w:rsid w:val="00864187"/>
    <w:rsid w:val="0086455C"/>
    <w:rsid w:val="008645AD"/>
    <w:rsid w:val="0086466F"/>
    <w:rsid w:val="00865AE3"/>
    <w:rsid w:val="00865DBB"/>
    <w:rsid w:val="00866088"/>
    <w:rsid w:val="008667D9"/>
    <w:rsid w:val="008670D4"/>
    <w:rsid w:val="00867565"/>
    <w:rsid w:val="0086759A"/>
    <w:rsid w:val="008675D9"/>
    <w:rsid w:val="00867CC5"/>
    <w:rsid w:val="00870354"/>
    <w:rsid w:val="0087055B"/>
    <w:rsid w:val="0087084A"/>
    <w:rsid w:val="00871BFE"/>
    <w:rsid w:val="00871FB0"/>
    <w:rsid w:val="00872915"/>
    <w:rsid w:val="00873192"/>
    <w:rsid w:val="008736E2"/>
    <w:rsid w:val="00874BE8"/>
    <w:rsid w:val="00875835"/>
    <w:rsid w:val="00875A5F"/>
    <w:rsid w:val="008762A3"/>
    <w:rsid w:val="0087672A"/>
    <w:rsid w:val="00877212"/>
    <w:rsid w:val="008777A4"/>
    <w:rsid w:val="00877D25"/>
    <w:rsid w:val="00880779"/>
    <w:rsid w:val="00880FDB"/>
    <w:rsid w:val="00880FF3"/>
    <w:rsid w:val="00881398"/>
    <w:rsid w:val="008819EF"/>
    <w:rsid w:val="00881BB6"/>
    <w:rsid w:val="008821F0"/>
    <w:rsid w:val="00882D8B"/>
    <w:rsid w:val="008832D4"/>
    <w:rsid w:val="0088332B"/>
    <w:rsid w:val="008835A7"/>
    <w:rsid w:val="00883E89"/>
    <w:rsid w:val="0088444E"/>
    <w:rsid w:val="00884460"/>
    <w:rsid w:val="00884753"/>
    <w:rsid w:val="008847FA"/>
    <w:rsid w:val="00886616"/>
    <w:rsid w:val="00886954"/>
    <w:rsid w:val="0088777B"/>
    <w:rsid w:val="00887CDF"/>
    <w:rsid w:val="00887E30"/>
    <w:rsid w:val="00890903"/>
    <w:rsid w:val="00890EA2"/>
    <w:rsid w:val="00891637"/>
    <w:rsid w:val="008916F6"/>
    <w:rsid w:val="00891C18"/>
    <w:rsid w:val="008922A3"/>
    <w:rsid w:val="008923BB"/>
    <w:rsid w:val="008936F1"/>
    <w:rsid w:val="0089374E"/>
    <w:rsid w:val="00893DF7"/>
    <w:rsid w:val="00894ED7"/>
    <w:rsid w:val="00894EE3"/>
    <w:rsid w:val="00895269"/>
    <w:rsid w:val="0089538E"/>
    <w:rsid w:val="00895661"/>
    <w:rsid w:val="0089578E"/>
    <w:rsid w:val="0089616C"/>
    <w:rsid w:val="00896392"/>
    <w:rsid w:val="00896681"/>
    <w:rsid w:val="00896F56"/>
    <w:rsid w:val="00897014"/>
    <w:rsid w:val="00897A0E"/>
    <w:rsid w:val="008A0EF4"/>
    <w:rsid w:val="008A123E"/>
    <w:rsid w:val="008A159E"/>
    <w:rsid w:val="008A2320"/>
    <w:rsid w:val="008A2425"/>
    <w:rsid w:val="008A25F7"/>
    <w:rsid w:val="008A2A53"/>
    <w:rsid w:val="008A2E81"/>
    <w:rsid w:val="008A330A"/>
    <w:rsid w:val="008A3AF6"/>
    <w:rsid w:val="008A3C8B"/>
    <w:rsid w:val="008A4490"/>
    <w:rsid w:val="008A4600"/>
    <w:rsid w:val="008A47EF"/>
    <w:rsid w:val="008A4F1C"/>
    <w:rsid w:val="008A5AA5"/>
    <w:rsid w:val="008A5AE9"/>
    <w:rsid w:val="008A5FEE"/>
    <w:rsid w:val="008A62F6"/>
    <w:rsid w:val="008A7659"/>
    <w:rsid w:val="008B02A8"/>
    <w:rsid w:val="008B058B"/>
    <w:rsid w:val="008B0BB4"/>
    <w:rsid w:val="008B0BD3"/>
    <w:rsid w:val="008B1BE7"/>
    <w:rsid w:val="008B1CEF"/>
    <w:rsid w:val="008B1D98"/>
    <w:rsid w:val="008B2171"/>
    <w:rsid w:val="008B2A6B"/>
    <w:rsid w:val="008B2D02"/>
    <w:rsid w:val="008B3772"/>
    <w:rsid w:val="008B378D"/>
    <w:rsid w:val="008B3910"/>
    <w:rsid w:val="008B3B9C"/>
    <w:rsid w:val="008B3F2A"/>
    <w:rsid w:val="008B4359"/>
    <w:rsid w:val="008B4671"/>
    <w:rsid w:val="008B56D0"/>
    <w:rsid w:val="008B6367"/>
    <w:rsid w:val="008B72A8"/>
    <w:rsid w:val="008C0381"/>
    <w:rsid w:val="008C10E5"/>
    <w:rsid w:val="008C11F0"/>
    <w:rsid w:val="008C1611"/>
    <w:rsid w:val="008C1696"/>
    <w:rsid w:val="008C2FAE"/>
    <w:rsid w:val="008C314E"/>
    <w:rsid w:val="008C385D"/>
    <w:rsid w:val="008C398F"/>
    <w:rsid w:val="008C40EC"/>
    <w:rsid w:val="008C4440"/>
    <w:rsid w:val="008D02F3"/>
    <w:rsid w:val="008D336D"/>
    <w:rsid w:val="008D375F"/>
    <w:rsid w:val="008D445B"/>
    <w:rsid w:val="008D481B"/>
    <w:rsid w:val="008D49D7"/>
    <w:rsid w:val="008D4E45"/>
    <w:rsid w:val="008D56B2"/>
    <w:rsid w:val="008D5794"/>
    <w:rsid w:val="008D57FE"/>
    <w:rsid w:val="008D747D"/>
    <w:rsid w:val="008E077B"/>
    <w:rsid w:val="008E1200"/>
    <w:rsid w:val="008E128B"/>
    <w:rsid w:val="008E174F"/>
    <w:rsid w:val="008E22B4"/>
    <w:rsid w:val="008E2ADE"/>
    <w:rsid w:val="008E2CDD"/>
    <w:rsid w:val="008E38E9"/>
    <w:rsid w:val="008E3A42"/>
    <w:rsid w:val="008E3FF1"/>
    <w:rsid w:val="008E4546"/>
    <w:rsid w:val="008E5275"/>
    <w:rsid w:val="008E5445"/>
    <w:rsid w:val="008E5632"/>
    <w:rsid w:val="008E5A98"/>
    <w:rsid w:val="008E5B25"/>
    <w:rsid w:val="008E5B91"/>
    <w:rsid w:val="008E6168"/>
    <w:rsid w:val="008E6224"/>
    <w:rsid w:val="008E69B8"/>
    <w:rsid w:val="008E70D1"/>
    <w:rsid w:val="008E791B"/>
    <w:rsid w:val="008E7B31"/>
    <w:rsid w:val="008E7B72"/>
    <w:rsid w:val="008E7D74"/>
    <w:rsid w:val="008F0835"/>
    <w:rsid w:val="008F09CC"/>
    <w:rsid w:val="008F0DDD"/>
    <w:rsid w:val="008F11C8"/>
    <w:rsid w:val="008F280D"/>
    <w:rsid w:val="008F3034"/>
    <w:rsid w:val="008F32FD"/>
    <w:rsid w:val="008F4113"/>
    <w:rsid w:val="008F44BC"/>
    <w:rsid w:val="008F4555"/>
    <w:rsid w:val="008F51F6"/>
    <w:rsid w:val="008F57CE"/>
    <w:rsid w:val="008F62C9"/>
    <w:rsid w:val="008F65A4"/>
    <w:rsid w:val="008F6B88"/>
    <w:rsid w:val="008F6BAC"/>
    <w:rsid w:val="008F7D34"/>
    <w:rsid w:val="00900844"/>
    <w:rsid w:val="00900A7C"/>
    <w:rsid w:val="00900D4F"/>
    <w:rsid w:val="009010C5"/>
    <w:rsid w:val="009017A8"/>
    <w:rsid w:val="00901ACF"/>
    <w:rsid w:val="009023F5"/>
    <w:rsid w:val="00902C93"/>
    <w:rsid w:val="00903940"/>
    <w:rsid w:val="00904013"/>
    <w:rsid w:val="00904723"/>
    <w:rsid w:val="00904E99"/>
    <w:rsid w:val="00904EB6"/>
    <w:rsid w:val="00905221"/>
    <w:rsid w:val="009068AD"/>
    <w:rsid w:val="009070F4"/>
    <w:rsid w:val="00907D21"/>
    <w:rsid w:val="0091069F"/>
    <w:rsid w:val="00910D6A"/>
    <w:rsid w:val="0091129F"/>
    <w:rsid w:val="009112FF"/>
    <w:rsid w:val="009114ED"/>
    <w:rsid w:val="0091187A"/>
    <w:rsid w:val="00911CF1"/>
    <w:rsid w:val="009120C0"/>
    <w:rsid w:val="00912844"/>
    <w:rsid w:val="00912B26"/>
    <w:rsid w:val="00912C17"/>
    <w:rsid w:val="00912E52"/>
    <w:rsid w:val="009133A3"/>
    <w:rsid w:val="0091350B"/>
    <w:rsid w:val="00913809"/>
    <w:rsid w:val="009138F8"/>
    <w:rsid w:val="00913FCE"/>
    <w:rsid w:val="00914242"/>
    <w:rsid w:val="009146BE"/>
    <w:rsid w:val="00914746"/>
    <w:rsid w:val="009149D4"/>
    <w:rsid w:val="00915862"/>
    <w:rsid w:val="00915A0D"/>
    <w:rsid w:val="00916D57"/>
    <w:rsid w:val="00917064"/>
    <w:rsid w:val="00917075"/>
    <w:rsid w:val="00917381"/>
    <w:rsid w:val="00917A0C"/>
    <w:rsid w:val="009200E1"/>
    <w:rsid w:val="00920247"/>
    <w:rsid w:val="00921941"/>
    <w:rsid w:val="00921EBC"/>
    <w:rsid w:val="00922D8F"/>
    <w:rsid w:val="00923969"/>
    <w:rsid w:val="00923C26"/>
    <w:rsid w:val="00923DD8"/>
    <w:rsid w:val="00923E0F"/>
    <w:rsid w:val="00923F6A"/>
    <w:rsid w:val="0092442E"/>
    <w:rsid w:val="00924887"/>
    <w:rsid w:val="00924A4F"/>
    <w:rsid w:val="00924A8C"/>
    <w:rsid w:val="00924CF0"/>
    <w:rsid w:val="00925FDC"/>
    <w:rsid w:val="009266AC"/>
    <w:rsid w:val="009309E5"/>
    <w:rsid w:val="00931514"/>
    <w:rsid w:val="009319AC"/>
    <w:rsid w:val="00931A0C"/>
    <w:rsid w:val="00931A85"/>
    <w:rsid w:val="00932003"/>
    <w:rsid w:val="009320EC"/>
    <w:rsid w:val="0093218E"/>
    <w:rsid w:val="00932497"/>
    <w:rsid w:val="009326AC"/>
    <w:rsid w:val="00932B22"/>
    <w:rsid w:val="00933DC7"/>
    <w:rsid w:val="00934569"/>
    <w:rsid w:val="009348E6"/>
    <w:rsid w:val="009352D0"/>
    <w:rsid w:val="00935681"/>
    <w:rsid w:val="009357A3"/>
    <w:rsid w:val="00936BCA"/>
    <w:rsid w:val="00936CD2"/>
    <w:rsid w:val="00941E99"/>
    <w:rsid w:val="00942089"/>
    <w:rsid w:val="009422F3"/>
    <w:rsid w:val="00942C7A"/>
    <w:rsid w:val="00944399"/>
    <w:rsid w:val="00945264"/>
    <w:rsid w:val="00945A11"/>
    <w:rsid w:val="00945A6D"/>
    <w:rsid w:val="00945FAE"/>
    <w:rsid w:val="0094746C"/>
    <w:rsid w:val="009477C6"/>
    <w:rsid w:val="00947A26"/>
    <w:rsid w:val="00947F66"/>
    <w:rsid w:val="00951198"/>
    <w:rsid w:val="009514AD"/>
    <w:rsid w:val="00952A88"/>
    <w:rsid w:val="00952D85"/>
    <w:rsid w:val="00952F2B"/>
    <w:rsid w:val="009537BB"/>
    <w:rsid w:val="009538E1"/>
    <w:rsid w:val="009540EE"/>
    <w:rsid w:val="0095448F"/>
    <w:rsid w:val="0095489C"/>
    <w:rsid w:val="009550C8"/>
    <w:rsid w:val="009551AE"/>
    <w:rsid w:val="0095536F"/>
    <w:rsid w:val="00955455"/>
    <w:rsid w:val="00955606"/>
    <w:rsid w:val="00955A55"/>
    <w:rsid w:val="00955E83"/>
    <w:rsid w:val="0095610B"/>
    <w:rsid w:val="00957899"/>
    <w:rsid w:val="00957B08"/>
    <w:rsid w:val="00957B17"/>
    <w:rsid w:val="00960701"/>
    <w:rsid w:val="00960888"/>
    <w:rsid w:val="00960900"/>
    <w:rsid w:val="00960AA5"/>
    <w:rsid w:val="00961BB2"/>
    <w:rsid w:val="00961CD5"/>
    <w:rsid w:val="00961D1A"/>
    <w:rsid w:val="00961F98"/>
    <w:rsid w:val="0096263F"/>
    <w:rsid w:val="0096430A"/>
    <w:rsid w:val="009647F7"/>
    <w:rsid w:val="009649A3"/>
    <w:rsid w:val="0096528D"/>
    <w:rsid w:val="009659D8"/>
    <w:rsid w:val="00967496"/>
    <w:rsid w:val="009674B8"/>
    <w:rsid w:val="00967E9F"/>
    <w:rsid w:val="00967EFA"/>
    <w:rsid w:val="00970B1B"/>
    <w:rsid w:val="00970CD6"/>
    <w:rsid w:val="00970E30"/>
    <w:rsid w:val="0097109A"/>
    <w:rsid w:val="009711D4"/>
    <w:rsid w:val="009720C3"/>
    <w:rsid w:val="00972365"/>
    <w:rsid w:val="0097298A"/>
    <w:rsid w:val="00972F46"/>
    <w:rsid w:val="0097360E"/>
    <w:rsid w:val="0097369F"/>
    <w:rsid w:val="009737D3"/>
    <w:rsid w:val="0097411F"/>
    <w:rsid w:val="0097415C"/>
    <w:rsid w:val="00974650"/>
    <w:rsid w:val="0097491F"/>
    <w:rsid w:val="00974946"/>
    <w:rsid w:val="00974C25"/>
    <w:rsid w:val="00974F1E"/>
    <w:rsid w:val="0097532A"/>
    <w:rsid w:val="0097536B"/>
    <w:rsid w:val="009758F7"/>
    <w:rsid w:val="00975D24"/>
    <w:rsid w:val="009767C4"/>
    <w:rsid w:val="00976BC6"/>
    <w:rsid w:val="00977145"/>
    <w:rsid w:val="00977ADE"/>
    <w:rsid w:val="00977F09"/>
    <w:rsid w:val="009803B1"/>
    <w:rsid w:val="009804DD"/>
    <w:rsid w:val="009805E0"/>
    <w:rsid w:val="00980E65"/>
    <w:rsid w:val="00980F73"/>
    <w:rsid w:val="009815FD"/>
    <w:rsid w:val="00982556"/>
    <w:rsid w:val="00982BC0"/>
    <w:rsid w:val="00982E2A"/>
    <w:rsid w:val="00983595"/>
    <w:rsid w:val="00983758"/>
    <w:rsid w:val="00983878"/>
    <w:rsid w:val="00983CA9"/>
    <w:rsid w:val="00983EC2"/>
    <w:rsid w:val="00984236"/>
    <w:rsid w:val="0098445D"/>
    <w:rsid w:val="009848B1"/>
    <w:rsid w:val="00984A64"/>
    <w:rsid w:val="00984AB8"/>
    <w:rsid w:val="00984E28"/>
    <w:rsid w:val="00985C3C"/>
    <w:rsid w:val="0098629E"/>
    <w:rsid w:val="0098689C"/>
    <w:rsid w:val="00987578"/>
    <w:rsid w:val="009879E5"/>
    <w:rsid w:val="00990C00"/>
    <w:rsid w:val="00990D33"/>
    <w:rsid w:val="0099141B"/>
    <w:rsid w:val="009916DA"/>
    <w:rsid w:val="00992200"/>
    <w:rsid w:val="0099225C"/>
    <w:rsid w:val="009926AE"/>
    <w:rsid w:val="00992706"/>
    <w:rsid w:val="00992EF4"/>
    <w:rsid w:val="00993B3B"/>
    <w:rsid w:val="0099587B"/>
    <w:rsid w:val="00995FD0"/>
    <w:rsid w:val="00996D3C"/>
    <w:rsid w:val="00996DE6"/>
    <w:rsid w:val="00996EAE"/>
    <w:rsid w:val="00997134"/>
    <w:rsid w:val="009972D8"/>
    <w:rsid w:val="009974E9"/>
    <w:rsid w:val="00997897"/>
    <w:rsid w:val="009979FF"/>
    <w:rsid w:val="00997ED6"/>
    <w:rsid w:val="009A0D1D"/>
    <w:rsid w:val="009A10D7"/>
    <w:rsid w:val="009A1637"/>
    <w:rsid w:val="009A176A"/>
    <w:rsid w:val="009A19B8"/>
    <w:rsid w:val="009A1E59"/>
    <w:rsid w:val="009A24FB"/>
    <w:rsid w:val="009A27AB"/>
    <w:rsid w:val="009A2B6F"/>
    <w:rsid w:val="009A2D3C"/>
    <w:rsid w:val="009A3024"/>
    <w:rsid w:val="009A314D"/>
    <w:rsid w:val="009A31ED"/>
    <w:rsid w:val="009A377F"/>
    <w:rsid w:val="009A4116"/>
    <w:rsid w:val="009A420C"/>
    <w:rsid w:val="009A5368"/>
    <w:rsid w:val="009A54FC"/>
    <w:rsid w:val="009A55BD"/>
    <w:rsid w:val="009A5C23"/>
    <w:rsid w:val="009A5DA6"/>
    <w:rsid w:val="009A5FBD"/>
    <w:rsid w:val="009A6302"/>
    <w:rsid w:val="009A64F9"/>
    <w:rsid w:val="009A7035"/>
    <w:rsid w:val="009A75BC"/>
    <w:rsid w:val="009A77CA"/>
    <w:rsid w:val="009A7AC7"/>
    <w:rsid w:val="009B05DF"/>
    <w:rsid w:val="009B13F9"/>
    <w:rsid w:val="009B15C4"/>
    <w:rsid w:val="009B1794"/>
    <w:rsid w:val="009B1C1C"/>
    <w:rsid w:val="009B1FD8"/>
    <w:rsid w:val="009B2642"/>
    <w:rsid w:val="009B302E"/>
    <w:rsid w:val="009B3C62"/>
    <w:rsid w:val="009B4158"/>
    <w:rsid w:val="009B42A5"/>
    <w:rsid w:val="009B52B1"/>
    <w:rsid w:val="009B5411"/>
    <w:rsid w:val="009B54CD"/>
    <w:rsid w:val="009B54EB"/>
    <w:rsid w:val="009B55DE"/>
    <w:rsid w:val="009B581B"/>
    <w:rsid w:val="009B5D98"/>
    <w:rsid w:val="009B678C"/>
    <w:rsid w:val="009B6A49"/>
    <w:rsid w:val="009B726C"/>
    <w:rsid w:val="009B7A35"/>
    <w:rsid w:val="009C0095"/>
    <w:rsid w:val="009C09BC"/>
    <w:rsid w:val="009C0A74"/>
    <w:rsid w:val="009C106C"/>
    <w:rsid w:val="009C1318"/>
    <w:rsid w:val="009C1A1D"/>
    <w:rsid w:val="009C20A9"/>
    <w:rsid w:val="009C2170"/>
    <w:rsid w:val="009C231A"/>
    <w:rsid w:val="009C29A0"/>
    <w:rsid w:val="009C2B0D"/>
    <w:rsid w:val="009C2D16"/>
    <w:rsid w:val="009C3ABB"/>
    <w:rsid w:val="009C3E42"/>
    <w:rsid w:val="009C406C"/>
    <w:rsid w:val="009C4076"/>
    <w:rsid w:val="009C4088"/>
    <w:rsid w:val="009C40D4"/>
    <w:rsid w:val="009C41E1"/>
    <w:rsid w:val="009C51BE"/>
    <w:rsid w:val="009C5AA3"/>
    <w:rsid w:val="009C5DCB"/>
    <w:rsid w:val="009C60E0"/>
    <w:rsid w:val="009C629B"/>
    <w:rsid w:val="009C682B"/>
    <w:rsid w:val="009C6854"/>
    <w:rsid w:val="009C6BA5"/>
    <w:rsid w:val="009C71CC"/>
    <w:rsid w:val="009C72F7"/>
    <w:rsid w:val="009C7C95"/>
    <w:rsid w:val="009D04E6"/>
    <w:rsid w:val="009D0558"/>
    <w:rsid w:val="009D08E9"/>
    <w:rsid w:val="009D09D6"/>
    <w:rsid w:val="009D0A5C"/>
    <w:rsid w:val="009D107C"/>
    <w:rsid w:val="009D11A2"/>
    <w:rsid w:val="009D1FA3"/>
    <w:rsid w:val="009D2841"/>
    <w:rsid w:val="009D3202"/>
    <w:rsid w:val="009D3490"/>
    <w:rsid w:val="009D3670"/>
    <w:rsid w:val="009D3689"/>
    <w:rsid w:val="009D3697"/>
    <w:rsid w:val="009D3C1E"/>
    <w:rsid w:val="009D3FC7"/>
    <w:rsid w:val="009D46AB"/>
    <w:rsid w:val="009D585D"/>
    <w:rsid w:val="009D5CC0"/>
    <w:rsid w:val="009D5F6F"/>
    <w:rsid w:val="009D600D"/>
    <w:rsid w:val="009D644D"/>
    <w:rsid w:val="009D7880"/>
    <w:rsid w:val="009D7EF5"/>
    <w:rsid w:val="009E0249"/>
    <w:rsid w:val="009E03F4"/>
    <w:rsid w:val="009E0606"/>
    <w:rsid w:val="009E0CF7"/>
    <w:rsid w:val="009E26F1"/>
    <w:rsid w:val="009E2C3B"/>
    <w:rsid w:val="009E3F2B"/>
    <w:rsid w:val="009E42D7"/>
    <w:rsid w:val="009E497A"/>
    <w:rsid w:val="009E57E8"/>
    <w:rsid w:val="009E634A"/>
    <w:rsid w:val="009E6666"/>
    <w:rsid w:val="009E7B4E"/>
    <w:rsid w:val="009E7D30"/>
    <w:rsid w:val="009F045A"/>
    <w:rsid w:val="009F0483"/>
    <w:rsid w:val="009F0A4D"/>
    <w:rsid w:val="009F0DA4"/>
    <w:rsid w:val="009F1F95"/>
    <w:rsid w:val="009F2529"/>
    <w:rsid w:val="009F2C3A"/>
    <w:rsid w:val="009F2D25"/>
    <w:rsid w:val="009F2EA1"/>
    <w:rsid w:val="009F34DC"/>
    <w:rsid w:val="009F3D44"/>
    <w:rsid w:val="009F41AD"/>
    <w:rsid w:val="009F424E"/>
    <w:rsid w:val="009F5052"/>
    <w:rsid w:val="009F514F"/>
    <w:rsid w:val="009F566B"/>
    <w:rsid w:val="009F5DF9"/>
    <w:rsid w:val="009F5E03"/>
    <w:rsid w:val="009F5EE6"/>
    <w:rsid w:val="009F6560"/>
    <w:rsid w:val="009F670A"/>
    <w:rsid w:val="009F68E4"/>
    <w:rsid w:val="009F7EC4"/>
    <w:rsid w:val="00A00AA1"/>
    <w:rsid w:val="00A00E72"/>
    <w:rsid w:val="00A01039"/>
    <w:rsid w:val="00A012F7"/>
    <w:rsid w:val="00A013D6"/>
    <w:rsid w:val="00A0192A"/>
    <w:rsid w:val="00A020F3"/>
    <w:rsid w:val="00A023E5"/>
    <w:rsid w:val="00A02CB8"/>
    <w:rsid w:val="00A033A2"/>
    <w:rsid w:val="00A03845"/>
    <w:rsid w:val="00A03C43"/>
    <w:rsid w:val="00A03CFD"/>
    <w:rsid w:val="00A0412F"/>
    <w:rsid w:val="00A04188"/>
    <w:rsid w:val="00A043C0"/>
    <w:rsid w:val="00A04C7E"/>
    <w:rsid w:val="00A05686"/>
    <w:rsid w:val="00A059A1"/>
    <w:rsid w:val="00A05BE7"/>
    <w:rsid w:val="00A05EB2"/>
    <w:rsid w:val="00A0603D"/>
    <w:rsid w:val="00A06864"/>
    <w:rsid w:val="00A06F11"/>
    <w:rsid w:val="00A0705D"/>
    <w:rsid w:val="00A07BC2"/>
    <w:rsid w:val="00A07FB1"/>
    <w:rsid w:val="00A11741"/>
    <w:rsid w:val="00A11792"/>
    <w:rsid w:val="00A11A9D"/>
    <w:rsid w:val="00A11C72"/>
    <w:rsid w:val="00A11CB5"/>
    <w:rsid w:val="00A12DC3"/>
    <w:rsid w:val="00A13205"/>
    <w:rsid w:val="00A13249"/>
    <w:rsid w:val="00A134A6"/>
    <w:rsid w:val="00A1370D"/>
    <w:rsid w:val="00A137B1"/>
    <w:rsid w:val="00A143CB"/>
    <w:rsid w:val="00A14F72"/>
    <w:rsid w:val="00A1528A"/>
    <w:rsid w:val="00A15B1B"/>
    <w:rsid w:val="00A15BF7"/>
    <w:rsid w:val="00A16AD1"/>
    <w:rsid w:val="00A1702E"/>
    <w:rsid w:val="00A17637"/>
    <w:rsid w:val="00A176A9"/>
    <w:rsid w:val="00A177D5"/>
    <w:rsid w:val="00A17842"/>
    <w:rsid w:val="00A17959"/>
    <w:rsid w:val="00A17B4A"/>
    <w:rsid w:val="00A17F70"/>
    <w:rsid w:val="00A200EE"/>
    <w:rsid w:val="00A2084E"/>
    <w:rsid w:val="00A20B8E"/>
    <w:rsid w:val="00A20BAD"/>
    <w:rsid w:val="00A20E6E"/>
    <w:rsid w:val="00A21078"/>
    <w:rsid w:val="00A211A0"/>
    <w:rsid w:val="00A21227"/>
    <w:rsid w:val="00A212F0"/>
    <w:rsid w:val="00A21358"/>
    <w:rsid w:val="00A213B4"/>
    <w:rsid w:val="00A2261D"/>
    <w:rsid w:val="00A22710"/>
    <w:rsid w:val="00A227EA"/>
    <w:rsid w:val="00A23630"/>
    <w:rsid w:val="00A23650"/>
    <w:rsid w:val="00A23D55"/>
    <w:rsid w:val="00A24079"/>
    <w:rsid w:val="00A24329"/>
    <w:rsid w:val="00A246C1"/>
    <w:rsid w:val="00A24BE8"/>
    <w:rsid w:val="00A252D2"/>
    <w:rsid w:val="00A25B6A"/>
    <w:rsid w:val="00A25EB3"/>
    <w:rsid w:val="00A2628A"/>
    <w:rsid w:val="00A26DB7"/>
    <w:rsid w:val="00A27E0D"/>
    <w:rsid w:val="00A27F19"/>
    <w:rsid w:val="00A31F85"/>
    <w:rsid w:val="00A32467"/>
    <w:rsid w:val="00A32FCB"/>
    <w:rsid w:val="00A3306F"/>
    <w:rsid w:val="00A33578"/>
    <w:rsid w:val="00A33ACF"/>
    <w:rsid w:val="00A33D16"/>
    <w:rsid w:val="00A33FAC"/>
    <w:rsid w:val="00A34B95"/>
    <w:rsid w:val="00A36338"/>
    <w:rsid w:val="00A36C7D"/>
    <w:rsid w:val="00A36D6C"/>
    <w:rsid w:val="00A372EB"/>
    <w:rsid w:val="00A37729"/>
    <w:rsid w:val="00A40445"/>
    <w:rsid w:val="00A40542"/>
    <w:rsid w:val="00A40563"/>
    <w:rsid w:val="00A420C2"/>
    <w:rsid w:val="00A42834"/>
    <w:rsid w:val="00A42992"/>
    <w:rsid w:val="00A43025"/>
    <w:rsid w:val="00A44293"/>
    <w:rsid w:val="00A44B91"/>
    <w:rsid w:val="00A451D9"/>
    <w:rsid w:val="00A452B2"/>
    <w:rsid w:val="00A45FC6"/>
    <w:rsid w:val="00A45FFD"/>
    <w:rsid w:val="00A46282"/>
    <w:rsid w:val="00A46764"/>
    <w:rsid w:val="00A47781"/>
    <w:rsid w:val="00A47B1F"/>
    <w:rsid w:val="00A47E21"/>
    <w:rsid w:val="00A47E5A"/>
    <w:rsid w:val="00A50033"/>
    <w:rsid w:val="00A505A3"/>
    <w:rsid w:val="00A50720"/>
    <w:rsid w:val="00A50BA1"/>
    <w:rsid w:val="00A515CF"/>
    <w:rsid w:val="00A52364"/>
    <w:rsid w:val="00A52B1B"/>
    <w:rsid w:val="00A52E6E"/>
    <w:rsid w:val="00A53E45"/>
    <w:rsid w:val="00A54216"/>
    <w:rsid w:val="00A54302"/>
    <w:rsid w:val="00A54489"/>
    <w:rsid w:val="00A5474A"/>
    <w:rsid w:val="00A548FE"/>
    <w:rsid w:val="00A54D39"/>
    <w:rsid w:val="00A54D61"/>
    <w:rsid w:val="00A5527C"/>
    <w:rsid w:val="00A56727"/>
    <w:rsid w:val="00A56939"/>
    <w:rsid w:val="00A56E78"/>
    <w:rsid w:val="00A57090"/>
    <w:rsid w:val="00A5776D"/>
    <w:rsid w:val="00A577F1"/>
    <w:rsid w:val="00A57818"/>
    <w:rsid w:val="00A57A87"/>
    <w:rsid w:val="00A57D17"/>
    <w:rsid w:val="00A600D5"/>
    <w:rsid w:val="00A6014A"/>
    <w:rsid w:val="00A604CF"/>
    <w:rsid w:val="00A619F1"/>
    <w:rsid w:val="00A62E65"/>
    <w:rsid w:val="00A63316"/>
    <w:rsid w:val="00A647D1"/>
    <w:rsid w:val="00A64C63"/>
    <w:rsid w:val="00A64FC3"/>
    <w:rsid w:val="00A6533D"/>
    <w:rsid w:val="00A65D73"/>
    <w:rsid w:val="00A66128"/>
    <w:rsid w:val="00A66296"/>
    <w:rsid w:val="00A6663A"/>
    <w:rsid w:val="00A67B97"/>
    <w:rsid w:val="00A67EB2"/>
    <w:rsid w:val="00A70B3C"/>
    <w:rsid w:val="00A714E7"/>
    <w:rsid w:val="00A717FA"/>
    <w:rsid w:val="00A71871"/>
    <w:rsid w:val="00A71D0B"/>
    <w:rsid w:val="00A72615"/>
    <w:rsid w:val="00A731C3"/>
    <w:rsid w:val="00A743C6"/>
    <w:rsid w:val="00A744C2"/>
    <w:rsid w:val="00A74632"/>
    <w:rsid w:val="00A747B1"/>
    <w:rsid w:val="00A75146"/>
    <w:rsid w:val="00A751EA"/>
    <w:rsid w:val="00A752B2"/>
    <w:rsid w:val="00A75DE9"/>
    <w:rsid w:val="00A75F67"/>
    <w:rsid w:val="00A760F6"/>
    <w:rsid w:val="00A76685"/>
    <w:rsid w:val="00A766C6"/>
    <w:rsid w:val="00A77416"/>
    <w:rsid w:val="00A80035"/>
    <w:rsid w:val="00A8097F"/>
    <w:rsid w:val="00A8207E"/>
    <w:rsid w:val="00A8227A"/>
    <w:rsid w:val="00A82682"/>
    <w:rsid w:val="00A826D9"/>
    <w:rsid w:val="00A82F00"/>
    <w:rsid w:val="00A830FC"/>
    <w:rsid w:val="00A834C8"/>
    <w:rsid w:val="00A83A65"/>
    <w:rsid w:val="00A83AFF"/>
    <w:rsid w:val="00A84227"/>
    <w:rsid w:val="00A843C0"/>
    <w:rsid w:val="00A84B65"/>
    <w:rsid w:val="00A84E37"/>
    <w:rsid w:val="00A84E8A"/>
    <w:rsid w:val="00A856CC"/>
    <w:rsid w:val="00A85B8A"/>
    <w:rsid w:val="00A860E9"/>
    <w:rsid w:val="00A868DF"/>
    <w:rsid w:val="00A86CAA"/>
    <w:rsid w:val="00A8734E"/>
    <w:rsid w:val="00A876B6"/>
    <w:rsid w:val="00A90649"/>
    <w:rsid w:val="00A90B28"/>
    <w:rsid w:val="00A90D47"/>
    <w:rsid w:val="00A90D89"/>
    <w:rsid w:val="00A911B8"/>
    <w:rsid w:val="00A91682"/>
    <w:rsid w:val="00A9281F"/>
    <w:rsid w:val="00A92CD1"/>
    <w:rsid w:val="00A92D71"/>
    <w:rsid w:val="00A92DC0"/>
    <w:rsid w:val="00A93027"/>
    <w:rsid w:val="00A932F0"/>
    <w:rsid w:val="00A932F4"/>
    <w:rsid w:val="00A94378"/>
    <w:rsid w:val="00A9491B"/>
    <w:rsid w:val="00A95847"/>
    <w:rsid w:val="00A95D38"/>
    <w:rsid w:val="00A95F0F"/>
    <w:rsid w:val="00A963C0"/>
    <w:rsid w:val="00A96F27"/>
    <w:rsid w:val="00A97A2D"/>
    <w:rsid w:val="00A97F25"/>
    <w:rsid w:val="00A97F61"/>
    <w:rsid w:val="00AA0769"/>
    <w:rsid w:val="00AA0B51"/>
    <w:rsid w:val="00AA1DD4"/>
    <w:rsid w:val="00AA200F"/>
    <w:rsid w:val="00AA2115"/>
    <w:rsid w:val="00AA22F2"/>
    <w:rsid w:val="00AA2970"/>
    <w:rsid w:val="00AA3A78"/>
    <w:rsid w:val="00AA3B9A"/>
    <w:rsid w:val="00AA402C"/>
    <w:rsid w:val="00AA4582"/>
    <w:rsid w:val="00AA667B"/>
    <w:rsid w:val="00AA6E24"/>
    <w:rsid w:val="00AA6E76"/>
    <w:rsid w:val="00AA6ECC"/>
    <w:rsid w:val="00AA71BB"/>
    <w:rsid w:val="00AA7269"/>
    <w:rsid w:val="00AA7628"/>
    <w:rsid w:val="00AB0B2A"/>
    <w:rsid w:val="00AB1CD1"/>
    <w:rsid w:val="00AB2897"/>
    <w:rsid w:val="00AB2ABD"/>
    <w:rsid w:val="00AB3240"/>
    <w:rsid w:val="00AB377C"/>
    <w:rsid w:val="00AB3828"/>
    <w:rsid w:val="00AB3ABC"/>
    <w:rsid w:val="00AB41EA"/>
    <w:rsid w:val="00AB4324"/>
    <w:rsid w:val="00AB45B6"/>
    <w:rsid w:val="00AB46A9"/>
    <w:rsid w:val="00AB50B5"/>
    <w:rsid w:val="00AB53F2"/>
    <w:rsid w:val="00AB5A23"/>
    <w:rsid w:val="00AB6494"/>
    <w:rsid w:val="00AB683C"/>
    <w:rsid w:val="00AB6867"/>
    <w:rsid w:val="00AB6913"/>
    <w:rsid w:val="00AB69EA"/>
    <w:rsid w:val="00AB6BDB"/>
    <w:rsid w:val="00AB6C09"/>
    <w:rsid w:val="00AB6C3F"/>
    <w:rsid w:val="00AB7A83"/>
    <w:rsid w:val="00AB7C94"/>
    <w:rsid w:val="00AC0435"/>
    <w:rsid w:val="00AC0AF4"/>
    <w:rsid w:val="00AC1B27"/>
    <w:rsid w:val="00AC2363"/>
    <w:rsid w:val="00AC3147"/>
    <w:rsid w:val="00AC34E8"/>
    <w:rsid w:val="00AC3F18"/>
    <w:rsid w:val="00AC50A1"/>
    <w:rsid w:val="00AC58BA"/>
    <w:rsid w:val="00AC5FAE"/>
    <w:rsid w:val="00AC62DD"/>
    <w:rsid w:val="00AC6F2B"/>
    <w:rsid w:val="00AC71B7"/>
    <w:rsid w:val="00AC729A"/>
    <w:rsid w:val="00AC7B09"/>
    <w:rsid w:val="00AD02C9"/>
    <w:rsid w:val="00AD0860"/>
    <w:rsid w:val="00AD095C"/>
    <w:rsid w:val="00AD09F2"/>
    <w:rsid w:val="00AD0D41"/>
    <w:rsid w:val="00AD0F50"/>
    <w:rsid w:val="00AD101E"/>
    <w:rsid w:val="00AD1690"/>
    <w:rsid w:val="00AD28E6"/>
    <w:rsid w:val="00AD3909"/>
    <w:rsid w:val="00AD475A"/>
    <w:rsid w:val="00AD4B60"/>
    <w:rsid w:val="00AD50B8"/>
    <w:rsid w:val="00AD5A50"/>
    <w:rsid w:val="00AD697C"/>
    <w:rsid w:val="00AD6CCB"/>
    <w:rsid w:val="00AD7501"/>
    <w:rsid w:val="00AD7935"/>
    <w:rsid w:val="00AE1F77"/>
    <w:rsid w:val="00AE2116"/>
    <w:rsid w:val="00AE24AC"/>
    <w:rsid w:val="00AE29C8"/>
    <w:rsid w:val="00AE30F8"/>
    <w:rsid w:val="00AE3372"/>
    <w:rsid w:val="00AE382D"/>
    <w:rsid w:val="00AE39A4"/>
    <w:rsid w:val="00AE3D0C"/>
    <w:rsid w:val="00AE3D4B"/>
    <w:rsid w:val="00AE5CBC"/>
    <w:rsid w:val="00AE5E3F"/>
    <w:rsid w:val="00AE6E85"/>
    <w:rsid w:val="00AF057C"/>
    <w:rsid w:val="00AF08AB"/>
    <w:rsid w:val="00AF18F0"/>
    <w:rsid w:val="00AF2B6B"/>
    <w:rsid w:val="00AF324B"/>
    <w:rsid w:val="00AF38B3"/>
    <w:rsid w:val="00AF467E"/>
    <w:rsid w:val="00AF4754"/>
    <w:rsid w:val="00AF49A9"/>
    <w:rsid w:val="00AF56F2"/>
    <w:rsid w:val="00AF58B2"/>
    <w:rsid w:val="00AF6C47"/>
    <w:rsid w:val="00AF727C"/>
    <w:rsid w:val="00AF77B0"/>
    <w:rsid w:val="00AF7BD8"/>
    <w:rsid w:val="00AF7CCA"/>
    <w:rsid w:val="00B00A98"/>
    <w:rsid w:val="00B0123F"/>
    <w:rsid w:val="00B02196"/>
    <w:rsid w:val="00B02E32"/>
    <w:rsid w:val="00B02F40"/>
    <w:rsid w:val="00B03118"/>
    <w:rsid w:val="00B036F9"/>
    <w:rsid w:val="00B03BAC"/>
    <w:rsid w:val="00B03C4C"/>
    <w:rsid w:val="00B04003"/>
    <w:rsid w:val="00B044A5"/>
    <w:rsid w:val="00B04D92"/>
    <w:rsid w:val="00B06D36"/>
    <w:rsid w:val="00B1029E"/>
    <w:rsid w:val="00B10490"/>
    <w:rsid w:val="00B10615"/>
    <w:rsid w:val="00B10C71"/>
    <w:rsid w:val="00B10FAE"/>
    <w:rsid w:val="00B11442"/>
    <w:rsid w:val="00B11955"/>
    <w:rsid w:val="00B11EE7"/>
    <w:rsid w:val="00B12A40"/>
    <w:rsid w:val="00B12E00"/>
    <w:rsid w:val="00B139E4"/>
    <w:rsid w:val="00B13D25"/>
    <w:rsid w:val="00B13E1A"/>
    <w:rsid w:val="00B140B6"/>
    <w:rsid w:val="00B14294"/>
    <w:rsid w:val="00B1434D"/>
    <w:rsid w:val="00B14AB8"/>
    <w:rsid w:val="00B14C68"/>
    <w:rsid w:val="00B14EB5"/>
    <w:rsid w:val="00B15071"/>
    <w:rsid w:val="00B150E9"/>
    <w:rsid w:val="00B1562A"/>
    <w:rsid w:val="00B15A3E"/>
    <w:rsid w:val="00B162BF"/>
    <w:rsid w:val="00B177E5"/>
    <w:rsid w:val="00B177EE"/>
    <w:rsid w:val="00B20C3F"/>
    <w:rsid w:val="00B2150C"/>
    <w:rsid w:val="00B2157D"/>
    <w:rsid w:val="00B219B4"/>
    <w:rsid w:val="00B21E5D"/>
    <w:rsid w:val="00B23132"/>
    <w:rsid w:val="00B2336F"/>
    <w:rsid w:val="00B23BB6"/>
    <w:rsid w:val="00B244A4"/>
    <w:rsid w:val="00B24DE4"/>
    <w:rsid w:val="00B25334"/>
    <w:rsid w:val="00B25450"/>
    <w:rsid w:val="00B256AE"/>
    <w:rsid w:val="00B258AC"/>
    <w:rsid w:val="00B263D2"/>
    <w:rsid w:val="00B265E6"/>
    <w:rsid w:val="00B267A2"/>
    <w:rsid w:val="00B26FC8"/>
    <w:rsid w:val="00B2704B"/>
    <w:rsid w:val="00B27D04"/>
    <w:rsid w:val="00B306C7"/>
    <w:rsid w:val="00B30701"/>
    <w:rsid w:val="00B30EC9"/>
    <w:rsid w:val="00B30ECA"/>
    <w:rsid w:val="00B310C5"/>
    <w:rsid w:val="00B31AA6"/>
    <w:rsid w:val="00B326CD"/>
    <w:rsid w:val="00B33032"/>
    <w:rsid w:val="00B33706"/>
    <w:rsid w:val="00B33AFE"/>
    <w:rsid w:val="00B340CB"/>
    <w:rsid w:val="00B34489"/>
    <w:rsid w:val="00B349EA"/>
    <w:rsid w:val="00B35042"/>
    <w:rsid w:val="00B36457"/>
    <w:rsid w:val="00B3651F"/>
    <w:rsid w:val="00B36866"/>
    <w:rsid w:val="00B368EE"/>
    <w:rsid w:val="00B36EBE"/>
    <w:rsid w:val="00B379FE"/>
    <w:rsid w:val="00B37CB3"/>
    <w:rsid w:val="00B40E81"/>
    <w:rsid w:val="00B41787"/>
    <w:rsid w:val="00B41C86"/>
    <w:rsid w:val="00B41E89"/>
    <w:rsid w:val="00B41F14"/>
    <w:rsid w:val="00B4228B"/>
    <w:rsid w:val="00B42D72"/>
    <w:rsid w:val="00B43440"/>
    <w:rsid w:val="00B43B0E"/>
    <w:rsid w:val="00B43D92"/>
    <w:rsid w:val="00B43ECB"/>
    <w:rsid w:val="00B4473B"/>
    <w:rsid w:val="00B449B8"/>
    <w:rsid w:val="00B453B8"/>
    <w:rsid w:val="00B458AF"/>
    <w:rsid w:val="00B45965"/>
    <w:rsid w:val="00B45FB5"/>
    <w:rsid w:val="00B4699A"/>
    <w:rsid w:val="00B46DB3"/>
    <w:rsid w:val="00B4755D"/>
    <w:rsid w:val="00B47AE8"/>
    <w:rsid w:val="00B5007C"/>
    <w:rsid w:val="00B503F8"/>
    <w:rsid w:val="00B504E7"/>
    <w:rsid w:val="00B50730"/>
    <w:rsid w:val="00B50A26"/>
    <w:rsid w:val="00B52182"/>
    <w:rsid w:val="00B5332C"/>
    <w:rsid w:val="00B5339E"/>
    <w:rsid w:val="00B533C9"/>
    <w:rsid w:val="00B537E1"/>
    <w:rsid w:val="00B53C2C"/>
    <w:rsid w:val="00B53EB4"/>
    <w:rsid w:val="00B55498"/>
    <w:rsid w:val="00B5591F"/>
    <w:rsid w:val="00B5621E"/>
    <w:rsid w:val="00B5634E"/>
    <w:rsid w:val="00B56377"/>
    <w:rsid w:val="00B56396"/>
    <w:rsid w:val="00B56E35"/>
    <w:rsid w:val="00B60038"/>
    <w:rsid w:val="00B603A1"/>
    <w:rsid w:val="00B60D15"/>
    <w:rsid w:val="00B60F3D"/>
    <w:rsid w:val="00B615BA"/>
    <w:rsid w:val="00B617D6"/>
    <w:rsid w:val="00B618D0"/>
    <w:rsid w:val="00B61D7D"/>
    <w:rsid w:val="00B624CA"/>
    <w:rsid w:val="00B62577"/>
    <w:rsid w:val="00B62BA9"/>
    <w:rsid w:val="00B63021"/>
    <w:rsid w:val="00B63620"/>
    <w:rsid w:val="00B63906"/>
    <w:rsid w:val="00B63A2D"/>
    <w:rsid w:val="00B6455D"/>
    <w:rsid w:val="00B64A2D"/>
    <w:rsid w:val="00B64F21"/>
    <w:rsid w:val="00B652E4"/>
    <w:rsid w:val="00B66321"/>
    <w:rsid w:val="00B66A07"/>
    <w:rsid w:val="00B66A5D"/>
    <w:rsid w:val="00B66F96"/>
    <w:rsid w:val="00B701B0"/>
    <w:rsid w:val="00B705B7"/>
    <w:rsid w:val="00B71551"/>
    <w:rsid w:val="00B72722"/>
    <w:rsid w:val="00B72D27"/>
    <w:rsid w:val="00B72F62"/>
    <w:rsid w:val="00B739A2"/>
    <w:rsid w:val="00B74468"/>
    <w:rsid w:val="00B747CC"/>
    <w:rsid w:val="00B74C26"/>
    <w:rsid w:val="00B76655"/>
    <w:rsid w:val="00B76801"/>
    <w:rsid w:val="00B768AF"/>
    <w:rsid w:val="00B76961"/>
    <w:rsid w:val="00B76DAE"/>
    <w:rsid w:val="00B772A5"/>
    <w:rsid w:val="00B77F0C"/>
    <w:rsid w:val="00B77F22"/>
    <w:rsid w:val="00B8062F"/>
    <w:rsid w:val="00B80BB0"/>
    <w:rsid w:val="00B81070"/>
    <w:rsid w:val="00B814BE"/>
    <w:rsid w:val="00B81B7E"/>
    <w:rsid w:val="00B82DD6"/>
    <w:rsid w:val="00B837A6"/>
    <w:rsid w:val="00B842A1"/>
    <w:rsid w:val="00B843A1"/>
    <w:rsid w:val="00B848AB"/>
    <w:rsid w:val="00B85158"/>
    <w:rsid w:val="00B85350"/>
    <w:rsid w:val="00B856FB"/>
    <w:rsid w:val="00B8572E"/>
    <w:rsid w:val="00B857C6"/>
    <w:rsid w:val="00B85BAE"/>
    <w:rsid w:val="00B85C62"/>
    <w:rsid w:val="00B86287"/>
    <w:rsid w:val="00B8641E"/>
    <w:rsid w:val="00B86C32"/>
    <w:rsid w:val="00B86C9C"/>
    <w:rsid w:val="00B86F84"/>
    <w:rsid w:val="00B870CD"/>
    <w:rsid w:val="00B87803"/>
    <w:rsid w:val="00B87892"/>
    <w:rsid w:val="00B87EDB"/>
    <w:rsid w:val="00B90626"/>
    <w:rsid w:val="00B90F81"/>
    <w:rsid w:val="00B917AA"/>
    <w:rsid w:val="00B91840"/>
    <w:rsid w:val="00B92309"/>
    <w:rsid w:val="00B9275D"/>
    <w:rsid w:val="00B9280A"/>
    <w:rsid w:val="00B93911"/>
    <w:rsid w:val="00B9397C"/>
    <w:rsid w:val="00B9409F"/>
    <w:rsid w:val="00B946C0"/>
    <w:rsid w:val="00B94B5B"/>
    <w:rsid w:val="00B94D3B"/>
    <w:rsid w:val="00B94F2B"/>
    <w:rsid w:val="00B95F60"/>
    <w:rsid w:val="00B961E0"/>
    <w:rsid w:val="00B962C5"/>
    <w:rsid w:val="00B96862"/>
    <w:rsid w:val="00B968C4"/>
    <w:rsid w:val="00B96AA7"/>
    <w:rsid w:val="00B96B0D"/>
    <w:rsid w:val="00B97040"/>
    <w:rsid w:val="00B97959"/>
    <w:rsid w:val="00B97ED3"/>
    <w:rsid w:val="00BA0C6A"/>
    <w:rsid w:val="00BA0E8E"/>
    <w:rsid w:val="00BA0F46"/>
    <w:rsid w:val="00BA1043"/>
    <w:rsid w:val="00BA17FB"/>
    <w:rsid w:val="00BA1944"/>
    <w:rsid w:val="00BA1CFF"/>
    <w:rsid w:val="00BA1EE8"/>
    <w:rsid w:val="00BA245C"/>
    <w:rsid w:val="00BA24A3"/>
    <w:rsid w:val="00BA2BFE"/>
    <w:rsid w:val="00BA34C3"/>
    <w:rsid w:val="00BA34EC"/>
    <w:rsid w:val="00BA3632"/>
    <w:rsid w:val="00BA370B"/>
    <w:rsid w:val="00BA3BBC"/>
    <w:rsid w:val="00BA3D63"/>
    <w:rsid w:val="00BA5758"/>
    <w:rsid w:val="00BA5772"/>
    <w:rsid w:val="00BA5E77"/>
    <w:rsid w:val="00BA65A9"/>
    <w:rsid w:val="00BA6682"/>
    <w:rsid w:val="00BA6C40"/>
    <w:rsid w:val="00BA6C8E"/>
    <w:rsid w:val="00BA7226"/>
    <w:rsid w:val="00BA78E7"/>
    <w:rsid w:val="00BA7CAB"/>
    <w:rsid w:val="00BA7E47"/>
    <w:rsid w:val="00BB183D"/>
    <w:rsid w:val="00BB18D7"/>
    <w:rsid w:val="00BB1F13"/>
    <w:rsid w:val="00BB1F92"/>
    <w:rsid w:val="00BB2CCD"/>
    <w:rsid w:val="00BB2CDD"/>
    <w:rsid w:val="00BB2D69"/>
    <w:rsid w:val="00BB39B5"/>
    <w:rsid w:val="00BB3EFE"/>
    <w:rsid w:val="00BB4070"/>
    <w:rsid w:val="00BB421C"/>
    <w:rsid w:val="00BB4508"/>
    <w:rsid w:val="00BB46A4"/>
    <w:rsid w:val="00BB507F"/>
    <w:rsid w:val="00BB545D"/>
    <w:rsid w:val="00BB56C5"/>
    <w:rsid w:val="00BB5877"/>
    <w:rsid w:val="00BB5F87"/>
    <w:rsid w:val="00BB6CE4"/>
    <w:rsid w:val="00BB737A"/>
    <w:rsid w:val="00BB73E1"/>
    <w:rsid w:val="00BC0385"/>
    <w:rsid w:val="00BC049A"/>
    <w:rsid w:val="00BC0818"/>
    <w:rsid w:val="00BC0EB5"/>
    <w:rsid w:val="00BC104B"/>
    <w:rsid w:val="00BC10F8"/>
    <w:rsid w:val="00BC1417"/>
    <w:rsid w:val="00BC1A17"/>
    <w:rsid w:val="00BC20BA"/>
    <w:rsid w:val="00BC259D"/>
    <w:rsid w:val="00BC25DC"/>
    <w:rsid w:val="00BC2782"/>
    <w:rsid w:val="00BC2A74"/>
    <w:rsid w:val="00BC35EF"/>
    <w:rsid w:val="00BC3658"/>
    <w:rsid w:val="00BC416D"/>
    <w:rsid w:val="00BC4A72"/>
    <w:rsid w:val="00BC4BFD"/>
    <w:rsid w:val="00BC5092"/>
    <w:rsid w:val="00BC55FF"/>
    <w:rsid w:val="00BC628A"/>
    <w:rsid w:val="00BC6587"/>
    <w:rsid w:val="00BC70F9"/>
    <w:rsid w:val="00BD0933"/>
    <w:rsid w:val="00BD0B00"/>
    <w:rsid w:val="00BD0BB7"/>
    <w:rsid w:val="00BD0CFB"/>
    <w:rsid w:val="00BD14FB"/>
    <w:rsid w:val="00BD15B0"/>
    <w:rsid w:val="00BD1C9A"/>
    <w:rsid w:val="00BD204B"/>
    <w:rsid w:val="00BD297D"/>
    <w:rsid w:val="00BD2B67"/>
    <w:rsid w:val="00BD2C2C"/>
    <w:rsid w:val="00BD2EE6"/>
    <w:rsid w:val="00BD2FC4"/>
    <w:rsid w:val="00BD3244"/>
    <w:rsid w:val="00BD42D5"/>
    <w:rsid w:val="00BD46A1"/>
    <w:rsid w:val="00BD58A6"/>
    <w:rsid w:val="00BD5B5B"/>
    <w:rsid w:val="00BD5F1D"/>
    <w:rsid w:val="00BD6255"/>
    <w:rsid w:val="00BD646D"/>
    <w:rsid w:val="00BD652D"/>
    <w:rsid w:val="00BD66F9"/>
    <w:rsid w:val="00BD6ECC"/>
    <w:rsid w:val="00BD7058"/>
    <w:rsid w:val="00BD765E"/>
    <w:rsid w:val="00BE0506"/>
    <w:rsid w:val="00BE0789"/>
    <w:rsid w:val="00BE0DD6"/>
    <w:rsid w:val="00BE1778"/>
    <w:rsid w:val="00BE1A0A"/>
    <w:rsid w:val="00BE1EF4"/>
    <w:rsid w:val="00BE296D"/>
    <w:rsid w:val="00BE2D18"/>
    <w:rsid w:val="00BE3863"/>
    <w:rsid w:val="00BE4CB1"/>
    <w:rsid w:val="00BE529D"/>
    <w:rsid w:val="00BE5819"/>
    <w:rsid w:val="00BE614C"/>
    <w:rsid w:val="00BE6185"/>
    <w:rsid w:val="00BE6445"/>
    <w:rsid w:val="00BE64B8"/>
    <w:rsid w:val="00BE6EF1"/>
    <w:rsid w:val="00BE72C9"/>
    <w:rsid w:val="00BE7307"/>
    <w:rsid w:val="00BE73C8"/>
    <w:rsid w:val="00BE76EB"/>
    <w:rsid w:val="00BE787D"/>
    <w:rsid w:val="00BE7A60"/>
    <w:rsid w:val="00BF08C5"/>
    <w:rsid w:val="00BF0AC4"/>
    <w:rsid w:val="00BF1831"/>
    <w:rsid w:val="00BF1D06"/>
    <w:rsid w:val="00BF1DD6"/>
    <w:rsid w:val="00BF20C2"/>
    <w:rsid w:val="00BF2565"/>
    <w:rsid w:val="00BF36C1"/>
    <w:rsid w:val="00BF37CD"/>
    <w:rsid w:val="00BF3E5C"/>
    <w:rsid w:val="00BF49EA"/>
    <w:rsid w:val="00BF4CDB"/>
    <w:rsid w:val="00BF4D1A"/>
    <w:rsid w:val="00BF4F76"/>
    <w:rsid w:val="00BF54FD"/>
    <w:rsid w:val="00BF56FE"/>
    <w:rsid w:val="00BF59F9"/>
    <w:rsid w:val="00BF5F4B"/>
    <w:rsid w:val="00BF608A"/>
    <w:rsid w:val="00BF6D2F"/>
    <w:rsid w:val="00BF6D5C"/>
    <w:rsid w:val="00BF701F"/>
    <w:rsid w:val="00BF7021"/>
    <w:rsid w:val="00BF7027"/>
    <w:rsid w:val="00BF71F0"/>
    <w:rsid w:val="00BF72AC"/>
    <w:rsid w:val="00BF72C9"/>
    <w:rsid w:val="00BF7B94"/>
    <w:rsid w:val="00BF7F85"/>
    <w:rsid w:val="00C0025A"/>
    <w:rsid w:val="00C00959"/>
    <w:rsid w:val="00C00A48"/>
    <w:rsid w:val="00C01235"/>
    <w:rsid w:val="00C01759"/>
    <w:rsid w:val="00C02873"/>
    <w:rsid w:val="00C03965"/>
    <w:rsid w:val="00C03995"/>
    <w:rsid w:val="00C044AE"/>
    <w:rsid w:val="00C0497E"/>
    <w:rsid w:val="00C05344"/>
    <w:rsid w:val="00C053AB"/>
    <w:rsid w:val="00C057A0"/>
    <w:rsid w:val="00C0600F"/>
    <w:rsid w:val="00C060A0"/>
    <w:rsid w:val="00C065C8"/>
    <w:rsid w:val="00C068C2"/>
    <w:rsid w:val="00C06972"/>
    <w:rsid w:val="00C06987"/>
    <w:rsid w:val="00C076D5"/>
    <w:rsid w:val="00C1051A"/>
    <w:rsid w:val="00C11045"/>
    <w:rsid w:val="00C115BF"/>
    <w:rsid w:val="00C11B67"/>
    <w:rsid w:val="00C12183"/>
    <w:rsid w:val="00C12643"/>
    <w:rsid w:val="00C12A19"/>
    <w:rsid w:val="00C12D8E"/>
    <w:rsid w:val="00C13292"/>
    <w:rsid w:val="00C13921"/>
    <w:rsid w:val="00C13B14"/>
    <w:rsid w:val="00C1483E"/>
    <w:rsid w:val="00C1546A"/>
    <w:rsid w:val="00C16209"/>
    <w:rsid w:val="00C16503"/>
    <w:rsid w:val="00C16774"/>
    <w:rsid w:val="00C16E4E"/>
    <w:rsid w:val="00C173FC"/>
    <w:rsid w:val="00C176CE"/>
    <w:rsid w:val="00C178A7"/>
    <w:rsid w:val="00C17B74"/>
    <w:rsid w:val="00C209EA"/>
    <w:rsid w:val="00C20D6C"/>
    <w:rsid w:val="00C218C4"/>
    <w:rsid w:val="00C21913"/>
    <w:rsid w:val="00C21A17"/>
    <w:rsid w:val="00C21D3F"/>
    <w:rsid w:val="00C21FA0"/>
    <w:rsid w:val="00C2242A"/>
    <w:rsid w:val="00C22560"/>
    <w:rsid w:val="00C227B8"/>
    <w:rsid w:val="00C227BF"/>
    <w:rsid w:val="00C22B17"/>
    <w:rsid w:val="00C22BE1"/>
    <w:rsid w:val="00C234CB"/>
    <w:rsid w:val="00C23D1B"/>
    <w:rsid w:val="00C23FAB"/>
    <w:rsid w:val="00C244B0"/>
    <w:rsid w:val="00C248FC"/>
    <w:rsid w:val="00C258FC"/>
    <w:rsid w:val="00C26AD5"/>
    <w:rsid w:val="00C26FE2"/>
    <w:rsid w:val="00C27649"/>
    <w:rsid w:val="00C2795C"/>
    <w:rsid w:val="00C27A74"/>
    <w:rsid w:val="00C27F91"/>
    <w:rsid w:val="00C30145"/>
    <w:rsid w:val="00C3015E"/>
    <w:rsid w:val="00C30B65"/>
    <w:rsid w:val="00C31CD6"/>
    <w:rsid w:val="00C320E6"/>
    <w:rsid w:val="00C32BE4"/>
    <w:rsid w:val="00C33109"/>
    <w:rsid w:val="00C33657"/>
    <w:rsid w:val="00C3379F"/>
    <w:rsid w:val="00C33AEE"/>
    <w:rsid w:val="00C33B75"/>
    <w:rsid w:val="00C33F23"/>
    <w:rsid w:val="00C35164"/>
    <w:rsid w:val="00C35692"/>
    <w:rsid w:val="00C36453"/>
    <w:rsid w:val="00C36A24"/>
    <w:rsid w:val="00C36CF6"/>
    <w:rsid w:val="00C40068"/>
    <w:rsid w:val="00C404D2"/>
    <w:rsid w:val="00C40670"/>
    <w:rsid w:val="00C4102F"/>
    <w:rsid w:val="00C410F8"/>
    <w:rsid w:val="00C4152F"/>
    <w:rsid w:val="00C41995"/>
    <w:rsid w:val="00C41B67"/>
    <w:rsid w:val="00C41FF3"/>
    <w:rsid w:val="00C423C1"/>
    <w:rsid w:val="00C42401"/>
    <w:rsid w:val="00C43C40"/>
    <w:rsid w:val="00C44986"/>
    <w:rsid w:val="00C44A6A"/>
    <w:rsid w:val="00C44C67"/>
    <w:rsid w:val="00C44EFC"/>
    <w:rsid w:val="00C4504F"/>
    <w:rsid w:val="00C45558"/>
    <w:rsid w:val="00C46CDE"/>
    <w:rsid w:val="00C46D34"/>
    <w:rsid w:val="00C47903"/>
    <w:rsid w:val="00C50B2C"/>
    <w:rsid w:val="00C5146B"/>
    <w:rsid w:val="00C52222"/>
    <w:rsid w:val="00C52594"/>
    <w:rsid w:val="00C5269C"/>
    <w:rsid w:val="00C52BFA"/>
    <w:rsid w:val="00C52FAE"/>
    <w:rsid w:val="00C53A00"/>
    <w:rsid w:val="00C54215"/>
    <w:rsid w:val="00C546EE"/>
    <w:rsid w:val="00C54A07"/>
    <w:rsid w:val="00C54F09"/>
    <w:rsid w:val="00C557A4"/>
    <w:rsid w:val="00C55E82"/>
    <w:rsid w:val="00C561EA"/>
    <w:rsid w:val="00C5624C"/>
    <w:rsid w:val="00C56775"/>
    <w:rsid w:val="00C57DF5"/>
    <w:rsid w:val="00C57EDF"/>
    <w:rsid w:val="00C6071E"/>
    <w:rsid w:val="00C60D52"/>
    <w:rsid w:val="00C620A7"/>
    <w:rsid w:val="00C63147"/>
    <w:rsid w:val="00C63439"/>
    <w:rsid w:val="00C636EE"/>
    <w:rsid w:val="00C63BA2"/>
    <w:rsid w:val="00C63F10"/>
    <w:rsid w:val="00C647C1"/>
    <w:rsid w:val="00C6578A"/>
    <w:rsid w:val="00C65BA3"/>
    <w:rsid w:val="00C65C35"/>
    <w:rsid w:val="00C65CDA"/>
    <w:rsid w:val="00C66331"/>
    <w:rsid w:val="00C66739"/>
    <w:rsid w:val="00C67C4D"/>
    <w:rsid w:val="00C70BC0"/>
    <w:rsid w:val="00C70F1F"/>
    <w:rsid w:val="00C70F21"/>
    <w:rsid w:val="00C72AE4"/>
    <w:rsid w:val="00C73492"/>
    <w:rsid w:val="00C73B09"/>
    <w:rsid w:val="00C73C2F"/>
    <w:rsid w:val="00C74FB4"/>
    <w:rsid w:val="00C753A1"/>
    <w:rsid w:val="00C754D4"/>
    <w:rsid w:val="00C75B59"/>
    <w:rsid w:val="00C75C61"/>
    <w:rsid w:val="00C75D27"/>
    <w:rsid w:val="00C75F33"/>
    <w:rsid w:val="00C764E8"/>
    <w:rsid w:val="00C76B18"/>
    <w:rsid w:val="00C76EA2"/>
    <w:rsid w:val="00C77EEA"/>
    <w:rsid w:val="00C803DF"/>
    <w:rsid w:val="00C80E97"/>
    <w:rsid w:val="00C80F55"/>
    <w:rsid w:val="00C811C1"/>
    <w:rsid w:val="00C813DB"/>
    <w:rsid w:val="00C8185F"/>
    <w:rsid w:val="00C81C80"/>
    <w:rsid w:val="00C81FAD"/>
    <w:rsid w:val="00C831B1"/>
    <w:rsid w:val="00C83363"/>
    <w:rsid w:val="00C83A46"/>
    <w:rsid w:val="00C8401F"/>
    <w:rsid w:val="00C844B9"/>
    <w:rsid w:val="00C84CBC"/>
    <w:rsid w:val="00C86132"/>
    <w:rsid w:val="00C8672E"/>
    <w:rsid w:val="00C86A98"/>
    <w:rsid w:val="00C873DF"/>
    <w:rsid w:val="00C87449"/>
    <w:rsid w:val="00C8765F"/>
    <w:rsid w:val="00C87EAD"/>
    <w:rsid w:val="00C90474"/>
    <w:rsid w:val="00C906E1"/>
    <w:rsid w:val="00C908B6"/>
    <w:rsid w:val="00C9104A"/>
    <w:rsid w:val="00C91B49"/>
    <w:rsid w:val="00C92963"/>
    <w:rsid w:val="00C934FB"/>
    <w:rsid w:val="00C93D8A"/>
    <w:rsid w:val="00C942B9"/>
    <w:rsid w:val="00C94C07"/>
    <w:rsid w:val="00C956F2"/>
    <w:rsid w:val="00C9572C"/>
    <w:rsid w:val="00C9573C"/>
    <w:rsid w:val="00C95EDC"/>
    <w:rsid w:val="00C9639B"/>
    <w:rsid w:val="00C96B0D"/>
    <w:rsid w:val="00C96EF4"/>
    <w:rsid w:val="00CA121F"/>
    <w:rsid w:val="00CA133B"/>
    <w:rsid w:val="00CA2A79"/>
    <w:rsid w:val="00CA3821"/>
    <w:rsid w:val="00CA38A3"/>
    <w:rsid w:val="00CA3A16"/>
    <w:rsid w:val="00CA3A39"/>
    <w:rsid w:val="00CA3A72"/>
    <w:rsid w:val="00CA4393"/>
    <w:rsid w:val="00CA44D1"/>
    <w:rsid w:val="00CA44D8"/>
    <w:rsid w:val="00CA477D"/>
    <w:rsid w:val="00CA48CD"/>
    <w:rsid w:val="00CA5117"/>
    <w:rsid w:val="00CA578F"/>
    <w:rsid w:val="00CA5F69"/>
    <w:rsid w:val="00CA64A4"/>
    <w:rsid w:val="00CA6950"/>
    <w:rsid w:val="00CA6C8E"/>
    <w:rsid w:val="00CA6E77"/>
    <w:rsid w:val="00CA784B"/>
    <w:rsid w:val="00CA7AF0"/>
    <w:rsid w:val="00CA7C23"/>
    <w:rsid w:val="00CB0CB1"/>
    <w:rsid w:val="00CB1553"/>
    <w:rsid w:val="00CB1741"/>
    <w:rsid w:val="00CB1CE4"/>
    <w:rsid w:val="00CB3562"/>
    <w:rsid w:val="00CB3CAA"/>
    <w:rsid w:val="00CB3E3C"/>
    <w:rsid w:val="00CB4308"/>
    <w:rsid w:val="00CB44C1"/>
    <w:rsid w:val="00CB489E"/>
    <w:rsid w:val="00CB49C7"/>
    <w:rsid w:val="00CB5163"/>
    <w:rsid w:val="00CB5454"/>
    <w:rsid w:val="00CB55B2"/>
    <w:rsid w:val="00CB62E0"/>
    <w:rsid w:val="00CB636C"/>
    <w:rsid w:val="00CB65BE"/>
    <w:rsid w:val="00CB6ADC"/>
    <w:rsid w:val="00CB6F48"/>
    <w:rsid w:val="00CB7089"/>
    <w:rsid w:val="00CB7589"/>
    <w:rsid w:val="00CB7930"/>
    <w:rsid w:val="00CC0198"/>
    <w:rsid w:val="00CC175A"/>
    <w:rsid w:val="00CC2516"/>
    <w:rsid w:val="00CC282D"/>
    <w:rsid w:val="00CC30F6"/>
    <w:rsid w:val="00CC3210"/>
    <w:rsid w:val="00CC35AE"/>
    <w:rsid w:val="00CC3668"/>
    <w:rsid w:val="00CC3880"/>
    <w:rsid w:val="00CC4563"/>
    <w:rsid w:val="00CC4F60"/>
    <w:rsid w:val="00CC5912"/>
    <w:rsid w:val="00CC59C4"/>
    <w:rsid w:val="00CC59ED"/>
    <w:rsid w:val="00CC74C7"/>
    <w:rsid w:val="00CC79A1"/>
    <w:rsid w:val="00CC7D45"/>
    <w:rsid w:val="00CC7F19"/>
    <w:rsid w:val="00CC7F6C"/>
    <w:rsid w:val="00CD0068"/>
    <w:rsid w:val="00CD044D"/>
    <w:rsid w:val="00CD04D1"/>
    <w:rsid w:val="00CD0658"/>
    <w:rsid w:val="00CD08D4"/>
    <w:rsid w:val="00CD0AC5"/>
    <w:rsid w:val="00CD0B16"/>
    <w:rsid w:val="00CD1B07"/>
    <w:rsid w:val="00CD1C52"/>
    <w:rsid w:val="00CD2322"/>
    <w:rsid w:val="00CD2B1E"/>
    <w:rsid w:val="00CD2D4D"/>
    <w:rsid w:val="00CD33D8"/>
    <w:rsid w:val="00CD4205"/>
    <w:rsid w:val="00CD44A9"/>
    <w:rsid w:val="00CD4775"/>
    <w:rsid w:val="00CD4B8E"/>
    <w:rsid w:val="00CD4E5D"/>
    <w:rsid w:val="00CD5222"/>
    <w:rsid w:val="00CD58AA"/>
    <w:rsid w:val="00CD59A3"/>
    <w:rsid w:val="00CD6C0E"/>
    <w:rsid w:val="00CD7565"/>
    <w:rsid w:val="00CD7FDE"/>
    <w:rsid w:val="00CE01A5"/>
    <w:rsid w:val="00CE085A"/>
    <w:rsid w:val="00CE0DA5"/>
    <w:rsid w:val="00CE108A"/>
    <w:rsid w:val="00CE12AA"/>
    <w:rsid w:val="00CE1786"/>
    <w:rsid w:val="00CE21E4"/>
    <w:rsid w:val="00CE2C58"/>
    <w:rsid w:val="00CE3893"/>
    <w:rsid w:val="00CE3CD8"/>
    <w:rsid w:val="00CE4696"/>
    <w:rsid w:val="00CE494E"/>
    <w:rsid w:val="00CE4D5F"/>
    <w:rsid w:val="00CE4F95"/>
    <w:rsid w:val="00CE52CE"/>
    <w:rsid w:val="00CE54B7"/>
    <w:rsid w:val="00CE5759"/>
    <w:rsid w:val="00CE5EF2"/>
    <w:rsid w:val="00CE60E9"/>
    <w:rsid w:val="00CE61DF"/>
    <w:rsid w:val="00CE6650"/>
    <w:rsid w:val="00CE7082"/>
    <w:rsid w:val="00CE736C"/>
    <w:rsid w:val="00CE77FF"/>
    <w:rsid w:val="00CF0BFA"/>
    <w:rsid w:val="00CF0C41"/>
    <w:rsid w:val="00CF11EB"/>
    <w:rsid w:val="00CF15B1"/>
    <w:rsid w:val="00CF16CA"/>
    <w:rsid w:val="00CF1998"/>
    <w:rsid w:val="00CF1B21"/>
    <w:rsid w:val="00CF1DFA"/>
    <w:rsid w:val="00CF25FE"/>
    <w:rsid w:val="00CF2F60"/>
    <w:rsid w:val="00CF3262"/>
    <w:rsid w:val="00CF3CD2"/>
    <w:rsid w:val="00CF3DD2"/>
    <w:rsid w:val="00CF461B"/>
    <w:rsid w:val="00CF4FAC"/>
    <w:rsid w:val="00CF5EAC"/>
    <w:rsid w:val="00CF5F11"/>
    <w:rsid w:val="00CF5F2F"/>
    <w:rsid w:val="00CF613D"/>
    <w:rsid w:val="00CF625A"/>
    <w:rsid w:val="00CF648A"/>
    <w:rsid w:val="00CF7043"/>
    <w:rsid w:val="00CF70A4"/>
    <w:rsid w:val="00CF76B9"/>
    <w:rsid w:val="00CF7C32"/>
    <w:rsid w:val="00D006EC"/>
    <w:rsid w:val="00D00AFD"/>
    <w:rsid w:val="00D01646"/>
    <w:rsid w:val="00D01A12"/>
    <w:rsid w:val="00D01C99"/>
    <w:rsid w:val="00D020D5"/>
    <w:rsid w:val="00D0251A"/>
    <w:rsid w:val="00D02635"/>
    <w:rsid w:val="00D02837"/>
    <w:rsid w:val="00D02B16"/>
    <w:rsid w:val="00D02D43"/>
    <w:rsid w:val="00D03225"/>
    <w:rsid w:val="00D035BE"/>
    <w:rsid w:val="00D03D80"/>
    <w:rsid w:val="00D03E73"/>
    <w:rsid w:val="00D04227"/>
    <w:rsid w:val="00D0428D"/>
    <w:rsid w:val="00D046B9"/>
    <w:rsid w:val="00D0473C"/>
    <w:rsid w:val="00D04C53"/>
    <w:rsid w:val="00D05732"/>
    <w:rsid w:val="00D05C94"/>
    <w:rsid w:val="00D062EB"/>
    <w:rsid w:val="00D06B8C"/>
    <w:rsid w:val="00D06EDF"/>
    <w:rsid w:val="00D073DC"/>
    <w:rsid w:val="00D074B5"/>
    <w:rsid w:val="00D07706"/>
    <w:rsid w:val="00D079FD"/>
    <w:rsid w:val="00D07AB6"/>
    <w:rsid w:val="00D07FBA"/>
    <w:rsid w:val="00D10573"/>
    <w:rsid w:val="00D11D7F"/>
    <w:rsid w:val="00D11FFE"/>
    <w:rsid w:val="00D12592"/>
    <w:rsid w:val="00D1286D"/>
    <w:rsid w:val="00D129E0"/>
    <w:rsid w:val="00D1393D"/>
    <w:rsid w:val="00D143D0"/>
    <w:rsid w:val="00D149DD"/>
    <w:rsid w:val="00D14D71"/>
    <w:rsid w:val="00D14F2C"/>
    <w:rsid w:val="00D1593F"/>
    <w:rsid w:val="00D15C94"/>
    <w:rsid w:val="00D16112"/>
    <w:rsid w:val="00D1612C"/>
    <w:rsid w:val="00D1623F"/>
    <w:rsid w:val="00D17302"/>
    <w:rsid w:val="00D17824"/>
    <w:rsid w:val="00D17F10"/>
    <w:rsid w:val="00D201DA"/>
    <w:rsid w:val="00D2142C"/>
    <w:rsid w:val="00D219FF"/>
    <w:rsid w:val="00D21B9A"/>
    <w:rsid w:val="00D21DD4"/>
    <w:rsid w:val="00D22E83"/>
    <w:rsid w:val="00D23628"/>
    <w:rsid w:val="00D23632"/>
    <w:rsid w:val="00D241AB"/>
    <w:rsid w:val="00D2467B"/>
    <w:rsid w:val="00D24684"/>
    <w:rsid w:val="00D25267"/>
    <w:rsid w:val="00D2547E"/>
    <w:rsid w:val="00D254DE"/>
    <w:rsid w:val="00D259C5"/>
    <w:rsid w:val="00D25F58"/>
    <w:rsid w:val="00D26442"/>
    <w:rsid w:val="00D26571"/>
    <w:rsid w:val="00D268D2"/>
    <w:rsid w:val="00D26958"/>
    <w:rsid w:val="00D26C32"/>
    <w:rsid w:val="00D26C62"/>
    <w:rsid w:val="00D27201"/>
    <w:rsid w:val="00D27D3B"/>
    <w:rsid w:val="00D27F0E"/>
    <w:rsid w:val="00D3002B"/>
    <w:rsid w:val="00D30BE3"/>
    <w:rsid w:val="00D30C9A"/>
    <w:rsid w:val="00D31321"/>
    <w:rsid w:val="00D3140A"/>
    <w:rsid w:val="00D31542"/>
    <w:rsid w:val="00D31A6E"/>
    <w:rsid w:val="00D31B26"/>
    <w:rsid w:val="00D322FD"/>
    <w:rsid w:val="00D3302B"/>
    <w:rsid w:val="00D3353C"/>
    <w:rsid w:val="00D335F7"/>
    <w:rsid w:val="00D33E87"/>
    <w:rsid w:val="00D3446A"/>
    <w:rsid w:val="00D35086"/>
    <w:rsid w:val="00D35099"/>
    <w:rsid w:val="00D35ACF"/>
    <w:rsid w:val="00D35C13"/>
    <w:rsid w:val="00D368D0"/>
    <w:rsid w:val="00D372D5"/>
    <w:rsid w:val="00D3775A"/>
    <w:rsid w:val="00D37E2E"/>
    <w:rsid w:val="00D405B7"/>
    <w:rsid w:val="00D409BD"/>
    <w:rsid w:val="00D411E1"/>
    <w:rsid w:val="00D416A4"/>
    <w:rsid w:val="00D41EAD"/>
    <w:rsid w:val="00D41F8D"/>
    <w:rsid w:val="00D423C9"/>
    <w:rsid w:val="00D42FB5"/>
    <w:rsid w:val="00D43BAC"/>
    <w:rsid w:val="00D43C8F"/>
    <w:rsid w:val="00D444DC"/>
    <w:rsid w:val="00D449F8"/>
    <w:rsid w:val="00D44D02"/>
    <w:rsid w:val="00D451F7"/>
    <w:rsid w:val="00D4536B"/>
    <w:rsid w:val="00D45890"/>
    <w:rsid w:val="00D4589A"/>
    <w:rsid w:val="00D4608C"/>
    <w:rsid w:val="00D467D6"/>
    <w:rsid w:val="00D46A4B"/>
    <w:rsid w:val="00D46CB3"/>
    <w:rsid w:val="00D4706A"/>
    <w:rsid w:val="00D470A4"/>
    <w:rsid w:val="00D4720D"/>
    <w:rsid w:val="00D475B5"/>
    <w:rsid w:val="00D47CE6"/>
    <w:rsid w:val="00D47D8A"/>
    <w:rsid w:val="00D47F68"/>
    <w:rsid w:val="00D50516"/>
    <w:rsid w:val="00D506D1"/>
    <w:rsid w:val="00D50A39"/>
    <w:rsid w:val="00D52A1C"/>
    <w:rsid w:val="00D52F0A"/>
    <w:rsid w:val="00D53031"/>
    <w:rsid w:val="00D53324"/>
    <w:rsid w:val="00D534BA"/>
    <w:rsid w:val="00D53DD0"/>
    <w:rsid w:val="00D53DD7"/>
    <w:rsid w:val="00D53E75"/>
    <w:rsid w:val="00D54916"/>
    <w:rsid w:val="00D54C37"/>
    <w:rsid w:val="00D54DF4"/>
    <w:rsid w:val="00D54E95"/>
    <w:rsid w:val="00D5520F"/>
    <w:rsid w:val="00D55923"/>
    <w:rsid w:val="00D559F3"/>
    <w:rsid w:val="00D55BC0"/>
    <w:rsid w:val="00D55CE8"/>
    <w:rsid w:val="00D56235"/>
    <w:rsid w:val="00D566B9"/>
    <w:rsid w:val="00D573EE"/>
    <w:rsid w:val="00D57C7A"/>
    <w:rsid w:val="00D60536"/>
    <w:rsid w:val="00D606FB"/>
    <w:rsid w:val="00D60C05"/>
    <w:rsid w:val="00D6116D"/>
    <w:rsid w:val="00D614C1"/>
    <w:rsid w:val="00D6169B"/>
    <w:rsid w:val="00D61D5E"/>
    <w:rsid w:val="00D62016"/>
    <w:rsid w:val="00D624D0"/>
    <w:rsid w:val="00D62502"/>
    <w:rsid w:val="00D6258A"/>
    <w:rsid w:val="00D627CB"/>
    <w:rsid w:val="00D62841"/>
    <w:rsid w:val="00D62F42"/>
    <w:rsid w:val="00D63017"/>
    <w:rsid w:val="00D635EA"/>
    <w:rsid w:val="00D6539D"/>
    <w:rsid w:val="00D65580"/>
    <w:rsid w:val="00D6582E"/>
    <w:rsid w:val="00D65862"/>
    <w:rsid w:val="00D6595B"/>
    <w:rsid w:val="00D6628A"/>
    <w:rsid w:val="00D668C4"/>
    <w:rsid w:val="00D66A66"/>
    <w:rsid w:val="00D670FC"/>
    <w:rsid w:val="00D6737D"/>
    <w:rsid w:val="00D67960"/>
    <w:rsid w:val="00D679CC"/>
    <w:rsid w:val="00D700FF"/>
    <w:rsid w:val="00D70222"/>
    <w:rsid w:val="00D70501"/>
    <w:rsid w:val="00D70ECF"/>
    <w:rsid w:val="00D71087"/>
    <w:rsid w:val="00D7119A"/>
    <w:rsid w:val="00D71215"/>
    <w:rsid w:val="00D71C41"/>
    <w:rsid w:val="00D72286"/>
    <w:rsid w:val="00D729E7"/>
    <w:rsid w:val="00D73289"/>
    <w:rsid w:val="00D7344E"/>
    <w:rsid w:val="00D73521"/>
    <w:rsid w:val="00D73CDF"/>
    <w:rsid w:val="00D7480A"/>
    <w:rsid w:val="00D74AE2"/>
    <w:rsid w:val="00D74D33"/>
    <w:rsid w:val="00D74D89"/>
    <w:rsid w:val="00D74E9D"/>
    <w:rsid w:val="00D75622"/>
    <w:rsid w:val="00D75D14"/>
    <w:rsid w:val="00D75E0F"/>
    <w:rsid w:val="00D77008"/>
    <w:rsid w:val="00D77399"/>
    <w:rsid w:val="00D77610"/>
    <w:rsid w:val="00D80151"/>
    <w:rsid w:val="00D802BD"/>
    <w:rsid w:val="00D80EDF"/>
    <w:rsid w:val="00D810AD"/>
    <w:rsid w:val="00D81DDB"/>
    <w:rsid w:val="00D81E1C"/>
    <w:rsid w:val="00D81E26"/>
    <w:rsid w:val="00D82776"/>
    <w:rsid w:val="00D82B93"/>
    <w:rsid w:val="00D8358B"/>
    <w:rsid w:val="00D838D4"/>
    <w:rsid w:val="00D83E8F"/>
    <w:rsid w:val="00D83F3C"/>
    <w:rsid w:val="00D845A1"/>
    <w:rsid w:val="00D84808"/>
    <w:rsid w:val="00D84FAA"/>
    <w:rsid w:val="00D8503A"/>
    <w:rsid w:val="00D85C2A"/>
    <w:rsid w:val="00D85D7C"/>
    <w:rsid w:val="00D860E6"/>
    <w:rsid w:val="00D862A3"/>
    <w:rsid w:val="00D86318"/>
    <w:rsid w:val="00D86DDF"/>
    <w:rsid w:val="00D901BB"/>
    <w:rsid w:val="00D91D01"/>
    <w:rsid w:val="00D925FA"/>
    <w:rsid w:val="00D93421"/>
    <w:rsid w:val="00D937EA"/>
    <w:rsid w:val="00D94028"/>
    <w:rsid w:val="00D94ACF"/>
    <w:rsid w:val="00D94B0D"/>
    <w:rsid w:val="00D951A2"/>
    <w:rsid w:val="00D95868"/>
    <w:rsid w:val="00D95966"/>
    <w:rsid w:val="00D95F64"/>
    <w:rsid w:val="00D96333"/>
    <w:rsid w:val="00D96D42"/>
    <w:rsid w:val="00D9707A"/>
    <w:rsid w:val="00DA014A"/>
    <w:rsid w:val="00DA057B"/>
    <w:rsid w:val="00DA0C31"/>
    <w:rsid w:val="00DA0C4F"/>
    <w:rsid w:val="00DA0E29"/>
    <w:rsid w:val="00DA11BA"/>
    <w:rsid w:val="00DA1A22"/>
    <w:rsid w:val="00DA1F13"/>
    <w:rsid w:val="00DA1F62"/>
    <w:rsid w:val="00DA2219"/>
    <w:rsid w:val="00DA25F7"/>
    <w:rsid w:val="00DA2FFB"/>
    <w:rsid w:val="00DA3177"/>
    <w:rsid w:val="00DA33E5"/>
    <w:rsid w:val="00DA3C56"/>
    <w:rsid w:val="00DA3F8D"/>
    <w:rsid w:val="00DA4706"/>
    <w:rsid w:val="00DA4CBC"/>
    <w:rsid w:val="00DA4FA1"/>
    <w:rsid w:val="00DA5603"/>
    <w:rsid w:val="00DA689E"/>
    <w:rsid w:val="00DA7037"/>
    <w:rsid w:val="00DA71F2"/>
    <w:rsid w:val="00DA755D"/>
    <w:rsid w:val="00DB0E09"/>
    <w:rsid w:val="00DB1D84"/>
    <w:rsid w:val="00DB1D9C"/>
    <w:rsid w:val="00DB1DA4"/>
    <w:rsid w:val="00DB257F"/>
    <w:rsid w:val="00DB31AA"/>
    <w:rsid w:val="00DB4FC8"/>
    <w:rsid w:val="00DB5335"/>
    <w:rsid w:val="00DB590B"/>
    <w:rsid w:val="00DB5918"/>
    <w:rsid w:val="00DB5D57"/>
    <w:rsid w:val="00DB6028"/>
    <w:rsid w:val="00DB6694"/>
    <w:rsid w:val="00DB6D0D"/>
    <w:rsid w:val="00DB7309"/>
    <w:rsid w:val="00DB7381"/>
    <w:rsid w:val="00DC0484"/>
    <w:rsid w:val="00DC073E"/>
    <w:rsid w:val="00DC0BE9"/>
    <w:rsid w:val="00DC1336"/>
    <w:rsid w:val="00DC165A"/>
    <w:rsid w:val="00DC1D5A"/>
    <w:rsid w:val="00DC1E74"/>
    <w:rsid w:val="00DC1F82"/>
    <w:rsid w:val="00DC2011"/>
    <w:rsid w:val="00DC2BE8"/>
    <w:rsid w:val="00DC2E30"/>
    <w:rsid w:val="00DC319B"/>
    <w:rsid w:val="00DC3494"/>
    <w:rsid w:val="00DC355D"/>
    <w:rsid w:val="00DC38ED"/>
    <w:rsid w:val="00DC402C"/>
    <w:rsid w:val="00DC4B4C"/>
    <w:rsid w:val="00DC4ED6"/>
    <w:rsid w:val="00DC5D43"/>
    <w:rsid w:val="00DC6370"/>
    <w:rsid w:val="00DC67A0"/>
    <w:rsid w:val="00DC6CEC"/>
    <w:rsid w:val="00DC7599"/>
    <w:rsid w:val="00DD0AA4"/>
    <w:rsid w:val="00DD131F"/>
    <w:rsid w:val="00DD1E6F"/>
    <w:rsid w:val="00DD2030"/>
    <w:rsid w:val="00DD288F"/>
    <w:rsid w:val="00DD29B3"/>
    <w:rsid w:val="00DD2A7E"/>
    <w:rsid w:val="00DD3054"/>
    <w:rsid w:val="00DD30EE"/>
    <w:rsid w:val="00DD32EC"/>
    <w:rsid w:val="00DD369C"/>
    <w:rsid w:val="00DD36AB"/>
    <w:rsid w:val="00DD3D97"/>
    <w:rsid w:val="00DD40B3"/>
    <w:rsid w:val="00DD462C"/>
    <w:rsid w:val="00DD467D"/>
    <w:rsid w:val="00DD4CC2"/>
    <w:rsid w:val="00DD4D29"/>
    <w:rsid w:val="00DD508B"/>
    <w:rsid w:val="00DD5113"/>
    <w:rsid w:val="00DD6120"/>
    <w:rsid w:val="00DD6538"/>
    <w:rsid w:val="00DD684E"/>
    <w:rsid w:val="00DD6E7E"/>
    <w:rsid w:val="00DD6EAD"/>
    <w:rsid w:val="00DD732D"/>
    <w:rsid w:val="00DD74CD"/>
    <w:rsid w:val="00DD75CF"/>
    <w:rsid w:val="00DE0A70"/>
    <w:rsid w:val="00DE19F1"/>
    <w:rsid w:val="00DE1C51"/>
    <w:rsid w:val="00DE2F29"/>
    <w:rsid w:val="00DE3663"/>
    <w:rsid w:val="00DE390A"/>
    <w:rsid w:val="00DE41BB"/>
    <w:rsid w:val="00DE442F"/>
    <w:rsid w:val="00DE44E4"/>
    <w:rsid w:val="00DE44F1"/>
    <w:rsid w:val="00DE5025"/>
    <w:rsid w:val="00DE543E"/>
    <w:rsid w:val="00DE5A69"/>
    <w:rsid w:val="00DE5C13"/>
    <w:rsid w:val="00DE5C39"/>
    <w:rsid w:val="00DE5D61"/>
    <w:rsid w:val="00DE64F8"/>
    <w:rsid w:val="00DE6FFF"/>
    <w:rsid w:val="00DE7136"/>
    <w:rsid w:val="00DF05F7"/>
    <w:rsid w:val="00DF099B"/>
    <w:rsid w:val="00DF0F8C"/>
    <w:rsid w:val="00DF1025"/>
    <w:rsid w:val="00DF116A"/>
    <w:rsid w:val="00DF1292"/>
    <w:rsid w:val="00DF1FD0"/>
    <w:rsid w:val="00DF2147"/>
    <w:rsid w:val="00DF21AC"/>
    <w:rsid w:val="00DF2982"/>
    <w:rsid w:val="00DF2DE6"/>
    <w:rsid w:val="00DF40AA"/>
    <w:rsid w:val="00DF4B0E"/>
    <w:rsid w:val="00DF548D"/>
    <w:rsid w:val="00DF60CA"/>
    <w:rsid w:val="00DF6630"/>
    <w:rsid w:val="00DF7185"/>
    <w:rsid w:val="00DF7B6F"/>
    <w:rsid w:val="00DF7BBD"/>
    <w:rsid w:val="00DF7DD0"/>
    <w:rsid w:val="00DF7DD2"/>
    <w:rsid w:val="00E00367"/>
    <w:rsid w:val="00E00EE0"/>
    <w:rsid w:val="00E0171C"/>
    <w:rsid w:val="00E01C59"/>
    <w:rsid w:val="00E01D00"/>
    <w:rsid w:val="00E01E68"/>
    <w:rsid w:val="00E02441"/>
    <w:rsid w:val="00E02CA4"/>
    <w:rsid w:val="00E02CBF"/>
    <w:rsid w:val="00E03875"/>
    <w:rsid w:val="00E0398D"/>
    <w:rsid w:val="00E04AC9"/>
    <w:rsid w:val="00E0537D"/>
    <w:rsid w:val="00E059D0"/>
    <w:rsid w:val="00E05BB6"/>
    <w:rsid w:val="00E063DD"/>
    <w:rsid w:val="00E06981"/>
    <w:rsid w:val="00E07910"/>
    <w:rsid w:val="00E07926"/>
    <w:rsid w:val="00E1033D"/>
    <w:rsid w:val="00E1105E"/>
    <w:rsid w:val="00E11903"/>
    <w:rsid w:val="00E11AAF"/>
    <w:rsid w:val="00E11D81"/>
    <w:rsid w:val="00E125D6"/>
    <w:rsid w:val="00E1296C"/>
    <w:rsid w:val="00E12D2F"/>
    <w:rsid w:val="00E13657"/>
    <w:rsid w:val="00E13BA7"/>
    <w:rsid w:val="00E14231"/>
    <w:rsid w:val="00E15643"/>
    <w:rsid w:val="00E15CA9"/>
    <w:rsid w:val="00E15CB0"/>
    <w:rsid w:val="00E15FE0"/>
    <w:rsid w:val="00E16333"/>
    <w:rsid w:val="00E16A68"/>
    <w:rsid w:val="00E16BEB"/>
    <w:rsid w:val="00E16CE0"/>
    <w:rsid w:val="00E16E46"/>
    <w:rsid w:val="00E17274"/>
    <w:rsid w:val="00E17385"/>
    <w:rsid w:val="00E17D72"/>
    <w:rsid w:val="00E206A2"/>
    <w:rsid w:val="00E20BD4"/>
    <w:rsid w:val="00E2129D"/>
    <w:rsid w:val="00E213B0"/>
    <w:rsid w:val="00E21BCA"/>
    <w:rsid w:val="00E21ED7"/>
    <w:rsid w:val="00E227B6"/>
    <w:rsid w:val="00E22A47"/>
    <w:rsid w:val="00E2308A"/>
    <w:rsid w:val="00E2346D"/>
    <w:rsid w:val="00E2348C"/>
    <w:rsid w:val="00E235E2"/>
    <w:rsid w:val="00E23752"/>
    <w:rsid w:val="00E23F59"/>
    <w:rsid w:val="00E242A8"/>
    <w:rsid w:val="00E245D3"/>
    <w:rsid w:val="00E24D13"/>
    <w:rsid w:val="00E24E9A"/>
    <w:rsid w:val="00E254A7"/>
    <w:rsid w:val="00E25C1D"/>
    <w:rsid w:val="00E25D1A"/>
    <w:rsid w:val="00E25DBF"/>
    <w:rsid w:val="00E261C3"/>
    <w:rsid w:val="00E26928"/>
    <w:rsid w:val="00E26A46"/>
    <w:rsid w:val="00E26FFB"/>
    <w:rsid w:val="00E2764B"/>
    <w:rsid w:val="00E30455"/>
    <w:rsid w:val="00E306F9"/>
    <w:rsid w:val="00E3114D"/>
    <w:rsid w:val="00E31ABC"/>
    <w:rsid w:val="00E32B4D"/>
    <w:rsid w:val="00E3319F"/>
    <w:rsid w:val="00E331D0"/>
    <w:rsid w:val="00E334A7"/>
    <w:rsid w:val="00E33CA6"/>
    <w:rsid w:val="00E34418"/>
    <w:rsid w:val="00E344ED"/>
    <w:rsid w:val="00E346E8"/>
    <w:rsid w:val="00E346FF"/>
    <w:rsid w:val="00E348B0"/>
    <w:rsid w:val="00E34995"/>
    <w:rsid w:val="00E35193"/>
    <w:rsid w:val="00E353EA"/>
    <w:rsid w:val="00E361D4"/>
    <w:rsid w:val="00E367C2"/>
    <w:rsid w:val="00E369A7"/>
    <w:rsid w:val="00E36C37"/>
    <w:rsid w:val="00E36D21"/>
    <w:rsid w:val="00E37B77"/>
    <w:rsid w:val="00E41A5D"/>
    <w:rsid w:val="00E41B44"/>
    <w:rsid w:val="00E41DCF"/>
    <w:rsid w:val="00E42995"/>
    <w:rsid w:val="00E42AED"/>
    <w:rsid w:val="00E4384F"/>
    <w:rsid w:val="00E4393F"/>
    <w:rsid w:val="00E43F4E"/>
    <w:rsid w:val="00E44740"/>
    <w:rsid w:val="00E4495D"/>
    <w:rsid w:val="00E4497B"/>
    <w:rsid w:val="00E449A4"/>
    <w:rsid w:val="00E45468"/>
    <w:rsid w:val="00E45BDC"/>
    <w:rsid w:val="00E46401"/>
    <w:rsid w:val="00E46A8E"/>
    <w:rsid w:val="00E4763B"/>
    <w:rsid w:val="00E47A5A"/>
    <w:rsid w:val="00E47D57"/>
    <w:rsid w:val="00E507B0"/>
    <w:rsid w:val="00E50CDB"/>
    <w:rsid w:val="00E510C5"/>
    <w:rsid w:val="00E515BA"/>
    <w:rsid w:val="00E519C3"/>
    <w:rsid w:val="00E52344"/>
    <w:rsid w:val="00E52659"/>
    <w:rsid w:val="00E52EDC"/>
    <w:rsid w:val="00E52F5A"/>
    <w:rsid w:val="00E53055"/>
    <w:rsid w:val="00E53A7F"/>
    <w:rsid w:val="00E53B03"/>
    <w:rsid w:val="00E5443A"/>
    <w:rsid w:val="00E547AD"/>
    <w:rsid w:val="00E54C1E"/>
    <w:rsid w:val="00E54DFA"/>
    <w:rsid w:val="00E55C1B"/>
    <w:rsid w:val="00E56EFC"/>
    <w:rsid w:val="00E56F2E"/>
    <w:rsid w:val="00E57203"/>
    <w:rsid w:val="00E60B00"/>
    <w:rsid w:val="00E60C9B"/>
    <w:rsid w:val="00E60DBC"/>
    <w:rsid w:val="00E6170C"/>
    <w:rsid w:val="00E61EB5"/>
    <w:rsid w:val="00E625C4"/>
    <w:rsid w:val="00E62F46"/>
    <w:rsid w:val="00E62FC2"/>
    <w:rsid w:val="00E631D2"/>
    <w:rsid w:val="00E641DF"/>
    <w:rsid w:val="00E646C5"/>
    <w:rsid w:val="00E64D1C"/>
    <w:rsid w:val="00E65323"/>
    <w:rsid w:val="00E65A69"/>
    <w:rsid w:val="00E65E89"/>
    <w:rsid w:val="00E65FDD"/>
    <w:rsid w:val="00E66139"/>
    <w:rsid w:val="00E66781"/>
    <w:rsid w:val="00E66C45"/>
    <w:rsid w:val="00E66CFA"/>
    <w:rsid w:val="00E67103"/>
    <w:rsid w:val="00E6715C"/>
    <w:rsid w:val="00E67181"/>
    <w:rsid w:val="00E673B7"/>
    <w:rsid w:val="00E6766A"/>
    <w:rsid w:val="00E7053C"/>
    <w:rsid w:val="00E7093C"/>
    <w:rsid w:val="00E70DFA"/>
    <w:rsid w:val="00E70E24"/>
    <w:rsid w:val="00E71799"/>
    <w:rsid w:val="00E71A30"/>
    <w:rsid w:val="00E721B7"/>
    <w:rsid w:val="00E722E6"/>
    <w:rsid w:val="00E72806"/>
    <w:rsid w:val="00E72AB2"/>
    <w:rsid w:val="00E72BD6"/>
    <w:rsid w:val="00E73C09"/>
    <w:rsid w:val="00E74C78"/>
    <w:rsid w:val="00E750D2"/>
    <w:rsid w:val="00E76294"/>
    <w:rsid w:val="00E80611"/>
    <w:rsid w:val="00E807C7"/>
    <w:rsid w:val="00E80CBE"/>
    <w:rsid w:val="00E81823"/>
    <w:rsid w:val="00E81CCF"/>
    <w:rsid w:val="00E81E5C"/>
    <w:rsid w:val="00E82210"/>
    <w:rsid w:val="00E826A3"/>
    <w:rsid w:val="00E82816"/>
    <w:rsid w:val="00E83620"/>
    <w:rsid w:val="00E8376C"/>
    <w:rsid w:val="00E8377C"/>
    <w:rsid w:val="00E83934"/>
    <w:rsid w:val="00E83BE6"/>
    <w:rsid w:val="00E83CFF"/>
    <w:rsid w:val="00E83EE6"/>
    <w:rsid w:val="00E84426"/>
    <w:rsid w:val="00E849D2"/>
    <w:rsid w:val="00E84D82"/>
    <w:rsid w:val="00E84EDD"/>
    <w:rsid w:val="00E84F34"/>
    <w:rsid w:val="00E85826"/>
    <w:rsid w:val="00E863ED"/>
    <w:rsid w:val="00E86B6C"/>
    <w:rsid w:val="00E86CD3"/>
    <w:rsid w:val="00E870A6"/>
    <w:rsid w:val="00E87CCB"/>
    <w:rsid w:val="00E901C8"/>
    <w:rsid w:val="00E91D96"/>
    <w:rsid w:val="00E9250D"/>
    <w:rsid w:val="00E928A6"/>
    <w:rsid w:val="00E92FB2"/>
    <w:rsid w:val="00E93DA8"/>
    <w:rsid w:val="00E948ED"/>
    <w:rsid w:val="00E94938"/>
    <w:rsid w:val="00E94F34"/>
    <w:rsid w:val="00E9512D"/>
    <w:rsid w:val="00E95196"/>
    <w:rsid w:val="00E96030"/>
    <w:rsid w:val="00E96EAA"/>
    <w:rsid w:val="00E96FBF"/>
    <w:rsid w:val="00E978C2"/>
    <w:rsid w:val="00E97DC0"/>
    <w:rsid w:val="00EA0648"/>
    <w:rsid w:val="00EA0FF3"/>
    <w:rsid w:val="00EA126F"/>
    <w:rsid w:val="00EA1796"/>
    <w:rsid w:val="00EA19D1"/>
    <w:rsid w:val="00EA202B"/>
    <w:rsid w:val="00EA2178"/>
    <w:rsid w:val="00EA221F"/>
    <w:rsid w:val="00EA2221"/>
    <w:rsid w:val="00EA2402"/>
    <w:rsid w:val="00EA26F4"/>
    <w:rsid w:val="00EA275D"/>
    <w:rsid w:val="00EA37D9"/>
    <w:rsid w:val="00EA3FFF"/>
    <w:rsid w:val="00EA4087"/>
    <w:rsid w:val="00EA415D"/>
    <w:rsid w:val="00EA41C5"/>
    <w:rsid w:val="00EA44EE"/>
    <w:rsid w:val="00EA454D"/>
    <w:rsid w:val="00EA4C4E"/>
    <w:rsid w:val="00EA4DB1"/>
    <w:rsid w:val="00EA4E58"/>
    <w:rsid w:val="00EA6177"/>
    <w:rsid w:val="00EA67E1"/>
    <w:rsid w:val="00EA72E9"/>
    <w:rsid w:val="00EA79E0"/>
    <w:rsid w:val="00EA7A5A"/>
    <w:rsid w:val="00EB010A"/>
    <w:rsid w:val="00EB02A5"/>
    <w:rsid w:val="00EB05B7"/>
    <w:rsid w:val="00EB086E"/>
    <w:rsid w:val="00EB0A7A"/>
    <w:rsid w:val="00EB0AC8"/>
    <w:rsid w:val="00EB0F82"/>
    <w:rsid w:val="00EB155B"/>
    <w:rsid w:val="00EB1962"/>
    <w:rsid w:val="00EB19C7"/>
    <w:rsid w:val="00EB1A69"/>
    <w:rsid w:val="00EB1AE5"/>
    <w:rsid w:val="00EB1C5D"/>
    <w:rsid w:val="00EB1E13"/>
    <w:rsid w:val="00EB20C0"/>
    <w:rsid w:val="00EB26B3"/>
    <w:rsid w:val="00EB2BFC"/>
    <w:rsid w:val="00EB31B0"/>
    <w:rsid w:val="00EB3CF7"/>
    <w:rsid w:val="00EB3F17"/>
    <w:rsid w:val="00EB53A3"/>
    <w:rsid w:val="00EB54C0"/>
    <w:rsid w:val="00EB7EED"/>
    <w:rsid w:val="00EC0572"/>
    <w:rsid w:val="00EC1431"/>
    <w:rsid w:val="00EC2487"/>
    <w:rsid w:val="00EC25F8"/>
    <w:rsid w:val="00EC2DE9"/>
    <w:rsid w:val="00EC3073"/>
    <w:rsid w:val="00EC32AF"/>
    <w:rsid w:val="00EC333D"/>
    <w:rsid w:val="00EC431F"/>
    <w:rsid w:val="00EC4678"/>
    <w:rsid w:val="00EC46F5"/>
    <w:rsid w:val="00EC4852"/>
    <w:rsid w:val="00EC498B"/>
    <w:rsid w:val="00EC4B44"/>
    <w:rsid w:val="00EC4D1A"/>
    <w:rsid w:val="00EC5EC1"/>
    <w:rsid w:val="00EC5F77"/>
    <w:rsid w:val="00EC60F0"/>
    <w:rsid w:val="00EC6796"/>
    <w:rsid w:val="00EC6C2C"/>
    <w:rsid w:val="00EC72F1"/>
    <w:rsid w:val="00EC7641"/>
    <w:rsid w:val="00ED0B54"/>
    <w:rsid w:val="00ED0D6B"/>
    <w:rsid w:val="00ED1062"/>
    <w:rsid w:val="00ED129E"/>
    <w:rsid w:val="00ED152E"/>
    <w:rsid w:val="00ED172B"/>
    <w:rsid w:val="00ED1A22"/>
    <w:rsid w:val="00ED204E"/>
    <w:rsid w:val="00ED2BC9"/>
    <w:rsid w:val="00ED3C0E"/>
    <w:rsid w:val="00ED452C"/>
    <w:rsid w:val="00ED4D19"/>
    <w:rsid w:val="00ED4D74"/>
    <w:rsid w:val="00ED563B"/>
    <w:rsid w:val="00ED5E20"/>
    <w:rsid w:val="00ED626C"/>
    <w:rsid w:val="00ED6D07"/>
    <w:rsid w:val="00ED716A"/>
    <w:rsid w:val="00ED797E"/>
    <w:rsid w:val="00ED7DC6"/>
    <w:rsid w:val="00ED7FE5"/>
    <w:rsid w:val="00EE002A"/>
    <w:rsid w:val="00EE00FB"/>
    <w:rsid w:val="00EE0114"/>
    <w:rsid w:val="00EE0710"/>
    <w:rsid w:val="00EE08DA"/>
    <w:rsid w:val="00EE0A4F"/>
    <w:rsid w:val="00EE1AA1"/>
    <w:rsid w:val="00EE1D1C"/>
    <w:rsid w:val="00EE4038"/>
    <w:rsid w:val="00EE53ED"/>
    <w:rsid w:val="00EE5480"/>
    <w:rsid w:val="00EE58BE"/>
    <w:rsid w:val="00EE65A0"/>
    <w:rsid w:val="00EE672E"/>
    <w:rsid w:val="00EE6843"/>
    <w:rsid w:val="00EE6ACB"/>
    <w:rsid w:val="00EE7EFB"/>
    <w:rsid w:val="00EE7F6F"/>
    <w:rsid w:val="00EF0FDA"/>
    <w:rsid w:val="00EF142E"/>
    <w:rsid w:val="00EF17D6"/>
    <w:rsid w:val="00EF1840"/>
    <w:rsid w:val="00EF23D7"/>
    <w:rsid w:val="00EF23E2"/>
    <w:rsid w:val="00EF2D0D"/>
    <w:rsid w:val="00EF3165"/>
    <w:rsid w:val="00EF4002"/>
    <w:rsid w:val="00EF4357"/>
    <w:rsid w:val="00EF4AE1"/>
    <w:rsid w:val="00EF4C37"/>
    <w:rsid w:val="00EF50E1"/>
    <w:rsid w:val="00EF5928"/>
    <w:rsid w:val="00EF63EE"/>
    <w:rsid w:val="00EF73E1"/>
    <w:rsid w:val="00F0064A"/>
    <w:rsid w:val="00F00EDE"/>
    <w:rsid w:val="00F010DF"/>
    <w:rsid w:val="00F014B0"/>
    <w:rsid w:val="00F015F3"/>
    <w:rsid w:val="00F01A65"/>
    <w:rsid w:val="00F0236F"/>
    <w:rsid w:val="00F0379B"/>
    <w:rsid w:val="00F03BBE"/>
    <w:rsid w:val="00F04115"/>
    <w:rsid w:val="00F04244"/>
    <w:rsid w:val="00F0432F"/>
    <w:rsid w:val="00F04483"/>
    <w:rsid w:val="00F0456D"/>
    <w:rsid w:val="00F046A8"/>
    <w:rsid w:val="00F04CCF"/>
    <w:rsid w:val="00F04E92"/>
    <w:rsid w:val="00F059DC"/>
    <w:rsid w:val="00F0609F"/>
    <w:rsid w:val="00F06B3E"/>
    <w:rsid w:val="00F07A7C"/>
    <w:rsid w:val="00F07F18"/>
    <w:rsid w:val="00F10852"/>
    <w:rsid w:val="00F10CF0"/>
    <w:rsid w:val="00F10F34"/>
    <w:rsid w:val="00F10FF0"/>
    <w:rsid w:val="00F113B9"/>
    <w:rsid w:val="00F115D4"/>
    <w:rsid w:val="00F1168E"/>
    <w:rsid w:val="00F124F2"/>
    <w:rsid w:val="00F12731"/>
    <w:rsid w:val="00F12E8A"/>
    <w:rsid w:val="00F12EA0"/>
    <w:rsid w:val="00F12F49"/>
    <w:rsid w:val="00F13092"/>
    <w:rsid w:val="00F13469"/>
    <w:rsid w:val="00F1358E"/>
    <w:rsid w:val="00F137D4"/>
    <w:rsid w:val="00F13D89"/>
    <w:rsid w:val="00F1427E"/>
    <w:rsid w:val="00F15145"/>
    <w:rsid w:val="00F15D44"/>
    <w:rsid w:val="00F16136"/>
    <w:rsid w:val="00F177E6"/>
    <w:rsid w:val="00F208F3"/>
    <w:rsid w:val="00F20D3E"/>
    <w:rsid w:val="00F20FB6"/>
    <w:rsid w:val="00F211FA"/>
    <w:rsid w:val="00F2137A"/>
    <w:rsid w:val="00F21461"/>
    <w:rsid w:val="00F2158F"/>
    <w:rsid w:val="00F218C9"/>
    <w:rsid w:val="00F228DE"/>
    <w:rsid w:val="00F23258"/>
    <w:rsid w:val="00F2380C"/>
    <w:rsid w:val="00F23C86"/>
    <w:rsid w:val="00F255FE"/>
    <w:rsid w:val="00F2596B"/>
    <w:rsid w:val="00F261A9"/>
    <w:rsid w:val="00F267FF"/>
    <w:rsid w:val="00F26E8C"/>
    <w:rsid w:val="00F26F8B"/>
    <w:rsid w:val="00F26FCE"/>
    <w:rsid w:val="00F27025"/>
    <w:rsid w:val="00F270DF"/>
    <w:rsid w:val="00F27664"/>
    <w:rsid w:val="00F27680"/>
    <w:rsid w:val="00F27F0F"/>
    <w:rsid w:val="00F27FEC"/>
    <w:rsid w:val="00F3008E"/>
    <w:rsid w:val="00F30FDA"/>
    <w:rsid w:val="00F31C96"/>
    <w:rsid w:val="00F3203C"/>
    <w:rsid w:val="00F333E8"/>
    <w:rsid w:val="00F33D92"/>
    <w:rsid w:val="00F34012"/>
    <w:rsid w:val="00F3416F"/>
    <w:rsid w:val="00F34433"/>
    <w:rsid w:val="00F3555C"/>
    <w:rsid w:val="00F355B0"/>
    <w:rsid w:val="00F35736"/>
    <w:rsid w:val="00F35DDE"/>
    <w:rsid w:val="00F35E42"/>
    <w:rsid w:val="00F361AD"/>
    <w:rsid w:val="00F364FB"/>
    <w:rsid w:val="00F36F73"/>
    <w:rsid w:val="00F37F04"/>
    <w:rsid w:val="00F41136"/>
    <w:rsid w:val="00F41624"/>
    <w:rsid w:val="00F41A67"/>
    <w:rsid w:val="00F44086"/>
    <w:rsid w:val="00F442B7"/>
    <w:rsid w:val="00F446C6"/>
    <w:rsid w:val="00F4560C"/>
    <w:rsid w:val="00F4664E"/>
    <w:rsid w:val="00F46BB5"/>
    <w:rsid w:val="00F4719A"/>
    <w:rsid w:val="00F47420"/>
    <w:rsid w:val="00F50675"/>
    <w:rsid w:val="00F5150D"/>
    <w:rsid w:val="00F51991"/>
    <w:rsid w:val="00F538C4"/>
    <w:rsid w:val="00F54157"/>
    <w:rsid w:val="00F5434A"/>
    <w:rsid w:val="00F54361"/>
    <w:rsid w:val="00F54389"/>
    <w:rsid w:val="00F54C59"/>
    <w:rsid w:val="00F54FDB"/>
    <w:rsid w:val="00F55171"/>
    <w:rsid w:val="00F55AC1"/>
    <w:rsid w:val="00F55DD8"/>
    <w:rsid w:val="00F560BD"/>
    <w:rsid w:val="00F563B5"/>
    <w:rsid w:val="00F5663F"/>
    <w:rsid w:val="00F5793B"/>
    <w:rsid w:val="00F60532"/>
    <w:rsid w:val="00F61095"/>
    <w:rsid w:val="00F61585"/>
    <w:rsid w:val="00F62437"/>
    <w:rsid w:val="00F62FC8"/>
    <w:rsid w:val="00F63303"/>
    <w:rsid w:val="00F6585E"/>
    <w:rsid w:val="00F65A9A"/>
    <w:rsid w:val="00F65C3D"/>
    <w:rsid w:val="00F66822"/>
    <w:rsid w:val="00F669D5"/>
    <w:rsid w:val="00F66FB3"/>
    <w:rsid w:val="00F673A6"/>
    <w:rsid w:val="00F67664"/>
    <w:rsid w:val="00F701C0"/>
    <w:rsid w:val="00F70205"/>
    <w:rsid w:val="00F70692"/>
    <w:rsid w:val="00F70F86"/>
    <w:rsid w:val="00F71090"/>
    <w:rsid w:val="00F712D7"/>
    <w:rsid w:val="00F71314"/>
    <w:rsid w:val="00F71AF9"/>
    <w:rsid w:val="00F72819"/>
    <w:rsid w:val="00F732D3"/>
    <w:rsid w:val="00F73744"/>
    <w:rsid w:val="00F7410B"/>
    <w:rsid w:val="00F7567A"/>
    <w:rsid w:val="00F756E8"/>
    <w:rsid w:val="00F7640C"/>
    <w:rsid w:val="00F764F8"/>
    <w:rsid w:val="00F76B3A"/>
    <w:rsid w:val="00F76C5D"/>
    <w:rsid w:val="00F76EE8"/>
    <w:rsid w:val="00F77122"/>
    <w:rsid w:val="00F77189"/>
    <w:rsid w:val="00F772DE"/>
    <w:rsid w:val="00F80EDA"/>
    <w:rsid w:val="00F818BD"/>
    <w:rsid w:val="00F81B3D"/>
    <w:rsid w:val="00F81D65"/>
    <w:rsid w:val="00F81D8F"/>
    <w:rsid w:val="00F8250E"/>
    <w:rsid w:val="00F82E36"/>
    <w:rsid w:val="00F835BE"/>
    <w:rsid w:val="00F83AD9"/>
    <w:rsid w:val="00F843F7"/>
    <w:rsid w:val="00F8597E"/>
    <w:rsid w:val="00F861F0"/>
    <w:rsid w:val="00F86439"/>
    <w:rsid w:val="00F86E06"/>
    <w:rsid w:val="00F8773C"/>
    <w:rsid w:val="00F87BB0"/>
    <w:rsid w:val="00F87EA6"/>
    <w:rsid w:val="00F902DC"/>
    <w:rsid w:val="00F9039F"/>
    <w:rsid w:val="00F90413"/>
    <w:rsid w:val="00F9086D"/>
    <w:rsid w:val="00F91F29"/>
    <w:rsid w:val="00F92EA5"/>
    <w:rsid w:val="00F93088"/>
    <w:rsid w:val="00F93BF4"/>
    <w:rsid w:val="00F93C7B"/>
    <w:rsid w:val="00F93D35"/>
    <w:rsid w:val="00F9404D"/>
    <w:rsid w:val="00F948DC"/>
    <w:rsid w:val="00F94918"/>
    <w:rsid w:val="00F9499E"/>
    <w:rsid w:val="00F94BDA"/>
    <w:rsid w:val="00F94F6D"/>
    <w:rsid w:val="00F95292"/>
    <w:rsid w:val="00F955D0"/>
    <w:rsid w:val="00F95A38"/>
    <w:rsid w:val="00F95F0D"/>
    <w:rsid w:val="00F95FB4"/>
    <w:rsid w:val="00F96D66"/>
    <w:rsid w:val="00F9721E"/>
    <w:rsid w:val="00F97BC2"/>
    <w:rsid w:val="00F97E60"/>
    <w:rsid w:val="00F97EED"/>
    <w:rsid w:val="00FA0496"/>
    <w:rsid w:val="00FA0E8A"/>
    <w:rsid w:val="00FA0EDB"/>
    <w:rsid w:val="00FA11B0"/>
    <w:rsid w:val="00FA156A"/>
    <w:rsid w:val="00FA1AD6"/>
    <w:rsid w:val="00FA2027"/>
    <w:rsid w:val="00FA21B4"/>
    <w:rsid w:val="00FA229D"/>
    <w:rsid w:val="00FA2DBB"/>
    <w:rsid w:val="00FA365B"/>
    <w:rsid w:val="00FA48A1"/>
    <w:rsid w:val="00FA50BE"/>
    <w:rsid w:val="00FA523C"/>
    <w:rsid w:val="00FA56B0"/>
    <w:rsid w:val="00FA5B15"/>
    <w:rsid w:val="00FA5CFC"/>
    <w:rsid w:val="00FA5F7E"/>
    <w:rsid w:val="00FA6365"/>
    <w:rsid w:val="00FA67D2"/>
    <w:rsid w:val="00FA6AFB"/>
    <w:rsid w:val="00FB033C"/>
    <w:rsid w:val="00FB0884"/>
    <w:rsid w:val="00FB0C52"/>
    <w:rsid w:val="00FB1472"/>
    <w:rsid w:val="00FB1D31"/>
    <w:rsid w:val="00FB2424"/>
    <w:rsid w:val="00FB2607"/>
    <w:rsid w:val="00FB2CCD"/>
    <w:rsid w:val="00FB2D5D"/>
    <w:rsid w:val="00FB2F27"/>
    <w:rsid w:val="00FB3352"/>
    <w:rsid w:val="00FB3B9A"/>
    <w:rsid w:val="00FB3DBA"/>
    <w:rsid w:val="00FB4347"/>
    <w:rsid w:val="00FB4606"/>
    <w:rsid w:val="00FB4E25"/>
    <w:rsid w:val="00FB50F6"/>
    <w:rsid w:val="00FB5205"/>
    <w:rsid w:val="00FB5626"/>
    <w:rsid w:val="00FB5E7D"/>
    <w:rsid w:val="00FB733B"/>
    <w:rsid w:val="00FB79AC"/>
    <w:rsid w:val="00FC0577"/>
    <w:rsid w:val="00FC0C57"/>
    <w:rsid w:val="00FC0DC4"/>
    <w:rsid w:val="00FC1C44"/>
    <w:rsid w:val="00FC256F"/>
    <w:rsid w:val="00FC29AF"/>
    <w:rsid w:val="00FC2DF8"/>
    <w:rsid w:val="00FC3959"/>
    <w:rsid w:val="00FC3A54"/>
    <w:rsid w:val="00FC3B4F"/>
    <w:rsid w:val="00FC3B93"/>
    <w:rsid w:val="00FC3C00"/>
    <w:rsid w:val="00FC437D"/>
    <w:rsid w:val="00FC4BA7"/>
    <w:rsid w:val="00FC527F"/>
    <w:rsid w:val="00FC5287"/>
    <w:rsid w:val="00FC58F7"/>
    <w:rsid w:val="00FC6471"/>
    <w:rsid w:val="00FC6487"/>
    <w:rsid w:val="00FC71CA"/>
    <w:rsid w:val="00FC7580"/>
    <w:rsid w:val="00FC75F5"/>
    <w:rsid w:val="00FC7955"/>
    <w:rsid w:val="00FD0F3E"/>
    <w:rsid w:val="00FD1872"/>
    <w:rsid w:val="00FD19D2"/>
    <w:rsid w:val="00FD1B3E"/>
    <w:rsid w:val="00FD24C3"/>
    <w:rsid w:val="00FD2773"/>
    <w:rsid w:val="00FD2915"/>
    <w:rsid w:val="00FD2992"/>
    <w:rsid w:val="00FD2C2A"/>
    <w:rsid w:val="00FD3840"/>
    <w:rsid w:val="00FD444E"/>
    <w:rsid w:val="00FD47A5"/>
    <w:rsid w:val="00FD56A4"/>
    <w:rsid w:val="00FD5908"/>
    <w:rsid w:val="00FD6156"/>
    <w:rsid w:val="00FD66A2"/>
    <w:rsid w:val="00FD7763"/>
    <w:rsid w:val="00FD7A86"/>
    <w:rsid w:val="00FE02C5"/>
    <w:rsid w:val="00FE0361"/>
    <w:rsid w:val="00FE1E51"/>
    <w:rsid w:val="00FE2903"/>
    <w:rsid w:val="00FE394D"/>
    <w:rsid w:val="00FE3EEC"/>
    <w:rsid w:val="00FE3F7F"/>
    <w:rsid w:val="00FE47B9"/>
    <w:rsid w:val="00FE4966"/>
    <w:rsid w:val="00FE6C5D"/>
    <w:rsid w:val="00FE7325"/>
    <w:rsid w:val="00FE7409"/>
    <w:rsid w:val="00FE7AD3"/>
    <w:rsid w:val="00FE7CB8"/>
    <w:rsid w:val="00FE7F92"/>
    <w:rsid w:val="00FF091A"/>
    <w:rsid w:val="00FF0CD8"/>
    <w:rsid w:val="00FF14A1"/>
    <w:rsid w:val="00FF1D78"/>
    <w:rsid w:val="00FF2669"/>
    <w:rsid w:val="00FF3242"/>
    <w:rsid w:val="00FF37F9"/>
    <w:rsid w:val="00FF3937"/>
    <w:rsid w:val="00FF3EDA"/>
    <w:rsid w:val="00FF5DE2"/>
    <w:rsid w:val="00FF61DC"/>
    <w:rsid w:val="00FF639C"/>
    <w:rsid w:val="00FF6D54"/>
    <w:rsid w:val="00FF74BE"/>
    <w:rsid w:val="00FF7A0F"/>
    <w:rsid w:val="00FF7EEE"/>
    <w:rsid w:val="00FF7F3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99f,#fcf,aqua"/>
    </o:shapedefaults>
    <o:shapelayout v:ext="edit">
      <o:idmap v:ext="edit" data="1"/>
    </o:shapelayout>
  </w:shapeDefaults>
  <w:decimalSymbol w:val="."/>
  <w:listSeparator w:val=","/>
  <w14:docId w14:val="6A95EEBB"/>
  <w15:docId w15:val="{6D5B88CC-8078-4411-BC54-C881ADF437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BC5092"/>
    <w:pPr>
      <w:widowControl w:val="0"/>
    </w:pPr>
    <w:rPr>
      <w:kern w:val="2"/>
      <w:sz w:val="24"/>
    </w:rPr>
  </w:style>
  <w:style w:type="paragraph" w:styleId="1">
    <w:name w:val="heading 1"/>
    <w:basedOn w:val="a3"/>
    <w:next w:val="a3"/>
    <w:link w:val="10"/>
    <w:qFormat/>
    <w:rsid w:val="00A1702E"/>
    <w:pPr>
      <w:keepNext/>
      <w:numPr>
        <w:numId w:val="1"/>
      </w:numPr>
      <w:spacing w:line="500" w:lineRule="exact"/>
      <w:ind w:left="0" w:firstLine="624"/>
      <w:jc w:val="both"/>
      <w:textAlignment w:val="center"/>
      <w:outlineLvl w:val="0"/>
    </w:pPr>
    <w:rPr>
      <w:rFonts w:ascii="Arial" w:eastAsia="標楷體" w:hAnsi="Arial"/>
      <w:kern w:val="52"/>
      <w:sz w:val="32"/>
    </w:rPr>
  </w:style>
  <w:style w:type="paragraph" w:styleId="2">
    <w:name w:val="heading 2"/>
    <w:basedOn w:val="1"/>
    <w:next w:val="a4"/>
    <w:link w:val="20"/>
    <w:qFormat/>
    <w:rsid w:val="00A1702E"/>
    <w:pPr>
      <w:numPr>
        <w:ilvl w:val="1"/>
      </w:numPr>
      <w:tabs>
        <w:tab w:val="num" w:pos="360"/>
      </w:tabs>
      <w:outlineLvl w:val="1"/>
    </w:pPr>
    <w:rPr>
      <w:b/>
      <w:spacing w:val="10"/>
    </w:rPr>
  </w:style>
  <w:style w:type="paragraph" w:styleId="3">
    <w:name w:val="heading 3"/>
    <w:basedOn w:val="2"/>
    <w:next w:val="a4"/>
    <w:link w:val="30"/>
    <w:uiPriority w:val="9"/>
    <w:qFormat/>
    <w:rsid w:val="00A1702E"/>
    <w:pPr>
      <w:numPr>
        <w:ilvl w:val="2"/>
      </w:numPr>
      <w:tabs>
        <w:tab w:val="num" w:pos="360"/>
      </w:tabs>
      <w:outlineLvl w:val="2"/>
    </w:pPr>
  </w:style>
  <w:style w:type="paragraph" w:styleId="4">
    <w:name w:val="heading 4"/>
    <w:basedOn w:val="3"/>
    <w:next w:val="a4"/>
    <w:link w:val="40"/>
    <w:qFormat/>
    <w:rsid w:val="00A1702E"/>
    <w:pPr>
      <w:numPr>
        <w:ilvl w:val="3"/>
      </w:numPr>
      <w:tabs>
        <w:tab w:val="num" w:pos="360"/>
      </w:tabs>
      <w:outlineLvl w:val="3"/>
    </w:pPr>
  </w:style>
  <w:style w:type="paragraph" w:styleId="5">
    <w:name w:val="heading 5"/>
    <w:basedOn w:val="4"/>
    <w:next w:val="a4"/>
    <w:link w:val="50"/>
    <w:qFormat/>
    <w:rsid w:val="00A1702E"/>
    <w:pPr>
      <w:numPr>
        <w:ilvl w:val="4"/>
      </w:numPr>
      <w:tabs>
        <w:tab w:val="num" w:pos="360"/>
      </w:tabs>
      <w:outlineLvl w:val="4"/>
    </w:pPr>
  </w:style>
  <w:style w:type="paragraph" w:styleId="6">
    <w:name w:val="heading 6"/>
    <w:basedOn w:val="5"/>
    <w:next w:val="a4"/>
    <w:link w:val="60"/>
    <w:qFormat/>
    <w:rsid w:val="00A1702E"/>
    <w:pPr>
      <w:numPr>
        <w:ilvl w:val="5"/>
      </w:numPr>
      <w:tabs>
        <w:tab w:val="num" w:pos="360"/>
      </w:tabs>
      <w:outlineLvl w:val="5"/>
    </w:pPr>
  </w:style>
  <w:style w:type="paragraph" w:styleId="7">
    <w:name w:val="heading 7"/>
    <w:basedOn w:val="a3"/>
    <w:next w:val="a4"/>
    <w:link w:val="70"/>
    <w:qFormat/>
    <w:rsid w:val="00A1702E"/>
    <w:pPr>
      <w:keepNext/>
      <w:numPr>
        <w:ilvl w:val="6"/>
        <w:numId w:val="1"/>
      </w:numPr>
      <w:spacing w:line="400" w:lineRule="exact"/>
      <w:outlineLvl w:val="6"/>
    </w:pPr>
    <w:rPr>
      <w:rFonts w:ascii="Arial" w:hAnsi="Arial"/>
      <w:b/>
      <w:sz w:val="36"/>
    </w:rPr>
  </w:style>
  <w:style w:type="paragraph" w:styleId="8">
    <w:name w:val="heading 8"/>
    <w:basedOn w:val="a3"/>
    <w:next w:val="a4"/>
    <w:link w:val="80"/>
    <w:qFormat/>
    <w:rsid w:val="00A1702E"/>
    <w:pPr>
      <w:keepNext/>
      <w:numPr>
        <w:ilvl w:val="7"/>
        <w:numId w:val="1"/>
      </w:numPr>
      <w:spacing w:line="720" w:lineRule="auto"/>
      <w:outlineLvl w:val="7"/>
    </w:pPr>
    <w:rPr>
      <w:rFonts w:ascii="Arial" w:hAnsi="Arial"/>
      <w:sz w:val="36"/>
    </w:rPr>
  </w:style>
  <w:style w:type="paragraph" w:styleId="9">
    <w:name w:val="heading 9"/>
    <w:basedOn w:val="a3"/>
    <w:next w:val="a4"/>
    <w:link w:val="90"/>
    <w:qFormat/>
    <w:rsid w:val="00A1702E"/>
    <w:pPr>
      <w:keepNext/>
      <w:numPr>
        <w:ilvl w:val="8"/>
        <w:numId w:val="1"/>
      </w:numPr>
      <w:spacing w:line="720" w:lineRule="auto"/>
      <w:outlineLvl w:val="8"/>
    </w:pPr>
    <w:rPr>
      <w:rFonts w:ascii="Arial" w:hAnsi="Arial"/>
      <w:sz w:val="36"/>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4">
    <w:name w:val="Normal Indent"/>
    <w:basedOn w:val="a3"/>
    <w:rsid w:val="00A1702E"/>
    <w:pPr>
      <w:ind w:left="480"/>
    </w:pPr>
  </w:style>
  <w:style w:type="paragraph" w:styleId="a8">
    <w:name w:val="Plain Text"/>
    <w:aliases w:val="一般文字 字元,一般文字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內縮"/>
    <w:basedOn w:val="a3"/>
    <w:link w:val="a9"/>
    <w:rsid w:val="00A1702E"/>
    <w:rPr>
      <w:rFonts w:ascii="細明體" w:eastAsia="細明體" w:hAnsi="Courier New"/>
    </w:rPr>
  </w:style>
  <w:style w:type="paragraph" w:customStyle="1" w:styleId="aa">
    <w:name w:val="主文"/>
    <w:basedOn w:val="a3"/>
    <w:rsid w:val="00A1702E"/>
    <w:pPr>
      <w:spacing w:line="312" w:lineRule="auto"/>
      <w:ind w:firstLineChars="200" w:firstLine="434"/>
      <w:jc w:val="both"/>
    </w:pPr>
    <w:rPr>
      <w:rFonts w:eastAsia="華康楷書體W5"/>
      <w:spacing w:val="4"/>
      <w:sz w:val="21"/>
    </w:rPr>
  </w:style>
  <w:style w:type="paragraph" w:customStyle="1" w:styleId="11">
    <w:name w:val="內文1"/>
    <w:rsid w:val="00A1702E"/>
    <w:pPr>
      <w:widowControl w:val="0"/>
      <w:adjustRightInd w:val="0"/>
      <w:spacing w:line="360" w:lineRule="atLeast"/>
      <w:textAlignment w:val="baseline"/>
    </w:pPr>
    <w:rPr>
      <w:rFonts w:ascii="細明體" w:eastAsia="細明體"/>
      <w:sz w:val="24"/>
    </w:rPr>
  </w:style>
  <w:style w:type="paragraph" w:styleId="ab">
    <w:name w:val="footer"/>
    <w:basedOn w:val="a3"/>
    <w:link w:val="ac"/>
    <w:uiPriority w:val="99"/>
    <w:rsid w:val="00A1702E"/>
    <w:pPr>
      <w:tabs>
        <w:tab w:val="center" w:pos="4153"/>
        <w:tab w:val="right" w:pos="8306"/>
      </w:tabs>
      <w:snapToGrid w:val="0"/>
    </w:pPr>
    <w:rPr>
      <w:sz w:val="20"/>
    </w:rPr>
  </w:style>
  <w:style w:type="character" w:styleId="ad">
    <w:name w:val="page number"/>
    <w:basedOn w:val="a5"/>
    <w:rsid w:val="00A1702E"/>
  </w:style>
  <w:style w:type="paragraph" w:styleId="ae">
    <w:name w:val="header"/>
    <w:basedOn w:val="a3"/>
    <w:link w:val="af"/>
    <w:rsid w:val="00A1702E"/>
    <w:pPr>
      <w:tabs>
        <w:tab w:val="center" w:pos="4153"/>
        <w:tab w:val="right" w:pos="8306"/>
      </w:tabs>
      <w:snapToGrid w:val="0"/>
    </w:pPr>
    <w:rPr>
      <w:sz w:val="20"/>
    </w:rPr>
  </w:style>
  <w:style w:type="paragraph" w:customStyle="1" w:styleId="16">
    <w:name w:val="華康16粗"/>
    <w:basedOn w:val="a3"/>
    <w:rsid w:val="00A1702E"/>
    <w:pPr>
      <w:autoSpaceDE w:val="0"/>
      <w:autoSpaceDN w:val="0"/>
      <w:adjustRightInd w:val="0"/>
      <w:spacing w:before="240" w:line="440" w:lineRule="atLeast"/>
      <w:jc w:val="both"/>
      <w:textAlignment w:val="bottom"/>
    </w:pPr>
    <w:rPr>
      <w:rFonts w:ascii="華康公文系統字型" w:eastAsia="華康公文系統字型"/>
      <w:b/>
      <w:kern w:val="0"/>
      <w:sz w:val="32"/>
    </w:rPr>
  </w:style>
  <w:style w:type="paragraph" w:styleId="21">
    <w:name w:val="Body Text 2"/>
    <w:basedOn w:val="a3"/>
    <w:link w:val="22"/>
    <w:rsid w:val="00076124"/>
    <w:pPr>
      <w:adjustRightInd w:val="0"/>
      <w:snapToGrid w:val="0"/>
      <w:spacing w:before="50" w:line="500" w:lineRule="exact"/>
      <w:jc w:val="distribute"/>
    </w:pPr>
    <w:rPr>
      <w:rFonts w:eastAsia="標楷體"/>
      <w:sz w:val="32"/>
    </w:rPr>
  </w:style>
  <w:style w:type="table" w:styleId="af0">
    <w:name w:val="Table Grid"/>
    <w:basedOn w:val="a6"/>
    <w:uiPriority w:val="39"/>
    <w:rsid w:val="009804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pt04">
    <w:name w:val="樣式 樣式 正式排版-標題壹 + 行距:  固定行高 27 pt + 套用後:  0.4 列 行距:  單行間距"/>
    <w:basedOn w:val="a3"/>
    <w:rsid w:val="00FA2027"/>
    <w:pPr>
      <w:adjustRightInd w:val="0"/>
      <w:snapToGrid w:val="0"/>
      <w:spacing w:afterLines="50"/>
      <w:jc w:val="both"/>
    </w:pPr>
    <w:rPr>
      <w:rFonts w:eastAsia="標楷體" w:cs="新細明體"/>
      <w:b/>
      <w:bCs/>
      <w:sz w:val="36"/>
    </w:rPr>
  </w:style>
  <w:style w:type="paragraph" w:styleId="af1">
    <w:name w:val="Body Text"/>
    <w:basedOn w:val="a3"/>
    <w:link w:val="af2"/>
    <w:uiPriority w:val="99"/>
    <w:rsid w:val="00FA2027"/>
    <w:pPr>
      <w:spacing w:after="120"/>
    </w:pPr>
  </w:style>
  <w:style w:type="paragraph" w:customStyle="1" w:styleId="61">
    <w:name w:val="樣式6"/>
    <w:basedOn w:val="a3"/>
    <w:autoRedefine/>
    <w:rsid w:val="00FA2027"/>
    <w:pPr>
      <w:adjustRightInd w:val="0"/>
      <w:snapToGrid w:val="0"/>
      <w:spacing w:before="40" w:after="480" w:line="520" w:lineRule="exact"/>
      <w:ind w:firstLine="567"/>
      <w:jc w:val="both"/>
    </w:pPr>
    <w:rPr>
      <w:rFonts w:ascii="標楷體" w:eastAsia="標楷體" w:hAnsi="標楷體"/>
      <w:sz w:val="28"/>
      <w:szCs w:val="28"/>
    </w:rPr>
  </w:style>
  <w:style w:type="paragraph" w:customStyle="1" w:styleId="12">
    <w:name w:val="樣式1"/>
    <w:basedOn w:val="a3"/>
    <w:link w:val="13"/>
    <w:qFormat/>
    <w:rsid w:val="00FA2027"/>
    <w:pPr>
      <w:spacing w:after="120" w:line="460" w:lineRule="exact"/>
    </w:pPr>
    <w:rPr>
      <w:rFonts w:eastAsia="標楷體"/>
      <w:b/>
      <w:sz w:val="32"/>
    </w:rPr>
  </w:style>
  <w:style w:type="paragraph" w:customStyle="1" w:styleId="af3">
    <w:name w:val="甲篇內文"/>
    <w:basedOn w:val="a3"/>
    <w:rsid w:val="00FA2027"/>
    <w:pPr>
      <w:spacing w:line="460" w:lineRule="exact"/>
      <w:ind w:firstLineChars="200" w:firstLine="200"/>
      <w:jc w:val="both"/>
    </w:pPr>
    <w:rPr>
      <w:rFonts w:ascii="標楷體" w:eastAsia="標楷體"/>
      <w:sz w:val="28"/>
      <w:szCs w:val="28"/>
    </w:rPr>
  </w:style>
  <w:style w:type="character" w:customStyle="1" w:styleId="af4">
    <w:name w:val="一般文字 字元 字元"/>
    <w:rsid w:val="00FA2027"/>
    <w:rPr>
      <w:rFonts w:ascii="細明體" w:eastAsia="細明體" w:hAnsi="Courier New"/>
      <w:kern w:val="2"/>
      <w:sz w:val="24"/>
      <w:szCs w:val="24"/>
      <w:lang w:val="en-US" w:eastAsia="zh-TW" w:bidi="ar-SA"/>
    </w:rPr>
  </w:style>
  <w:style w:type="paragraph" w:customStyle="1" w:styleId="af5">
    <w:name w:val="標一"/>
    <w:basedOn w:val="a3"/>
    <w:rsid w:val="00FA2027"/>
    <w:pPr>
      <w:kinsoku w:val="0"/>
      <w:autoSpaceDE w:val="0"/>
      <w:autoSpaceDN w:val="0"/>
      <w:adjustRightInd w:val="0"/>
      <w:spacing w:line="240" w:lineRule="atLeast"/>
      <w:ind w:left="113" w:firstLine="318"/>
      <w:jc w:val="both"/>
      <w:textAlignment w:val="baseline"/>
    </w:pPr>
    <w:rPr>
      <w:rFonts w:ascii="雅真標準楷書" w:eastAsia="雅真標準楷書" w:hAnsi="Arial"/>
      <w:b/>
      <w:color w:val="000000"/>
      <w:spacing w:val="-20"/>
      <w:kern w:val="0"/>
      <w:sz w:val="36"/>
      <w:szCs w:val="24"/>
    </w:rPr>
  </w:style>
  <w:style w:type="paragraph" w:customStyle="1" w:styleId="14">
    <w:name w:val="標題1內文"/>
    <w:basedOn w:val="a3"/>
    <w:rsid w:val="00FA2027"/>
    <w:pPr>
      <w:spacing w:line="520" w:lineRule="exact"/>
      <w:ind w:left="1400"/>
      <w:jc w:val="both"/>
    </w:pPr>
    <w:rPr>
      <w:rFonts w:ascii="標楷體" w:eastAsia="標楷體" w:hAnsi="標楷體"/>
      <w:sz w:val="32"/>
    </w:rPr>
  </w:style>
  <w:style w:type="paragraph" w:customStyle="1" w:styleId="af6">
    <w:name w:val="內文文字"/>
    <w:basedOn w:val="a3"/>
    <w:rsid w:val="00FA2027"/>
    <w:pPr>
      <w:adjustRightInd w:val="0"/>
      <w:spacing w:line="500" w:lineRule="exact"/>
      <w:ind w:firstLine="200"/>
      <w:jc w:val="both"/>
      <w:textAlignment w:val="baseline"/>
    </w:pPr>
    <w:rPr>
      <w:rFonts w:eastAsia="標楷體"/>
      <w:kern w:val="0"/>
      <w:sz w:val="32"/>
      <w:szCs w:val="24"/>
    </w:rPr>
  </w:style>
  <w:style w:type="paragraph" w:customStyle="1" w:styleId="91">
    <w:name w:val="樣式9"/>
    <w:basedOn w:val="a3"/>
    <w:autoRedefine/>
    <w:rsid w:val="00FA2027"/>
    <w:pPr>
      <w:spacing w:before="120" w:after="360" w:line="520" w:lineRule="exact"/>
      <w:ind w:firstLine="567"/>
      <w:jc w:val="both"/>
    </w:pPr>
    <w:rPr>
      <w:rFonts w:ascii="標楷體" w:eastAsia="標楷體" w:hAnsi="標楷體"/>
      <w:b/>
      <w:spacing w:val="20"/>
      <w:sz w:val="28"/>
    </w:rPr>
  </w:style>
  <w:style w:type="character" w:customStyle="1" w:styleId="51">
    <w:name w:val="樣式 樣式5 + 字元"/>
    <w:rsid w:val="00FA2027"/>
    <w:rPr>
      <w:rFonts w:eastAsia="標楷體" w:cs="新細明體"/>
      <w:spacing w:val="2"/>
      <w:kern w:val="2"/>
      <w:sz w:val="28"/>
      <w:szCs w:val="28"/>
      <w:lang w:val="en-US" w:eastAsia="zh-TW" w:bidi="ar-SA"/>
    </w:rPr>
  </w:style>
  <w:style w:type="paragraph" w:customStyle="1" w:styleId="15">
    <w:name w:val="決算內文1"/>
    <w:basedOn w:val="a3"/>
    <w:rsid w:val="00FA2027"/>
    <w:pPr>
      <w:topLinePunct/>
      <w:adjustRightInd w:val="0"/>
      <w:spacing w:line="552" w:lineRule="exact"/>
      <w:ind w:left="840" w:hanging="280"/>
      <w:jc w:val="both"/>
      <w:textAlignment w:val="baseline"/>
    </w:pPr>
    <w:rPr>
      <w:rFonts w:ascii="細明體" w:eastAsia="細明體" w:hAnsi="細明體"/>
      <w:spacing w:val="10"/>
      <w:kern w:val="20"/>
      <w:sz w:val="26"/>
    </w:rPr>
  </w:style>
  <w:style w:type="paragraph" w:styleId="af7">
    <w:name w:val="Body Text Indent"/>
    <w:basedOn w:val="a3"/>
    <w:link w:val="af8"/>
    <w:rsid w:val="00FA2027"/>
    <w:pPr>
      <w:spacing w:after="120"/>
      <w:ind w:leftChars="200" w:left="480"/>
    </w:pPr>
  </w:style>
  <w:style w:type="paragraph" w:customStyle="1" w:styleId="af9">
    <w:name w:val="主旨"/>
    <w:basedOn w:val="a3"/>
    <w:rsid w:val="00FA2027"/>
    <w:pPr>
      <w:kinsoku w:val="0"/>
      <w:adjustRightInd w:val="0"/>
      <w:spacing w:line="440" w:lineRule="atLeast"/>
      <w:ind w:left="952" w:hanging="952"/>
      <w:textAlignment w:val="baseline"/>
    </w:pPr>
    <w:rPr>
      <w:rFonts w:ascii="標楷體" w:eastAsia="標楷體"/>
      <w:kern w:val="0"/>
      <w:sz w:val="32"/>
    </w:rPr>
  </w:style>
  <w:style w:type="paragraph" w:customStyle="1" w:styleId="-2052">
    <w:name w:val="樣式 樣式 樣式 樣式 樣式 樣式 正式排版-內文文字 + 第一行:  2 字元 套用後:  0.5 列 + 第一行:  2 字..."/>
    <w:basedOn w:val="a3"/>
    <w:rsid w:val="00FA2027"/>
    <w:pPr>
      <w:adjustRightInd w:val="0"/>
      <w:snapToGrid w:val="0"/>
      <w:spacing w:afterLines="30" w:line="360" w:lineRule="exact"/>
      <w:ind w:firstLineChars="200" w:firstLine="200"/>
      <w:jc w:val="both"/>
      <w:textAlignment w:val="baseline"/>
    </w:pPr>
    <w:rPr>
      <w:rFonts w:eastAsia="標楷體" w:cs="新細明體"/>
      <w:kern w:val="0"/>
      <w:sz w:val="22"/>
    </w:rPr>
  </w:style>
  <w:style w:type="paragraph" w:customStyle="1" w:styleId="23">
    <w:name w:val="樣式 樣式 本文 + 第一行:  2 字元 + (中文) 標楷體"/>
    <w:basedOn w:val="a3"/>
    <w:link w:val="24"/>
    <w:rsid w:val="009D0558"/>
    <w:pPr>
      <w:adjustRightInd w:val="0"/>
      <w:spacing w:line="500" w:lineRule="exact"/>
      <w:ind w:firstLineChars="200" w:firstLine="640"/>
      <w:jc w:val="both"/>
      <w:textAlignment w:val="baseline"/>
    </w:pPr>
    <w:rPr>
      <w:rFonts w:eastAsia="華康楷書體W7" w:cs="新細明體"/>
      <w:color w:val="000000"/>
      <w:kern w:val="0"/>
      <w:sz w:val="32"/>
      <w:szCs w:val="32"/>
    </w:rPr>
  </w:style>
  <w:style w:type="character" w:customStyle="1" w:styleId="24">
    <w:name w:val="樣式 樣式 本文 + 第一行:  2 字元 + (中文) 標楷體 字元"/>
    <w:link w:val="23"/>
    <w:rsid w:val="009D0558"/>
    <w:rPr>
      <w:rFonts w:eastAsia="華康楷書體W7" w:cs="新細明體"/>
      <w:color w:val="000000"/>
      <w:sz w:val="32"/>
      <w:szCs w:val="32"/>
      <w:lang w:val="en-US" w:eastAsia="zh-TW" w:bidi="ar-SA"/>
    </w:rPr>
  </w:style>
  <w:style w:type="character" w:customStyle="1" w:styleId="style18style22">
    <w:name w:val="style18 style22"/>
    <w:basedOn w:val="a5"/>
    <w:rsid w:val="009D0558"/>
  </w:style>
  <w:style w:type="character" w:customStyle="1" w:styleId="style221">
    <w:name w:val="style221"/>
    <w:rsid w:val="009D0558"/>
    <w:rPr>
      <w:color w:val="003300"/>
    </w:rPr>
  </w:style>
  <w:style w:type="paragraph" w:customStyle="1" w:styleId="afa">
    <w:name w:val="民國"/>
    <w:basedOn w:val="a3"/>
    <w:rsid w:val="0099587B"/>
    <w:pPr>
      <w:keepNext/>
      <w:jc w:val="center"/>
    </w:pPr>
    <w:rPr>
      <w:rFonts w:ascii="標楷體" w:eastAsia="標楷體"/>
      <w:spacing w:val="40"/>
      <w:kern w:val="16"/>
      <w:szCs w:val="24"/>
    </w:rPr>
  </w:style>
  <w:style w:type="paragraph" w:customStyle="1" w:styleId="afb">
    <w:name w:val="表上"/>
    <w:basedOn w:val="a3"/>
    <w:rsid w:val="0099587B"/>
    <w:pPr>
      <w:keepNext/>
      <w:ind w:left="57" w:right="57"/>
      <w:jc w:val="distribute"/>
    </w:pPr>
    <w:rPr>
      <w:rFonts w:ascii="標楷體" w:eastAsia="標楷體"/>
      <w:kern w:val="16"/>
      <w:sz w:val="20"/>
      <w:szCs w:val="24"/>
    </w:rPr>
  </w:style>
  <w:style w:type="paragraph" w:styleId="afc">
    <w:name w:val="Balloon Text"/>
    <w:basedOn w:val="a3"/>
    <w:link w:val="afd"/>
    <w:uiPriority w:val="99"/>
    <w:rsid w:val="00D03D80"/>
    <w:rPr>
      <w:rFonts w:ascii="Cambria" w:hAnsi="Cambria"/>
      <w:sz w:val="18"/>
      <w:szCs w:val="18"/>
    </w:rPr>
  </w:style>
  <w:style w:type="character" w:customStyle="1" w:styleId="afd">
    <w:name w:val="註解方塊文字 字元"/>
    <w:link w:val="afc"/>
    <w:uiPriority w:val="99"/>
    <w:rsid w:val="00D03D80"/>
    <w:rPr>
      <w:rFonts w:ascii="Cambria" w:eastAsia="新細明體" w:hAnsi="Cambria" w:cs="Times New Roman"/>
      <w:kern w:val="2"/>
      <w:sz w:val="18"/>
      <w:szCs w:val="18"/>
    </w:rPr>
  </w:style>
  <w:style w:type="character" w:customStyle="1" w:styleId="a9">
    <w:name w:val="純文字 字元"/>
    <w:aliases w:val="一般文字 字元 字元1,一般文字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link w:val="a8"/>
    <w:locked/>
    <w:rsid w:val="00D46CB3"/>
    <w:rPr>
      <w:rFonts w:ascii="細明體" w:eastAsia="細明體" w:hAnsi="Courier New"/>
      <w:kern w:val="2"/>
      <w:sz w:val="24"/>
    </w:rPr>
  </w:style>
  <w:style w:type="character" w:customStyle="1" w:styleId="-">
    <w:name w:val="表格-文字"/>
    <w:rsid w:val="00127D46"/>
    <w:rPr>
      <w:rFonts w:ascii="Times New Roman" w:eastAsia="華康楷書體W7" w:hAnsi="Times New Roman"/>
      <w:spacing w:val="-6"/>
      <w:sz w:val="18"/>
      <w:szCs w:val="18"/>
    </w:rPr>
  </w:style>
  <w:style w:type="paragraph" w:customStyle="1" w:styleId="afe">
    <w:name w:val="表數"/>
    <w:basedOn w:val="a3"/>
    <w:rsid w:val="00C22BE1"/>
    <w:pPr>
      <w:keepNext/>
      <w:jc w:val="right"/>
    </w:pPr>
    <w:rPr>
      <w:rFonts w:ascii="標楷體" w:eastAsia="標楷體"/>
      <w:kern w:val="16"/>
      <w:sz w:val="20"/>
      <w:szCs w:val="24"/>
    </w:rPr>
  </w:style>
  <w:style w:type="paragraph" w:customStyle="1" w:styleId="aff">
    <w:name w:val="單位"/>
    <w:basedOn w:val="a3"/>
    <w:rsid w:val="00C22BE1"/>
    <w:pPr>
      <w:keepNext/>
      <w:ind w:left="7938"/>
      <w:jc w:val="both"/>
    </w:pPr>
    <w:rPr>
      <w:rFonts w:ascii="標楷體" w:eastAsia="標楷體"/>
      <w:kern w:val="16"/>
      <w:sz w:val="20"/>
      <w:szCs w:val="24"/>
    </w:rPr>
  </w:style>
  <w:style w:type="paragraph" w:customStyle="1" w:styleId="-1105">
    <w:name w:val="樣式 樣式 樣式 樣式 樣式 正式排版-標題一 + 第一行:  1 字元 + 第一行:  1 字元 套用前:  0.5 列 套用..."/>
    <w:basedOn w:val="a3"/>
    <w:rsid w:val="00E67103"/>
    <w:pPr>
      <w:adjustRightInd w:val="0"/>
      <w:snapToGrid w:val="0"/>
      <w:spacing w:afterLines="40" w:line="340" w:lineRule="exact"/>
      <w:ind w:firstLineChars="100" w:firstLine="100"/>
      <w:jc w:val="both"/>
      <w:textAlignment w:val="baseline"/>
    </w:pPr>
    <w:rPr>
      <w:rFonts w:eastAsia="標楷體" w:cs="新細明體"/>
      <w:b/>
      <w:bCs/>
      <w:kern w:val="0"/>
      <w:sz w:val="32"/>
    </w:rPr>
  </w:style>
  <w:style w:type="paragraph" w:customStyle="1" w:styleId="17">
    <w:name w:val="樣式 標題一 + 第一行:  1 字元"/>
    <w:basedOn w:val="a3"/>
    <w:rsid w:val="00E67103"/>
    <w:pPr>
      <w:spacing w:line="500" w:lineRule="exact"/>
      <w:ind w:firstLineChars="100" w:firstLine="320"/>
    </w:pPr>
    <w:rPr>
      <w:rFonts w:eastAsia="華康楷書體W7" w:hAnsi="標楷體" w:cs="新細明體"/>
      <w:sz w:val="32"/>
    </w:rPr>
  </w:style>
  <w:style w:type="character" w:customStyle="1" w:styleId="af">
    <w:name w:val="頁首 字元"/>
    <w:link w:val="ae"/>
    <w:uiPriority w:val="99"/>
    <w:rsid w:val="00E67103"/>
    <w:rPr>
      <w:kern w:val="2"/>
    </w:rPr>
  </w:style>
  <w:style w:type="character" w:customStyle="1" w:styleId="ac">
    <w:name w:val="頁尾 字元"/>
    <w:link w:val="ab"/>
    <w:uiPriority w:val="99"/>
    <w:rsid w:val="00E67103"/>
    <w:rPr>
      <w:kern w:val="2"/>
    </w:rPr>
  </w:style>
  <w:style w:type="character" w:customStyle="1" w:styleId="20">
    <w:name w:val="標題 2 字元"/>
    <w:link w:val="2"/>
    <w:rsid w:val="00E67103"/>
    <w:rPr>
      <w:rFonts w:ascii="Arial" w:eastAsia="標楷體" w:hAnsi="Arial"/>
      <w:b/>
      <w:spacing w:val="10"/>
      <w:kern w:val="52"/>
      <w:sz w:val="32"/>
    </w:rPr>
  </w:style>
  <w:style w:type="character" w:customStyle="1" w:styleId="30">
    <w:name w:val="標題 3 字元"/>
    <w:link w:val="3"/>
    <w:uiPriority w:val="9"/>
    <w:rsid w:val="00E67103"/>
    <w:rPr>
      <w:rFonts w:ascii="Arial" w:eastAsia="標楷體" w:hAnsi="Arial"/>
      <w:b/>
      <w:spacing w:val="10"/>
      <w:kern w:val="52"/>
      <w:sz w:val="32"/>
    </w:rPr>
  </w:style>
  <w:style w:type="character" w:customStyle="1" w:styleId="40">
    <w:name w:val="標題 4 字元"/>
    <w:link w:val="4"/>
    <w:rsid w:val="00E67103"/>
    <w:rPr>
      <w:rFonts w:ascii="Arial" w:eastAsia="標楷體" w:hAnsi="Arial"/>
      <w:b/>
      <w:spacing w:val="10"/>
      <w:kern w:val="52"/>
      <w:sz w:val="32"/>
    </w:rPr>
  </w:style>
  <w:style w:type="character" w:customStyle="1" w:styleId="50">
    <w:name w:val="標題 5 字元"/>
    <w:link w:val="5"/>
    <w:rsid w:val="00E67103"/>
    <w:rPr>
      <w:rFonts w:ascii="Arial" w:eastAsia="標楷體" w:hAnsi="Arial"/>
      <w:b/>
      <w:spacing w:val="10"/>
      <w:kern w:val="52"/>
      <w:sz w:val="32"/>
    </w:rPr>
  </w:style>
  <w:style w:type="character" w:customStyle="1" w:styleId="60">
    <w:name w:val="標題 6 字元"/>
    <w:link w:val="6"/>
    <w:rsid w:val="00E67103"/>
    <w:rPr>
      <w:rFonts w:ascii="Arial" w:eastAsia="標楷體" w:hAnsi="Arial"/>
      <w:b/>
      <w:spacing w:val="10"/>
      <w:kern w:val="52"/>
      <w:sz w:val="32"/>
    </w:rPr>
  </w:style>
  <w:style w:type="character" w:customStyle="1" w:styleId="70">
    <w:name w:val="標題 7 字元"/>
    <w:link w:val="7"/>
    <w:rsid w:val="00E67103"/>
    <w:rPr>
      <w:rFonts w:ascii="Arial" w:hAnsi="Arial"/>
      <w:b/>
      <w:kern w:val="2"/>
      <w:sz w:val="36"/>
    </w:rPr>
  </w:style>
  <w:style w:type="character" w:customStyle="1" w:styleId="af2">
    <w:name w:val="本文 字元"/>
    <w:link w:val="af1"/>
    <w:uiPriority w:val="99"/>
    <w:rsid w:val="00E67103"/>
    <w:rPr>
      <w:kern w:val="2"/>
      <w:sz w:val="24"/>
    </w:rPr>
  </w:style>
  <w:style w:type="paragraph" w:customStyle="1" w:styleId="aff0">
    <w:name w:val="標題一"/>
    <w:basedOn w:val="a3"/>
    <w:rsid w:val="00E67103"/>
    <w:pPr>
      <w:spacing w:line="500" w:lineRule="exact"/>
      <w:ind w:firstLineChars="100" w:firstLine="100"/>
    </w:pPr>
    <w:rPr>
      <w:rFonts w:eastAsia="標楷體" w:hAnsi="標楷體"/>
      <w:sz w:val="32"/>
      <w:szCs w:val="32"/>
    </w:rPr>
  </w:style>
  <w:style w:type="paragraph" w:customStyle="1" w:styleId="aff1">
    <w:name w:val="標題(一)"/>
    <w:basedOn w:val="a3"/>
    <w:rsid w:val="00E67103"/>
    <w:pPr>
      <w:spacing w:line="500" w:lineRule="exact"/>
      <w:ind w:firstLineChars="200" w:firstLine="200"/>
    </w:pPr>
    <w:rPr>
      <w:rFonts w:eastAsia="標楷體" w:hAnsi="標楷體"/>
      <w:sz w:val="32"/>
      <w:szCs w:val="32"/>
    </w:rPr>
  </w:style>
  <w:style w:type="paragraph" w:customStyle="1" w:styleId="25">
    <w:name w:val="樣式 本文 + 第一行:  2 字元"/>
    <w:basedOn w:val="af1"/>
    <w:link w:val="26"/>
    <w:rsid w:val="00E67103"/>
  </w:style>
  <w:style w:type="character" w:customStyle="1" w:styleId="26">
    <w:name w:val="樣式 本文 + 第一行:  2 字元 字元"/>
    <w:link w:val="25"/>
    <w:rsid w:val="00E67103"/>
    <w:rPr>
      <w:kern w:val="2"/>
      <w:sz w:val="24"/>
    </w:rPr>
  </w:style>
  <w:style w:type="paragraph" w:customStyle="1" w:styleId="27">
    <w:name w:val="樣式 標題(一) + 第一行:  2 字元"/>
    <w:basedOn w:val="aff1"/>
    <w:rsid w:val="00E67103"/>
  </w:style>
  <w:style w:type="paragraph" w:customStyle="1" w:styleId="a1">
    <w:name w:val="大項一"/>
    <w:basedOn w:val="a3"/>
    <w:rsid w:val="00E67103"/>
    <w:pPr>
      <w:numPr>
        <w:ilvl w:val="3"/>
        <w:numId w:val="2"/>
      </w:numPr>
      <w:adjustRightInd w:val="0"/>
      <w:spacing w:line="360" w:lineRule="atLeast"/>
      <w:textAlignment w:val="baseline"/>
    </w:pPr>
    <w:rPr>
      <w:rFonts w:eastAsia="標楷體"/>
      <w:kern w:val="0"/>
      <w:sz w:val="32"/>
    </w:rPr>
  </w:style>
  <w:style w:type="paragraph" w:customStyle="1" w:styleId="a">
    <w:name w:val="大項（一）"/>
    <w:basedOn w:val="a1"/>
    <w:rsid w:val="00E67103"/>
    <w:pPr>
      <w:numPr>
        <w:ilvl w:val="1"/>
      </w:numPr>
      <w:ind w:left="1758" w:hanging="624"/>
    </w:pPr>
  </w:style>
  <w:style w:type="paragraph" w:styleId="31">
    <w:name w:val="Body Text Indent 3"/>
    <w:basedOn w:val="a3"/>
    <w:link w:val="32"/>
    <w:rsid w:val="00E67103"/>
    <w:pPr>
      <w:spacing w:after="120"/>
      <w:ind w:leftChars="200" w:left="480"/>
    </w:pPr>
    <w:rPr>
      <w:sz w:val="16"/>
      <w:szCs w:val="16"/>
    </w:rPr>
  </w:style>
  <w:style w:type="character" w:customStyle="1" w:styleId="32">
    <w:name w:val="本文縮排 3 字元"/>
    <w:link w:val="31"/>
    <w:rsid w:val="00E67103"/>
    <w:rPr>
      <w:kern w:val="2"/>
      <w:sz w:val="16"/>
      <w:szCs w:val="16"/>
    </w:rPr>
  </w:style>
  <w:style w:type="paragraph" w:styleId="aff2">
    <w:name w:val="Closing"/>
    <w:basedOn w:val="a3"/>
    <w:link w:val="aff3"/>
    <w:uiPriority w:val="99"/>
    <w:rsid w:val="00E67103"/>
    <w:pPr>
      <w:ind w:leftChars="1800" w:left="100"/>
    </w:pPr>
    <w:rPr>
      <w:rFonts w:eastAsia="標楷體" w:hAnsi="標楷體"/>
      <w:sz w:val="32"/>
      <w:szCs w:val="32"/>
    </w:rPr>
  </w:style>
  <w:style w:type="character" w:customStyle="1" w:styleId="aff3">
    <w:name w:val="結語 字元"/>
    <w:link w:val="aff2"/>
    <w:uiPriority w:val="99"/>
    <w:rsid w:val="00E67103"/>
    <w:rPr>
      <w:rFonts w:eastAsia="標楷體" w:hAnsi="標楷體"/>
      <w:kern w:val="2"/>
      <w:sz w:val="32"/>
      <w:szCs w:val="32"/>
    </w:rPr>
  </w:style>
  <w:style w:type="character" w:customStyle="1" w:styleId="dialogtext1">
    <w:name w:val="dialog_text1"/>
    <w:rsid w:val="00E67103"/>
    <w:rPr>
      <w:rFonts w:ascii="sө" w:hAnsi="sө" w:hint="default"/>
      <w:color w:val="000000"/>
      <w:sz w:val="24"/>
      <w:szCs w:val="24"/>
    </w:rPr>
  </w:style>
  <w:style w:type="character" w:customStyle="1" w:styleId="af8">
    <w:name w:val="本文縮排 字元"/>
    <w:link w:val="af7"/>
    <w:uiPriority w:val="99"/>
    <w:rsid w:val="00E67103"/>
    <w:rPr>
      <w:kern w:val="2"/>
      <w:sz w:val="24"/>
    </w:rPr>
  </w:style>
  <w:style w:type="paragraph" w:customStyle="1" w:styleId="aff4">
    <w:name w:val="（一）有"/>
    <w:basedOn w:val="a3"/>
    <w:rsid w:val="00E67103"/>
    <w:pPr>
      <w:ind w:left="1248" w:hanging="964"/>
      <w:jc w:val="both"/>
    </w:pPr>
    <w:rPr>
      <w:rFonts w:eastAsia="標楷體"/>
      <w:sz w:val="32"/>
    </w:rPr>
  </w:style>
  <w:style w:type="paragraph" w:customStyle="1" w:styleId="aff5">
    <w:name w:val="第二層"/>
    <w:basedOn w:val="a3"/>
    <w:rsid w:val="00E67103"/>
    <w:pPr>
      <w:adjustRightInd w:val="0"/>
      <w:spacing w:line="360" w:lineRule="auto"/>
      <w:ind w:left="1080" w:hanging="720"/>
      <w:jc w:val="both"/>
      <w:textAlignment w:val="baseline"/>
    </w:pPr>
    <w:rPr>
      <w:rFonts w:ascii="華康公文系統字型" w:eastAsia="標楷體"/>
      <w:b/>
      <w:kern w:val="0"/>
      <w:sz w:val="32"/>
    </w:rPr>
  </w:style>
  <w:style w:type="paragraph" w:customStyle="1" w:styleId="aff6">
    <w:name w:val="決算內文（"/>
    <w:basedOn w:val="a3"/>
    <w:rsid w:val="00E67103"/>
    <w:pPr>
      <w:topLinePunct/>
      <w:adjustRightInd w:val="0"/>
      <w:spacing w:line="552" w:lineRule="exact"/>
      <w:ind w:left="567" w:firstLine="567"/>
      <w:jc w:val="both"/>
      <w:textAlignment w:val="baseline"/>
    </w:pPr>
    <w:rPr>
      <w:rFonts w:ascii="細明體" w:eastAsia="細明體" w:hAnsi="Arial"/>
      <w:bCs/>
      <w:spacing w:val="10"/>
      <w:kern w:val="20"/>
      <w:sz w:val="26"/>
    </w:rPr>
  </w:style>
  <w:style w:type="paragraph" w:styleId="HTML">
    <w:name w:val="HTML Preformatted"/>
    <w:basedOn w:val="a3"/>
    <w:link w:val="HTML0"/>
    <w:uiPriority w:val="99"/>
    <w:rsid w:val="00E6710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kern w:val="0"/>
      <w:sz w:val="20"/>
    </w:rPr>
  </w:style>
  <w:style w:type="character" w:customStyle="1" w:styleId="HTML0">
    <w:name w:val="HTML 預設格式 字元"/>
    <w:link w:val="HTML"/>
    <w:uiPriority w:val="99"/>
    <w:rsid w:val="00E67103"/>
    <w:rPr>
      <w:rFonts w:ascii="Arial Unicode MS" w:eastAsia="Arial Unicode MS" w:hAnsi="Arial Unicode MS" w:cs="Arial Unicode MS"/>
    </w:rPr>
  </w:style>
  <w:style w:type="paragraph" w:customStyle="1" w:styleId="aff7">
    <w:name w:val="字元"/>
    <w:basedOn w:val="a3"/>
    <w:rsid w:val="00E67103"/>
    <w:pPr>
      <w:widowControl/>
      <w:spacing w:after="160" w:line="240" w:lineRule="exact"/>
    </w:pPr>
    <w:rPr>
      <w:rFonts w:ascii="Verdana" w:eastAsia="Times New Roman" w:hAnsi="Verdana"/>
      <w:kern w:val="0"/>
      <w:sz w:val="20"/>
      <w:lang w:eastAsia="en-US"/>
    </w:rPr>
  </w:style>
  <w:style w:type="paragraph" w:customStyle="1" w:styleId="28">
    <w:name w:val="樣式2"/>
    <w:basedOn w:val="a3"/>
    <w:autoRedefine/>
    <w:rsid w:val="00E67103"/>
    <w:pPr>
      <w:adjustRightInd w:val="0"/>
      <w:spacing w:line="360" w:lineRule="auto"/>
      <w:ind w:firstLineChars="161" w:firstLine="515"/>
      <w:jc w:val="both"/>
    </w:pPr>
    <w:rPr>
      <w:rFonts w:ascii="新細明體" w:eastAsia="標楷體"/>
      <w:sz w:val="32"/>
    </w:rPr>
  </w:style>
  <w:style w:type="paragraph" w:customStyle="1" w:styleId="110">
    <w:name w:val="華康粗11"/>
    <w:basedOn w:val="a3"/>
    <w:rsid w:val="00E67103"/>
    <w:pPr>
      <w:adjustRightInd w:val="0"/>
      <w:spacing w:line="420" w:lineRule="atLeast"/>
      <w:textAlignment w:val="baseline"/>
    </w:pPr>
    <w:rPr>
      <w:rFonts w:ascii="華康公文系統字型" w:eastAsia="華康公文系統字型"/>
      <w:b/>
      <w:spacing w:val="-20"/>
      <w:kern w:val="0"/>
      <w:sz w:val="22"/>
    </w:rPr>
  </w:style>
  <w:style w:type="paragraph" w:customStyle="1" w:styleId="120">
    <w:name w:val="華康12細"/>
    <w:basedOn w:val="a3"/>
    <w:rsid w:val="00E67103"/>
    <w:pPr>
      <w:autoSpaceDE w:val="0"/>
      <w:autoSpaceDN w:val="0"/>
      <w:adjustRightInd w:val="0"/>
      <w:spacing w:line="480" w:lineRule="atLeast"/>
      <w:ind w:right="73" w:firstLine="480"/>
      <w:jc w:val="both"/>
      <w:textAlignment w:val="bottom"/>
    </w:pPr>
    <w:rPr>
      <w:rFonts w:ascii="華康公文系統字型" w:eastAsia="華康公文系統字型" w:hAnsi="Symbol"/>
      <w:noProof/>
      <w:snapToGrid w:val="0"/>
      <w:color w:val="000000"/>
      <w:kern w:val="0"/>
      <w:sz w:val="28"/>
    </w:rPr>
  </w:style>
  <w:style w:type="paragraph" w:customStyle="1" w:styleId="140">
    <w:name w:val="華康14粗"/>
    <w:basedOn w:val="11"/>
    <w:rsid w:val="00E67103"/>
  </w:style>
  <w:style w:type="paragraph" w:customStyle="1" w:styleId="111">
    <w:name w:val="華康細11"/>
    <w:basedOn w:val="a3"/>
    <w:rsid w:val="00E67103"/>
    <w:pPr>
      <w:adjustRightInd w:val="0"/>
      <w:spacing w:after="120" w:line="420" w:lineRule="atLeast"/>
      <w:jc w:val="right"/>
      <w:textAlignment w:val="baseline"/>
    </w:pPr>
    <w:rPr>
      <w:rFonts w:ascii="雅真標準楷書" w:eastAsia="雅真標準楷書"/>
      <w:kern w:val="0"/>
      <w:sz w:val="22"/>
    </w:rPr>
  </w:style>
  <w:style w:type="paragraph" w:customStyle="1" w:styleId="100">
    <w:name w:val="新細明10細"/>
    <w:basedOn w:val="111"/>
    <w:rsid w:val="00E67103"/>
  </w:style>
  <w:style w:type="paragraph" w:customStyle="1" w:styleId="101">
    <w:name w:val="新細明10粗"/>
    <w:basedOn w:val="110"/>
    <w:rsid w:val="00E67103"/>
    <w:rPr>
      <w:rFonts w:ascii="新細明體" w:eastAsia="新細明體"/>
      <w:spacing w:val="0"/>
      <w:sz w:val="20"/>
    </w:rPr>
  </w:style>
  <w:style w:type="paragraph" w:customStyle="1" w:styleId="160">
    <w:name w:val="華康粗16"/>
    <w:basedOn w:val="11"/>
    <w:rsid w:val="00E67103"/>
  </w:style>
  <w:style w:type="paragraph" w:customStyle="1" w:styleId="121">
    <w:name w:val="華康細12"/>
    <w:basedOn w:val="a3"/>
    <w:rsid w:val="00E67103"/>
    <w:pPr>
      <w:autoSpaceDE w:val="0"/>
      <w:autoSpaceDN w:val="0"/>
      <w:adjustRightInd w:val="0"/>
      <w:spacing w:line="440" w:lineRule="atLeast"/>
      <w:ind w:firstLine="480"/>
      <w:jc w:val="both"/>
      <w:textAlignment w:val="bottom"/>
    </w:pPr>
    <w:rPr>
      <w:rFonts w:ascii="華康公文系統字型" w:eastAsia="華康公文系統字型"/>
      <w:noProof/>
      <w:color w:val="0000FF"/>
      <w:kern w:val="0"/>
    </w:rPr>
  </w:style>
  <w:style w:type="paragraph" w:customStyle="1" w:styleId="141">
    <w:name w:val="華康粗14"/>
    <w:basedOn w:val="a3"/>
    <w:rsid w:val="00E67103"/>
    <w:pPr>
      <w:autoSpaceDE w:val="0"/>
      <w:autoSpaceDN w:val="0"/>
      <w:adjustRightInd w:val="0"/>
      <w:spacing w:before="120" w:line="440" w:lineRule="atLeast"/>
      <w:ind w:firstLine="1440"/>
      <w:jc w:val="both"/>
      <w:textAlignment w:val="bottom"/>
    </w:pPr>
    <w:rPr>
      <w:rFonts w:ascii="華康公文系統字型" w:eastAsia="華康公文系統字型"/>
      <w:b/>
      <w:color w:val="0000FF"/>
      <w:kern w:val="0"/>
      <w:sz w:val="28"/>
    </w:rPr>
  </w:style>
  <w:style w:type="paragraph" w:customStyle="1" w:styleId="142">
    <w:name w:val="華康粗14頭"/>
    <w:basedOn w:val="11"/>
    <w:rsid w:val="00E67103"/>
  </w:style>
  <w:style w:type="paragraph" w:customStyle="1" w:styleId="102">
    <w:name w:val="新細明細10"/>
    <w:basedOn w:val="111"/>
    <w:rsid w:val="00E67103"/>
  </w:style>
  <w:style w:type="paragraph" w:customStyle="1" w:styleId="103">
    <w:name w:val="新細明粗10"/>
    <w:basedOn w:val="a3"/>
    <w:rsid w:val="00E67103"/>
    <w:pPr>
      <w:adjustRightInd w:val="0"/>
      <w:spacing w:line="400" w:lineRule="atLeast"/>
      <w:jc w:val="right"/>
      <w:textAlignment w:val="baseline"/>
    </w:pPr>
    <w:rPr>
      <w:rFonts w:ascii="新細明體"/>
      <w:b/>
      <w:noProof/>
      <w:color w:val="0000FF"/>
      <w:spacing w:val="-20"/>
      <w:kern w:val="0"/>
      <w:sz w:val="20"/>
    </w:rPr>
  </w:style>
  <w:style w:type="paragraph" w:customStyle="1" w:styleId="aff8">
    <w:name w:val="第四層"/>
    <w:basedOn w:val="a3"/>
    <w:rsid w:val="00E67103"/>
    <w:pPr>
      <w:adjustRightInd w:val="0"/>
      <w:spacing w:before="240" w:line="360" w:lineRule="auto"/>
      <w:ind w:left="1200" w:hanging="242"/>
      <w:textAlignment w:val="baseline"/>
    </w:pPr>
    <w:rPr>
      <w:rFonts w:ascii="華康公文系統字型" w:eastAsia="華康公文系統字型"/>
      <w:kern w:val="0"/>
      <w:sz w:val="32"/>
    </w:rPr>
  </w:style>
  <w:style w:type="paragraph" w:customStyle="1" w:styleId="aff9">
    <w:name w:val="第三層"/>
    <w:basedOn w:val="a3"/>
    <w:rsid w:val="00E67103"/>
    <w:pPr>
      <w:adjustRightInd w:val="0"/>
      <w:spacing w:line="360" w:lineRule="auto"/>
      <w:ind w:firstLine="720"/>
      <w:jc w:val="both"/>
      <w:textAlignment w:val="baseline"/>
    </w:pPr>
    <w:rPr>
      <w:rFonts w:ascii="華康公文系統字型" w:eastAsia="華康公文系統字型"/>
      <w:kern w:val="0"/>
      <w:sz w:val="32"/>
    </w:rPr>
  </w:style>
  <w:style w:type="paragraph" w:customStyle="1" w:styleId="affa">
    <w:name w:val="基金標題@"/>
    <w:basedOn w:val="a3"/>
    <w:rsid w:val="00E67103"/>
    <w:pPr>
      <w:tabs>
        <w:tab w:val="left" w:pos="120"/>
      </w:tabs>
      <w:kinsoku w:val="0"/>
      <w:autoSpaceDN w:val="0"/>
      <w:adjustRightInd w:val="0"/>
      <w:spacing w:after="400"/>
      <w:jc w:val="both"/>
      <w:textAlignment w:val="baseline"/>
    </w:pPr>
    <w:rPr>
      <w:rFonts w:ascii="雅真標準楷書" w:eastAsia="雅真標準楷書"/>
      <w:b/>
      <w:kern w:val="0"/>
      <w:sz w:val="26"/>
    </w:rPr>
  </w:style>
  <w:style w:type="paragraph" w:customStyle="1" w:styleId="affb">
    <w:name w:val="大綱二層"/>
    <w:basedOn w:val="a3"/>
    <w:autoRedefine/>
    <w:rsid w:val="00E67103"/>
    <w:pPr>
      <w:widowControl/>
      <w:wordWrap w:val="0"/>
      <w:spacing w:line="360" w:lineRule="auto"/>
      <w:ind w:left="851" w:hanging="851"/>
      <w:jc w:val="both"/>
      <w:outlineLvl w:val="1"/>
    </w:pPr>
    <w:rPr>
      <w:rFonts w:eastAsia="標楷體"/>
      <w:kern w:val="0"/>
      <w:sz w:val="32"/>
    </w:rPr>
  </w:style>
  <w:style w:type="paragraph" w:customStyle="1" w:styleId="a0">
    <w:name w:val="大綱三層"/>
    <w:basedOn w:val="a3"/>
    <w:autoRedefine/>
    <w:rsid w:val="00E67103"/>
    <w:pPr>
      <w:widowControl/>
      <w:numPr>
        <w:ilvl w:val="2"/>
        <w:numId w:val="2"/>
      </w:numPr>
      <w:wordWrap w:val="0"/>
      <w:spacing w:after="120"/>
      <w:jc w:val="both"/>
      <w:outlineLvl w:val="2"/>
    </w:pPr>
    <w:rPr>
      <w:rFonts w:eastAsia="標楷體"/>
      <w:kern w:val="0"/>
      <w:sz w:val="32"/>
    </w:rPr>
  </w:style>
  <w:style w:type="paragraph" w:customStyle="1" w:styleId="affc">
    <w:name w:val="大綱四層"/>
    <w:basedOn w:val="a3"/>
    <w:autoRedefine/>
    <w:rsid w:val="00E67103"/>
    <w:pPr>
      <w:widowControl/>
      <w:wordWrap w:val="0"/>
      <w:ind w:left="1758" w:hanging="624"/>
      <w:jc w:val="both"/>
      <w:outlineLvl w:val="3"/>
    </w:pPr>
    <w:rPr>
      <w:rFonts w:eastAsia="標楷體"/>
      <w:kern w:val="0"/>
      <w:sz w:val="32"/>
    </w:rPr>
  </w:style>
  <w:style w:type="character" w:customStyle="1" w:styleId="22">
    <w:name w:val="本文 2 字元"/>
    <w:link w:val="21"/>
    <w:rsid w:val="00E67103"/>
    <w:rPr>
      <w:rFonts w:eastAsia="標楷體"/>
      <w:kern w:val="2"/>
      <w:sz w:val="32"/>
    </w:rPr>
  </w:style>
  <w:style w:type="paragraph" w:styleId="affd">
    <w:name w:val="Block Text"/>
    <w:basedOn w:val="a3"/>
    <w:rsid w:val="00E67103"/>
    <w:pPr>
      <w:adjustRightInd w:val="0"/>
      <w:spacing w:line="460" w:lineRule="atLeast"/>
      <w:ind w:left="120" w:right="73" w:firstLine="450"/>
      <w:jc w:val="both"/>
      <w:textAlignment w:val="baseline"/>
    </w:pPr>
    <w:rPr>
      <w:rFonts w:ascii="華康公文系統字型" w:eastAsia="華康公文系統字型"/>
      <w:color w:val="000000"/>
      <w:kern w:val="0"/>
    </w:rPr>
  </w:style>
  <w:style w:type="paragraph" w:styleId="29">
    <w:name w:val="Body Text Indent 2"/>
    <w:basedOn w:val="a3"/>
    <w:link w:val="2a"/>
    <w:rsid w:val="00E67103"/>
    <w:pPr>
      <w:adjustRightInd w:val="0"/>
      <w:spacing w:before="360" w:line="600" w:lineRule="atLeast"/>
      <w:ind w:firstLine="720"/>
      <w:jc w:val="both"/>
      <w:textAlignment w:val="baseline"/>
    </w:pPr>
    <w:rPr>
      <w:rFonts w:eastAsia="華康公文系統字型"/>
      <w:kern w:val="0"/>
    </w:rPr>
  </w:style>
  <w:style w:type="character" w:customStyle="1" w:styleId="2a">
    <w:name w:val="本文縮排 2 字元"/>
    <w:link w:val="29"/>
    <w:rsid w:val="00E67103"/>
    <w:rPr>
      <w:rFonts w:eastAsia="華康公文系統字型"/>
      <w:sz w:val="24"/>
    </w:rPr>
  </w:style>
  <w:style w:type="paragraph" w:customStyle="1" w:styleId="affe">
    <w:name w:val="說明"/>
    <w:basedOn w:val="a3"/>
    <w:rsid w:val="00E67103"/>
    <w:pPr>
      <w:spacing w:line="331" w:lineRule="auto"/>
      <w:ind w:left="1469" w:hanging="322"/>
      <w:jc w:val="both"/>
      <w:outlineLvl w:val="2"/>
    </w:pPr>
    <w:rPr>
      <w:rFonts w:eastAsia="全真中明體"/>
      <w:sz w:val="32"/>
    </w:rPr>
  </w:style>
  <w:style w:type="paragraph" w:styleId="33">
    <w:name w:val="Body Text 3"/>
    <w:basedOn w:val="a3"/>
    <w:link w:val="34"/>
    <w:rsid w:val="00E67103"/>
    <w:pPr>
      <w:tabs>
        <w:tab w:val="left" w:pos="14056"/>
      </w:tabs>
      <w:spacing w:line="560" w:lineRule="exact"/>
      <w:jc w:val="both"/>
    </w:pPr>
  </w:style>
  <w:style w:type="character" w:customStyle="1" w:styleId="34">
    <w:name w:val="本文 3 字元"/>
    <w:link w:val="33"/>
    <w:rsid w:val="00E67103"/>
    <w:rPr>
      <w:kern w:val="2"/>
      <w:sz w:val="24"/>
    </w:rPr>
  </w:style>
  <w:style w:type="paragraph" w:customStyle="1" w:styleId="xl25">
    <w:name w:val="xl25"/>
    <w:basedOn w:val="a3"/>
    <w:rsid w:val="00E67103"/>
    <w:pPr>
      <w:widowControl/>
      <w:pBdr>
        <w:right w:val="single" w:sz="4" w:space="0" w:color="auto"/>
      </w:pBdr>
      <w:spacing w:before="100" w:beforeAutospacing="1" w:after="100" w:afterAutospacing="1"/>
      <w:jc w:val="center"/>
      <w:textAlignment w:val="center"/>
    </w:pPr>
    <w:rPr>
      <w:rFonts w:ascii="標楷體" w:eastAsia="標楷體" w:hint="eastAsia"/>
      <w:kern w:val="0"/>
      <w:sz w:val="20"/>
    </w:rPr>
  </w:style>
  <w:style w:type="paragraph" w:customStyle="1" w:styleId="-2205">
    <w:name w:val="樣式 樣式 樣式 樣式 樣式 正式排版-標題(一) + 第一行:  2 字元 + 第一行:  2 字元 套用後:  0.5 列 ..."/>
    <w:basedOn w:val="a3"/>
    <w:rsid w:val="00E67103"/>
    <w:pPr>
      <w:adjustRightInd w:val="0"/>
      <w:snapToGrid w:val="0"/>
      <w:spacing w:afterLines="30" w:line="340" w:lineRule="exact"/>
      <w:ind w:firstLineChars="200" w:firstLine="200"/>
      <w:jc w:val="both"/>
      <w:textAlignment w:val="baseline"/>
    </w:pPr>
    <w:rPr>
      <w:rFonts w:eastAsia="標楷體" w:cs="新細明體"/>
      <w:b/>
      <w:bCs/>
      <w:kern w:val="0"/>
      <w:sz w:val="28"/>
    </w:rPr>
  </w:style>
  <w:style w:type="paragraph" w:styleId="afff">
    <w:name w:val="Date"/>
    <w:basedOn w:val="a3"/>
    <w:next w:val="a3"/>
    <w:link w:val="afff0"/>
    <w:rsid w:val="00E67103"/>
    <w:pPr>
      <w:jc w:val="right"/>
    </w:pPr>
  </w:style>
  <w:style w:type="character" w:customStyle="1" w:styleId="afff0">
    <w:name w:val="日期 字元"/>
    <w:link w:val="afff"/>
    <w:rsid w:val="00E67103"/>
    <w:rPr>
      <w:kern w:val="2"/>
      <w:sz w:val="24"/>
    </w:rPr>
  </w:style>
  <w:style w:type="paragraph" w:customStyle="1" w:styleId="-22050">
    <w:name w:val="樣式 樣式 樣式 正式排版-標題(一) + 第一行:  2 字元 + 第一行:  2 字元 套用後:  0.5 列 + 套用後:..."/>
    <w:basedOn w:val="a3"/>
    <w:rsid w:val="00E67103"/>
    <w:pPr>
      <w:adjustRightInd w:val="0"/>
      <w:spacing w:afterLines="50" w:line="320" w:lineRule="exact"/>
      <w:ind w:firstLineChars="200" w:firstLine="480"/>
      <w:jc w:val="both"/>
      <w:textAlignment w:val="baseline"/>
    </w:pPr>
    <w:rPr>
      <w:rFonts w:eastAsia="標楷體" w:cs="新細明體"/>
      <w:b/>
      <w:bCs/>
      <w:kern w:val="0"/>
      <w:sz w:val="28"/>
    </w:rPr>
  </w:style>
  <w:style w:type="paragraph" w:customStyle="1" w:styleId="afff1">
    <w:name w:val="小標題"/>
    <w:basedOn w:val="a3"/>
    <w:rsid w:val="00E67103"/>
    <w:pPr>
      <w:spacing w:line="520" w:lineRule="exact"/>
      <w:ind w:leftChars="300" w:left="400" w:hangingChars="100" w:hanging="100"/>
      <w:jc w:val="both"/>
    </w:pPr>
    <w:rPr>
      <w:rFonts w:eastAsia="標楷體" w:cs="標楷體"/>
      <w:color w:val="000000"/>
      <w:sz w:val="28"/>
      <w:szCs w:val="28"/>
    </w:rPr>
  </w:style>
  <w:style w:type="paragraph" w:customStyle="1" w:styleId="afff2">
    <w:name w:val="文章"/>
    <w:basedOn w:val="a3"/>
    <w:rsid w:val="00E67103"/>
    <w:pPr>
      <w:spacing w:line="520" w:lineRule="exact"/>
      <w:ind w:leftChars="300" w:left="300" w:firstLineChars="200" w:firstLine="200"/>
      <w:jc w:val="both"/>
    </w:pPr>
    <w:rPr>
      <w:rFonts w:eastAsia="標楷體"/>
      <w:sz w:val="28"/>
      <w:szCs w:val="28"/>
    </w:rPr>
  </w:style>
  <w:style w:type="paragraph" w:customStyle="1" w:styleId="afff3">
    <w:name w:val="次次標題"/>
    <w:basedOn w:val="a3"/>
    <w:rsid w:val="00E67103"/>
    <w:pPr>
      <w:spacing w:line="520" w:lineRule="exact"/>
      <w:ind w:leftChars="250" w:left="550" w:hangingChars="300" w:hanging="300"/>
      <w:jc w:val="both"/>
      <w:outlineLvl w:val="4"/>
    </w:pPr>
    <w:rPr>
      <w:rFonts w:eastAsia="標楷體"/>
      <w:spacing w:val="2"/>
      <w:sz w:val="28"/>
      <w:szCs w:val="28"/>
    </w:rPr>
  </w:style>
  <w:style w:type="paragraph" w:customStyle="1" w:styleId="afff4">
    <w:name w:val="六標題"/>
    <w:basedOn w:val="afff1"/>
    <w:rsid w:val="00E67103"/>
    <w:pPr>
      <w:ind w:leftChars="250" w:left="350"/>
    </w:pPr>
  </w:style>
  <w:style w:type="paragraph" w:customStyle="1" w:styleId="afff5">
    <w:name w:val="內容"/>
    <w:basedOn w:val="a3"/>
    <w:rsid w:val="00E67103"/>
    <w:pPr>
      <w:spacing w:line="520" w:lineRule="exact"/>
      <w:ind w:leftChars="300" w:left="300" w:firstLineChars="200" w:firstLine="200"/>
      <w:jc w:val="both"/>
    </w:pPr>
    <w:rPr>
      <w:rFonts w:eastAsia="標楷體"/>
      <w:sz w:val="28"/>
      <w:szCs w:val="28"/>
    </w:rPr>
  </w:style>
  <w:style w:type="paragraph" w:customStyle="1" w:styleId="35">
    <w:name w:val="樣式3"/>
    <w:basedOn w:val="a3"/>
    <w:autoRedefine/>
    <w:rsid w:val="00E67103"/>
    <w:pPr>
      <w:spacing w:before="60" w:after="60" w:line="440" w:lineRule="exact"/>
      <w:ind w:rightChars="30" w:right="72"/>
      <w:jc w:val="distribute"/>
    </w:pPr>
    <w:rPr>
      <w:rFonts w:ascii="標楷體" w:eastAsia="標楷體" w:hAnsi="標楷體"/>
      <w:b/>
      <w:bCs/>
      <w:spacing w:val="-20"/>
      <w:szCs w:val="28"/>
    </w:rPr>
  </w:style>
  <w:style w:type="paragraph" w:styleId="afff6">
    <w:name w:val="List Bullet"/>
    <w:basedOn w:val="a3"/>
    <w:autoRedefine/>
    <w:uiPriority w:val="99"/>
    <w:rsid w:val="00E67103"/>
    <w:pPr>
      <w:spacing w:line="240" w:lineRule="exact"/>
      <w:ind w:right="57"/>
      <w:jc w:val="right"/>
    </w:pPr>
    <w:rPr>
      <w:rFonts w:eastAsia="標楷體"/>
      <w:sz w:val="20"/>
    </w:rPr>
  </w:style>
  <w:style w:type="paragraph" w:customStyle="1" w:styleId="font5">
    <w:name w:val="font5"/>
    <w:basedOn w:val="a3"/>
    <w:rsid w:val="00E67103"/>
    <w:pPr>
      <w:widowControl/>
      <w:spacing w:before="100" w:beforeAutospacing="1" w:after="100" w:afterAutospacing="1"/>
    </w:pPr>
    <w:rPr>
      <w:rFonts w:ascii="新細明體" w:hint="eastAsia"/>
      <w:kern w:val="0"/>
      <w:sz w:val="18"/>
      <w:szCs w:val="18"/>
    </w:rPr>
  </w:style>
  <w:style w:type="paragraph" w:customStyle="1" w:styleId="font6">
    <w:name w:val="font6"/>
    <w:basedOn w:val="a3"/>
    <w:rsid w:val="00E67103"/>
    <w:pPr>
      <w:widowControl/>
      <w:spacing w:before="100" w:beforeAutospacing="1" w:after="100" w:afterAutospacing="1"/>
    </w:pPr>
    <w:rPr>
      <w:rFonts w:ascii="標楷體" w:eastAsia="標楷體" w:hint="eastAsia"/>
      <w:kern w:val="0"/>
      <w:sz w:val="20"/>
    </w:rPr>
  </w:style>
  <w:style w:type="paragraph" w:customStyle="1" w:styleId="font7">
    <w:name w:val="font7"/>
    <w:basedOn w:val="a3"/>
    <w:rsid w:val="00E67103"/>
    <w:pPr>
      <w:widowControl/>
      <w:spacing w:before="100" w:beforeAutospacing="1" w:after="100" w:afterAutospacing="1"/>
    </w:pPr>
    <w:rPr>
      <w:kern w:val="0"/>
      <w:sz w:val="20"/>
    </w:rPr>
  </w:style>
  <w:style w:type="paragraph" w:customStyle="1" w:styleId="xl24">
    <w:name w:val="xl24"/>
    <w:basedOn w:val="a3"/>
    <w:rsid w:val="00E67103"/>
    <w:pPr>
      <w:widowControl/>
      <w:spacing w:before="100" w:beforeAutospacing="1" w:after="100" w:afterAutospacing="1"/>
      <w:textAlignment w:val="center"/>
    </w:pPr>
    <w:rPr>
      <w:rFonts w:ascii="新細明體" w:hint="eastAsia"/>
      <w:kern w:val="0"/>
      <w:sz w:val="22"/>
      <w:szCs w:val="22"/>
    </w:rPr>
  </w:style>
  <w:style w:type="paragraph" w:customStyle="1" w:styleId="xl26">
    <w:name w:val="xl26"/>
    <w:basedOn w:val="a3"/>
    <w:rsid w:val="00E67103"/>
    <w:pPr>
      <w:widowControl/>
      <w:spacing w:before="100" w:beforeAutospacing="1" w:after="100" w:afterAutospacing="1"/>
    </w:pPr>
    <w:rPr>
      <w:rFonts w:ascii="標楷體" w:eastAsia="標楷體" w:hint="eastAsia"/>
      <w:kern w:val="0"/>
      <w:szCs w:val="24"/>
    </w:rPr>
  </w:style>
  <w:style w:type="paragraph" w:customStyle="1" w:styleId="xl27">
    <w:name w:val="xl27"/>
    <w:basedOn w:val="a3"/>
    <w:rsid w:val="00E67103"/>
    <w:pPr>
      <w:widowControl/>
      <w:pBdr>
        <w:top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28">
    <w:name w:val="xl28"/>
    <w:basedOn w:val="a3"/>
    <w:rsid w:val="00E67103"/>
    <w:pPr>
      <w:widowControl/>
      <w:pBdr>
        <w:bottom w:val="single" w:sz="4" w:space="0" w:color="auto"/>
      </w:pBdr>
      <w:spacing w:before="100" w:beforeAutospacing="1" w:after="100" w:afterAutospacing="1"/>
      <w:textAlignment w:val="center"/>
    </w:pPr>
    <w:rPr>
      <w:rFonts w:ascii="標楷體" w:eastAsia="標楷體" w:hint="eastAsia"/>
      <w:b/>
      <w:bCs/>
      <w:kern w:val="0"/>
      <w:sz w:val="20"/>
    </w:rPr>
  </w:style>
  <w:style w:type="paragraph" w:customStyle="1" w:styleId="xl29">
    <w:name w:val="xl29"/>
    <w:basedOn w:val="a3"/>
    <w:rsid w:val="00E67103"/>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0">
    <w:name w:val="xl30"/>
    <w:basedOn w:val="a3"/>
    <w:rsid w:val="00E67103"/>
    <w:pPr>
      <w:widowControl/>
      <w:pBdr>
        <w:top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1">
    <w:name w:val="xl31"/>
    <w:basedOn w:val="a3"/>
    <w:rsid w:val="00E67103"/>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2">
    <w:name w:val="xl32"/>
    <w:basedOn w:val="a3"/>
    <w:rsid w:val="00E67103"/>
    <w:pPr>
      <w:widowControl/>
      <w:pBdr>
        <w:top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3">
    <w:name w:val="xl33"/>
    <w:basedOn w:val="a3"/>
    <w:rsid w:val="00E67103"/>
    <w:pPr>
      <w:widowControl/>
      <w:pBdr>
        <w:right w:val="single" w:sz="4" w:space="0" w:color="auto"/>
      </w:pBdr>
      <w:spacing w:before="100" w:beforeAutospacing="1" w:after="100" w:afterAutospacing="1"/>
      <w:jc w:val="center"/>
      <w:textAlignment w:val="center"/>
    </w:pPr>
    <w:rPr>
      <w:rFonts w:ascii="標楷體" w:eastAsia="標楷體" w:hint="eastAsia"/>
      <w:b/>
      <w:bCs/>
      <w:kern w:val="0"/>
      <w:sz w:val="20"/>
    </w:rPr>
  </w:style>
  <w:style w:type="paragraph" w:customStyle="1" w:styleId="xl34">
    <w:name w:val="xl34"/>
    <w:basedOn w:val="a3"/>
    <w:rsid w:val="00E67103"/>
    <w:pPr>
      <w:widowControl/>
      <w:pBdr>
        <w:right w:val="single" w:sz="4" w:space="0" w:color="auto"/>
      </w:pBdr>
      <w:spacing w:before="100" w:beforeAutospacing="1" w:after="100" w:afterAutospacing="1"/>
      <w:textAlignment w:val="center"/>
    </w:pPr>
    <w:rPr>
      <w:rFonts w:ascii="標楷體" w:eastAsia="標楷體" w:hint="eastAsia"/>
      <w:kern w:val="0"/>
      <w:sz w:val="18"/>
      <w:szCs w:val="18"/>
    </w:rPr>
  </w:style>
  <w:style w:type="paragraph" w:customStyle="1" w:styleId="xl35">
    <w:name w:val="xl35"/>
    <w:basedOn w:val="a3"/>
    <w:rsid w:val="00E67103"/>
    <w:pPr>
      <w:widowControl/>
      <w:pBdr>
        <w:right w:val="single" w:sz="4" w:space="0" w:color="auto"/>
      </w:pBdr>
      <w:spacing w:before="100" w:beforeAutospacing="1" w:after="100" w:afterAutospacing="1"/>
      <w:textAlignment w:val="center"/>
    </w:pPr>
    <w:rPr>
      <w:rFonts w:ascii="標楷體" w:eastAsia="標楷體" w:hint="eastAsia"/>
      <w:b/>
      <w:bCs/>
      <w:kern w:val="0"/>
      <w:sz w:val="18"/>
      <w:szCs w:val="18"/>
    </w:rPr>
  </w:style>
  <w:style w:type="paragraph" w:customStyle="1" w:styleId="xl36">
    <w:name w:val="xl36"/>
    <w:basedOn w:val="a3"/>
    <w:rsid w:val="00E67103"/>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int="eastAsia"/>
      <w:b/>
      <w:bCs/>
      <w:kern w:val="0"/>
      <w:sz w:val="18"/>
      <w:szCs w:val="18"/>
    </w:rPr>
  </w:style>
  <w:style w:type="paragraph" w:customStyle="1" w:styleId="xl37">
    <w:name w:val="xl37"/>
    <w:basedOn w:val="a3"/>
    <w:rsid w:val="00E67103"/>
    <w:pPr>
      <w:widowControl/>
      <w:pBdr>
        <w:bottom w:val="single" w:sz="4" w:space="0" w:color="auto"/>
        <w:right w:val="single" w:sz="4" w:space="0" w:color="auto"/>
      </w:pBdr>
      <w:spacing w:before="100" w:beforeAutospacing="1" w:after="100" w:afterAutospacing="1"/>
      <w:textAlignment w:val="center"/>
    </w:pPr>
    <w:rPr>
      <w:rFonts w:ascii="標楷體" w:eastAsia="標楷體" w:hint="eastAsia"/>
      <w:b/>
      <w:bCs/>
      <w:kern w:val="0"/>
      <w:sz w:val="18"/>
      <w:szCs w:val="18"/>
    </w:rPr>
  </w:style>
  <w:style w:type="paragraph" w:customStyle="1" w:styleId="xl38">
    <w:name w:val="xl38"/>
    <w:basedOn w:val="a3"/>
    <w:rsid w:val="00E67103"/>
    <w:pPr>
      <w:widowControl/>
      <w:pBdr>
        <w:bottom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9">
    <w:name w:val="xl39"/>
    <w:basedOn w:val="a3"/>
    <w:rsid w:val="00E67103"/>
    <w:pPr>
      <w:widowControl/>
      <w:pBdr>
        <w:top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0">
    <w:name w:val="xl40"/>
    <w:basedOn w:val="a3"/>
    <w:rsid w:val="00E67103"/>
    <w:pPr>
      <w:widowControl/>
      <w:spacing w:before="100" w:beforeAutospacing="1" w:after="100" w:afterAutospacing="1"/>
      <w:textAlignment w:val="center"/>
    </w:pPr>
    <w:rPr>
      <w:rFonts w:ascii="標楷體" w:eastAsia="標楷體" w:hint="eastAsia"/>
      <w:kern w:val="0"/>
      <w:sz w:val="20"/>
    </w:rPr>
  </w:style>
  <w:style w:type="paragraph" w:customStyle="1" w:styleId="xl41">
    <w:name w:val="xl41"/>
    <w:basedOn w:val="a3"/>
    <w:rsid w:val="00E67103"/>
    <w:pPr>
      <w:widowControl/>
      <w:pBdr>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2">
    <w:name w:val="xl42"/>
    <w:basedOn w:val="a3"/>
    <w:rsid w:val="00E67103"/>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3">
    <w:name w:val="xl43"/>
    <w:basedOn w:val="a3"/>
    <w:rsid w:val="00E67103"/>
    <w:pPr>
      <w:widowControl/>
      <w:pBdr>
        <w:left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4">
    <w:name w:val="xl44"/>
    <w:basedOn w:val="a3"/>
    <w:rsid w:val="00E67103"/>
    <w:pPr>
      <w:widowControl/>
      <w:pBdr>
        <w:left w:val="single" w:sz="4" w:space="0" w:color="auto"/>
        <w:bottom w:val="single" w:sz="4" w:space="0" w:color="auto"/>
        <w:right w:val="single" w:sz="4" w:space="0" w:color="auto"/>
      </w:pBdr>
      <w:spacing w:before="100" w:beforeAutospacing="1" w:after="100" w:afterAutospacing="1"/>
      <w:textAlignment w:val="center"/>
    </w:pPr>
    <w:rPr>
      <w:rFonts w:ascii="新細明體" w:hint="eastAsia"/>
      <w:kern w:val="0"/>
      <w:sz w:val="20"/>
    </w:rPr>
  </w:style>
  <w:style w:type="paragraph" w:customStyle="1" w:styleId="xl45">
    <w:name w:val="xl45"/>
    <w:basedOn w:val="a3"/>
    <w:rsid w:val="00E67103"/>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6">
    <w:name w:val="xl46"/>
    <w:basedOn w:val="a3"/>
    <w:rsid w:val="00E67103"/>
    <w:pPr>
      <w:widowControl/>
      <w:pBdr>
        <w:top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7">
    <w:name w:val="xl47"/>
    <w:basedOn w:val="a3"/>
    <w:rsid w:val="00E67103"/>
    <w:pPr>
      <w:widowControl/>
      <w:pBdr>
        <w:top w:val="single" w:sz="4" w:space="0" w:color="auto"/>
        <w:bottom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8">
    <w:name w:val="xl48"/>
    <w:basedOn w:val="a3"/>
    <w:rsid w:val="00E67103"/>
    <w:pPr>
      <w:widowControl/>
      <w:pBdr>
        <w:left w:val="single" w:sz="4" w:space="0" w:color="auto"/>
        <w:bottom w:val="single" w:sz="4" w:space="0" w:color="auto"/>
        <w:right w:val="single" w:sz="4" w:space="0" w:color="auto"/>
      </w:pBdr>
      <w:spacing w:before="100" w:beforeAutospacing="1" w:after="100" w:afterAutospacing="1"/>
    </w:pPr>
    <w:rPr>
      <w:rFonts w:ascii="標楷體" w:eastAsia="標楷體" w:hint="eastAsia"/>
      <w:kern w:val="0"/>
      <w:sz w:val="20"/>
    </w:rPr>
  </w:style>
  <w:style w:type="paragraph" w:customStyle="1" w:styleId="xl49">
    <w:name w:val="xl49"/>
    <w:basedOn w:val="a3"/>
    <w:rsid w:val="00E67103"/>
    <w:pPr>
      <w:widowControl/>
      <w:pBdr>
        <w:top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50">
    <w:name w:val="xl50"/>
    <w:basedOn w:val="a3"/>
    <w:rsid w:val="00E67103"/>
    <w:pPr>
      <w:widowControl/>
      <w:pBdr>
        <w:top w:val="single" w:sz="4" w:space="0" w:color="auto"/>
        <w:bottom w:val="single" w:sz="4" w:space="0" w:color="auto"/>
        <w:right w:val="single" w:sz="4" w:space="0" w:color="auto"/>
      </w:pBdr>
      <w:spacing w:before="100" w:beforeAutospacing="1" w:after="100" w:afterAutospacing="1"/>
    </w:pPr>
    <w:rPr>
      <w:rFonts w:ascii="新細明體" w:hint="eastAsia"/>
      <w:kern w:val="0"/>
      <w:sz w:val="20"/>
    </w:rPr>
  </w:style>
  <w:style w:type="paragraph" w:customStyle="1" w:styleId="afff7">
    <w:name w:val="副本"/>
    <w:basedOn w:val="31"/>
    <w:rsid w:val="00E67103"/>
    <w:pPr>
      <w:snapToGrid w:val="0"/>
      <w:spacing w:after="0" w:line="300" w:lineRule="exact"/>
      <w:ind w:leftChars="0" w:left="720" w:hanging="720"/>
    </w:pPr>
    <w:rPr>
      <w:rFonts w:ascii="Arial" w:eastAsia="標楷體" w:hAnsi="Arial"/>
      <w:sz w:val="24"/>
      <w:szCs w:val="24"/>
    </w:rPr>
  </w:style>
  <w:style w:type="paragraph" w:customStyle="1" w:styleId="afff8">
    <w:name w:val="審定稿文字"/>
    <w:basedOn w:val="a8"/>
    <w:rsid w:val="00E67103"/>
    <w:pPr>
      <w:spacing w:line="440" w:lineRule="exact"/>
      <w:jc w:val="both"/>
    </w:pPr>
    <w:rPr>
      <w:rFonts w:ascii="標楷體" w:eastAsia="標楷體"/>
    </w:rPr>
  </w:style>
  <w:style w:type="character" w:customStyle="1" w:styleId="sh011">
    <w:name w:val="sh011"/>
    <w:rsid w:val="00E67103"/>
    <w:rPr>
      <w:rFonts w:ascii="新細明體" w:eastAsia="新細明體" w:hAnsi="新細明體" w:hint="eastAsia"/>
      <w:b/>
      <w:bCs/>
      <w:color w:val="00A0FF"/>
      <w:sz w:val="22"/>
      <w:szCs w:val="22"/>
    </w:rPr>
  </w:style>
  <w:style w:type="paragraph" w:customStyle="1" w:styleId="afff9">
    <w:name w:val="中標內文"/>
    <w:basedOn w:val="a3"/>
    <w:link w:val="afffa"/>
    <w:rsid w:val="00E67103"/>
    <w:pPr>
      <w:kinsoku w:val="0"/>
      <w:overflowPunct w:val="0"/>
      <w:autoSpaceDE w:val="0"/>
      <w:autoSpaceDN w:val="0"/>
      <w:adjustRightInd w:val="0"/>
      <w:snapToGrid w:val="0"/>
      <w:spacing w:line="520" w:lineRule="exact"/>
      <w:ind w:leftChars="400" w:left="400"/>
      <w:jc w:val="both"/>
      <w:textAlignment w:val="baseline"/>
    </w:pPr>
    <w:rPr>
      <w:rFonts w:eastAsia="標楷體"/>
      <w:kern w:val="0"/>
      <w:sz w:val="32"/>
      <w:szCs w:val="32"/>
    </w:rPr>
  </w:style>
  <w:style w:type="character" w:customStyle="1" w:styleId="afffa">
    <w:name w:val="中標內文 字元"/>
    <w:link w:val="afff9"/>
    <w:rsid w:val="00E67103"/>
    <w:rPr>
      <w:rFonts w:eastAsia="標楷體"/>
      <w:sz w:val="32"/>
      <w:szCs w:val="32"/>
    </w:rPr>
  </w:style>
  <w:style w:type="paragraph" w:customStyle="1" w:styleId="afffb">
    <w:name w:val="三標內文"/>
    <w:basedOn w:val="a3"/>
    <w:rsid w:val="00E67103"/>
    <w:pPr>
      <w:kinsoku w:val="0"/>
      <w:overflowPunct w:val="0"/>
      <w:autoSpaceDE w:val="0"/>
      <w:autoSpaceDN w:val="0"/>
      <w:adjustRightInd w:val="0"/>
      <w:snapToGrid w:val="0"/>
      <w:spacing w:line="520" w:lineRule="exact"/>
      <w:ind w:leftChars="400" w:left="400"/>
      <w:jc w:val="both"/>
    </w:pPr>
    <w:rPr>
      <w:rFonts w:eastAsia="標楷體" w:hAnsi="標楷體"/>
      <w:kern w:val="0"/>
      <w:sz w:val="28"/>
      <w:szCs w:val="28"/>
    </w:rPr>
  </w:style>
  <w:style w:type="paragraph" w:customStyle="1" w:styleId="afffc">
    <w:name w:val="小標"/>
    <w:basedOn w:val="a3"/>
    <w:rsid w:val="00E67103"/>
    <w:pPr>
      <w:kinsoku w:val="0"/>
      <w:overflowPunct w:val="0"/>
      <w:autoSpaceDE w:val="0"/>
      <w:autoSpaceDN w:val="0"/>
      <w:adjustRightInd w:val="0"/>
      <w:snapToGrid w:val="0"/>
      <w:spacing w:line="520" w:lineRule="exact"/>
      <w:ind w:leftChars="400" w:left="600" w:hangingChars="200" w:hanging="200"/>
      <w:jc w:val="both"/>
      <w:textAlignment w:val="baseline"/>
    </w:pPr>
    <w:rPr>
      <w:rFonts w:eastAsia="標楷體"/>
      <w:kern w:val="0"/>
      <w:sz w:val="32"/>
      <w:szCs w:val="32"/>
    </w:rPr>
  </w:style>
  <w:style w:type="paragraph" w:customStyle="1" w:styleId="afffd">
    <w:name w:val="樣式內文"/>
    <w:basedOn w:val="a3"/>
    <w:rsid w:val="00E67103"/>
    <w:pPr>
      <w:spacing w:line="460" w:lineRule="exact"/>
      <w:ind w:firstLine="567"/>
      <w:jc w:val="both"/>
    </w:pPr>
    <w:rPr>
      <w:rFonts w:ascii="標楷體" w:eastAsia="標楷體"/>
      <w:sz w:val="28"/>
    </w:rPr>
  </w:style>
  <w:style w:type="paragraph" w:customStyle="1" w:styleId="a2">
    <w:name w:val="說明一"/>
    <w:basedOn w:val="a3"/>
    <w:rsid w:val="00E67103"/>
    <w:pPr>
      <w:numPr>
        <w:ilvl w:val="3"/>
        <w:numId w:val="3"/>
      </w:numPr>
      <w:ind w:left="964" w:hanging="680"/>
    </w:pPr>
    <w:rPr>
      <w:rFonts w:eastAsia="標楷體"/>
      <w:sz w:val="32"/>
    </w:rPr>
  </w:style>
  <w:style w:type="paragraph" w:customStyle="1" w:styleId="afffe">
    <w:name w:val="說明（１）"/>
    <w:basedOn w:val="a3"/>
    <w:rsid w:val="00E67103"/>
    <w:pPr>
      <w:ind w:left="1758" w:hanging="624"/>
    </w:pPr>
    <w:rPr>
      <w:rFonts w:eastAsia="標楷體"/>
      <w:sz w:val="32"/>
    </w:rPr>
  </w:style>
  <w:style w:type="paragraph" w:customStyle="1" w:styleId="affff">
    <w:name w:val="說明（一）"/>
    <w:basedOn w:val="a3"/>
    <w:rsid w:val="00E67103"/>
    <w:pPr>
      <w:ind w:left="1276" w:hanging="992"/>
    </w:pPr>
    <w:rPr>
      <w:rFonts w:eastAsia="標楷體"/>
      <w:sz w:val="32"/>
    </w:rPr>
  </w:style>
  <w:style w:type="paragraph" w:customStyle="1" w:styleId="affff0">
    <w:name w:val="說明１"/>
    <w:basedOn w:val="a3"/>
    <w:rsid w:val="00E67103"/>
    <w:pPr>
      <w:ind w:left="1610" w:hanging="646"/>
    </w:pPr>
    <w:rPr>
      <w:rFonts w:eastAsia="標楷體"/>
      <w:sz w:val="32"/>
    </w:rPr>
  </w:style>
  <w:style w:type="character" w:customStyle="1" w:styleId="f-011">
    <w:name w:val="f-011"/>
    <w:rsid w:val="00E67103"/>
    <w:rPr>
      <w:b/>
      <w:bCs/>
      <w:strike w:val="0"/>
      <w:dstrike w:val="0"/>
      <w:color w:val="666633"/>
      <w:sz w:val="22"/>
      <w:szCs w:val="22"/>
      <w:u w:val="none"/>
      <w:effect w:val="none"/>
    </w:rPr>
  </w:style>
  <w:style w:type="character" w:styleId="affff1">
    <w:name w:val="Hyperlink"/>
    <w:rsid w:val="00E67103"/>
    <w:rPr>
      <w:color w:val="0000FF"/>
      <w:u w:val="single"/>
    </w:rPr>
  </w:style>
  <w:style w:type="paragraph" w:customStyle="1" w:styleId="Default">
    <w:name w:val="Default"/>
    <w:rsid w:val="00E67103"/>
    <w:pPr>
      <w:widowControl w:val="0"/>
      <w:autoSpaceDE w:val="0"/>
      <w:autoSpaceDN w:val="0"/>
      <w:adjustRightInd w:val="0"/>
    </w:pPr>
    <w:rPr>
      <w:rFonts w:ascii="標楷體" w:hAnsi="標楷體" w:cs="標楷體"/>
      <w:color w:val="000000"/>
      <w:sz w:val="24"/>
      <w:szCs w:val="24"/>
    </w:rPr>
  </w:style>
  <w:style w:type="paragraph" w:customStyle="1" w:styleId="affff2">
    <w:name w:val="標２內文"/>
    <w:basedOn w:val="a3"/>
    <w:rsid w:val="00E67103"/>
    <w:pPr>
      <w:adjustRightInd w:val="0"/>
      <w:snapToGrid w:val="0"/>
      <w:spacing w:line="360" w:lineRule="auto"/>
      <w:ind w:left="771" w:firstLine="629"/>
      <w:jc w:val="both"/>
      <w:textAlignment w:val="baseline"/>
    </w:pPr>
    <w:rPr>
      <w:rFonts w:ascii="標楷體" w:eastAsia="標楷體"/>
      <w:kern w:val="0"/>
      <w:sz w:val="28"/>
    </w:rPr>
  </w:style>
  <w:style w:type="paragraph" w:styleId="affff3">
    <w:name w:val="List Paragraph"/>
    <w:basedOn w:val="a3"/>
    <w:link w:val="affff4"/>
    <w:uiPriority w:val="34"/>
    <w:qFormat/>
    <w:rsid w:val="00723771"/>
    <w:pPr>
      <w:ind w:leftChars="200" w:left="480"/>
    </w:pPr>
    <w:rPr>
      <w:szCs w:val="24"/>
    </w:rPr>
  </w:style>
  <w:style w:type="paragraph" w:customStyle="1" w:styleId="affff5">
    <w:name w:val="乙篇主文"/>
    <w:basedOn w:val="a3"/>
    <w:link w:val="affff6"/>
    <w:rsid w:val="00A91682"/>
    <w:pPr>
      <w:spacing w:line="400" w:lineRule="exact"/>
      <w:ind w:firstLineChars="200" w:firstLine="200"/>
      <w:jc w:val="both"/>
    </w:pPr>
    <w:rPr>
      <w:rFonts w:ascii="標楷體" w:eastAsia="標楷體"/>
      <w:szCs w:val="24"/>
    </w:rPr>
  </w:style>
  <w:style w:type="character" w:customStyle="1" w:styleId="affff6">
    <w:name w:val="乙篇主文 字元"/>
    <w:link w:val="affff5"/>
    <w:uiPriority w:val="99"/>
    <w:locked/>
    <w:rsid w:val="00A91682"/>
    <w:rPr>
      <w:rFonts w:ascii="標楷體" w:eastAsia="標楷體"/>
      <w:kern w:val="2"/>
      <w:sz w:val="24"/>
      <w:szCs w:val="24"/>
    </w:rPr>
  </w:style>
  <w:style w:type="character" w:styleId="affff7">
    <w:name w:val="FollowedHyperlink"/>
    <w:basedOn w:val="a5"/>
    <w:rsid w:val="004E349A"/>
    <w:rPr>
      <w:color w:val="800080"/>
      <w:u w:val="single"/>
    </w:rPr>
  </w:style>
  <w:style w:type="paragraph" w:styleId="affff8">
    <w:name w:val="Salutation"/>
    <w:basedOn w:val="a3"/>
    <w:next w:val="a3"/>
    <w:link w:val="affff9"/>
    <w:uiPriority w:val="99"/>
    <w:rsid w:val="006E6F71"/>
    <w:rPr>
      <w:rFonts w:ascii="標楷體" w:eastAsia="標楷體" w:hAnsi="標楷體"/>
      <w:sz w:val="26"/>
      <w:szCs w:val="26"/>
    </w:rPr>
  </w:style>
  <w:style w:type="character" w:customStyle="1" w:styleId="affff9">
    <w:name w:val="問候 字元"/>
    <w:basedOn w:val="a5"/>
    <w:link w:val="affff8"/>
    <w:uiPriority w:val="99"/>
    <w:rsid w:val="006E6F71"/>
    <w:rPr>
      <w:rFonts w:ascii="標楷體" w:eastAsia="標楷體" w:hAnsi="標楷體"/>
      <w:kern w:val="2"/>
      <w:sz w:val="26"/>
      <w:szCs w:val="26"/>
    </w:rPr>
  </w:style>
  <w:style w:type="paragraph" w:customStyle="1" w:styleId="36">
    <w:name w:val="表格欄3數字"/>
    <w:basedOn w:val="a3"/>
    <w:rsid w:val="007B5868"/>
    <w:pPr>
      <w:jc w:val="right"/>
    </w:pPr>
    <w:rPr>
      <w:rFonts w:ascii="細明體" w:eastAsia="細明體" w:hAnsi="Arial"/>
      <w:bCs/>
      <w:w w:val="90"/>
      <w:sz w:val="18"/>
    </w:rPr>
  </w:style>
  <w:style w:type="paragraph" w:customStyle="1" w:styleId="18">
    <w:name w:val="部務會報1."/>
    <w:basedOn w:val="6"/>
    <w:qFormat/>
    <w:rsid w:val="00E54DFA"/>
    <w:pPr>
      <w:keepNext w:val="0"/>
      <w:numPr>
        <w:ilvl w:val="0"/>
        <w:numId w:val="0"/>
      </w:numPr>
      <w:tabs>
        <w:tab w:val="left" w:pos="0"/>
      </w:tabs>
      <w:spacing w:line="520" w:lineRule="exact"/>
      <w:ind w:leftChars="250" w:left="350" w:hangingChars="100" w:hanging="100"/>
      <w:textAlignment w:val="auto"/>
    </w:pPr>
    <w:rPr>
      <w:rFonts w:ascii="標楷體" w:hAnsi="標楷體"/>
      <w:b w:val="0"/>
      <w:spacing w:val="0"/>
      <w:kern w:val="2"/>
      <w:szCs w:val="32"/>
    </w:rPr>
  </w:style>
  <w:style w:type="character" w:customStyle="1" w:styleId="19">
    <w:name w:val="乙篇主文 字元 字元 字元1"/>
    <w:locked/>
    <w:rsid w:val="00847823"/>
    <w:rPr>
      <w:rFonts w:ascii="標楷體" w:eastAsia="標楷體"/>
      <w:kern w:val="2"/>
      <w:sz w:val="24"/>
      <w:szCs w:val="24"/>
      <w:lang w:val="en-US" w:eastAsia="zh-TW" w:bidi="ar-SA"/>
    </w:rPr>
  </w:style>
  <w:style w:type="paragraph" w:customStyle="1" w:styleId="affffa">
    <w:name w:val="表頭"/>
    <w:basedOn w:val="a3"/>
    <w:rsid w:val="00847823"/>
    <w:pPr>
      <w:ind w:leftChars="30" w:left="30" w:rightChars="30" w:right="30"/>
      <w:jc w:val="distribute"/>
    </w:pPr>
    <w:rPr>
      <w:rFonts w:ascii="華康楷書體W5" w:eastAsia="標楷體"/>
      <w:sz w:val="20"/>
    </w:rPr>
  </w:style>
  <w:style w:type="paragraph" w:customStyle="1" w:styleId="1-1">
    <w:name w:val="表格欄1-1主管"/>
    <w:basedOn w:val="a3"/>
    <w:rsid w:val="00847823"/>
    <w:pPr>
      <w:jc w:val="distribute"/>
    </w:pPr>
    <w:rPr>
      <w:rFonts w:eastAsia="標楷體" w:cs="新細明體"/>
      <w:b/>
      <w:sz w:val="20"/>
    </w:rPr>
  </w:style>
  <w:style w:type="paragraph" w:customStyle="1" w:styleId="affffb">
    <w:name w:val="單元"/>
    <w:basedOn w:val="a3"/>
    <w:rsid w:val="00847823"/>
    <w:pPr>
      <w:snapToGrid w:val="0"/>
      <w:ind w:rightChars="100" w:right="100"/>
      <w:jc w:val="right"/>
    </w:pPr>
    <w:rPr>
      <w:rFonts w:ascii="標楷體" w:eastAsia="標楷體" w:hAnsi="Arial Narrow"/>
      <w:w w:val="95"/>
      <w:sz w:val="20"/>
    </w:rPr>
  </w:style>
  <w:style w:type="paragraph" w:customStyle="1" w:styleId="affffc">
    <w:name w:val="（一）內文"/>
    <w:basedOn w:val="a3"/>
    <w:link w:val="affffd"/>
    <w:qFormat/>
    <w:rsid w:val="003A632C"/>
    <w:pPr>
      <w:widowControl/>
      <w:spacing w:line="540" w:lineRule="exact"/>
      <w:ind w:leftChars="400" w:left="400" w:firstLineChars="200" w:firstLine="200"/>
      <w:jc w:val="both"/>
    </w:pPr>
    <w:rPr>
      <w:rFonts w:eastAsia="標楷體"/>
      <w:kern w:val="0"/>
      <w:sz w:val="32"/>
    </w:rPr>
  </w:style>
  <w:style w:type="character" w:customStyle="1" w:styleId="affffd">
    <w:name w:val="（一）內文 字元"/>
    <w:basedOn w:val="a5"/>
    <w:link w:val="affffc"/>
    <w:rsid w:val="003A632C"/>
    <w:rPr>
      <w:rFonts w:eastAsia="標楷體"/>
      <w:sz w:val="32"/>
    </w:rPr>
  </w:style>
  <w:style w:type="table" w:customStyle="1" w:styleId="2b">
    <w:name w:val="表格格線2"/>
    <w:basedOn w:val="a6"/>
    <w:next w:val="af0"/>
    <w:uiPriority w:val="59"/>
    <w:rsid w:val="00424DC2"/>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表格格線1"/>
    <w:basedOn w:val="a6"/>
    <w:next w:val="af0"/>
    <w:uiPriority w:val="59"/>
    <w:rsid w:val="00424DC2"/>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表格格線3"/>
    <w:basedOn w:val="a6"/>
    <w:next w:val="af0"/>
    <w:uiPriority w:val="59"/>
    <w:rsid w:val="00424DC2"/>
    <w:pPr>
      <w:widowControl w:val="0"/>
    </w:pPr>
    <w:rPr>
      <w:rFonts w:ascii="標楷體" w:eastAsia="標楷體" w:hAnsi="標楷體"/>
      <w:snapToGrid w:val="0"/>
      <w:color w:val="000000"/>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link w:val="1"/>
    <w:rsid w:val="00E76294"/>
    <w:rPr>
      <w:rFonts w:ascii="Arial" w:eastAsia="標楷體" w:hAnsi="Arial"/>
      <w:kern w:val="52"/>
      <w:sz w:val="32"/>
    </w:rPr>
  </w:style>
  <w:style w:type="character" w:customStyle="1" w:styleId="80">
    <w:name w:val="標題 8 字元"/>
    <w:link w:val="8"/>
    <w:rsid w:val="00E76294"/>
    <w:rPr>
      <w:rFonts w:ascii="Arial" w:hAnsi="Arial"/>
      <w:kern w:val="2"/>
      <w:sz w:val="36"/>
    </w:rPr>
  </w:style>
  <w:style w:type="character" w:customStyle="1" w:styleId="90">
    <w:name w:val="標題 9 字元"/>
    <w:link w:val="9"/>
    <w:rsid w:val="00E76294"/>
    <w:rPr>
      <w:rFonts w:ascii="Arial" w:hAnsi="Arial"/>
      <w:kern w:val="2"/>
      <w:sz w:val="36"/>
    </w:rPr>
  </w:style>
  <w:style w:type="numbering" w:customStyle="1" w:styleId="1b">
    <w:name w:val="無清單1"/>
    <w:next w:val="a7"/>
    <w:uiPriority w:val="99"/>
    <w:semiHidden/>
    <w:unhideWhenUsed/>
    <w:rsid w:val="00E76294"/>
  </w:style>
  <w:style w:type="paragraph" w:styleId="affffe">
    <w:name w:val="Title"/>
    <w:basedOn w:val="a3"/>
    <w:next w:val="a3"/>
    <w:link w:val="afffff"/>
    <w:qFormat/>
    <w:rsid w:val="00E76294"/>
    <w:pPr>
      <w:spacing w:before="240" w:after="60"/>
      <w:jc w:val="center"/>
      <w:outlineLvl w:val="0"/>
    </w:pPr>
    <w:rPr>
      <w:rFonts w:asciiTheme="majorHAnsi" w:hAnsiTheme="majorHAnsi" w:cstheme="majorBidi"/>
      <w:b/>
      <w:bCs/>
      <w:sz w:val="32"/>
      <w:szCs w:val="32"/>
    </w:rPr>
  </w:style>
  <w:style w:type="character" w:customStyle="1" w:styleId="afffff">
    <w:name w:val="標題 字元"/>
    <w:basedOn w:val="a5"/>
    <w:link w:val="affffe"/>
    <w:rsid w:val="00E76294"/>
    <w:rPr>
      <w:rFonts w:asciiTheme="majorHAnsi" w:hAnsiTheme="majorHAnsi" w:cstheme="majorBidi"/>
      <w:b/>
      <w:bCs/>
      <w:kern w:val="2"/>
      <w:sz w:val="32"/>
      <w:szCs w:val="32"/>
    </w:rPr>
  </w:style>
  <w:style w:type="character" w:customStyle="1" w:styleId="afffff0">
    <w:name w:val="本文 字元 字元 字元"/>
    <w:basedOn w:val="a5"/>
    <w:rsid w:val="00E76294"/>
    <w:rPr>
      <w:rFonts w:ascii="標楷體" w:eastAsia="標楷體" w:hAnsi="標楷體" w:hint="eastAsia"/>
      <w:kern w:val="2"/>
      <w:sz w:val="32"/>
      <w:lang w:val="en-US" w:eastAsia="zh-TW" w:bidi="ar-SA"/>
    </w:rPr>
  </w:style>
  <w:style w:type="table" w:customStyle="1" w:styleId="41">
    <w:name w:val="表格格線4"/>
    <w:basedOn w:val="a6"/>
    <w:next w:val="af0"/>
    <w:uiPriority w:val="39"/>
    <w:rsid w:val="001B488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1">
    <w:name w:val="Emphasis"/>
    <w:basedOn w:val="a5"/>
    <w:uiPriority w:val="20"/>
    <w:qFormat/>
    <w:rsid w:val="00846308"/>
    <w:rPr>
      <w:i/>
      <w:iCs/>
    </w:rPr>
  </w:style>
  <w:style w:type="character" w:styleId="afffff2">
    <w:name w:val="annotation reference"/>
    <w:basedOn w:val="a5"/>
    <w:unhideWhenUsed/>
    <w:rsid w:val="00E50CDB"/>
    <w:rPr>
      <w:sz w:val="18"/>
      <w:szCs w:val="18"/>
    </w:rPr>
  </w:style>
  <w:style w:type="paragraph" w:styleId="afffff3">
    <w:name w:val="annotation text"/>
    <w:basedOn w:val="a3"/>
    <w:link w:val="afffff4"/>
    <w:unhideWhenUsed/>
    <w:rsid w:val="00E50CDB"/>
  </w:style>
  <w:style w:type="character" w:customStyle="1" w:styleId="afffff4">
    <w:name w:val="註解文字 字元"/>
    <w:basedOn w:val="a5"/>
    <w:link w:val="afffff3"/>
    <w:rsid w:val="00E50CDB"/>
    <w:rPr>
      <w:kern w:val="2"/>
      <w:sz w:val="24"/>
    </w:rPr>
  </w:style>
  <w:style w:type="paragraph" w:styleId="afffff5">
    <w:name w:val="annotation subject"/>
    <w:basedOn w:val="afffff3"/>
    <w:next w:val="afffff3"/>
    <w:link w:val="afffff6"/>
    <w:unhideWhenUsed/>
    <w:rsid w:val="00E50CDB"/>
    <w:rPr>
      <w:b/>
      <w:bCs/>
    </w:rPr>
  </w:style>
  <w:style w:type="character" w:customStyle="1" w:styleId="afffff6">
    <w:name w:val="註解主旨 字元"/>
    <w:basedOn w:val="afffff4"/>
    <w:link w:val="afffff5"/>
    <w:rsid w:val="00E50CDB"/>
    <w:rPr>
      <w:b/>
      <w:bCs/>
      <w:kern w:val="2"/>
      <w:sz w:val="24"/>
    </w:rPr>
  </w:style>
  <w:style w:type="paragraph" w:customStyle="1" w:styleId="afffff7">
    <w:name w:val="內文樣式"/>
    <w:basedOn w:val="a3"/>
    <w:uiPriority w:val="99"/>
    <w:qFormat/>
    <w:rsid w:val="000337B9"/>
    <w:pPr>
      <w:widowControl/>
      <w:spacing w:beforeLines="50" w:line="360" w:lineRule="auto"/>
      <w:ind w:firstLineChars="200" w:firstLine="520"/>
    </w:pPr>
    <w:rPr>
      <w:rFonts w:eastAsia="標楷體" w:cs="DFKaiShu-SB-Estd-BF"/>
      <w:kern w:val="0"/>
      <w:sz w:val="26"/>
      <w:szCs w:val="26"/>
    </w:rPr>
  </w:style>
  <w:style w:type="character" w:customStyle="1" w:styleId="jnumber">
    <w:name w:val="jnumber"/>
    <w:basedOn w:val="a5"/>
    <w:rsid w:val="000337B9"/>
  </w:style>
  <w:style w:type="character" w:customStyle="1" w:styleId="13">
    <w:name w:val="樣式1 字元"/>
    <w:basedOn w:val="a5"/>
    <w:link w:val="12"/>
    <w:rsid w:val="008C4440"/>
    <w:rPr>
      <w:rFonts w:eastAsia="標楷體"/>
      <w:b/>
      <w:kern w:val="2"/>
      <w:sz w:val="32"/>
    </w:rPr>
  </w:style>
  <w:style w:type="paragraph" w:styleId="Web">
    <w:name w:val="Normal (Web)"/>
    <w:basedOn w:val="a3"/>
    <w:uiPriority w:val="99"/>
    <w:unhideWhenUsed/>
    <w:rsid w:val="008C4440"/>
    <w:pPr>
      <w:widowControl/>
      <w:spacing w:before="100" w:beforeAutospacing="1" w:after="100" w:afterAutospacing="1"/>
    </w:pPr>
    <w:rPr>
      <w:rFonts w:ascii="新細明體" w:hAnsi="新細明體" w:cs="新細明體"/>
      <w:kern w:val="0"/>
      <w:szCs w:val="24"/>
    </w:rPr>
  </w:style>
  <w:style w:type="paragraph" w:customStyle="1" w:styleId="afffff8">
    <w:name w:val="抽查項目"/>
    <w:basedOn w:val="a3"/>
    <w:rsid w:val="008C4440"/>
    <w:pPr>
      <w:spacing w:line="500" w:lineRule="exact"/>
      <w:ind w:left="500" w:hangingChars="500" w:hanging="500"/>
      <w:jc w:val="both"/>
    </w:pPr>
    <w:rPr>
      <w:rFonts w:eastAsia="標楷體"/>
      <w:sz w:val="32"/>
    </w:rPr>
  </w:style>
  <w:style w:type="paragraph" w:customStyle="1" w:styleId="afffff9">
    <w:name w:val="▲（一）換段"/>
    <w:basedOn w:val="a3"/>
    <w:rsid w:val="008C4440"/>
    <w:pPr>
      <w:ind w:left="1244"/>
      <w:jc w:val="both"/>
    </w:pPr>
    <w:rPr>
      <w:rFonts w:eastAsia="標楷體"/>
      <w:sz w:val="32"/>
    </w:rPr>
  </w:style>
  <w:style w:type="paragraph" w:customStyle="1" w:styleId="afffffa">
    <w:name w:val="以前()"/>
    <w:basedOn w:val="a3"/>
    <w:link w:val="afffffb"/>
    <w:qFormat/>
    <w:rsid w:val="008C4440"/>
    <w:pPr>
      <w:overflowPunct w:val="0"/>
      <w:spacing w:line="240" w:lineRule="exact"/>
      <w:ind w:left="600" w:hangingChars="300" w:hanging="600"/>
      <w:jc w:val="both"/>
    </w:pPr>
    <w:rPr>
      <w:rFonts w:ascii="標楷體" w:eastAsia="標楷體" w:hAnsi="標楷體" w:cs="華康楷書體W7"/>
      <w:sz w:val="20"/>
    </w:rPr>
  </w:style>
  <w:style w:type="character" w:customStyle="1" w:styleId="afffffb">
    <w:name w:val="以前() 字元"/>
    <w:basedOn w:val="a5"/>
    <w:link w:val="afffffa"/>
    <w:rsid w:val="008C4440"/>
    <w:rPr>
      <w:rFonts w:ascii="標楷體" w:eastAsia="標楷體" w:hAnsi="標楷體" w:cs="華康楷書體W7"/>
      <w:kern w:val="2"/>
    </w:rPr>
  </w:style>
  <w:style w:type="paragraph" w:customStyle="1" w:styleId="afffffc">
    <w:name w:val="以前（十一）"/>
    <w:basedOn w:val="afffffa"/>
    <w:link w:val="afffffd"/>
    <w:qFormat/>
    <w:rsid w:val="008C4440"/>
    <w:pPr>
      <w:ind w:left="780" w:hangingChars="390" w:hanging="780"/>
    </w:pPr>
    <w:rPr>
      <w:lang w:eastAsia="zh-HK"/>
    </w:rPr>
  </w:style>
  <w:style w:type="paragraph" w:customStyle="1" w:styleId="afffffe">
    <w:name w:val="以前（二十一）"/>
    <w:basedOn w:val="afffffa"/>
    <w:link w:val="affffff"/>
    <w:qFormat/>
    <w:rsid w:val="008C4440"/>
    <w:pPr>
      <w:ind w:left="980" w:hangingChars="490" w:hanging="980"/>
    </w:pPr>
    <w:rPr>
      <w:lang w:eastAsia="zh-HK"/>
    </w:rPr>
  </w:style>
  <w:style w:type="character" w:customStyle="1" w:styleId="afffffd">
    <w:name w:val="以前（十一） 字元"/>
    <w:basedOn w:val="afffffb"/>
    <w:link w:val="afffffc"/>
    <w:rsid w:val="008C4440"/>
    <w:rPr>
      <w:rFonts w:ascii="標楷體" w:eastAsia="標楷體" w:hAnsi="標楷體" w:cs="華康楷書體W7"/>
      <w:kern w:val="2"/>
      <w:lang w:eastAsia="zh-HK"/>
    </w:rPr>
  </w:style>
  <w:style w:type="character" w:customStyle="1" w:styleId="affffff">
    <w:name w:val="以前（二十一） 字元"/>
    <w:basedOn w:val="afffffb"/>
    <w:link w:val="afffffe"/>
    <w:rsid w:val="008C4440"/>
    <w:rPr>
      <w:rFonts w:ascii="標楷體" w:eastAsia="標楷體" w:hAnsi="標楷體" w:cs="華康楷書體W7"/>
      <w:kern w:val="2"/>
      <w:lang w:eastAsia="zh-HK"/>
    </w:rPr>
  </w:style>
  <w:style w:type="paragraph" w:customStyle="1" w:styleId="1c">
    <w:name w:val="平衡表下的1."/>
    <w:basedOn w:val="23"/>
    <w:link w:val="1d"/>
    <w:qFormat/>
    <w:rsid w:val="005F03B3"/>
    <w:pPr>
      <w:overflowPunct w:val="0"/>
      <w:spacing w:line="520" w:lineRule="exact"/>
      <w:ind w:firstLineChars="400" w:firstLine="1040"/>
    </w:pPr>
    <w:rPr>
      <w:rFonts w:ascii="標楷體" w:eastAsia="標楷體" w:hAnsi="標楷體"/>
      <w:sz w:val="26"/>
      <w:szCs w:val="26"/>
    </w:rPr>
  </w:style>
  <w:style w:type="paragraph" w:customStyle="1" w:styleId="1e">
    <w:name w:val="平衡表下(1)"/>
    <w:basedOn w:val="1c"/>
    <w:link w:val="1f"/>
    <w:qFormat/>
    <w:rsid w:val="005F03B3"/>
    <w:pPr>
      <w:ind w:firstLineChars="500" w:firstLine="1301"/>
    </w:pPr>
    <w:rPr>
      <w:b/>
      <w:snapToGrid w:val="0"/>
    </w:rPr>
  </w:style>
  <w:style w:type="character" w:customStyle="1" w:styleId="1d">
    <w:name w:val="平衡表下的1. 字元"/>
    <w:basedOn w:val="24"/>
    <w:link w:val="1c"/>
    <w:rsid w:val="005F03B3"/>
    <w:rPr>
      <w:rFonts w:ascii="標楷體" w:eastAsia="標楷體" w:hAnsi="標楷體" w:cs="新細明體"/>
      <w:color w:val="000000"/>
      <w:sz w:val="26"/>
      <w:szCs w:val="26"/>
      <w:lang w:val="en-US" w:eastAsia="zh-TW" w:bidi="ar-SA"/>
    </w:rPr>
  </w:style>
  <w:style w:type="character" w:customStyle="1" w:styleId="1f">
    <w:name w:val="平衡表下(1) 字元"/>
    <w:basedOn w:val="1d"/>
    <w:link w:val="1e"/>
    <w:rsid w:val="005F03B3"/>
    <w:rPr>
      <w:rFonts w:ascii="標楷體" w:eastAsia="標楷體" w:hAnsi="標楷體" w:cs="新細明體"/>
      <w:b/>
      <w:snapToGrid w:val="0"/>
      <w:color w:val="000000"/>
      <w:sz w:val="26"/>
      <w:szCs w:val="26"/>
      <w:lang w:val="en-US" w:eastAsia="zh-TW" w:bidi="ar-SA"/>
    </w:rPr>
  </w:style>
  <w:style w:type="table" w:customStyle="1" w:styleId="210">
    <w:name w:val="表格格線21"/>
    <w:basedOn w:val="a6"/>
    <w:next w:val="af0"/>
    <w:rsid w:val="005F03B3"/>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6"/>
    <w:next w:val="af0"/>
    <w:uiPriority w:val="59"/>
    <w:rsid w:val="005F03B3"/>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3"/>
    <w:uiPriority w:val="1"/>
    <w:qFormat/>
    <w:rsid w:val="005F03B3"/>
    <w:pPr>
      <w:autoSpaceDE w:val="0"/>
      <w:autoSpaceDN w:val="0"/>
    </w:pPr>
    <w:rPr>
      <w:rFonts w:ascii="標楷體" w:eastAsia="標楷體" w:hAnsi="標楷體" w:cs="標楷體"/>
      <w:kern w:val="0"/>
      <w:sz w:val="22"/>
      <w:szCs w:val="22"/>
      <w:lang w:eastAsia="en-US"/>
    </w:rPr>
  </w:style>
  <w:style w:type="table" w:customStyle="1" w:styleId="TableNormal">
    <w:name w:val="Table Normal"/>
    <w:uiPriority w:val="2"/>
    <w:semiHidden/>
    <w:unhideWhenUsed/>
    <w:qFormat/>
    <w:rsid w:val="005F03B3"/>
    <w:pPr>
      <w:widowControl w:val="0"/>
      <w:autoSpaceDE w:val="0"/>
      <w:autoSpaceDN w:val="0"/>
    </w:pPr>
    <w:rPr>
      <w:rFonts w:ascii="Calibri" w:hAnsi="Calibri"/>
      <w:sz w:val="22"/>
      <w:szCs w:val="22"/>
      <w:lang w:eastAsia="en-US"/>
    </w:rPr>
    <w:tblPr>
      <w:tblInd w:w="0" w:type="dxa"/>
      <w:tblCellMar>
        <w:top w:w="0" w:type="dxa"/>
        <w:left w:w="0" w:type="dxa"/>
        <w:bottom w:w="0" w:type="dxa"/>
        <w:right w:w="0" w:type="dxa"/>
      </w:tblCellMar>
    </w:tblPr>
  </w:style>
  <w:style w:type="paragraph" w:customStyle="1" w:styleId="03">
    <w:name w:val="03乙篇一二三"/>
    <w:qFormat/>
    <w:rsid w:val="005F03B3"/>
    <w:pPr>
      <w:suppressAutoHyphens/>
      <w:overflowPunct w:val="0"/>
      <w:topLinePunct/>
      <w:spacing w:before="100" w:beforeAutospacing="1" w:after="100" w:afterAutospacing="1" w:line="460" w:lineRule="exact"/>
      <w:jc w:val="both"/>
      <w:outlineLvl w:val="2"/>
    </w:pPr>
    <w:rPr>
      <w:rFonts w:ascii="標楷體" w:eastAsia="標楷體"/>
      <w:b/>
      <w:kern w:val="2"/>
      <w:sz w:val="28"/>
      <w:szCs w:val="24"/>
    </w:rPr>
  </w:style>
  <w:style w:type="paragraph" w:customStyle="1" w:styleId="affffff0">
    <w:name w:val="一、"/>
    <w:basedOn w:val="a3"/>
    <w:rsid w:val="0030135E"/>
    <w:pPr>
      <w:spacing w:line="520" w:lineRule="exact"/>
      <w:ind w:leftChars="174" w:left="1034" w:hangingChars="195" w:hanging="616"/>
    </w:pPr>
    <w:rPr>
      <w:rFonts w:ascii="標楷體" w:eastAsia="標楷體"/>
      <w:spacing w:val="-2"/>
      <w:sz w:val="32"/>
      <w:szCs w:val="24"/>
    </w:rPr>
  </w:style>
  <w:style w:type="paragraph" w:customStyle="1" w:styleId="38">
    <w:name w:val="報告標題 3"/>
    <w:basedOn w:val="a3"/>
    <w:rsid w:val="0030135E"/>
    <w:pPr>
      <w:keepNext/>
      <w:jc w:val="both"/>
      <w:outlineLvl w:val="2"/>
    </w:pPr>
    <w:rPr>
      <w:rFonts w:eastAsia="標楷體"/>
      <w:kern w:val="16"/>
      <w:sz w:val="32"/>
      <w:szCs w:val="32"/>
    </w:rPr>
  </w:style>
  <w:style w:type="numbering" w:customStyle="1" w:styleId="2c">
    <w:name w:val="無清單2"/>
    <w:next w:val="a7"/>
    <w:semiHidden/>
    <w:unhideWhenUsed/>
    <w:rsid w:val="00837AC8"/>
  </w:style>
  <w:style w:type="table" w:customStyle="1" w:styleId="52">
    <w:name w:val="表格格線5"/>
    <w:basedOn w:val="a6"/>
    <w:next w:val="af0"/>
    <w:uiPriority w:val="39"/>
    <w:rsid w:val="00837AC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6"/>
    <w:next w:val="af0"/>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6"/>
    <w:next w:val="af0"/>
    <w:uiPriority w:val="59"/>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6"/>
    <w:next w:val="af0"/>
    <w:uiPriority w:val="39"/>
    <w:rsid w:val="00837AC8"/>
    <w:pPr>
      <w:widowControl w:val="0"/>
    </w:pPr>
    <w:rPr>
      <w:rFonts w:ascii="標楷體" w:eastAsia="標楷體" w:hAnsi="標楷體"/>
      <w:snapToGrid w:val="0"/>
      <w:color w:val="000000"/>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無清單11"/>
    <w:next w:val="a7"/>
    <w:uiPriority w:val="99"/>
    <w:semiHidden/>
    <w:unhideWhenUsed/>
    <w:rsid w:val="00837AC8"/>
  </w:style>
  <w:style w:type="table" w:customStyle="1" w:styleId="410">
    <w:name w:val="表格格線41"/>
    <w:basedOn w:val="a6"/>
    <w:next w:val="af0"/>
    <w:uiPriority w:val="59"/>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1"/>
    <w:basedOn w:val="a6"/>
    <w:next w:val="af0"/>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6"/>
    <w:next w:val="af0"/>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37AC8"/>
    <w:pPr>
      <w:widowControl w:val="0"/>
      <w:autoSpaceDE w:val="0"/>
      <w:autoSpaceDN w:val="0"/>
    </w:pPr>
    <w:rPr>
      <w:rFonts w:ascii="Calibri" w:hAnsi="Calibri"/>
      <w:sz w:val="22"/>
      <w:szCs w:val="22"/>
      <w:lang w:eastAsia="en-US"/>
    </w:rPr>
    <w:tblPr>
      <w:tblInd w:w="0" w:type="dxa"/>
      <w:tblCellMar>
        <w:top w:w="0" w:type="dxa"/>
        <w:left w:w="0" w:type="dxa"/>
        <w:bottom w:w="0" w:type="dxa"/>
        <w:right w:w="0" w:type="dxa"/>
      </w:tblCellMar>
    </w:tblPr>
  </w:style>
  <w:style w:type="paragraph" w:customStyle="1" w:styleId="42">
    <w:name w:val="4紀錄(一)內容"/>
    <w:basedOn w:val="a3"/>
    <w:link w:val="43"/>
    <w:qFormat/>
    <w:rsid w:val="00837AC8"/>
    <w:pPr>
      <w:overflowPunct w:val="0"/>
      <w:spacing w:line="540" w:lineRule="exact"/>
      <w:ind w:leftChars="280" w:left="672" w:firstLineChars="200" w:firstLine="560"/>
      <w:jc w:val="both"/>
    </w:pPr>
    <w:rPr>
      <w:rFonts w:ascii="標楷體" w:eastAsia="標楷體" w:hAnsi="標楷體"/>
      <w:bCs/>
      <w:snapToGrid w:val="0"/>
      <w:sz w:val="28"/>
      <w:szCs w:val="28"/>
      <w:lang w:val="x-none" w:eastAsia="x-none"/>
    </w:rPr>
  </w:style>
  <w:style w:type="character" w:customStyle="1" w:styleId="43">
    <w:name w:val="4紀錄(一)內容 字元"/>
    <w:link w:val="42"/>
    <w:rsid w:val="00837AC8"/>
    <w:rPr>
      <w:rFonts w:ascii="標楷體" w:eastAsia="標楷體" w:hAnsi="標楷體"/>
      <w:bCs/>
      <w:snapToGrid w:val="0"/>
      <w:kern w:val="2"/>
      <w:sz w:val="28"/>
      <w:szCs w:val="28"/>
      <w:lang w:val="x-none" w:eastAsia="x-none"/>
    </w:rPr>
  </w:style>
  <w:style w:type="table" w:customStyle="1" w:styleId="62">
    <w:name w:val="表格格線6"/>
    <w:basedOn w:val="a6"/>
    <w:next w:val="af0"/>
    <w:uiPriority w:val="39"/>
    <w:rsid w:val="00837AC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E721B7"/>
    <w:pPr>
      <w:widowControl w:val="0"/>
      <w:autoSpaceDE w:val="0"/>
      <w:autoSpaceDN w:val="0"/>
    </w:pPr>
    <w:rPr>
      <w:rFonts w:ascii="Calibri" w:hAnsi="Calibri"/>
      <w:sz w:val="22"/>
      <w:szCs w:val="22"/>
      <w:lang w:eastAsia="en-US"/>
    </w:rPr>
    <w:tblPr>
      <w:tblInd w:w="0" w:type="dxa"/>
      <w:tblCellMar>
        <w:top w:w="0" w:type="dxa"/>
        <w:left w:w="0" w:type="dxa"/>
        <w:bottom w:w="0" w:type="dxa"/>
        <w:right w:w="0" w:type="dxa"/>
      </w:tblCellMar>
    </w:tblPr>
  </w:style>
  <w:style w:type="character" w:styleId="affffff1">
    <w:name w:val="Placeholder Text"/>
    <w:basedOn w:val="a5"/>
    <w:uiPriority w:val="99"/>
    <w:semiHidden/>
    <w:rsid w:val="00A11792"/>
    <w:rPr>
      <w:color w:val="808080"/>
    </w:rPr>
  </w:style>
  <w:style w:type="table" w:customStyle="1" w:styleId="212">
    <w:name w:val="暗色格線 21"/>
    <w:basedOn w:val="a6"/>
    <w:uiPriority w:val="68"/>
    <w:rsid w:val="00A11792"/>
    <w:rPr>
      <w:rFonts w:ascii="Cambria" w:hAnsi="Cambria"/>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71">
    <w:name w:val="表格格線7"/>
    <w:basedOn w:val="a6"/>
    <w:next w:val="af0"/>
    <w:uiPriority w:val="39"/>
    <w:rsid w:val="00A11792"/>
    <w:pPr>
      <w:spacing w:beforeLines="100"/>
      <w:jc w:val="both"/>
    </w:pPr>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標題1"/>
    <w:basedOn w:val="a3"/>
    <w:next w:val="a3"/>
    <w:qFormat/>
    <w:rsid w:val="00A11792"/>
    <w:pPr>
      <w:spacing w:before="240" w:after="60"/>
      <w:jc w:val="center"/>
      <w:outlineLvl w:val="0"/>
    </w:pPr>
    <w:rPr>
      <w:rFonts w:ascii="Cambria" w:hAnsi="Cambria"/>
      <w:b/>
      <w:bCs/>
      <w:sz w:val="32"/>
      <w:szCs w:val="32"/>
    </w:rPr>
  </w:style>
  <w:style w:type="numbering" w:customStyle="1" w:styleId="1111">
    <w:name w:val="無清單111"/>
    <w:next w:val="a7"/>
    <w:uiPriority w:val="99"/>
    <w:semiHidden/>
    <w:unhideWhenUsed/>
    <w:rsid w:val="00A11792"/>
  </w:style>
  <w:style w:type="character" w:customStyle="1" w:styleId="1f1">
    <w:name w:val="標題 字元1"/>
    <w:basedOn w:val="a5"/>
    <w:uiPriority w:val="10"/>
    <w:rsid w:val="00A11792"/>
    <w:rPr>
      <w:rFonts w:asciiTheme="majorHAnsi" w:eastAsiaTheme="majorEastAsia" w:hAnsiTheme="majorHAnsi" w:cstheme="majorBidi"/>
      <w:b/>
      <w:bCs/>
      <w:sz w:val="32"/>
      <w:szCs w:val="32"/>
    </w:rPr>
  </w:style>
  <w:style w:type="table" w:customStyle="1" w:styleId="130">
    <w:name w:val="表格格線13"/>
    <w:basedOn w:val="a6"/>
    <w:next w:val="af0"/>
    <w:rsid w:val="00DA4CB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4">
    <w:name w:val="清單段落 字元"/>
    <w:link w:val="affff3"/>
    <w:uiPriority w:val="34"/>
    <w:locked/>
    <w:rsid w:val="00DA4CBC"/>
    <w:rPr>
      <w:kern w:val="2"/>
      <w:sz w:val="24"/>
      <w:szCs w:val="24"/>
    </w:rPr>
  </w:style>
  <w:style w:type="paragraph" w:customStyle="1" w:styleId="affffff2">
    <w:name w:val="公文(密等)"/>
    <w:basedOn w:val="a3"/>
    <w:rsid w:val="00077F56"/>
    <w:pPr>
      <w:widowControl/>
      <w:textAlignment w:val="baseline"/>
    </w:pPr>
    <w:rPr>
      <w:rFonts w:eastAsia="標楷體"/>
      <w:noProof/>
      <w:kern w:val="0"/>
    </w:rPr>
  </w:style>
  <w:style w:type="paragraph" w:customStyle="1" w:styleId="xl83">
    <w:name w:val="xl83"/>
    <w:basedOn w:val="a3"/>
    <w:rsid w:val="00077F56"/>
    <w:pPr>
      <w:widowControl/>
      <w:pBdr>
        <w:left w:val="single" w:sz="4" w:space="0" w:color="auto"/>
        <w:right w:val="single" w:sz="4" w:space="0" w:color="auto"/>
      </w:pBdr>
      <w:spacing w:before="100" w:beforeAutospacing="1" w:after="100" w:afterAutospacing="1"/>
      <w:jc w:val="right"/>
      <w:textAlignment w:val="center"/>
    </w:pPr>
    <w:rPr>
      <w:rFonts w:ascii="Arial Unicode MS" w:eastAsia="Arial Unicode MS" w:hAnsi="Arial Unicode MS" w:cs="Arial Unicode MS"/>
      <w:b/>
      <w:bCs/>
      <w:kern w:val="0"/>
      <w:sz w:val="18"/>
      <w:szCs w:val="18"/>
    </w:rPr>
  </w:style>
  <w:style w:type="paragraph" w:customStyle="1" w:styleId="font8">
    <w:name w:val="font8"/>
    <w:basedOn w:val="a3"/>
    <w:rsid w:val="00077F56"/>
    <w:pPr>
      <w:widowControl/>
      <w:spacing w:before="100" w:beforeAutospacing="1" w:after="100" w:afterAutospacing="1"/>
    </w:pPr>
    <w:rPr>
      <w:rFonts w:ascii="華康粗圓體" w:eastAsia="華康粗圓體" w:hAnsi="Arial Unicode MS" w:cs="Arial Unicode MS" w:hint="eastAsia"/>
      <w:b/>
      <w:bCs/>
      <w:kern w:val="0"/>
      <w:sz w:val="18"/>
      <w:szCs w:val="18"/>
    </w:rPr>
  </w:style>
  <w:style w:type="paragraph" w:customStyle="1" w:styleId="affffff3">
    <w:name w:val="文"/>
    <w:basedOn w:val="29"/>
    <w:rsid w:val="00077F56"/>
    <w:pPr>
      <w:autoSpaceDE w:val="0"/>
      <w:autoSpaceDN w:val="0"/>
      <w:snapToGrid w:val="0"/>
      <w:spacing w:before="0" w:line="460" w:lineRule="exact"/>
      <w:ind w:firstLineChars="200" w:firstLine="200"/>
      <w:textAlignment w:val="auto"/>
    </w:pPr>
    <w:rPr>
      <w:rFonts w:eastAsia="標楷體"/>
      <w:kern w:val="2"/>
      <w:sz w:val="22"/>
    </w:rPr>
  </w:style>
  <w:style w:type="paragraph" w:customStyle="1" w:styleId="xl51">
    <w:name w:val="xl51"/>
    <w:basedOn w:val="a3"/>
    <w:rsid w:val="00077F56"/>
    <w:pPr>
      <w:widowControl/>
      <w:pBdr>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2">
    <w:name w:val="xl52"/>
    <w:basedOn w:val="a3"/>
    <w:rsid w:val="00077F56"/>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3">
    <w:name w:val="xl53"/>
    <w:basedOn w:val="a3"/>
    <w:rsid w:val="00077F56"/>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4">
    <w:name w:val="xl54"/>
    <w:basedOn w:val="a3"/>
    <w:rsid w:val="00077F56"/>
    <w:pPr>
      <w:widowControl/>
      <w:pBdr>
        <w:top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5">
    <w:name w:val="xl55"/>
    <w:basedOn w:val="a3"/>
    <w:rsid w:val="00077F56"/>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6">
    <w:name w:val="xl56"/>
    <w:basedOn w:val="a3"/>
    <w:rsid w:val="00077F56"/>
    <w:pPr>
      <w:widowControl/>
      <w:spacing w:before="100" w:beforeAutospacing="1" w:after="100" w:afterAutospacing="1"/>
      <w:jc w:val="right"/>
      <w:textAlignment w:val="center"/>
    </w:pPr>
    <w:rPr>
      <w:rFonts w:ascii="Arial Unicode MS" w:hAnsi="Arial Unicode MS"/>
      <w:color w:val="000000"/>
      <w:kern w:val="0"/>
      <w:sz w:val="16"/>
      <w:szCs w:val="16"/>
    </w:rPr>
  </w:style>
  <w:style w:type="character" w:styleId="affffff4">
    <w:name w:val="line number"/>
    <w:basedOn w:val="a5"/>
    <w:rsid w:val="00077F56"/>
  </w:style>
  <w:style w:type="paragraph" w:customStyle="1" w:styleId="font0">
    <w:name w:val="font0"/>
    <w:basedOn w:val="a3"/>
    <w:rsid w:val="00077F56"/>
    <w:pPr>
      <w:widowControl/>
      <w:spacing w:before="100" w:beforeAutospacing="1" w:after="100" w:afterAutospacing="1"/>
    </w:pPr>
    <w:rPr>
      <w:rFonts w:eastAsia="Arial Unicode MS"/>
      <w:kern w:val="0"/>
      <w:szCs w:val="24"/>
    </w:rPr>
  </w:style>
  <w:style w:type="paragraph" w:customStyle="1" w:styleId="1f2">
    <w:name w:val="內文(1)"/>
    <w:basedOn w:val="a3"/>
    <w:rsid w:val="00077F56"/>
    <w:pPr>
      <w:autoSpaceDN w:val="0"/>
      <w:spacing w:line="600" w:lineRule="exact"/>
      <w:ind w:leftChars="500" w:left="500" w:firstLineChars="200" w:firstLine="200"/>
      <w:jc w:val="both"/>
    </w:pPr>
    <w:rPr>
      <w:rFonts w:eastAsia="標楷體"/>
      <w:sz w:val="28"/>
    </w:rPr>
  </w:style>
  <w:style w:type="paragraph" w:customStyle="1" w:styleId="affffff5">
    <w:name w:val="意文(一)"/>
    <w:basedOn w:val="a3"/>
    <w:rsid w:val="00077F56"/>
    <w:pPr>
      <w:autoSpaceDN w:val="0"/>
      <w:spacing w:after="120" w:line="500" w:lineRule="exact"/>
      <w:ind w:left="1191" w:hanging="851"/>
      <w:jc w:val="both"/>
    </w:pPr>
    <w:rPr>
      <w:rFonts w:eastAsia="華康楷書體W5(P)"/>
      <w:sz w:val="28"/>
    </w:rPr>
  </w:style>
  <w:style w:type="paragraph" w:customStyle="1" w:styleId="123">
    <w:name w:val="123"/>
    <w:basedOn w:val="a3"/>
    <w:rsid w:val="00077F56"/>
    <w:pPr>
      <w:spacing w:line="360" w:lineRule="auto"/>
      <w:ind w:firstLine="425"/>
      <w:jc w:val="both"/>
    </w:pPr>
    <w:rPr>
      <w:rFonts w:ascii="標楷體" w:eastAsia="標楷體"/>
      <w:spacing w:val="-20"/>
    </w:rPr>
  </w:style>
  <w:style w:type="paragraph" w:customStyle="1" w:styleId="affffff6">
    <w:name w:val="丙一內"/>
    <w:basedOn w:val="a3"/>
    <w:rsid w:val="00077F56"/>
    <w:pPr>
      <w:autoSpaceDE w:val="0"/>
      <w:autoSpaceDN w:val="0"/>
      <w:adjustRightInd w:val="0"/>
      <w:snapToGrid w:val="0"/>
      <w:spacing w:line="600" w:lineRule="exact"/>
      <w:ind w:firstLineChars="200" w:firstLine="200"/>
      <w:jc w:val="both"/>
    </w:pPr>
    <w:rPr>
      <w:rFonts w:eastAsia="標楷體"/>
      <w:sz w:val="22"/>
    </w:rPr>
  </w:style>
  <w:style w:type="paragraph" w:customStyle="1" w:styleId="affffff7">
    <w:name w:val="標題()"/>
    <w:basedOn w:val="a3"/>
    <w:rsid w:val="00077F56"/>
    <w:pPr>
      <w:autoSpaceDE w:val="0"/>
      <w:autoSpaceDN w:val="0"/>
      <w:spacing w:beforeLines="50" w:before="50" w:after="120" w:line="700" w:lineRule="exact"/>
      <w:ind w:leftChars="300" w:left="300"/>
      <w:jc w:val="both"/>
    </w:pPr>
    <w:rPr>
      <w:rFonts w:eastAsia="標楷體"/>
      <w:b/>
      <w:sz w:val="26"/>
    </w:rPr>
  </w:style>
  <w:style w:type="paragraph" w:customStyle="1" w:styleId="font9">
    <w:name w:val="font9"/>
    <w:basedOn w:val="a3"/>
    <w:rsid w:val="00077F56"/>
    <w:pPr>
      <w:widowControl/>
      <w:spacing w:before="100" w:beforeAutospacing="1" w:after="100" w:afterAutospacing="1"/>
    </w:pPr>
    <w:rPr>
      <w:rFonts w:ascii="標楷體" w:eastAsia="標楷體" w:hAnsi="標楷體" w:cs="Arial Unicode MS" w:hint="eastAsia"/>
      <w:b/>
      <w:bCs/>
      <w:kern w:val="0"/>
      <w:szCs w:val="24"/>
    </w:rPr>
  </w:style>
  <w:style w:type="paragraph" w:customStyle="1" w:styleId="font10">
    <w:name w:val="font10"/>
    <w:basedOn w:val="a3"/>
    <w:rsid w:val="00077F56"/>
    <w:pPr>
      <w:widowControl/>
      <w:spacing w:before="100" w:beforeAutospacing="1" w:after="100" w:afterAutospacing="1"/>
    </w:pPr>
    <w:rPr>
      <w:rFonts w:eastAsia="Arial Unicode MS"/>
      <w:b/>
      <w:bCs/>
      <w:kern w:val="0"/>
      <w:szCs w:val="24"/>
    </w:rPr>
  </w:style>
  <w:style w:type="paragraph" w:customStyle="1" w:styleId="xl57">
    <w:name w:val="xl57"/>
    <w:basedOn w:val="a3"/>
    <w:rsid w:val="00077F56"/>
    <w:pPr>
      <w:widowControl/>
      <w:spacing w:before="100" w:beforeAutospacing="1" w:after="100" w:afterAutospacing="1"/>
      <w:jc w:val="center"/>
      <w:textAlignment w:val="center"/>
    </w:pPr>
    <w:rPr>
      <w:rFonts w:eastAsia="Arial Unicode MS"/>
      <w:b/>
      <w:bCs/>
      <w:kern w:val="0"/>
      <w:szCs w:val="24"/>
    </w:rPr>
  </w:style>
  <w:style w:type="paragraph" w:customStyle="1" w:styleId="xl58">
    <w:name w:val="xl58"/>
    <w:basedOn w:val="a3"/>
    <w:rsid w:val="00077F56"/>
    <w:pPr>
      <w:widowControl/>
      <w:pBdr>
        <w:top w:val="single" w:sz="4" w:space="0" w:color="auto"/>
        <w:bottom w:val="single" w:sz="4" w:space="0" w:color="auto"/>
      </w:pBdr>
      <w:spacing w:before="100" w:beforeAutospacing="1" w:after="100" w:afterAutospacing="1"/>
      <w:textAlignment w:val="center"/>
    </w:pPr>
    <w:rPr>
      <w:rFonts w:ascii="標楷體" w:eastAsia="標楷體" w:hAnsi="標楷體" w:cs="Arial Unicode MS" w:hint="eastAsia"/>
      <w:kern w:val="0"/>
      <w:sz w:val="20"/>
    </w:rPr>
  </w:style>
  <w:style w:type="paragraph" w:customStyle="1" w:styleId="affffff8">
    <w:name w:val="乙篇、內文"/>
    <w:link w:val="affffff9"/>
    <w:autoRedefine/>
    <w:rsid w:val="00077F56"/>
    <w:pPr>
      <w:spacing w:line="460" w:lineRule="exact"/>
      <w:ind w:firstLineChars="200" w:firstLine="480"/>
    </w:pPr>
    <w:rPr>
      <w:rFonts w:ascii="新細明體" w:eastAsia="標楷體" w:hAnsi="新細明體"/>
      <w:kern w:val="2"/>
      <w:sz w:val="24"/>
      <w:szCs w:val="24"/>
    </w:rPr>
  </w:style>
  <w:style w:type="paragraph" w:customStyle="1" w:styleId="2d">
    <w:name w:val="字元 字元2"/>
    <w:basedOn w:val="a3"/>
    <w:semiHidden/>
    <w:rsid w:val="00077F56"/>
    <w:pPr>
      <w:widowControl/>
      <w:spacing w:after="160" w:line="240" w:lineRule="exact"/>
    </w:pPr>
    <w:rPr>
      <w:rFonts w:ascii="Verdana" w:eastAsia="Times New Roman" w:hAnsi="Verdana"/>
      <w:kern w:val="0"/>
      <w:sz w:val="20"/>
      <w:lang w:eastAsia="en-US"/>
    </w:rPr>
  </w:style>
  <w:style w:type="paragraph" w:styleId="affffffa">
    <w:name w:val="Document Map"/>
    <w:basedOn w:val="a3"/>
    <w:link w:val="affffffb"/>
    <w:uiPriority w:val="99"/>
    <w:semiHidden/>
    <w:unhideWhenUsed/>
    <w:rsid w:val="00077F56"/>
    <w:rPr>
      <w:rFonts w:ascii="新細明體"/>
      <w:sz w:val="18"/>
      <w:szCs w:val="18"/>
    </w:rPr>
  </w:style>
  <w:style w:type="character" w:customStyle="1" w:styleId="affffffb">
    <w:name w:val="文件引導模式 字元"/>
    <w:basedOn w:val="a5"/>
    <w:link w:val="affffffa"/>
    <w:uiPriority w:val="99"/>
    <w:semiHidden/>
    <w:rsid w:val="00077F56"/>
    <w:rPr>
      <w:rFonts w:ascii="新細明體"/>
      <w:kern w:val="2"/>
      <w:sz w:val="18"/>
      <w:szCs w:val="18"/>
    </w:rPr>
  </w:style>
  <w:style w:type="paragraph" w:customStyle="1" w:styleId="affffffc">
    <w:name w:val="表說"/>
    <w:basedOn w:val="a3"/>
    <w:rsid w:val="00077F56"/>
    <w:pPr>
      <w:spacing w:line="312" w:lineRule="auto"/>
      <w:jc w:val="both"/>
    </w:pPr>
    <w:rPr>
      <w:rFonts w:ascii="Courier" w:eastAsia="華康楷書體W5" w:hAnsi="Courier"/>
      <w:spacing w:val="4"/>
      <w:sz w:val="21"/>
    </w:rPr>
  </w:style>
  <w:style w:type="paragraph" w:customStyle="1" w:styleId="114">
    <w:name w:val="1 字元 字元 字元 字元 字元 字元 字元 字元 字元1"/>
    <w:basedOn w:val="a3"/>
    <w:rsid w:val="00077F56"/>
    <w:pPr>
      <w:widowControl/>
      <w:spacing w:after="160" w:line="240" w:lineRule="exact"/>
    </w:pPr>
    <w:rPr>
      <w:rFonts w:ascii="Verdana" w:hAnsi="Verdana"/>
      <w:kern w:val="0"/>
      <w:sz w:val="20"/>
      <w:lang w:val="en-GB" w:eastAsia="en-US"/>
    </w:rPr>
  </w:style>
  <w:style w:type="paragraph" w:customStyle="1" w:styleId="affffffd">
    <w:name w:val="字元 字元 字元"/>
    <w:basedOn w:val="a3"/>
    <w:rsid w:val="00077F56"/>
    <w:pPr>
      <w:widowControl/>
      <w:spacing w:after="160" w:line="240" w:lineRule="exact"/>
    </w:pPr>
    <w:rPr>
      <w:rFonts w:ascii="Verdana" w:hAnsi="Verdana"/>
      <w:kern w:val="0"/>
      <w:sz w:val="20"/>
      <w:lang w:val="en-GB" w:eastAsia="en-US"/>
    </w:rPr>
  </w:style>
  <w:style w:type="paragraph" w:customStyle="1" w:styleId="affffffe">
    <w:name w:val="字元 字元 字元 字元 字元 字元"/>
    <w:basedOn w:val="a3"/>
    <w:rsid w:val="00077F56"/>
    <w:pPr>
      <w:widowControl/>
      <w:spacing w:after="160" w:line="240" w:lineRule="exact"/>
    </w:pPr>
    <w:rPr>
      <w:rFonts w:ascii="Verdana" w:hAnsi="Verdana"/>
      <w:kern w:val="0"/>
      <w:sz w:val="20"/>
      <w:lang w:val="en-GB" w:eastAsia="en-US"/>
    </w:rPr>
  </w:style>
  <w:style w:type="paragraph" w:customStyle="1" w:styleId="1f3">
    <w:name w:val="字元 字元 字元 字元 字元 字元1 字元"/>
    <w:basedOn w:val="a3"/>
    <w:rsid w:val="00077F56"/>
    <w:pPr>
      <w:widowControl/>
      <w:spacing w:after="160" w:line="240" w:lineRule="exact"/>
    </w:pPr>
    <w:rPr>
      <w:rFonts w:ascii="Verdana" w:hAnsi="Verdana"/>
      <w:kern w:val="0"/>
      <w:sz w:val="20"/>
      <w:lang w:val="en-GB" w:eastAsia="en-US"/>
    </w:rPr>
  </w:style>
  <w:style w:type="character" w:customStyle="1" w:styleId="st1">
    <w:name w:val="st1"/>
    <w:rsid w:val="00077F56"/>
  </w:style>
  <w:style w:type="paragraph" w:styleId="afffffff">
    <w:name w:val="footnote text"/>
    <w:basedOn w:val="a3"/>
    <w:link w:val="afffffff0"/>
    <w:uiPriority w:val="99"/>
    <w:semiHidden/>
    <w:unhideWhenUsed/>
    <w:rsid w:val="00077F56"/>
    <w:pPr>
      <w:snapToGrid w:val="0"/>
    </w:pPr>
    <w:rPr>
      <w:rFonts w:ascii="Calibri" w:hAnsi="Calibri"/>
      <w:sz w:val="20"/>
    </w:rPr>
  </w:style>
  <w:style w:type="character" w:customStyle="1" w:styleId="afffffff0">
    <w:name w:val="註腳文字 字元"/>
    <w:basedOn w:val="a5"/>
    <w:link w:val="afffffff"/>
    <w:uiPriority w:val="99"/>
    <w:semiHidden/>
    <w:rsid w:val="00077F56"/>
    <w:rPr>
      <w:rFonts w:ascii="Calibri" w:hAnsi="Calibri"/>
      <w:kern w:val="2"/>
    </w:rPr>
  </w:style>
  <w:style w:type="character" w:styleId="afffffff1">
    <w:name w:val="footnote reference"/>
    <w:uiPriority w:val="99"/>
    <w:semiHidden/>
    <w:unhideWhenUsed/>
    <w:rsid w:val="00077F56"/>
    <w:rPr>
      <w:vertAlign w:val="superscript"/>
    </w:rPr>
  </w:style>
  <w:style w:type="paragraph" w:customStyle="1" w:styleId="1f4">
    <w:name w:val="標題1.加粗"/>
    <w:basedOn w:val="a3"/>
    <w:link w:val="115"/>
    <w:rsid w:val="00077F56"/>
    <w:pPr>
      <w:spacing w:line="400" w:lineRule="exact"/>
      <w:ind w:firstLineChars="450" w:firstLine="1080"/>
      <w:jc w:val="both"/>
    </w:pPr>
    <w:rPr>
      <w:rFonts w:ascii="標楷體" w:eastAsia="標楷體" w:cs="新細明體"/>
      <w:b/>
      <w:bCs/>
      <w:sz w:val="28"/>
      <w:szCs w:val="28"/>
    </w:rPr>
  </w:style>
  <w:style w:type="character" w:customStyle="1" w:styleId="115">
    <w:name w:val="標題1.加粗 字元1"/>
    <w:link w:val="1f4"/>
    <w:rsid w:val="00077F56"/>
    <w:rPr>
      <w:rFonts w:ascii="標楷體" w:eastAsia="標楷體" w:cs="新細明體"/>
      <w:b/>
      <w:bCs/>
      <w:kern w:val="2"/>
      <w:sz w:val="28"/>
      <w:szCs w:val="28"/>
    </w:rPr>
  </w:style>
  <w:style w:type="paragraph" w:customStyle="1" w:styleId="afffffff2">
    <w:name w:val="註"/>
    <w:basedOn w:val="a3"/>
    <w:link w:val="afffffff3"/>
    <w:rsid w:val="00077F56"/>
    <w:pPr>
      <w:spacing w:line="320" w:lineRule="exact"/>
      <w:jc w:val="both"/>
    </w:pPr>
    <w:rPr>
      <w:rFonts w:ascii="標楷體" w:eastAsia="標楷體"/>
      <w:sz w:val="20"/>
    </w:rPr>
  </w:style>
  <w:style w:type="character" w:customStyle="1" w:styleId="afffffff3">
    <w:name w:val="註 字元"/>
    <w:link w:val="afffffff2"/>
    <w:rsid w:val="00077F56"/>
    <w:rPr>
      <w:rFonts w:ascii="標楷體" w:eastAsia="標楷體"/>
      <w:kern w:val="2"/>
    </w:rPr>
  </w:style>
  <w:style w:type="paragraph" w:customStyle="1" w:styleId="1f5">
    <w:name w:val="段落樣式1"/>
    <w:basedOn w:val="a3"/>
    <w:rsid w:val="00077F56"/>
    <w:pPr>
      <w:tabs>
        <w:tab w:val="left" w:pos="567"/>
      </w:tabs>
      <w:kinsoku w:val="0"/>
      <w:ind w:leftChars="200" w:left="200" w:firstLineChars="200" w:firstLine="200"/>
      <w:jc w:val="both"/>
    </w:pPr>
    <w:rPr>
      <w:rFonts w:ascii="標楷體" w:eastAsia="標楷體"/>
      <w:kern w:val="0"/>
      <w:sz w:val="32"/>
    </w:rPr>
  </w:style>
  <w:style w:type="paragraph" w:customStyle="1" w:styleId="afffffff4">
    <w:name w:val="本文內縮"/>
    <w:basedOn w:val="a3"/>
    <w:autoRedefine/>
    <w:rsid w:val="00077F56"/>
    <w:pPr>
      <w:spacing w:line="450" w:lineRule="exact"/>
      <w:ind w:firstLineChars="200" w:firstLine="560"/>
      <w:jc w:val="both"/>
    </w:pPr>
    <w:rPr>
      <w:rFonts w:ascii="標楷體" w:eastAsia="標楷體" w:hAnsi="標楷體"/>
      <w:sz w:val="28"/>
    </w:rPr>
  </w:style>
  <w:style w:type="paragraph" w:customStyle="1" w:styleId="A40">
    <w:name w:val="A樣式4"/>
    <w:basedOn w:val="a3"/>
    <w:link w:val="A41"/>
    <w:qFormat/>
    <w:rsid w:val="00077F56"/>
    <w:pPr>
      <w:spacing w:line="220" w:lineRule="exact"/>
      <w:ind w:leftChars="-32" w:left="351" w:rightChars="-306" w:right="-734" w:hangingChars="223" w:hanging="428"/>
      <w:jc w:val="both"/>
    </w:pPr>
    <w:rPr>
      <w:rFonts w:ascii="標楷體" w:eastAsia="標楷體" w:hAnsi="標楷體"/>
      <w:bCs/>
      <w:color w:val="000000"/>
      <w:spacing w:val="-4"/>
      <w:sz w:val="20"/>
    </w:rPr>
  </w:style>
  <w:style w:type="character" w:customStyle="1" w:styleId="A41">
    <w:name w:val="A樣式4 字元"/>
    <w:link w:val="A40"/>
    <w:rsid w:val="00077F56"/>
    <w:rPr>
      <w:rFonts w:ascii="標楷體" w:eastAsia="標楷體" w:hAnsi="標楷體"/>
      <w:bCs/>
      <w:color w:val="000000"/>
      <w:spacing w:val="-4"/>
      <w:kern w:val="2"/>
    </w:rPr>
  </w:style>
  <w:style w:type="paragraph" w:customStyle="1" w:styleId="afffffff5">
    <w:name w:val="甲篇、(一)(二)(三)"/>
    <w:autoRedefine/>
    <w:rsid w:val="00077F56"/>
    <w:pPr>
      <w:spacing w:line="500" w:lineRule="exact"/>
      <w:ind w:firstLineChars="100" w:firstLine="100"/>
      <w:jc w:val="both"/>
    </w:pPr>
    <w:rPr>
      <w:rFonts w:ascii="新細明體" w:eastAsia="標楷體" w:hAnsi="新細明體"/>
      <w:b/>
      <w:kern w:val="2"/>
      <w:sz w:val="28"/>
      <w:szCs w:val="28"/>
    </w:rPr>
  </w:style>
  <w:style w:type="paragraph" w:customStyle="1" w:styleId="1230">
    <w:name w:val="甲篇、123"/>
    <w:autoRedefine/>
    <w:rsid w:val="00077F56"/>
    <w:pPr>
      <w:spacing w:line="500" w:lineRule="exact"/>
      <w:ind w:firstLineChars="200" w:firstLine="200"/>
      <w:jc w:val="both"/>
    </w:pPr>
    <w:rPr>
      <w:rFonts w:ascii="新細明體" w:eastAsia="標楷體" w:hAnsi="新細明體"/>
      <w:kern w:val="2"/>
      <w:sz w:val="28"/>
      <w:szCs w:val="28"/>
    </w:rPr>
  </w:style>
  <w:style w:type="paragraph" w:customStyle="1" w:styleId="afffffff6">
    <w:name w:val="甲篇、一二三"/>
    <w:autoRedefine/>
    <w:rsid w:val="00077F56"/>
    <w:pPr>
      <w:spacing w:line="500" w:lineRule="exact"/>
      <w:jc w:val="both"/>
    </w:pPr>
    <w:rPr>
      <w:rFonts w:ascii="新細明體" w:eastAsia="標楷體" w:hAnsi="新細明體"/>
      <w:b/>
      <w:kern w:val="2"/>
      <w:sz w:val="28"/>
      <w:szCs w:val="28"/>
    </w:rPr>
  </w:style>
  <w:style w:type="paragraph" w:customStyle="1" w:styleId="afffffff7">
    <w:name w:val="乙篇、(一)(二)(三)"/>
    <w:autoRedefine/>
    <w:rsid w:val="00077F56"/>
    <w:pPr>
      <w:tabs>
        <w:tab w:val="left" w:pos="6225"/>
      </w:tabs>
      <w:snapToGrid w:val="0"/>
      <w:spacing w:line="500" w:lineRule="atLeast"/>
      <w:ind w:firstLineChars="100" w:firstLine="320"/>
      <w:jc w:val="both"/>
    </w:pPr>
    <w:rPr>
      <w:rFonts w:ascii="標楷體" w:eastAsia="標楷體" w:hAnsi="標楷體"/>
      <w:b/>
      <w:snapToGrid w:val="0"/>
      <w:sz w:val="32"/>
      <w:szCs w:val="32"/>
    </w:rPr>
  </w:style>
  <w:style w:type="paragraph" w:customStyle="1" w:styleId="afffffff8">
    <w:name w:val="乙篇、一二三"/>
    <w:autoRedefine/>
    <w:rsid w:val="00077F56"/>
    <w:pPr>
      <w:snapToGrid w:val="0"/>
      <w:spacing w:line="460" w:lineRule="exact"/>
      <w:jc w:val="both"/>
    </w:pPr>
    <w:rPr>
      <w:rFonts w:ascii="新細明體" w:eastAsia="標楷體" w:hAnsi="新細明體"/>
      <w:b/>
      <w:kern w:val="2"/>
      <w:sz w:val="24"/>
      <w:szCs w:val="24"/>
    </w:rPr>
  </w:style>
  <w:style w:type="paragraph" w:customStyle="1" w:styleId="afffffff9">
    <w:name w:val="甲篇、內文"/>
    <w:autoRedefine/>
    <w:rsid w:val="00077F56"/>
    <w:pPr>
      <w:spacing w:line="500" w:lineRule="exact"/>
      <w:ind w:firstLineChars="200" w:firstLine="200"/>
      <w:jc w:val="both"/>
    </w:pPr>
    <w:rPr>
      <w:rFonts w:ascii="新細明體" w:eastAsia="標楷體" w:hAnsi="新細明體"/>
      <w:kern w:val="2"/>
      <w:sz w:val="28"/>
      <w:szCs w:val="28"/>
    </w:rPr>
  </w:style>
  <w:style w:type="paragraph" w:customStyle="1" w:styleId="afffffffa">
    <w:name w:val="甲篇、甲乙丙"/>
    <w:autoRedefine/>
    <w:rsid w:val="00077F56"/>
    <w:pPr>
      <w:jc w:val="center"/>
    </w:pPr>
    <w:rPr>
      <w:rFonts w:ascii="新細明體" w:eastAsia="標楷體" w:hAnsi="新細明體"/>
      <w:b/>
      <w:kern w:val="2"/>
      <w:sz w:val="40"/>
      <w:szCs w:val="40"/>
    </w:rPr>
  </w:style>
  <w:style w:type="paragraph" w:customStyle="1" w:styleId="afffffffb">
    <w:name w:val="甲篇、壹貳參"/>
    <w:autoRedefine/>
    <w:rsid w:val="00077F56"/>
    <w:pPr>
      <w:snapToGrid w:val="0"/>
      <w:ind w:left="108" w:hanging="108"/>
    </w:pPr>
    <w:rPr>
      <w:rFonts w:ascii="標楷體" w:eastAsia="標楷體" w:hAnsi="標楷體"/>
      <w:b/>
      <w:kern w:val="2"/>
      <w:sz w:val="36"/>
      <w:szCs w:val="36"/>
    </w:rPr>
  </w:style>
  <w:style w:type="paragraph" w:customStyle="1" w:styleId="afffffffc">
    <w:name w:val="表格、主管機關"/>
    <w:autoRedefine/>
    <w:rsid w:val="00077F56"/>
    <w:rPr>
      <w:rFonts w:ascii="新細明體" w:eastAsia="標楷體" w:hAnsi="新細明體"/>
      <w:b/>
      <w:kern w:val="2"/>
      <w:sz w:val="18"/>
      <w:szCs w:val="18"/>
    </w:rPr>
  </w:style>
  <w:style w:type="paragraph" w:customStyle="1" w:styleId="afffffffd">
    <w:name w:val="表格、表頭"/>
    <w:autoRedefine/>
    <w:rsid w:val="00077F56"/>
    <w:pPr>
      <w:snapToGrid w:val="0"/>
      <w:jc w:val="distribute"/>
    </w:pPr>
    <w:rPr>
      <w:rFonts w:ascii="新細明體" w:eastAsia="標楷體" w:hAnsi="新細明體"/>
      <w:kern w:val="2"/>
    </w:rPr>
  </w:style>
  <w:style w:type="paragraph" w:customStyle="1" w:styleId="afffffffe">
    <w:name w:val="表格、科目"/>
    <w:autoRedefine/>
    <w:rsid w:val="00077F56"/>
    <w:pPr>
      <w:ind w:leftChars="200" w:left="200"/>
    </w:pPr>
    <w:rPr>
      <w:rFonts w:ascii="新細明體" w:eastAsia="標楷體" w:hAnsi="新細明體"/>
      <w:kern w:val="2"/>
      <w:sz w:val="18"/>
      <w:szCs w:val="18"/>
    </w:rPr>
  </w:style>
  <w:style w:type="paragraph" w:customStyle="1" w:styleId="affffffff">
    <w:name w:val="表格、差異原因分析"/>
    <w:autoRedefine/>
    <w:rsid w:val="00077F56"/>
    <w:rPr>
      <w:rFonts w:ascii="新細明體" w:eastAsia="標楷體" w:hAnsi="新細明體"/>
      <w:kern w:val="2"/>
    </w:rPr>
  </w:style>
  <w:style w:type="paragraph" w:customStyle="1" w:styleId="affffffff0">
    <w:name w:val="表格、差異數字"/>
    <w:autoRedefine/>
    <w:rsid w:val="00077F56"/>
    <w:pPr>
      <w:ind w:rightChars="10" w:right="10"/>
      <w:jc w:val="right"/>
    </w:pPr>
    <w:rPr>
      <w:rFonts w:ascii="新細明體" w:eastAsia="標楷體" w:hAnsi="新細明體"/>
      <w:kern w:val="2"/>
    </w:rPr>
  </w:style>
  <w:style w:type="paragraph" w:customStyle="1" w:styleId="affffffff1">
    <w:name w:val="表格、單位"/>
    <w:autoRedefine/>
    <w:rsid w:val="00077F56"/>
    <w:pPr>
      <w:jc w:val="right"/>
    </w:pPr>
    <w:rPr>
      <w:rFonts w:ascii="新細明體" w:eastAsia="標楷體" w:hAnsi="新細明體"/>
      <w:kern w:val="2"/>
      <w:sz w:val="18"/>
      <w:szCs w:val="18"/>
    </w:rPr>
  </w:style>
  <w:style w:type="paragraph" w:customStyle="1" w:styleId="affffffff2">
    <w:name w:val="表格、註"/>
    <w:autoRedefine/>
    <w:rsid w:val="00077F56"/>
    <w:rPr>
      <w:rFonts w:ascii="新細明體" w:eastAsia="標楷體" w:hAnsi="新細明體"/>
      <w:kern w:val="2"/>
      <w:sz w:val="18"/>
      <w:szCs w:val="18"/>
    </w:rPr>
  </w:style>
  <w:style w:type="paragraph" w:customStyle="1" w:styleId="affffffff3">
    <w:name w:val="表格、機關名"/>
    <w:basedOn w:val="a3"/>
    <w:autoRedefine/>
    <w:rsid w:val="00077F56"/>
    <w:pPr>
      <w:ind w:leftChars="100" w:left="100"/>
      <w:jc w:val="right"/>
    </w:pPr>
    <w:rPr>
      <w:rFonts w:ascii="新細明體" w:eastAsia="標楷體" w:hAnsi="新細明體"/>
      <w:b/>
      <w:spacing w:val="-20"/>
      <w:sz w:val="18"/>
      <w:szCs w:val="18"/>
    </w:rPr>
  </w:style>
  <w:style w:type="paragraph" w:customStyle="1" w:styleId="affffffff4">
    <w:name w:val="表格、數字"/>
    <w:autoRedefine/>
    <w:rsid w:val="00077F56"/>
    <w:pPr>
      <w:ind w:rightChars="10" w:right="10"/>
      <w:jc w:val="right"/>
    </w:pPr>
    <w:rPr>
      <w:rFonts w:ascii="新細明體" w:eastAsia="標楷體" w:hAnsi="新細明體"/>
      <w:kern w:val="2"/>
      <w:sz w:val="18"/>
      <w:szCs w:val="18"/>
    </w:rPr>
  </w:style>
  <w:style w:type="paragraph" w:customStyle="1" w:styleId="affffffff5">
    <w:name w:val="表格、差異機關名"/>
    <w:autoRedefine/>
    <w:rsid w:val="00077F56"/>
    <w:pPr>
      <w:ind w:leftChars="100" w:left="100"/>
    </w:pPr>
    <w:rPr>
      <w:rFonts w:ascii="新細明體" w:eastAsia="標楷體" w:hAnsi="新細明體"/>
      <w:b/>
      <w:kern w:val="2"/>
    </w:rPr>
  </w:style>
  <w:style w:type="paragraph" w:customStyle="1" w:styleId="affffffff6">
    <w:name w:val="表格、數字粗體"/>
    <w:autoRedefine/>
    <w:rsid w:val="00077F56"/>
    <w:pPr>
      <w:ind w:rightChars="10" w:right="10"/>
      <w:jc w:val="right"/>
    </w:pPr>
    <w:rPr>
      <w:rFonts w:ascii="新細明體" w:eastAsia="標楷體" w:hAnsi="新細明體"/>
      <w:b/>
      <w:kern w:val="2"/>
      <w:sz w:val="18"/>
      <w:szCs w:val="18"/>
    </w:rPr>
  </w:style>
  <w:style w:type="paragraph" w:customStyle="1" w:styleId="affffffff7">
    <w:name w:val="表格、差異數字粗體"/>
    <w:autoRedefine/>
    <w:rsid w:val="00077F56"/>
    <w:pPr>
      <w:ind w:rightChars="10" w:right="10"/>
      <w:jc w:val="right"/>
    </w:pPr>
    <w:rPr>
      <w:rFonts w:ascii="新細明體" w:eastAsia="標楷體" w:hAnsi="新細明體"/>
      <w:b/>
      <w:kern w:val="2"/>
    </w:rPr>
  </w:style>
  <w:style w:type="character" w:customStyle="1" w:styleId="affffff9">
    <w:name w:val="乙篇、內文 字元"/>
    <w:link w:val="affffff8"/>
    <w:rsid w:val="00077F56"/>
    <w:rPr>
      <w:rFonts w:ascii="新細明體" w:eastAsia="標楷體" w:hAnsi="新細明體"/>
      <w:kern w:val="2"/>
      <w:sz w:val="24"/>
      <w:szCs w:val="24"/>
    </w:rPr>
  </w:style>
  <w:style w:type="paragraph" w:customStyle="1" w:styleId="1f6">
    <w:name w:val="字元 字元1"/>
    <w:basedOn w:val="a3"/>
    <w:semiHidden/>
    <w:rsid w:val="00077F56"/>
    <w:pPr>
      <w:widowControl/>
      <w:spacing w:after="160" w:line="240" w:lineRule="exact"/>
    </w:pPr>
    <w:rPr>
      <w:rFonts w:ascii="Verdana" w:eastAsia="Times New Roman" w:hAnsi="Verdana"/>
      <w:kern w:val="0"/>
      <w:sz w:val="20"/>
      <w:lang w:eastAsia="en-US"/>
    </w:rPr>
  </w:style>
  <w:style w:type="paragraph" w:customStyle="1" w:styleId="affffffff8">
    <w:name w:val="字元 字元"/>
    <w:basedOn w:val="a3"/>
    <w:semiHidden/>
    <w:rsid w:val="00077F56"/>
    <w:pPr>
      <w:widowControl/>
      <w:spacing w:after="160" w:line="240" w:lineRule="exact"/>
    </w:pPr>
    <w:rPr>
      <w:rFonts w:ascii="Verdana" w:eastAsia="Times New Roman" w:hAnsi="Verdana" w:cs="Mangal"/>
      <w:sz w:val="20"/>
      <w:szCs w:val="24"/>
      <w:lang w:eastAsia="en-US" w:bidi="hi-IN"/>
    </w:rPr>
  </w:style>
  <w:style w:type="paragraph" w:customStyle="1" w:styleId="affffffff9">
    <w:name w:val="經現"/>
    <w:basedOn w:val="a3"/>
    <w:rsid w:val="00077F56"/>
    <w:pPr>
      <w:spacing w:line="500" w:lineRule="exact"/>
      <w:ind w:left="1200" w:hangingChars="1200" w:hanging="1200"/>
      <w:jc w:val="both"/>
    </w:pPr>
    <w:rPr>
      <w:rFonts w:eastAsia="標楷體"/>
      <w:sz w:val="32"/>
    </w:rPr>
  </w:style>
  <w:style w:type="character" w:customStyle="1" w:styleId="ya-q-full-text">
    <w:name w:val="ya-q-full-text"/>
    <w:rsid w:val="00077F56"/>
  </w:style>
  <w:style w:type="paragraph" w:customStyle="1" w:styleId="05">
    <w:name w:val="05乙篇內文"/>
    <w:qFormat/>
    <w:rsid w:val="00077F56"/>
    <w:pPr>
      <w:overflowPunct w:val="0"/>
      <w:topLinePunct/>
      <w:spacing w:line="460" w:lineRule="exact"/>
      <w:ind w:firstLineChars="200" w:firstLine="200"/>
      <w:jc w:val="both"/>
    </w:pPr>
    <w:rPr>
      <w:rFonts w:ascii="標楷體" w:eastAsia="標楷體"/>
      <w:kern w:val="2"/>
      <w:sz w:val="24"/>
      <w:szCs w:val="24"/>
    </w:rPr>
  </w:style>
  <w:style w:type="paragraph" w:customStyle="1" w:styleId="06123">
    <w:name w:val="06乙篇123"/>
    <w:qFormat/>
    <w:rsid w:val="00077F56"/>
    <w:pPr>
      <w:suppressAutoHyphens/>
      <w:overflowPunct w:val="0"/>
      <w:topLinePunct/>
      <w:spacing w:line="460" w:lineRule="exact"/>
      <w:ind w:firstLineChars="200" w:firstLine="200"/>
      <w:jc w:val="both"/>
    </w:pPr>
    <w:rPr>
      <w:rFonts w:ascii="標楷體" w:eastAsia="標楷體"/>
      <w:kern w:val="2"/>
      <w:sz w:val="24"/>
      <w:szCs w:val="24"/>
    </w:rPr>
  </w:style>
  <w:style w:type="paragraph" w:customStyle="1" w:styleId="04">
    <w:name w:val="04乙篇(一)(二)(三)"/>
    <w:qFormat/>
    <w:rsid w:val="00077F56"/>
    <w:pPr>
      <w:suppressAutoHyphens/>
      <w:overflowPunct w:val="0"/>
      <w:topLinePunct/>
      <w:spacing w:before="100" w:beforeAutospacing="1" w:after="100" w:afterAutospacing="1" w:line="460" w:lineRule="exact"/>
      <w:ind w:firstLineChars="100" w:firstLine="100"/>
      <w:jc w:val="both"/>
    </w:pPr>
    <w:rPr>
      <w:rFonts w:ascii="標楷體" w:eastAsia="標楷體"/>
      <w:b/>
      <w:kern w:val="2"/>
      <w:sz w:val="24"/>
      <w:szCs w:val="24"/>
    </w:rPr>
  </w:style>
  <w:style w:type="numbering" w:customStyle="1" w:styleId="39">
    <w:name w:val="無清單3"/>
    <w:next w:val="a7"/>
    <w:semiHidden/>
    <w:rsid w:val="00077F56"/>
  </w:style>
  <w:style w:type="paragraph" w:customStyle="1" w:styleId="1f7">
    <w:name w:val="標題(1)"/>
    <w:basedOn w:val="a3"/>
    <w:link w:val="1f8"/>
    <w:uiPriority w:val="99"/>
    <w:rsid w:val="00077F56"/>
    <w:pPr>
      <w:spacing w:line="400" w:lineRule="exact"/>
      <w:ind w:firstLineChars="550" w:firstLine="550"/>
      <w:jc w:val="both"/>
    </w:pPr>
    <w:rPr>
      <w:rFonts w:ascii="標楷體" w:eastAsia="標楷體" w:cs="新細明體"/>
      <w:b/>
      <w:bCs/>
      <w:szCs w:val="24"/>
    </w:rPr>
  </w:style>
  <w:style w:type="character" w:customStyle="1" w:styleId="1f8">
    <w:name w:val="標題(1) 字元"/>
    <w:link w:val="1f7"/>
    <w:uiPriority w:val="99"/>
    <w:rsid w:val="00077F56"/>
    <w:rPr>
      <w:rFonts w:ascii="標楷體" w:eastAsia="標楷體" w:cs="新細明體"/>
      <w:b/>
      <w:bCs/>
      <w:kern w:val="2"/>
      <w:sz w:val="24"/>
      <w:szCs w:val="24"/>
    </w:rPr>
  </w:style>
  <w:style w:type="paragraph" w:customStyle="1" w:styleId="2e">
    <w:name w:val="空2格內文"/>
    <w:basedOn w:val="a3"/>
    <w:link w:val="2f"/>
    <w:uiPriority w:val="99"/>
    <w:rsid w:val="00077F56"/>
    <w:pPr>
      <w:spacing w:line="480" w:lineRule="exact"/>
      <w:ind w:firstLine="720"/>
      <w:jc w:val="both"/>
    </w:pPr>
    <w:rPr>
      <w:rFonts w:ascii="標楷體" w:eastAsia="標楷體" w:hAnsi="標楷體"/>
      <w:spacing w:val="10"/>
      <w:sz w:val="28"/>
      <w:szCs w:val="28"/>
    </w:rPr>
  </w:style>
  <w:style w:type="character" w:customStyle="1" w:styleId="2f">
    <w:name w:val="空2格內文 字元"/>
    <w:link w:val="2e"/>
    <w:uiPriority w:val="99"/>
    <w:rsid w:val="00077F56"/>
    <w:rPr>
      <w:rFonts w:ascii="標楷體" w:eastAsia="標楷體" w:hAnsi="標楷體"/>
      <w:spacing w:val="10"/>
      <w:kern w:val="2"/>
      <w:sz w:val="28"/>
      <w:szCs w:val="28"/>
    </w:rPr>
  </w:style>
  <w:style w:type="paragraph" w:customStyle="1" w:styleId="53">
    <w:name w:val="樣式5"/>
    <w:basedOn w:val="a3"/>
    <w:rsid w:val="00077F56"/>
    <w:pPr>
      <w:adjustRightInd w:val="0"/>
      <w:spacing w:line="360" w:lineRule="auto"/>
      <w:ind w:left="960" w:firstLine="480"/>
      <w:jc w:val="both"/>
    </w:pPr>
    <w:rPr>
      <w:rFonts w:ascii="華康楷書體W5" w:eastAsia="華康楷書體W5"/>
      <w:kern w:val="0"/>
      <w:sz w:val="26"/>
    </w:rPr>
  </w:style>
  <w:style w:type="paragraph" w:styleId="affffffffa">
    <w:name w:val="Revision"/>
    <w:hidden/>
    <w:uiPriority w:val="99"/>
    <w:semiHidden/>
    <w:rsid w:val="00077F56"/>
    <w:rPr>
      <w:rFonts w:ascii="Calibri" w:hAnsi="Calibri"/>
      <w:kern w:val="2"/>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516824">
      <w:bodyDiv w:val="1"/>
      <w:marLeft w:val="0"/>
      <w:marRight w:val="0"/>
      <w:marTop w:val="0"/>
      <w:marBottom w:val="0"/>
      <w:divBdr>
        <w:top w:val="none" w:sz="0" w:space="0" w:color="auto"/>
        <w:left w:val="none" w:sz="0" w:space="0" w:color="auto"/>
        <w:bottom w:val="none" w:sz="0" w:space="0" w:color="auto"/>
        <w:right w:val="none" w:sz="0" w:space="0" w:color="auto"/>
      </w:divBdr>
    </w:div>
    <w:div w:id="173618641">
      <w:bodyDiv w:val="1"/>
      <w:marLeft w:val="0"/>
      <w:marRight w:val="0"/>
      <w:marTop w:val="0"/>
      <w:marBottom w:val="0"/>
      <w:divBdr>
        <w:top w:val="none" w:sz="0" w:space="0" w:color="auto"/>
        <w:left w:val="none" w:sz="0" w:space="0" w:color="auto"/>
        <w:bottom w:val="none" w:sz="0" w:space="0" w:color="auto"/>
        <w:right w:val="none" w:sz="0" w:space="0" w:color="auto"/>
      </w:divBdr>
    </w:div>
    <w:div w:id="265502000">
      <w:bodyDiv w:val="1"/>
      <w:marLeft w:val="0"/>
      <w:marRight w:val="0"/>
      <w:marTop w:val="0"/>
      <w:marBottom w:val="0"/>
      <w:divBdr>
        <w:top w:val="none" w:sz="0" w:space="0" w:color="auto"/>
        <w:left w:val="none" w:sz="0" w:space="0" w:color="auto"/>
        <w:bottom w:val="none" w:sz="0" w:space="0" w:color="auto"/>
        <w:right w:val="none" w:sz="0" w:space="0" w:color="auto"/>
      </w:divBdr>
    </w:div>
    <w:div w:id="272708694">
      <w:bodyDiv w:val="1"/>
      <w:marLeft w:val="0"/>
      <w:marRight w:val="0"/>
      <w:marTop w:val="0"/>
      <w:marBottom w:val="0"/>
      <w:divBdr>
        <w:top w:val="none" w:sz="0" w:space="0" w:color="auto"/>
        <w:left w:val="none" w:sz="0" w:space="0" w:color="auto"/>
        <w:bottom w:val="none" w:sz="0" w:space="0" w:color="auto"/>
        <w:right w:val="none" w:sz="0" w:space="0" w:color="auto"/>
      </w:divBdr>
    </w:div>
    <w:div w:id="551232546">
      <w:bodyDiv w:val="1"/>
      <w:marLeft w:val="0"/>
      <w:marRight w:val="0"/>
      <w:marTop w:val="0"/>
      <w:marBottom w:val="0"/>
      <w:divBdr>
        <w:top w:val="none" w:sz="0" w:space="0" w:color="auto"/>
        <w:left w:val="none" w:sz="0" w:space="0" w:color="auto"/>
        <w:bottom w:val="none" w:sz="0" w:space="0" w:color="auto"/>
        <w:right w:val="none" w:sz="0" w:space="0" w:color="auto"/>
      </w:divBdr>
    </w:div>
    <w:div w:id="809134548">
      <w:bodyDiv w:val="1"/>
      <w:marLeft w:val="0"/>
      <w:marRight w:val="0"/>
      <w:marTop w:val="0"/>
      <w:marBottom w:val="0"/>
      <w:divBdr>
        <w:top w:val="none" w:sz="0" w:space="0" w:color="auto"/>
        <w:left w:val="none" w:sz="0" w:space="0" w:color="auto"/>
        <w:bottom w:val="none" w:sz="0" w:space="0" w:color="auto"/>
        <w:right w:val="none" w:sz="0" w:space="0" w:color="auto"/>
      </w:divBdr>
    </w:div>
    <w:div w:id="951209247">
      <w:bodyDiv w:val="1"/>
      <w:marLeft w:val="0"/>
      <w:marRight w:val="0"/>
      <w:marTop w:val="0"/>
      <w:marBottom w:val="0"/>
      <w:divBdr>
        <w:top w:val="none" w:sz="0" w:space="0" w:color="auto"/>
        <w:left w:val="none" w:sz="0" w:space="0" w:color="auto"/>
        <w:bottom w:val="none" w:sz="0" w:space="0" w:color="auto"/>
        <w:right w:val="none" w:sz="0" w:space="0" w:color="auto"/>
      </w:divBdr>
    </w:div>
    <w:div w:id="952445761">
      <w:bodyDiv w:val="1"/>
      <w:marLeft w:val="0"/>
      <w:marRight w:val="0"/>
      <w:marTop w:val="0"/>
      <w:marBottom w:val="0"/>
      <w:divBdr>
        <w:top w:val="none" w:sz="0" w:space="0" w:color="auto"/>
        <w:left w:val="none" w:sz="0" w:space="0" w:color="auto"/>
        <w:bottom w:val="none" w:sz="0" w:space="0" w:color="auto"/>
        <w:right w:val="none" w:sz="0" w:space="0" w:color="auto"/>
      </w:divBdr>
    </w:div>
    <w:div w:id="983318738">
      <w:bodyDiv w:val="1"/>
      <w:marLeft w:val="0"/>
      <w:marRight w:val="0"/>
      <w:marTop w:val="0"/>
      <w:marBottom w:val="0"/>
      <w:divBdr>
        <w:top w:val="none" w:sz="0" w:space="0" w:color="auto"/>
        <w:left w:val="none" w:sz="0" w:space="0" w:color="auto"/>
        <w:bottom w:val="none" w:sz="0" w:space="0" w:color="auto"/>
        <w:right w:val="none" w:sz="0" w:space="0" w:color="auto"/>
      </w:divBdr>
    </w:div>
    <w:div w:id="984435364">
      <w:bodyDiv w:val="1"/>
      <w:marLeft w:val="0"/>
      <w:marRight w:val="0"/>
      <w:marTop w:val="0"/>
      <w:marBottom w:val="0"/>
      <w:divBdr>
        <w:top w:val="none" w:sz="0" w:space="0" w:color="auto"/>
        <w:left w:val="none" w:sz="0" w:space="0" w:color="auto"/>
        <w:bottom w:val="none" w:sz="0" w:space="0" w:color="auto"/>
        <w:right w:val="none" w:sz="0" w:space="0" w:color="auto"/>
      </w:divBdr>
    </w:div>
    <w:div w:id="1102725966">
      <w:bodyDiv w:val="1"/>
      <w:marLeft w:val="0"/>
      <w:marRight w:val="0"/>
      <w:marTop w:val="0"/>
      <w:marBottom w:val="0"/>
      <w:divBdr>
        <w:top w:val="none" w:sz="0" w:space="0" w:color="auto"/>
        <w:left w:val="none" w:sz="0" w:space="0" w:color="auto"/>
        <w:bottom w:val="none" w:sz="0" w:space="0" w:color="auto"/>
        <w:right w:val="none" w:sz="0" w:space="0" w:color="auto"/>
      </w:divBdr>
    </w:div>
    <w:div w:id="1143812636">
      <w:bodyDiv w:val="1"/>
      <w:marLeft w:val="0"/>
      <w:marRight w:val="0"/>
      <w:marTop w:val="0"/>
      <w:marBottom w:val="0"/>
      <w:divBdr>
        <w:top w:val="none" w:sz="0" w:space="0" w:color="auto"/>
        <w:left w:val="none" w:sz="0" w:space="0" w:color="auto"/>
        <w:bottom w:val="none" w:sz="0" w:space="0" w:color="auto"/>
        <w:right w:val="none" w:sz="0" w:space="0" w:color="auto"/>
      </w:divBdr>
    </w:div>
    <w:div w:id="1150900575">
      <w:bodyDiv w:val="1"/>
      <w:marLeft w:val="0"/>
      <w:marRight w:val="0"/>
      <w:marTop w:val="0"/>
      <w:marBottom w:val="0"/>
      <w:divBdr>
        <w:top w:val="none" w:sz="0" w:space="0" w:color="auto"/>
        <w:left w:val="none" w:sz="0" w:space="0" w:color="auto"/>
        <w:bottom w:val="none" w:sz="0" w:space="0" w:color="auto"/>
        <w:right w:val="none" w:sz="0" w:space="0" w:color="auto"/>
      </w:divBdr>
    </w:div>
    <w:div w:id="1201360527">
      <w:bodyDiv w:val="1"/>
      <w:marLeft w:val="0"/>
      <w:marRight w:val="0"/>
      <w:marTop w:val="0"/>
      <w:marBottom w:val="0"/>
      <w:divBdr>
        <w:top w:val="none" w:sz="0" w:space="0" w:color="auto"/>
        <w:left w:val="none" w:sz="0" w:space="0" w:color="auto"/>
        <w:bottom w:val="none" w:sz="0" w:space="0" w:color="auto"/>
        <w:right w:val="none" w:sz="0" w:space="0" w:color="auto"/>
      </w:divBdr>
    </w:div>
    <w:div w:id="1201360986">
      <w:bodyDiv w:val="1"/>
      <w:marLeft w:val="0"/>
      <w:marRight w:val="0"/>
      <w:marTop w:val="0"/>
      <w:marBottom w:val="0"/>
      <w:divBdr>
        <w:top w:val="none" w:sz="0" w:space="0" w:color="auto"/>
        <w:left w:val="none" w:sz="0" w:space="0" w:color="auto"/>
        <w:bottom w:val="none" w:sz="0" w:space="0" w:color="auto"/>
        <w:right w:val="none" w:sz="0" w:space="0" w:color="auto"/>
      </w:divBdr>
    </w:div>
    <w:div w:id="1221554753">
      <w:bodyDiv w:val="1"/>
      <w:marLeft w:val="0"/>
      <w:marRight w:val="0"/>
      <w:marTop w:val="0"/>
      <w:marBottom w:val="0"/>
      <w:divBdr>
        <w:top w:val="none" w:sz="0" w:space="0" w:color="auto"/>
        <w:left w:val="none" w:sz="0" w:space="0" w:color="auto"/>
        <w:bottom w:val="none" w:sz="0" w:space="0" w:color="auto"/>
        <w:right w:val="none" w:sz="0" w:space="0" w:color="auto"/>
      </w:divBdr>
    </w:div>
    <w:div w:id="1234974195">
      <w:bodyDiv w:val="1"/>
      <w:marLeft w:val="0"/>
      <w:marRight w:val="0"/>
      <w:marTop w:val="0"/>
      <w:marBottom w:val="0"/>
      <w:divBdr>
        <w:top w:val="none" w:sz="0" w:space="0" w:color="auto"/>
        <w:left w:val="none" w:sz="0" w:space="0" w:color="auto"/>
        <w:bottom w:val="none" w:sz="0" w:space="0" w:color="auto"/>
        <w:right w:val="none" w:sz="0" w:space="0" w:color="auto"/>
      </w:divBdr>
    </w:div>
    <w:div w:id="1349213917">
      <w:bodyDiv w:val="1"/>
      <w:marLeft w:val="0"/>
      <w:marRight w:val="0"/>
      <w:marTop w:val="0"/>
      <w:marBottom w:val="0"/>
      <w:divBdr>
        <w:top w:val="none" w:sz="0" w:space="0" w:color="auto"/>
        <w:left w:val="none" w:sz="0" w:space="0" w:color="auto"/>
        <w:bottom w:val="none" w:sz="0" w:space="0" w:color="auto"/>
        <w:right w:val="none" w:sz="0" w:space="0" w:color="auto"/>
      </w:divBdr>
    </w:div>
    <w:div w:id="1424303073">
      <w:bodyDiv w:val="1"/>
      <w:marLeft w:val="0"/>
      <w:marRight w:val="0"/>
      <w:marTop w:val="0"/>
      <w:marBottom w:val="0"/>
      <w:divBdr>
        <w:top w:val="none" w:sz="0" w:space="0" w:color="auto"/>
        <w:left w:val="none" w:sz="0" w:space="0" w:color="auto"/>
        <w:bottom w:val="none" w:sz="0" w:space="0" w:color="auto"/>
        <w:right w:val="none" w:sz="0" w:space="0" w:color="auto"/>
      </w:divBdr>
    </w:div>
    <w:div w:id="1696881891">
      <w:bodyDiv w:val="1"/>
      <w:marLeft w:val="0"/>
      <w:marRight w:val="0"/>
      <w:marTop w:val="0"/>
      <w:marBottom w:val="0"/>
      <w:divBdr>
        <w:top w:val="none" w:sz="0" w:space="0" w:color="auto"/>
        <w:left w:val="none" w:sz="0" w:space="0" w:color="auto"/>
        <w:bottom w:val="none" w:sz="0" w:space="0" w:color="auto"/>
        <w:right w:val="none" w:sz="0" w:space="0" w:color="auto"/>
      </w:divBdr>
    </w:div>
    <w:div w:id="1757708052">
      <w:bodyDiv w:val="1"/>
      <w:marLeft w:val="0"/>
      <w:marRight w:val="0"/>
      <w:marTop w:val="0"/>
      <w:marBottom w:val="0"/>
      <w:divBdr>
        <w:top w:val="none" w:sz="0" w:space="0" w:color="auto"/>
        <w:left w:val="none" w:sz="0" w:space="0" w:color="auto"/>
        <w:bottom w:val="none" w:sz="0" w:space="0" w:color="auto"/>
        <w:right w:val="none" w:sz="0" w:space="0" w:color="auto"/>
      </w:divBdr>
    </w:div>
    <w:div w:id="1826314646">
      <w:bodyDiv w:val="1"/>
      <w:marLeft w:val="0"/>
      <w:marRight w:val="0"/>
      <w:marTop w:val="0"/>
      <w:marBottom w:val="0"/>
      <w:divBdr>
        <w:top w:val="none" w:sz="0" w:space="0" w:color="auto"/>
        <w:left w:val="none" w:sz="0" w:space="0" w:color="auto"/>
        <w:bottom w:val="none" w:sz="0" w:space="0" w:color="auto"/>
        <w:right w:val="none" w:sz="0" w:space="0" w:color="auto"/>
      </w:divBdr>
    </w:div>
    <w:div w:id="1852453876">
      <w:bodyDiv w:val="1"/>
      <w:marLeft w:val="0"/>
      <w:marRight w:val="0"/>
      <w:marTop w:val="0"/>
      <w:marBottom w:val="0"/>
      <w:divBdr>
        <w:top w:val="none" w:sz="0" w:space="0" w:color="auto"/>
        <w:left w:val="none" w:sz="0" w:space="0" w:color="auto"/>
        <w:bottom w:val="none" w:sz="0" w:space="0" w:color="auto"/>
        <w:right w:val="none" w:sz="0" w:space="0" w:color="auto"/>
      </w:divBdr>
    </w:div>
    <w:div w:id="1878084759">
      <w:bodyDiv w:val="1"/>
      <w:marLeft w:val="0"/>
      <w:marRight w:val="0"/>
      <w:marTop w:val="0"/>
      <w:marBottom w:val="0"/>
      <w:divBdr>
        <w:top w:val="none" w:sz="0" w:space="0" w:color="auto"/>
        <w:left w:val="none" w:sz="0" w:space="0" w:color="auto"/>
        <w:bottom w:val="none" w:sz="0" w:space="0" w:color="auto"/>
        <w:right w:val="none" w:sz="0" w:space="0" w:color="auto"/>
      </w:divBdr>
    </w:div>
    <w:div w:id="1882159205">
      <w:bodyDiv w:val="1"/>
      <w:marLeft w:val="0"/>
      <w:marRight w:val="0"/>
      <w:marTop w:val="0"/>
      <w:marBottom w:val="0"/>
      <w:divBdr>
        <w:top w:val="none" w:sz="0" w:space="0" w:color="auto"/>
        <w:left w:val="none" w:sz="0" w:space="0" w:color="auto"/>
        <w:bottom w:val="none" w:sz="0" w:space="0" w:color="auto"/>
        <w:right w:val="none" w:sz="0" w:space="0" w:color="auto"/>
      </w:divBdr>
    </w:div>
    <w:div w:id="1889141418">
      <w:bodyDiv w:val="1"/>
      <w:marLeft w:val="0"/>
      <w:marRight w:val="0"/>
      <w:marTop w:val="0"/>
      <w:marBottom w:val="0"/>
      <w:divBdr>
        <w:top w:val="none" w:sz="0" w:space="0" w:color="auto"/>
        <w:left w:val="none" w:sz="0" w:space="0" w:color="auto"/>
        <w:bottom w:val="none" w:sz="0" w:space="0" w:color="auto"/>
        <w:right w:val="none" w:sz="0" w:space="0" w:color="auto"/>
      </w:divBdr>
    </w:div>
    <w:div w:id="1904944093">
      <w:bodyDiv w:val="1"/>
      <w:marLeft w:val="0"/>
      <w:marRight w:val="0"/>
      <w:marTop w:val="0"/>
      <w:marBottom w:val="0"/>
      <w:divBdr>
        <w:top w:val="none" w:sz="0" w:space="0" w:color="auto"/>
        <w:left w:val="none" w:sz="0" w:space="0" w:color="auto"/>
        <w:bottom w:val="none" w:sz="0" w:space="0" w:color="auto"/>
        <w:right w:val="none" w:sz="0" w:space="0" w:color="auto"/>
      </w:divBdr>
    </w:div>
    <w:div w:id="1938899320">
      <w:bodyDiv w:val="1"/>
      <w:marLeft w:val="0"/>
      <w:marRight w:val="0"/>
      <w:marTop w:val="0"/>
      <w:marBottom w:val="0"/>
      <w:divBdr>
        <w:top w:val="none" w:sz="0" w:space="0" w:color="auto"/>
        <w:left w:val="none" w:sz="0" w:space="0" w:color="auto"/>
        <w:bottom w:val="none" w:sz="0" w:space="0" w:color="auto"/>
        <w:right w:val="none" w:sz="0" w:space="0" w:color="auto"/>
      </w:divBdr>
    </w:div>
    <w:div w:id="1953440711">
      <w:bodyDiv w:val="1"/>
      <w:marLeft w:val="0"/>
      <w:marRight w:val="0"/>
      <w:marTop w:val="0"/>
      <w:marBottom w:val="0"/>
      <w:divBdr>
        <w:top w:val="none" w:sz="0" w:space="0" w:color="auto"/>
        <w:left w:val="none" w:sz="0" w:space="0" w:color="auto"/>
        <w:bottom w:val="none" w:sz="0" w:space="0" w:color="auto"/>
        <w:right w:val="none" w:sz="0" w:space="0" w:color="auto"/>
      </w:divBdr>
    </w:div>
    <w:div w:id="1963000921">
      <w:bodyDiv w:val="1"/>
      <w:marLeft w:val="0"/>
      <w:marRight w:val="0"/>
      <w:marTop w:val="0"/>
      <w:marBottom w:val="0"/>
      <w:divBdr>
        <w:top w:val="none" w:sz="0" w:space="0" w:color="auto"/>
        <w:left w:val="none" w:sz="0" w:space="0" w:color="auto"/>
        <w:bottom w:val="none" w:sz="0" w:space="0" w:color="auto"/>
        <w:right w:val="none" w:sz="0" w:space="0" w:color="auto"/>
      </w:divBdr>
    </w:div>
    <w:div w:id="2064056983">
      <w:bodyDiv w:val="1"/>
      <w:marLeft w:val="0"/>
      <w:marRight w:val="0"/>
      <w:marTop w:val="0"/>
      <w:marBottom w:val="0"/>
      <w:divBdr>
        <w:top w:val="none" w:sz="0" w:space="0" w:color="auto"/>
        <w:left w:val="none" w:sz="0" w:space="0" w:color="auto"/>
        <w:bottom w:val="none" w:sz="0" w:space="0" w:color="auto"/>
        <w:right w:val="none" w:sz="0" w:space="0" w:color="auto"/>
      </w:divBdr>
    </w:div>
    <w:div w:id="21446170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oleObject" Target="embeddings/Microsoft_Excel_Chart2.xls"/><Relationship Id="rId26" Type="http://schemas.openxmlformats.org/officeDocument/2006/relationships/header" Target="header2.xml"/><Relationship Id="rId39" Type="http://schemas.openxmlformats.org/officeDocument/2006/relationships/footer" Target="footer8.xml"/><Relationship Id="rId21" Type="http://schemas.openxmlformats.org/officeDocument/2006/relationships/image" Target="media/image2.emf"/><Relationship Id="rId34" Type="http://schemas.openxmlformats.org/officeDocument/2006/relationships/image" Target="media/image9.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1.emf"/><Relationship Id="rId29" Type="http://schemas.openxmlformats.org/officeDocument/2006/relationships/header" Target="header3.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Excel_Chart1.xls"/><Relationship Id="rId24" Type="http://schemas.openxmlformats.org/officeDocument/2006/relationships/image" Target="media/image5.emf"/><Relationship Id="rId32" Type="http://schemas.openxmlformats.org/officeDocument/2006/relationships/image" Target="media/image7.emf"/><Relationship Id="rId37" Type="http://schemas.openxmlformats.org/officeDocument/2006/relationships/image" Target="media/image12.e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image" Target="media/image4.emf"/><Relationship Id="rId28" Type="http://schemas.openxmlformats.org/officeDocument/2006/relationships/footer" Target="footer5.xml"/><Relationship Id="rId36" Type="http://schemas.openxmlformats.org/officeDocument/2006/relationships/image" Target="media/image11.emf"/><Relationship Id="rId10" Type="http://schemas.openxmlformats.org/officeDocument/2006/relationships/image" Target="media/image1.png"/><Relationship Id="rId19" Type="http://schemas.openxmlformats.org/officeDocument/2006/relationships/oleObject" Target="embeddings/Microsoft_Excel_Chart3.xls"/><Relationship Id="rId31" Type="http://schemas.openxmlformats.org/officeDocument/2006/relationships/image" Target="media/image6.emf"/><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2.xml"/><Relationship Id="rId22" Type="http://schemas.openxmlformats.org/officeDocument/2006/relationships/image" Target="media/image3.emf"/><Relationship Id="rId27" Type="http://schemas.openxmlformats.org/officeDocument/2006/relationships/footer" Target="footer4.xml"/><Relationship Id="rId30" Type="http://schemas.openxmlformats.org/officeDocument/2006/relationships/footer" Target="footer6.xml"/><Relationship Id="rId35" Type="http://schemas.openxmlformats.org/officeDocument/2006/relationships/image" Target="media/image10.emf"/><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header" Target="header1.xml"/><Relationship Id="rId33" Type="http://schemas.openxmlformats.org/officeDocument/2006/relationships/image" Target="media/image8.emf"/><Relationship Id="rId38" Type="http://schemas.openxmlformats.org/officeDocument/2006/relationships/footer" Target="footer7.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104298579519079"/>
          <c:y val="2.6771097838455184E-2"/>
          <c:w val="0.81957107046699473"/>
          <c:h val="0.80810468979240802"/>
        </c:manualLayout>
      </c:layout>
      <c:bar3DChart>
        <c:barDir val="col"/>
        <c:grouping val="clustered"/>
        <c:varyColors val="0"/>
        <c:ser>
          <c:idx val="0"/>
          <c:order val="0"/>
          <c:tx>
            <c:strRef>
              <c:f>工作表1!$B$1</c:f>
              <c:strCache>
                <c:ptCount val="1"/>
                <c:pt idx="0">
                  <c:v>數列 1</c:v>
                </c:pt>
              </c:strCache>
            </c:strRef>
          </c:tx>
          <c:spPr>
            <a:solidFill>
              <a:sysClr val="windowText" lastClr="000000"/>
            </a:solidFill>
          </c:spPr>
          <c:invertIfNegative val="0"/>
          <c:dPt>
            <c:idx val="0"/>
            <c:invertIfNegative val="0"/>
            <c:bubble3D val="0"/>
            <c:extLst xmlns:c16r2="http://schemas.microsoft.com/office/drawing/2015/06/chart">
              <c:ext xmlns:c16="http://schemas.microsoft.com/office/drawing/2014/chart" uri="{C3380CC4-5D6E-409C-BE32-E72D297353CC}">
                <c16:uniqueId val="{00000001-8794-48D3-B162-63C3BC151E85}"/>
              </c:ext>
            </c:extLst>
          </c:dPt>
          <c:dPt>
            <c:idx val="1"/>
            <c:invertIfNegative val="0"/>
            <c:bubble3D val="0"/>
            <c:extLst xmlns:c16r2="http://schemas.microsoft.com/office/drawing/2015/06/chart">
              <c:ext xmlns:c16="http://schemas.microsoft.com/office/drawing/2014/chart" uri="{C3380CC4-5D6E-409C-BE32-E72D297353CC}">
                <c16:uniqueId val="{00000003-8794-48D3-B162-63C3BC151E85}"/>
              </c:ext>
            </c:extLst>
          </c:dPt>
          <c:dPt>
            <c:idx val="2"/>
            <c:invertIfNegative val="0"/>
            <c:bubble3D val="0"/>
            <c:spPr>
              <a:solidFill>
                <a:sysClr val="windowText" lastClr="000000"/>
              </a:solidFill>
              <a:effectLst/>
            </c:spPr>
            <c:extLst xmlns:c16r2="http://schemas.microsoft.com/office/drawing/2015/06/chart">
              <c:ext xmlns:c16="http://schemas.microsoft.com/office/drawing/2014/chart" uri="{C3380CC4-5D6E-409C-BE32-E72D297353CC}">
                <c16:uniqueId val="{00000005-8794-48D3-B162-63C3BC151E85}"/>
              </c:ext>
            </c:extLst>
          </c:dPt>
          <c:dPt>
            <c:idx val="3"/>
            <c:invertIfNegative val="0"/>
            <c:bubble3D val="0"/>
            <c:extLst xmlns:c16r2="http://schemas.microsoft.com/office/drawing/2015/06/chart">
              <c:ext xmlns:c16="http://schemas.microsoft.com/office/drawing/2014/chart" uri="{C3380CC4-5D6E-409C-BE32-E72D297353CC}">
                <c16:uniqueId val="{00000007-8794-48D3-B162-63C3BC151E85}"/>
              </c:ext>
            </c:extLst>
          </c:dPt>
          <c:dPt>
            <c:idx val="4"/>
            <c:invertIfNegative val="0"/>
            <c:bubble3D val="0"/>
            <c:extLst xmlns:c16r2="http://schemas.microsoft.com/office/drawing/2015/06/chart">
              <c:ext xmlns:c16="http://schemas.microsoft.com/office/drawing/2014/chart" uri="{C3380CC4-5D6E-409C-BE32-E72D297353CC}">
                <c16:uniqueId val="{00000009-8794-48D3-B162-63C3BC151E85}"/>
              </c:ext>
            </c:extLst>
          </c:dPt>
          <c:dPt>
            <c:idx val="5"/>
            <c:invertIfNegative val="0"/>
            <c:bubble3D val="0"/>
            <c:extLst xmlns:c16r2="http://schemas.microsoft.com/office/drawing/2015/06/chart">
              <c:ext xmlns:c16="http://schemas.microsoft.com/office/drawing/2014/chart" uri="{C3380CC4-5D6E-409C-BE32-E72D297353CC}">
                <c16:uniqueId val="{0000000B-8794-48D3-B162-63C3BC151E85}"/>
              </c:ext>
            </c:extLst>
          </c:dPt>
          <c:dPt>
            <c:idx val="6"/>
            <c:invertIfNegative val="0"/>
            <c:bubble3D val="0"/>
            <c:extLst xmlns:c16r2="http://schemas.microsoft.com/office/drawing/2015/06/chart">
              <c:ext xmlns:c16="http://schemas.microsoft.com/office/drawing/2014/chart" uri="{C3380CC4-5D6E-409C-BE32-E72D297353CC}">
                <c16:uniqueId val="{0000000D-8794-48D3-B162-63C3BC151E85}"/>
              </c:ext>
            </c:extLst>
          </c:dPt>
          <c:dPt>
            <c:idx val="7"/>
            <c:invertIfNegative val="0"/>
            <c:bubble3D val="0"/>
            <c:extLst xmlns:c16r2="http://schemas.microsoft.com/office/drawing/2015/06/chart">
              <c:ext xmlns:c16="http://schemas.microsoft.com/office/drawing/2014/chart" uri="{C3380CC4-5D6E-409C-BE32-E72D297353CC}">
                <c16:uniqueId val="{0000000F-8794-48D3-B162-63C3BC151E85}"/>
              </c:ext>
            </c:extLst>
          </c:dPt>
          <c:dPt>
            <c:idx val="8"/>
            <c:invertIfNegative val="0"/>
            <c:bubble3D val="0"/>
            <c:extLst xmlns:c16r2="http://schemas.microsoft.com/office/drawing/2015/06/chart">
              <c:ext xmlns:c16="http://schemas.microsoft.com/office/drawing/2014/chart" uri="{C3380CC4-5D6E-409C-BE32-E72D297353CC}">
                <c16:uniqueId val="{00000011-8794-48D3-B162-63C3BC151E85}"/>
              </c:ext>
            </c:extLst>
          </c:dPt>
          <c:dPt>
            <c:idx val="9"/>
            <c:invertIfNegative val="0"/>
            <c:bubble3D val="0"/>
            <c:extLst xmlns:c16r2="http://schemas.microsoft.com/office/drawing/2015/06/chart">
              <c:ext xmlns:c16="http://schemas.microsoft.com/office/drawing/2014/chart" uri="{C3380CC4-5D6E-409C-BE32-E72D297353CC}">
                <c16:uniqueId val="{00000013-8794-48D3-B162-63C3BC151E85}"/>
              </c:ext>
            </c:extLst>
          </c:dPt>
          <c:dPt>
            <c:idx val="10"/>
            <c:invertIfNegative val="0"/>
            <c:bubble3D val="0"/>
            <c:extLst xmlns:c16r2="http://schemas.microsoft.com/office/drawing/2015/06/chart">
              <c:ext xmlns:c16="http://schemas.microsoft.com/office/drawing/2014/chart" uri="{C3380CC4-5D6E-409C-BE32-E72D297353CC}">
                <c16:uniqueId val="{00000015-8794-48D3-B162-63C3BC151E85}"/>
              </c:ext>
            </c:extLst>
          </c:dPt>
          <c:dPt>
            <c:idx val="11"/>
            <c:invertIfNegative val="0"/>
            <c:bubble3D val="0"/>
            <c:extLst xmlns:c16r2="http://schemas.microsoft.com/office/drawing/2015/06/chart">
              <c:ext xmlns:c16="http://schemas.microsoft.com/office/drawing/2014/chart" uri="{C3380CC4-5D6E-409C-BE32-E72D297353CC}">
                <c16:uniqueId val="{00000017-8794-48D3-B162-63C3BC151E85}"/>
              </c:ext>
            </c:extLst>
          </c:dPt>
          <c:dPt>
            <c:idx val="12"/>
            <c:invertIfNegative val="0"/>
            <c:bubble3D val="0"/>
            <c:extLst xmlns:c16r2="http://schemas.microsoft.com/office/drawing/2015/06/chart">
              <c:ext xmlns:c16="http://schemas.microsoft.com/office/drawing/2014/chart" uri="{C3380CC4-5D6E-409C-BE32-E72D297353CC}">
                <c16:uniqueId val="{00000019-8794-48D3-B162-63C3BC151E85}"/>
              </c:ext>
            </c:extLst>
          </c:dPt>
          <c:cat>
            <c:strRef>
              <c:f>工作表1!$A$2:$A$4</c:f>
              <c:strCache>
                <c:ptCount val="3"/>
                <c:pt idx="0">
                  <c:v>交通工務處</c:v>
                </c:pt>
                <c:pt idx="1">
                  <c:v>水利處</c:v>
                </c:pt>
                <c:pt idx="2">
                  <c:v>地政處</c:v>
                </c:pt>
              </c:strCache>
            </c:strRef>
          </c:cat>
          <c:val>
            <c:numRef>
              <c:f>工作表1!$B$2:$B$4</c:f>
              <c:numCache>
                <c:formatCode>_(* #,##0.00_);_(* \(#,##0.00\);_(* "-"??_);_(@_)</c:formatCode>
                <c:ptCount val="3"/>
                <c:pt idx="0">
                  <c:v>54.09</c:v>
                </c:pt>
                <c:pt idx="1">
                  <c:v>49.99</c:v>
                </c:pt>
                <c:pt idx="2">
                  <c:v>1.05</c:v>
                </c:pt>
              </c:numCache>
            </c:numRef>
          </c:val>
          <c:extLst xmlns:c16r2="http://schemas.microsoft.com/office/drawing/2015/06/chart">
            <c:ext xmlns:c16="http://schemas.microsoft.com/office/drawing/2014/chart" uri="{C3380CC4-5D6E-409C-BE32-E72D297353CC}">
              <c16:uniqueId val="{0000001A-8794-48D3-B162-63C3BC151E85}"/>
            </c:ext>
          </c:extLst>
        </c:ser>
        <c:dLbls>
          <c:showLegendKey val="0"/>
          <c:showVal val="0"/>
          <c:showCatName val="0"/>
          <c:showSerName val="0"/>
          <c:showPercent val="0"/>
          <c:showBubbleSize val="0"/>
        </c:dLbls>
        <c:gapWidth val="80"/>
        <c:shape val="box"/>
        <c:axId val="-1495934384"/>
        <c:axId val="-1495917520"/>
        <c:axId val="0"/>
      </c:bar3DChart>
      <c:catAx>
        <c:axId val="-1495934384"/>
        <c:scaling>
          <c:orientation val="minMax"/>
        </c:scaling>
        <c:delete val="1"/>
        <c:axPos val="b"/>
        <c:numFmt formatCode="General" sourceLinked="0"/>
        <c:majorTickMark val="none"/>
        <c:minorTickMark val="none"/>
        <c:tickLblPos val="nextTo"/>
        <c:crossAx val="-1495917520"/>
        <c:crosses val="autoZero"/>
        <c:auto val="1"/>
        <c:lblAlgn val="ctr"/>
        <c:lblOffset val="100"/>
        <c:noMultiLvlLbl val="0"/>
      </c:catAx>
      <c:valAx>
        <c:axId val="-1495917520"/>
        <c:scaling>
          <c:orientation val="minMax"/>
          <c:max val="100"/>
          <c:min val="0"/>
        </c:scaling>
        <c:delete val="0"/>
        <c:axPos val="l"/>
        <c:majorGridlines>
          <c:spPr>
            <a:ln>
              <a:noFill/>
            </a:ln>
          </c:spPr>
        </c:majorGridlines>
        <c:numFmt formatCode="#,##0_);[Red]\(#,##0\)" sourceLinked="0"/>
        <c:majorTickMark val="out"/>
        <c:minorTickMark val="none"/>
        <c:tickLblPos val="nextTo"/>
        <c:spPr>
          <a:ln>
            <a:solidFill>
              <a:sysClr val="windowText" lastClr="000000">
                <a:alpha val="96000"/>
              </a:sysClr>
            </a:solidFill>
          </a:ln>
        </c:spPr>
        <c:txPr>
          <a:bodyPr/>
          <a:lstStyle/>
          <a:p>
            <a:pPr>
              <a:defRPr sz="1000">
                <a:latin typeface="標楷體" panose="03000509000000000000" pitchFamily="65" charset="-120"/>
                <a:ea typeface="標楷體" panose="03000509000000000000" pitchFamily="65" charset="-120"/>
              </a:defRPr>
            </a:pPr>
            <a:endParaRPr lang="zh-TW"/>
          </a:p>
        </c:txPr>
        <c:crossAx val="-1495934384"/>
        <c:crosses val="autoZero"/>
        <c:crossBetween val="between"/>
        <c:majorUnit val="50"/>
        <c:minorUnit val="16"/>
      </c:valAx>
      <c:spPr>
        <a:noFill/>
        <a:ln>
          <a:noFill/>
        </a:ln>
      </c:spPr>
    </c:plotArea>
    <c:plotVisOnly val="1"/>
    <c:dispBlanksAs val="gap"/>
    <c:showDLblsOverMax val="0"/>
  </c:chart>
  <c:spPr>
    <a:noFill/>
    <a:ln>
      <a:noFill/>
    </a:ln>
  </c:spPr>
  <c:txPr>
    <a:bodyPr/>
    <a:lstStyle/>
    <a:p>
      <a:pPr>
        <a:defRPr sz="1800"/>
      </a:pPr>
      <a:endParaRPr lang="zh-TW"/>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lrMapOvr bg1="lt1" tx1="dk1" bg2="lt2" tx2="dk2" accent1="accent1" accent2="accent2" accent3="accent3" accent4="accent4" accent5="accent5" accent6="accent6" hlink="hlink" folHlink="folHlink"/>
  <c:chart>
    <c:autoTitleDeleted val="1"/>
    <c:view3D>
      <c:rotX val="30"/>
      <c:rotY val="140"/>
      <c:rAngAx val="0"/>
    </c:view3D>
    <c:floor>
      <c:thickness val="0"/>
    </c:floor>
    <c:sideWall>
      <c:thickness val="0"/>
    </c:sideWall>
    <c:backWall>
      <c:thickness val="0"/>
    </c:backWall>
    <c:plotArea>
      <c:layout>
        <c:manualLayout>
          <c:layoutTarget val="inner"/>
          <c:xMode val="edge"/>
          <c:yMode val="edge"/>
          <c:x val="2.5595061728395062E-2"/>
          <c:y val="0.19520357142857145"/>
          <c:w val="0.91441234567901231"/>
          <c:h val="0.78572857142857155"/>
        </c:manualLayout>
      </c:layout>
      <c:pie3DChart>
        <c:varyColors val="1"/>
        <c:ser>
          <c:idx val="0"/>
          <c:order val="0"/>
          <c:tx>
            <c:strRef>
              <c:f>工作表1!$B$1</c:f>
              <c:strCache>
                <c:ptCount val="1"/>
                <c:pt idx="0">
                  <c:v> 決標金額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1-E09F-42B3-BD36-EAC57D3ECC2D}"/>
              </c:ext>
            </c:extLst>
          </c:dPt>
          <c:dPt>
            <c:idx val="1"/>
            <c:bubble3D val="0"/>
            <c:spPr>
              <a:pattFill prst="wdDnDiag">
                <a:fgClr>
                  <a:srgbClr val="33CCFF"/>
                </a:fgClr>
                <a:bgClr>
                  <a:schemeClr val="bg1"/>
                </a:bgClr>
              </a:patt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3-E09F-42B3-BD36-EAC57D3ECC2D}"/>
              </c:ext>
            </c:extLst>
          </c:dPt>
          <c:dPt>
            <c:idx val="2"/>
            <c:bubble3D val="0"/>
            <c:spPr>
              <a:pattFill prst="pct40">
                <a:fgClr>
                  <a:srgbClr val="00B0F0"/>
                </a:fgClr>
                <a:bgClr>
                  <a:srgbClr val="FFFF00"/>
                </a:bgClr>
              </a:patt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5-E09F-42B3-BD36-EAC57D3ECC2D}"/>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7-E09F-42B3-BD36-EAC57D3ECC2D}"/>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9-E09F-42B3-BD36-EAC57D3ECC2D}"/>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B-E09F-42B3-BD36-EAC57D3ECC2D}"/>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D-E09F-42B3-BD36-EAC57D3ECC2D}"/>
              </c:ext>
            </c:extLst>
          </c:dPt>
          <c:cat>
            <c:strRef>
              <c:f>工作表1!$A$2:$A$4</c:f>
              <c:strCache>
                <c:ptCount val="3"/>
                <c:pt idx="0">
                  <c:v>工程類</c:v>
                </c:pt>
                <c:pt idx="1">
                  <c:v>財物類</c:v>
                </c:pt>
                <c:pt idx="2">
                  <c:v>勞務類</c:v>
                </c:pt>
              </c:strCache>
            </c:strRef>
          </c:cat>
          <c:val>
            <c:numRef>
              <c:f>工作表1!$B$2:$B$4</c:f>
              <c:numCache>
                <c:formatCode>_-* #,##0_-;\-* #,##0_-;_-* "-"??_-;_-@_-</c:formatCode>
                <c:ptCount val="3"/>
                <c:pt idx="0">
                  <c:v>315325</c:v>
                </c:pt>
                <c:pt idx="1">
                  <c:v>104196</c:v>
                </c:pt>
                <c:pt idx="2">
                  <c:v>263489</c:v>
                </c:pt>
              </c:numCache>
            </c:numRef>
          </c:val>
          <c:extLst xmlns:c16r2="http://schemas.microsoft.com/office/drawing/2015/06/chart">
            <c:ext xmlns:c16="http://schemas.microsoft.com/office/drawing/2014/chart" uri="{C3380CC4-5D6E-409C-BE32-E72D297353CC}">
              <c16:uniqueId val="{0000000E-E09F-42B3-BD36-EAC57D3ECC2D}"/>
            </c:ext>
          </c:extLst>
        </c:ser>
        <c:dLbls>
          <c:showLegendKey val="0"/>
          <c:showVal val="0"/>
          <c:showCatName val="0"/>
          <c:showSerName val="0"/>
          <c:showPercent val="0"/>
          <c:showBubbleSize val="0"/>
          <c:showLeaderLines val="1"/>
        </c:dLbls>
      </c:pie3DChart>
      <c:spPr>
        <a:noFill/>
        <a:ln>
          <a:noFill/>
        </a:ln>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lrMapOvr bg1="lt1" tx1="dk1" bg2="lt2" tx2="dk2" accent1="accent1" accent2="accent2" accent3="accent3" accent4="accent4" accent5="accent5" accent6="accent6" hlink="hlink" folHlink="folHlink"/>
  <c:chart>
    <c:autoTitleDeleted val="1"/>
    <c:view3D>
      <c:rotX val="30"/>
      <c:rotY val="140"/>
      <c:rAngAx val="0"/>
    </c:view3D>
    <c:floor>
      <c:thickness val="0"/>
    </c:floor>
    <c:sideWall>
      <c:thickness val="0"/>
    </c:sideWall>
    <c:backWall>
      <c:thickness val="0"/>
    </c:backWall>
    <c:plotArea>
      <c:layout>
        <c:manualLayout>
          <c:layoutTarget val="inner"/>
          <c:xMode val="edge"/>
          <c:yMode val="edge"/>
          <c:x val="4.9113580246913577E-2"/>
          <c:y val="0.19016388888888888"/>
          <c:w val="0.91833209876543209"/>
          <c:h val="0.79076825396825401"/>
        </c:manualLayout>
      </c:layout>
      <c:pie3DChart>
        <c:varyColors val="1"/>
        <c:ser>
          <c:idx val="0"/>
          <c:order val="0"/>
          <c:tx>
            <c:strRef>
              <c:f>工作表1!$B$1</c:f>
              <c:strCache>
                <c:ptCount val="1"/>
                <c:pt idx="0">
                  <c:v> 決標件數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1-C908-4022-9321-8B3F111DFB16}"/>
              </c:ext>
            </c:extLst>
          </c:dPt>
          <c:dPt>
            <c:idx val="1"/>
            <c:bubble3D val="0"/>
            <c:spPr>
              <a:pattFill prst="wdDnDiag">
                <a:fgClr>
                  <a:srgbClr val="00B0F0"/>
                </a:fgClr>
                <a:bgClr>
                  <a:schemeClr val="bg1"/>
                </a:bgClr>
              </a:patt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3-C908-4022-9321-8B3F111DFB16}"/>
              </c:ext>
            </c:extLst>
          </c:dPt>
          <c:dPt>
            <c:idx val="2"/>
            <c:bubble3D val="0"/>
            <c:spPr>
              <a:pattFill prst="pct40">
                <a:fgClr>
                  <a:srgbClr val="00B0F0"/>
                </a:fgClr>
                <a:bgClr>
                  <a:srgbClr val="FFFF00"/>
                </a:bgClr>
              </a:pattFill>
              <a:ln w="15875"/>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5-C908-4022-9321-8B3F111DFB16}"/>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7-C908-4022-9321-8B3F111DFB16}"/>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9-C908-4022-9321-8B3F111DFB16}"/>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B-C908-4022-9321-8B3F111DFB16}"/>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xmlns:c16r2="http://schemas.microsoft.com/office/drawing/2015/06/chart">
              <c:ext xmlns:c16="http://schemas.microsoft.com/office/drawing/2014/chart" uri="{C3380CC4-5D6E-409C-BE32-E72D297353CC}">
                <c16:uniqueId val="{0000000D-C908-4022-9321-8B3F111DFB16}"/>
              </c:ext>
            </c:extLst>
          </c:dPt>
          <c:dLbls>
            <c:dLbl>
              <c:idx val="0"/>
              <c:layout>
                <c:manualLayout>
                  <c:x val="0.23224537037037038"/>
                  <c:y val="-0.30238095238095231"/>
                </c:manualLayout>
              </c:layout>
              <c:tx>
                <c:rich>
                  <a:bodyPr/>
                  <a:lstStyle/>
                  <a:p>
                    <a:pPr>
                      <a:defRPr sz="1000"/>
                    </a:pPr>
                    <a:r>
                      <a:rPr lang="zh-TW" altLang="en-US" sz="1000" dirty="0"/>
                      <a:t>工程類 </a:t>
                    </a:r>
                    <a:r>
                      <a:rPr lang="en-US" altLang="zh-TW" sz="1000" dirty="0"/>
                      <a:t>837</a:t>
                    </a:r>
                    <a:r>
                      <a:rPr lang="zh-TW" altLang="en-US" sz="1000" dirty="0"/>
                      <a:t>件 </a:t>
                    </a:r>
                    <a:r>
                      <a:rPr lang="en-US" altLang="zh-TW" sz="1000" dirty="0"/>
                      <a:t>34.43</a:t>
                    </a:r>
                    <a:r>
                      <a:rPr lang="zh-TW" altLang="en-US" sz="1000" dirty="0"/>
                      <a:t>％</a:t>
                    </a:r>
                  </a:p>
                </c:rich>
              </c:tx>
              <c:numFmt formatCode="0.00%" sourceLinked="0"/>
              <c:spPr/>
              <c:showLegendKey val="0"/>
              <c:showVal val="1"/>
              <c:showCatName val="1"/>
              <c:showSerName val="0"/>
              <c:showPercent val="1"/>
              <c:showBubbleSize val="0"/>
              <c:separator>
</c:separator>
              <c:extLst xmlns:c16r2="http://schemas.microsoft.com/office/drawing/2015/06/chart">
                <c:ext xmlns:c16="http://schemas.microsoft.com/office/drawing/2014/chart" uri="{C3380CC4-5D6E-409C-BE32-E72D297353CC}">
                  <c16:uniqueId val="{00000001-C908-4022-9321-8B3F111DFB16}"/>
                </c:ext>
                <c:ext xmlns:c15="http://schemas.microsoft.com/office/drawing/2012/chart" uri="{CE6537A1-D6FC-4f65-9D91-7224C49458BB}">
                  <c15:layout/>
                </c:ext>
              </c:extLst>
            </c:dLbl>
            <c:dLbl>
              <c:idx val="1"/>
              <c:layout>
                <c:manualLayout>
                  <c:x val="2.9763888888888888E-2"/>
                  <c:y val="-1.3565873015873016E-2"/>
                </c:manualLayout>
              </c:layout>
              <c:tx>
                <c:rich>
                  <a:bodyPr/>
                  <a:lstStyle/>
                  <a:p>
                    <a:pPr>
                      <a:defRPr sz="1000"/>
                    </a:pPr>
                    <a:r>
                      <a:rPr lang="zh-TW" altLang="en-US" sz="1000" dirty="0"/>
                      <a:t>財物類</a:t>
                    </a:r>
                  </a:p>
                  <a:p>
                    <a:pPr>
                      <a:defRPr sz="1000"/>
                    </a:pPr>
                    <a:r>
                      <a:rPr lang="en-US" altLang="zh-TW" sz="1000" dirty="0"/>
                      <a:t>574</a:t>
                    </a:r>
                    <a:r>
                      <a:rPr lang="zh-TW" altLang="en-US" sz="1000" dirty="0"/>
                      <a:t>件</a:t>
                    </a:r>
                  </a:p>
                  <a:p>
                    <a:pPr>
                      <a:defRPr sz="1000"/>
                    </a:pPr>
                    <a:r>
                      <a:rPr lang="en-US" altLang="zh-TW" sz="1000" dirty="0"/>
                      <a:t>23.61</a:t>
                    </a:r>
                    <a:r>
                      <a:rPr lang="zh-TW" altLang="en-US" sz="1000" dirty="0"/>
                      <a:t>％</a:t>
                    </a:r>
                  </a:p>
                </c:rich>
              </c:tx>
              <c:numFmt formatCode="0.00%" sourceLinked="0"/>
              <c:spPr/>
              <c:showLegendKey val="0"/>
              <c:showVal val="1"/>
              <c:showCatName val="1"/>
              <c:showSerName val="0"/>
              <c:showPercent val="1"/>
              <c:showBubbleSize val="0"/>
              <c:separator>
</c:separator>
              <c:extLst xmlns:c16r2="http://schemas.microsoft.com/office/drawing/2015/06/chart">
                <c:ext xmlns:c16="http://schemas.microsoft.com/office/drawing/2014/chart" uri="{C3380CC4-5D6E-409C-BE32-E72D297353CC}">
                  <c16:uniqueId val="{00000003-C908-4022-9321-8B3F111DFB16}"/>
                </c:ext>
                <c:ext xmlns:c15="http://schemas.microsoft.com/office/drawing/2012/chart" uri="{CE6537A1-D6FC-4f65-9D91-7224C49458BB}">
                  <c15:layout/>
                </c:ext>
              </c:extLst>
            </c:dLbl>
            <c:dLbl>
              <c:idx val="2"/>
              <c:layout>
                <c:manualLayout>
                  <c:x val="-0.2268287037037037"/>
                  <c:y val="5.29178571428571E-2"/>
                </c:manualLayout>
              </c:layout>
              <c:tx>
                <c:rich>
                  <a:bodyPr/>
                  <a:lstStyle/>
                  <a:p>
                    <a:pPr>
                      <a:defRPr sz="1000"/>
                    </a:pPr>
                    <a:r>
                      <a:rPr lang="zh-TW" altLang="en-US" sz="1000"/>
                      <a:t>勞務類 </a:t>
                    </a:r>
                    <a:r>
                      <a:rPr lang="en-US" altLang="zh-TW" sz="1000"/>
                      <a:t>1,020</a:t>
                    </a:r>
                    <a:r>
                      <a:rPr lang="zh-TW" altLang="en-US" sz="1000"/>
                      <a:t>件
</a:t>
                    </a:r>
                    <a:r>
                      <a:rPr lang="en-US" altLang="zh-TW" sz="1000"/>
                      <a:t>41.96</a:t>
                    </a:r>
                    <a:r>
                      <a:rPr lang="zh-TW" altLang="en-US" sz="1000"/>
                      <a:t>％</a:t>
                    </a:r>
                    <a:endParaRPr lang="zh-TW" altLang="en-US" sz="1000" dirty="0"/>
                  </a:p>
                </c:rich>
              </c:tx>
              <c:numFmt formatCode="0.00%" sourceLinked="0"/>
              <c:spPr/>
              <c:showLegendKey val="0"/>
              <c:showVal val="1"/>
              <c:showCatName val="1"/>
              <c:showSerName val="0"/>
              <c:showPercent val="1"/>
              <c:showBubbleSize val="0"/>
              <c:separator>
</c:separator>
              <c:extLst xmlns:c16r2="http://schemas.microsoft.com/office/drawing/2015/06/chart">
                <c:ext xmlns:c16="http://schemas.microsoft.com/office/drawing/2014/chart" uri="{C3380CC4-5D6E-409C-BE32-E72D297353CC}">
                  <c16:uniqueId val="{00000005-C908-4022-9321-8B3F111DFB16}"/>
                </c:ext>
                <c:ext xmlns:c15="http://schemas.microsoft.com/office/drawing/2012/chart" uri="{CE6537A1-D6FC-4f65-9D91-7224C49458BB}">
                  <c15:layout/>
                </c:ext>
              </c:extLst>
            </c:dLbl>
            <c:numFmt formatCode="0.00%" sourceLinked="0"/>
            <c:spPr>
              <a:noFill/>
              <a:ln>
                <a:noFill/>
              </a:ln>
              <a:effectLst/>
            </c:spPr>
            <c:showLegendKey val="0"/>
            <c:showVal val="1"/>
            <c:showCatName val="1"/>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工作表1!$A$2:$A$4</c:f>
              <c:strCache>
                <c:ptCount val="3"/>
                <c:pt idx="0">
                  <c:v>工程類</c:v>
                </c:pt>
                <c:pt idx="1">
                  <c:v>財物類</c:v>
                </c:pt>
                <c:pt idx="2">
                  <c:v>勞務類</c:v>
                </c:pt>
              </c:strCache>
            </c:strRef>
          </c:cat>
          <c:val>
            <c:numRef>
              <c:f>工作表1!$B$2:$B$4</c:f>
              <c:numCache>
                <c:formatCode>_-* #,##0_-;\-* #,##0_-;_-* "-"??_-;_-@_-</c:formatCode>
                <c:ptCount val="3"/>
                <c:pt idx="0">
                  <c:v>837</c:v>
                </c:pt>
                <c:pt idx="1">
                  <c:v>574</c:v>
                </c:pt>
                <c:pt idx="2">
                  <c:v>1020</c:v>
                </c:pt>
              </c:numCache>
            </c:numRef>
          </c:val>
          <c:extLst xmlns:c16r2="http://schemas.microsoft.com/office/drawing/2015/06/chart">
            <c:ext xmlns:c16="http://schemas.microsoft.com/office/drawing/2014/chart" uri="{C3380CC4-5D6E-409C-BE32-E72D297353CC}">
              <c16:uniqueId val="{0000000E-C908-4022-9321-8B3F111DFB16}"/>
            </c:ext>
          </c:extLst>
        </c:ser>
        <c:dLbls>
          <c:showLegendKey val="0"/>
          <c:showVal val="0"/>
          <c:showCatName val="0"/>
          <c:showSerName val="0"/>
          <c:showPercent val="0"/>
          <c:showBubbleSize val="0"/>
          <c:showLeaderLines val="1"/>
        </c:dLbls>
      </c:pie3DChart>
      <c:spPr>
        <a:noFill/>
        <a:ln>
          <a:noFill/>
        </a:ln>
        <a:scene3d>
          <a:camera prst="orthographicFront"/>
          <a:lightRig rig="threePt" dir="t"/>
        </a:scene3d>
        <a:sp3d prstMaterial="legacyWireframe"/>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1278D36-E90B-4B3B-BEB1-C8F84AAB51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34</Pages>
  <Words>4851</Words>
  <Characters>27654</Characters>
  <Application>Microsoft Office Word</Application>
  <DocSecurity>0</DocSecurity>
  <Lines>230</Lines>
  <Paragraphs>64</Paragraphs>
  <ScaleCrop>false</ScaleCrop>
  <Company>Microsoft</Company>
  <LinksUpToDate>false</LinksUpToDate>
  <CharactersWithSpaces>32441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池郁惇</dc:creator>
  <cp:keywords/>
  <dc:description/>
  <cp:lastModifiedBy>謝佩蓉</cp:lastModifiedBy>
  <cp:revision>4</cp:revision>
  <cp:lastPrinted>2025-07-15T08:21:00Z</cp:lastPrinted>
  <dcterms:created xsi:type="dcterms:W3CDTF">2025-07-15T07:34:00Z</dcterms:created>
  <dcterms:modified xsi:type="dcterms:W3CDTF">2025-07-15T08:21:00Z</dcterms:modified>
</cp:coreProperties>
</file>