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C2EBD8E" w14:textId="4473261C" w:rsidR="00A11792" w:rsidRPr="004C4FAA" w:rsidRDefault="00A11792" w:rsidP="00DA4CBC">
      <w:pPr>
        <w:pStyle w:val="affffe"/>
        <w:spacing w:after="120"/>
        <w:rPr>
          <w:rFonts w:ascii="標楷體" w:eastAsia="標楷體" w:hAnsi="標楷體"/>
          <w:sz w:val="40"/>
          <w:szCs w:val="36"/>
        </w:rPr>
      </w:pPr>
      <w:r w:rsidRPr="004C4FAA">
        <w:rPr>
          <w:rFonts w:ascii="標楷體" w:eastAsia="標楷體" w:hAnsi="標楷體" w:hint="eastAsia"/>
          <w:sz w:val="40"/>
          <w:szCs w:val="36"/>
        </w:rPr>
        <w:t>甲、總　　述</w:t>
      </w:r>
    </w:p>
    <w:p w14:paraId="582AD5D0" w14:textId="68C4C48E" w:rsidR="00A11792" w:rsidRPr="004C4FAA" w:rsidRDefault="00A11792" w:rsidP="0041266B">
      <w:pPr>
        <w:pStyle w:val="-27pt04"/>
        <w:spacing w:beforeLines="50" w:before="120" w:after="120"/>
        <w:outlineLvl w:val="1"/>
        <w:rPr>
          <w:rFonts w:ascii="標楷體" w:hAnsi="標楷體" w:cs="Times New Roman"/>
          <w:snapToGrid w:val="0"/>
          <w:color w:val="000000"/>
          <w:spacing w:val="10"/>
          <w:kern w:val="0"/>
          <w:szCs w:val="34"/>
        </w:rPr>
      </w:pPr>
      <w:r w:rsidRPr="004C4FAA">
        <w:rPr>
          <w:rFonts w:ascii="標楷體" w:hAnsi="標楷體" w:cs="Times New Roman" w:hint="eastAsia"/>
          <w:snapToGrid w:val="0"/>
          <w:color w:val="000000"/>
          <w:spacing w:val="10"/>
          <w:kern w:val="0"/>
          <w:szCs w:val="34"/>
        </w:rPr>
        <w:t>壹、總預算執行之審核</w:t>
      </w:r>
    </w:p>
    <w:p w14:paraId="7E5975AF" w14:textId="591748D2" w:rsidR="00A11792" w:rsidRPr="004C4FAA" w:rsidRDefault="00501D58" w:rsidP="005F62AE">
      <w:pPr>
        <w:pStyle w:val="-27pt04"/>
        <w:overflowPunct w:val="0"/>
        <w:spacing w:beforeLines="50" w:before="120" w:afterLines="0" w:line="580" w:lineRule="exact"/>
        <w:ind w:left="238" w:firstLineChars="200" w:firstLine="721"/>
        <w:rPr>
          <w:rFonts w:ascii="標楷體" w:hAnsi="標楷體"/>
          <w:b w:val="0"/>
          <w:snapToGrid w:val="0"/>
          <w:spacing w:val="2"/>
          <w:kern w:val="0"/>
          <w:sz w:val="28"/>
          <w:szCs w:val="28"/>
        </w:rPr>
      </w:pPr>
      <w:r w:rsidRPr="004C4FAA">
        <w:rPr>
          <w:rFonts w:ascii="標楷體" w:hAnsi="標楷體"/>
          <w:noProof/>
        </w:rPr>
        <w:drawing>
          <wp:anchor distT="0" distB="0" distL="114300" distR="114300" simplePos="0" relativeHeight="251699200" behindDoc="0" locked="0" layoutInCell="1" allowOverlap="1" wp14:anchorId="568F68DA" wp14:editId="31F6485C">
            <wp:simplePos x="0" y="0"/>
            <wp:positionH relativeFrom="margin">
              <wp:align>center</wp:align>
            </wp:positionH>
            <wp:positionV relativeFrom="margin">
              <wp:align>bottom</wp:align>
            </wp:positionV>
            <wp:extent cx="6130925" cy="5240655"/>
            <wp:effectExtent l="0" t="0" r="3175" b="0"/>
            <wp:wrapSquare wrapText="bothSides"/>
            <wp:docPr id="167159549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421" r="81" b="5075"/>
                    <a:stretch>
                      <a:fillRect/>
                    </a:stretch>
                  </pic:blipFill>
                  <pic:spPr bwMode="auto">
                    <a:xfrm>
                      <a:off x="0" y="0"/>
                      <a:ext cx="6130925" cy="52406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11792" w:rsidRPr="00FF44CE">
        <w:rPr>
          <w:rFonts w:ascii="標楷體" w:hAnsi="標楷體"/>
          <w:b w:val="0"/>
          <w:snapToGrid w:val="0"/>
          <w:spacing w:val="-2"/>
          <w:kern w:val="0"/>
          <w:sz w:val="28"/>
          <w:szCs w:val="28"/>
        </w:rPr>
        <w:t>11</w:t>
      </w:r>
      <w:r w:rsidR="0015667B" w:rsidRPr="00FF44CE">
        <w:rPr>
          <w:rFonts w:ascii="標楷體" w:hAnsi="標楷體"/>
          <w:b w:val="0"/>
          <w:snapToGrid w:val="0"/>
          <w:spacing w:val="-2"/>
          <w:kern w:val="0"/>
          <w:sz w:val="28"/>
          <w:szCs w:val="28"/>
        </w:rPr>
        <w:t>3</w:t>
      </w:r>
      <w:r w:rsidR="00A11792" w:rsidRPr="00FF44CE">
        <w:rPr>
          <w:rFonts w:ascii="標楷體" w:hAnsi="標楷體"/>
          <w:b w:val="0"/>
          <w:snapToGrid w:val="0"/>
          <w:spacing w:val="-2"/>
          <w:kern w:val="0"/>
          <w:sz w:val="28"/>
          <w:szCs w:val="28"/>
        </w:rPr>
        <w:t>年度苗栗縣總決算審核結果</w:t>
      </w:r>
      <w:r w:rsidR="00A11792" w:rsidRPr="00FF44CE">
        <w:rPr>
          <w:rFonts w:ascii="標楷體" w:hAnsi="標楷體" w:hint="eastAsia"/>
          <w:b w:val="0"/>
          <w:snapToGrid w:val="0"/>
          <w:spacing w:val="-2"/>
          <w:kern w:val="0"/>
          <w:sz w:val="28"/>
          <w:szCs w:val="28"/>
        </w:rPr>
        <w:t>（圖1）</w:t>
      </w:r>
      <w:r w:rsidR="00A11792" w:rsidRPr="00FF44CE">
        <w:rPr>
          <w:rFonts w:ascii="標楷體" w:hAnsi="標楷體"/>
          <w:b w:val="0"/>
          <w:snapToGrid w:val="0"/>
          <w:spacing w:val="-2"/>
          <w:kern w:val="0"/>
          <w:sz w:val="28"/>
          <w:szCs w:val="28"/>
        </w:rPr>
        <w:t>，歲入決算</w:t>
      </w:r>
      <w:r w:rsidR="00855AF9" w:rsidRPr="00FF44CE">
        <w:rPr>
          <w:rFonts w:ascii="標楷體" w:hAnsi="標楷體"/>
          <w:b w:val="0"/>
          <w:snapToGrid w:val="0"/>
          <w:spacing w:val="-2"/>
          <w:kern w:val="0"/>
          <w:sz w:val="28"/>
          <w:szCs w:val="28"/>
        </w:rPr>
        <w:t>修正淨減列</w:t>
      </w:r>
      <w:r w:rsidR="0015667B" w:rsidRPr="00FF44CE">
        <w:rPr>
          <w:rFonts w:ascii="標楷體" w:hAnsi="標楷體"/>
          <w:b w:val="0"/>
          <w:snapToGrid w:val="0"/>
          <w:spacing w:val="-2"/>
          <w:kern w:val="0"/>
          <w:sz w:val="28"/>
          <w:szCs w:val="28"/>
        </w:rPr>
        <w:t>630</w:t>
      </w:r>
      <w:r w:rsidR="00855AF9" w:rsidRPr="00FF44CE">
        <w:rPr>
          <w:rFonts w:ascii="標楷體" w:hAnsi="標楷體"/>
          <w:b w:val="0"/>
          <w:snapToGrid w:val="0"/>
          <w:spacing w:val="-2"/>
          <w:kern w:val="0"/>
          <w:sz w:val="28"/>
          <w:szCs w:val="28"/>
        </w:rPr>
        <w:t>萬餘元</w:t>
      </w:r>
      <w:r w:rsidR="00855AF9" w:rsidRPr="004C4FAA">
        <w:rPr>
          <w:rFonts w:ascii="標楷體" w:hAnsi="標楷體"/>
          <w:b w:val="0"/>
          <w:snapToGrid w:val="0"/>
          <w:spacing w:val="2"/>
          <w:kern w:val="0"/>
          <w:sz w:val="28"/>
          <w:szCs w:val="28"/>
        </w:rPr>
        <w:t>（增列</w:t>
      </w:r>
      <w:r w:rsidR="00DB3EB9" w:rsidRPr="004C4FAA">
        <w:rPr>
          <w:rFonts w:ascii="標楷體" w:hAnsi="標楷體"/>
          <w:b w:val="0"/>
          <w:snapToGrid w:val="0"/>
          <w:spacing w:val="2"/>
          <w:kern w:val="0"/>
          <w:sz w:val="28"/>
          <w:szCs w:val="28"/>
        </w:rPr>
        <w:t>1,227</w:t>
      </w:r>
      <w:r w:rsidR="00855AF9" w:rsidRPr="004C4FAA">
        <w:rPr>
          <w:rFonts w:ascii="標楷體" w:hAnsi="標楷體"/>
          <w:b w:val="0"/>
          <w:snapToGrid w:val="0"/>
          <w:spacing w:val="2"/>
          <w:kern w:val="0"/>
          <w:sz w:val="28"/>
          <w:szCs w:val="28"/>
        </w:rPr>
        <w:t>萬餘元，減列</w:t>
      </w:r>
      <w:r w:rsidR="00DB3EB9" w:rsidRPr="004C4FAA">
        <w:rPr>
          <w:rFonts w:ascii="標楷體" w:hAnsi="標楷體"/>
          <w:b w:val="0"/>
          <w:snapToGrid w:val="0"/>
          <w:spacing w:val="2"/>
          <w:kern w:val="0"/>
          <w:sz w:val="28"/>
          <w:szCs w:val="28"/>
        </w:rPr>
        <w:t>1,858</w:t>
      </w:r>
      <w:r w:rsidR="00855AF9" w:rsidRPr="004C4FAA">
        <w:rPr>
          <w:rFonts w:ascii="標楷體" w:hAnsi="標楷體"/>
          <w:b w:val="0"/>
          <w:snapToGrid w:val="0"/>
          <w:spacing w:val="2"/>
          <w:kern w:val="0"/>
          <w:sz w:val="28"/>
          <w:szCs w:val="28"/>
        </w:rPr>
        <w:t>萬餘元）</w:t>
      </w:r>
      <w:r w:rsidR="00855AF9" w:rsidRPr="004C4FAA">
        <w:rPr>
          <w:rFonts w:ascii="標楷體" w:hAnsi="標楷體" w:hint="eastAsia"/>
          <w:b w:val="0"/>
          <w:snapToGrid w:val="0"/>
          <w:spacing w:val="2"/>
          <w:kern w:val="0"/>
          <w:sz w:val="28"/>
          <w:szCs w:val="28"/>
        </w:rPr>
        <w:t>，</w:t>
      </w:r>
      <w:r w:rsidR="00A11792" w:rsidRPr="004C4FAA">
        <w:rPr>
          <w:rFonts w:ascii="標楷體" w:hAnsi="標楷體"/>
          <w:b w:val="0"/>
          <w:snapToGrid w:val="0"/>
          <w:spacing w:val="2"/>
          <w:kern w:val="0"/>
          <w:sz w:val="28"/>
          <w:szCs w:val="28"/>
        </w:rPr>
        <w:t>審定為</w:t>
      </w:r>
      <w:r w:rsidR="0015667B" w:rsidRPr="004C4FAA">
        <w:rPr>
          <w:rFonts w:ascii="標楷體" w:hAnsi="標楷體"/>
          <w:b w:val="0"/>
          <w:snapToGrid w:val="0"/>
          <w:spacing w:val="2"/>
          <w:kern w:val="0"/>
          <w:sz w:val="28"/>
          <w:szCs w:val="28"/>
        </w:rPr>
        <w:t>323</w:t>
      </w:r>
      <w:r w:rsidR="00A11792" w:rsidRPr="004C4FAA">
        <w:rPr>
          <w:rFonts w:ascii="標楷體" w:hAnsi="標楷體"/>
          <w:b w:val="0"/>
          <w:snapToGrid w:val="0"/>
          <w:spacing w:val="2"/>
          <w:kern w:val="0"/>
          <w:sz w:val="28"/>
          <w:szCs w:val="28"/>
        </w:rPr>
        <w:t>億</w:t>
      </w:r>
      <w:r w:rsidR="0015667B" w:rsidRPr="004C4FAA">
        <w:rPr>
          <w:rFonts w:ascii="標楷體" w:hAnsi="標楷體"/>
          <w:b w:val="0"/>
          <w:snapToGrid w:val="0"/>
          <w:spacing w:val="2"/>
          <w:kern w:val="0"/>
          <w:sz w:val="28"/>
          <w:szCs w:val="28"/>
        </w:rPr>
        <w:t>9,647</w:t>
      </w:r>
      <w:r w:rsidR="00A11792" w:rsidRPr="004C4FAA">
        <w:rPr>
          <w:rFonts w:ascii="標楷體" w:hAnsi="標楷體"/>
          <w:b w:val="0"/>
          <w:snapToGrid w:val="0"/>
          <w:spacing w:val="2"/>
          <w:kern w:val="0"/>
          <w:sz w:val="28"/>
          <w:szCs w:val="28"/>
        </w:rPr>
        <w:t>萬餘元；歲出決算修正</w:t>
      </w:r>
      <w:r w:rsidR="00A11792" w:rsidRPr="004C4FAA">
        <w:rPr>
          <w:rFonts w:ascii="標楷體" w:hAnsi="標楷體" w:hint="eastAsia"/>
          <w:b w:val="0"/>
          <w:snapToGrid w:val="0"/>
          <w:spacing w:val="2"/>
          <w:kern w:val="0"/>
          <w:sz w:val="28"/>
          <w:szCs w:val="28"/>
        </w:rPr>
        <w:t>減列</w:t>
      </w:r>
      <w:r w:rsidR="0015667B" w:rsidRPr="004C4FAA">
        <w:rPr>
          <w:rFonts w:ascii="標楷體" w:hAnsi="標楷體"/>
          <w:b w:val="0"/>
          <w:snapToGrid w:val="0"/>
          <w:spacing w:val="2"/>
          <w:kern w:val="0"/>
          <w:sz w:val="28"/>
          <w:szCs w:val="28"/>
        </w:rPr>
        <w:t>2,121</w:t>
      </w:r>
      <w:r w:rsidR="00A11792" w:rsidRPr="004C4FAA">
        <w:rPr>
          <w:rFonts w:ascii="標楷體" w:hAnsi="標楷體" w:hint="eastAsia"/>
          <w:b w:val="0"/>
          <w:snapToGrid w:val="0"/>
          <w:spacing w:val="2"/>
          <w:kern w:val="0"/>
          <w:sz w:val="28"/>
          <w:szCs w:val="28"/>
        </w:rPr>
        <w:t>萬餘元</w:t>
      </w:r>
      <w:r w:rsidR="00A11792" w:rsidRPr="004C4FAA">
        <w:rPr>
          <w:rFonts w:ascii="標楷體" w:hAnsi="標楷體"/>
          <w:b w:val="0"/>
          <w:snapToGrid w:val="0"/>
          <w:spacing w:val="2"/>
          <w:kern w:val="0"/>
          <w:sz w:val="28"/>
          <w:szCs w:val="28"/>
        </w:rPr>
        <w:t>，審定為</w:t>
      </w:r>
      <w:r w:rsidR="0015667B" w:rsidRPr="004C4FAA">
        <w:rPr>
          <w:rFonts w:ascii="標楷體" w:hAnsi="標楷體"/>
          <w:b w:val="0"/>
          <w:snapToGrid w:val="0"/>
          <w:spacing w:val="2"/>
          <w:kern w:val="0"/>
          <w:sz w:val="28"/>
          <w:szCs w:val="28"/>
        </w:rPr>
        <w:t>303</w:t>
      </w:r>
      <w:r w:rsidR="00A11792" w:rsidRPr="004C4FAA">
        <w:rPr>
          <w:rFonts w:ascii="標楷體" w:hAnsi="標楷體"/>
          <w:b w:val="0"/>
          <w:snapToGrid w:val="0"/>
          <w:spacing w:val="2"/>
          <w:kern w:val="0"/>
          <w:sz w:val="28"/>
          <w:szCs w:val="28"/>
        </w:rPr>
        <w:t>億</w:t>
      </w:r>
      <w:r w:rsidR="0015667B" w:rsidRPr="004C4FAA">
        <w:rPr>
          <w:rFonts w:ascii="標楷體" w:hAnsi="標楷體"/>
          <w:b w:val="0"/>
          <w:snapToGrid w:val="0"/>
          <w:spacing w:val="2"/>
          <w:kern w:val="0"/>
          <w:sz w:val="28"/>
          <w:szCs w:val="28"/>
        </w:rPr>
        <w:t>1,751</w:t>
      </w:r>
      <w:r w:rsidR="00A11792" w:rsidRPr="004C4FAA">
        <w:rPr>
          <w:rFonts w:ascii="標楷體" w:hAnsi="標楷體"/>
          <w:b w:val="0"/>
          <w:snapToGrid w:val="0"/>
          <w:spacing w:val="2"/>
          <w:kern w:val="0"/>
          <w:sz w:val="28"/>
          <w:szCs w:val="28"/>
        </w:rPr>
        <w:t>萬餘元；歲入歲出相抵</w:t>
      </w:r>
      <w:r w:rsidR="00A11792" w:rsidRPr="004C4FAA">
        <w:rPr>
          <w:rFonts w:ascii="標楷體" w:hAnsi="標楷體" w:hint="eastAsia"/>
          <w:b w:val="0"/>
          <w:snapToGrid w:val="0"/>
          <w:spacing w:val="2"/>
          <w:kern w:val="0"/>
          <w:sz w:val="28"/>
          <w:szCs w:val="28"/>
        </w:rPr>
        <w:t>賸餘</w:t>
      </w:r>
      <w:r w:rsidR="0015667B" w:rsidRPr="004C4FAA">
        <w:rPr>
          <w:rFonts w:ascii="標楷體" w:hAnsi="標楷體"/>
          <w:b w:val="0"/>
          <w:snapToGrid w:val="0"/>
          <w:spacing w:val="2"/>
          <w:kern w:val="0"/>
          <w:sz w:val="28"/>
          <w:szCs w:val="28"/>
        </w:rPr>
        <w:t>20</w:t>
      </w:r>
      <w:r w:rsidR="00A11792" w:rsidRPr="004C4FAA">
        <w:rPr>
          <w:rFonts w:ascii="標楷體" w:hAnsi="標楷體"/>
          <w:b w:val="0"/>
          <w:snapToGrid w:val="0"/>
          <w:spacing w:val="2"/>
          <w:kern w:val="0"/>
          <w:sz w:val="28"/>
          <w:szCs w:val="28"/>
        </w:rPr>
        <w:t>億</w:t>
      </w:r>
      <w:r w:rsidR="0015667B" w:rsidRPr="004C4FAA">
        <w:rPr>
          <w:rFonts w:ascii="標楷體" w:hAnsi="標楷體"/>
          <w:b w:val="0"/>
          <w:snapToGrid w:val="0"/>
          <w:spacing w:val="2"/>
          <w:kern w:val="0"/>
          <w:sz w:val="28"/>
          <w:szCs w:val="28"/>
        </w:rPr>
        <w:t>7,895</w:t>
      </w:r>
      <w:r w:rsidR="00A11792" w:rsidRPr="004C4FAA">
        <w:rPr>
          <w:rFonts w:ascii="標楷體" w:hAnsi="標楷體"/>
          <w:b w:val="0"/>
          <w:snapToGrid w:val="0"/>
          <w:spacing w:val="2"/>
          <w:kern w:val="0"/>
          <w:sz w:val="28"/>
          <w:szCs w:val="28"/>
        </w:rPr>
        <w:t>萬餘元</w:t>
      </w:r>
      <w:r w:rsidR="00A11792" w:rsidRPr="00FF44CE">
        <w:rPr>
          <w:rFonts w:ascii="標楷體" w:hAnsi="標楷體" w:hint="eastAsia"/>
          <w:b w:val="0"/>
          <w:snapToGrid w:val="0"/>
          <w:kern w:val="0"/>
          <w:sz w:val="28"/>
          <w:szCs w:val="28"/>
        </w:rPr>
        <w:t>（</w:t>
      </w:r>
      <w:r w:rsidR="00A11792" w:rsidRPr="00FF44CE">
        <w:rPr>
          <w:rFonts w:ascii="標楷體" w:hAnsi="標楷體"/>
          <w:b w:val="0"/>
          <w:snapToGrid w:val="0"/>
          <w:kern w:val="0"/>
          <w:sz w:val="28"/>
          <w:szCs w:val="28"/>
        </w:rPr>
        <w:t>詳丙－1頁</w:t>
      </w:r>
      <w:r w:rsidR="00A11792" w:rsidRPr="00FF44CE">
        <w:rPr>
          <w:rFonts w:ascii="標楷體" w:hAnsi="標楷體" w:hint="eastAsia"/>
          <w:b w:val="0"/>
          <w:snapToGrid w:val="0"/>
          <w:kern w:val="0"/>
          <w:sz w:val="28"/>
          <w:szCs w:val="28"/>
        </w:rPr>
        <w:t>）</w:t>
      </w:r>
      <w:r w:rsidR="00A11792" w:rsidRPr="00FF44CE">
        <w:rPr>
          <w:rFonts w:ascii="標楷體" w:hAnsi="標楷體"/>
          <w:b w:val="0"/>
          <w:snapToGrid w:val="0"/>
          <w:kern w:val="0"/>
          <w:sz w:val="28"/>
          <w:szCs w:val="28"/>
        </w:rPr>
        <w:t>，連同債務之</w:t>
      </w:r>
      <w:r w:rsidR="00A11792" w:rsidRPr="00FF44CE">
        <w:rPr>
          <w:rFonts w:ascii="標楷體" w:hAnsi="標楷體" w:hint="eastAsia"/>
          <w:b w:val="0"/>
          <w:snapToGrid w:val="0"/>
          <w:kern w:val="0"/>
          <w:sz w:val="28"/>
          <w:szCs w:val="28"/>
        </w:rPr>
        <w:t>舉借決算</w:t>
      </w:r>
      <w:r w:rsidR="00B11844" w:rsidRPr="00FF44CE">
        <w:rPr>
          <w:rFonts w:ascii="標楷體" w:hAnsi="標楷體"/>
          <w:b w:val="0"/>
          <w:snapToGrid w:val="0"/>
          <w:kern w:val="0"/>
          <w:sz w:val="28"/>
          <w:szCs w:val="28"/>
        </w:rPr>
        <w:t>82</w:t>
      </w:r>
      <w:r w:rsidR="00A11792" w:rsidRPr="00FF44CE">
        <w:rPr>
          <w:rFonts w:ascii="標楷體" w:hAnsi="標楷體"/>
          <w:b w:val="0"/>
          <w:snapToGrid w:val="0"/>
          <w:kern w:val="0"/>
          <w:sz w:val="28"/>
          <w:szCs w:val="28"/>
        </w:rPr>
        <w:t>億</w:t>
      </w:r>
      <w:r w:rsidR="0015667B" w:rsidRPr="00FF44CE">
        <w:rPr>
          <w:rFonts w:ascii="標楷體" w:hAnsi="標楷體"/>
          <w:b w:val="0"/>
          <w:snapToGrid w:val="0"/>
          <w:kern w:val="0"/>
          <w:sz w:val="28"/>
          <w:szCs w:val="28"/>
        </w:rPr>
        <w:t>1,690</w:t>
      </w:r>
      <w:r w:rsidR="00A11792" w:rsidRPr="00FF44CE">
        <w:rPr>
          <w:rFonts w:ascii="標楷體" w:hAnsi="標楷體" w:hint="eastAsia"/>
          <w:b w:val="0"/>
          <w:snapToGrid w:val="0"/>
          <w:kern w:val="0"/>
          <w:sz w:val="28"/>
          <w:szCs w:val="28"/>
        </w:rPr>
        <w:t>萬</w:t>
      </w:r>
      <w:r w:rsidR="00A11792" w:rsidRPr="00FF44CE">
        <w:rPr>
          <w:rFonts w:ascii="標楷體" w:hAnsi="標楷體"/>
          <w:b w:val="0"/>
          <w:snapToGrid w:val="0"/>
          <w:kern w:val="0"/>
          <w:sz w:val="28"/>
          <w:szCs w:val="28"/>
        </w:rPr>
        <w:t>元</w:t>
      </w:r>
      <w:r w:rsidR="00A11792" w:rsidRPr="00FF44CE">
        <w:rPr>
          <w:rFonts w:ascii="標楷體" w:hAnsi="標楷體" w:hint="eastAsia"/>
          <w:b w:val="0"/>
          <w:snapToGrid w:val="0"/>
          <w:kern w:val="0"/>
          <w:sz w:val="28"/>
          <w:szCs w:val="28"/>
        </w:rPr>
        <w:t>，及債務之償還決算</w:t>
      </w:r>
      <w:r w:rsidR="0015667B" w:rsidRPr="00FF44CE">
        <w:rPr>
          <w:rFonts w:ascii="標楷體" w:hAnsi="標楷體"/>
          <w:b w:val="0"/>
          <w:snapToGrid w:val="0"/>
          <w:kern w:val="0"/>
          <w:sz w:val="28"/>
          <w:szCs w:val="28"/>
        </w:rPr>
        <w:t>84</w:t>
      </w:r>
      <w:r w:rsidR="00A11792" w:rsidRPr="00FF44CE">
        <w:rPr>
          <w:rFonts w:ascii="標楷體" w:hAnsi="標楷體"/>
          <w:b w:val="0"/>
          <w:snapToGrid w:val="0"/>
          <w:kern w:val="0"/>
          <w:sz w:val="28"/>
          <w:szCs w:val="28"/>
        </w:rPr>
        <w:t>億</w:t>
      </w:r>
      <w:r w:rsidR="0015667B" w:rsidRPr="00FF44CE">
        <w:rPr>
          <w:rFonts w:ascii="標楷體" w:hAnsi="標楷體"/>
          <w:b w:val="0"/>
          <w:snapToGrid w:val="0"/>
          <w:kern w:val="0"/>
          <w:sz w:val="28"/>
          <w:szCs w:val="28"/>
        </w:rPr>
        <w:t>4,856</w:t>
      </w:r>
      <w:r w:rsidR="00A11792" w:rsidRPr="00FF44CE">
        <w:rPr>
          <w:rFonts w:ascii="標楷體" w:hAnsi="標楷體"/>
          <w:b w:val="0"/>
          <w:snapToGrid w:val="0"/>
          <w:kern w:val="0"/>
          <w:sz w:val="28"/>
          <w:szCs w:val="28"/>
        </w:rPr>
        <w:t>萬</w:t>
      </w:r>
      <w:r w:rsidR="00A11792" w:rsidRPr="00FF44CE">
        <w:rPr>
          <w:rFonts w:ascii="標楷體" w:hAnsi="標楷體" w:hint="eastAsia"/>
          <w:b w:val="0"/>
          <w:snapToGrid w:val="0"/>
          <w:kern w:val="0"/>
          <w:sz w:val="28"/>
          <w:szCs w:val="28"/>
        </w:rPr>
        <w:t>餘</w:t>
      </w:r>
      <w:r w:rsidR="00A11792" w:rsidRPr="00FF44CE">
        <w:rPr>
          <w:rFonts w:ascii="標楷體" w:hAnsi="標楷體"/>
          <w:b w:val="0"/>
          <w:snapToGrid w:val="0"/>
          <w:kern w:val="0"/>
          <w:sz w:val="28"/>
          <w:szCs w:val="28"/>
        </w:rPr>
        <w:t>元，經照數審定，收支</w:t>
      </w:r>
      <w:r w:rsidR="00A11792" w:rsidRPr="00FF44CE">
        <w:rPr>
          <w:rFonts w:ascii="標楷體" w:hAnsi="標楷體" w:hint="eastAsia"/>
          <w:b w:val="0"/>
          <w:snapToGrid w:val="0"/>
          <w:kern w:val="0"/>
          <w:sz w:val="28"/>
          <w:szCs w:val="28"/>
        </w:rPr>
        <w:t>賸餘計</w:t>
      </w:r>
      <w:r w:rsidR="0015667B" w:rsidRPr="00FF44CE">
        <w:rPr>
          <w:rFonts w:ascii="標楷體" w:hAnsi="標楷體"/>
          <w:b w:val="0"/>
          <w:snapToGrid w:val="0"/>
          <w:kern w:val="0"/>
          <w:sz w:val="28"/>
          <w:szCs w:val="28"/>
        </w:rPr>
        <w:t>18</w:t>
      </w:r>
      <w:r w:rsidR="00A11792" w:rsidRPr="00FF44CE">
        <w:rPr>
          <w:rFonts w:ascii="標楷體" w:hAnsi="標楷體"/>
          <w:b w:val="0"/>
          <w:snapToGrid w:val="0"/>
          <w:kern w:val="0"/>
          <w:sz w:val="28"/>
          <w:szCs w:val="28"/>
        </w:rPr>
        <w:t>億</w:t>
      </w:r>
      <w:r w:rsidR="0015667B" w:rsidRPr="00FF44CE">
        <w:rPr>
          <w:rFonts w:ascii="標楷體" w:hAnsi="標楷體"/>
          <w:b w:val="0"/>
          <w:snapToGrid w:val="0"/>
          <w:kern w:val="0"/>
          <w:sz w:val="28"/>
          <w:szCs w:val="28"/>
        </w:rPr>
        <w:t>4,728</w:t>
      </w:r>
      <w:r w:rsidR="00A11792" w:rsidRPr="00FF44CE">
        <w:rPr>
          <w:rFonts w:ascii="標楷體" w:hAnsi="標楷體"/>
          <w:b w:val="0"/>
          <w:snapToGrid w:val="0"/>
          <w:kern w:val="0"/>
          <w:sz w:val="28"/>
          <w:szCs w:val="28"/>
        </w:rPr>
        <w:t>萬餘元</w:t>
      </w:r>
      <w:r w:rsidR="00A11792" w:rsidRPr="00FF44CE">
        <w:rPr>
          <w:rFonts w:ascii="標楷體" w:hAnsi="標楷體" w:hint="eastAsia"/>
          <w:b w:val="0"/>
          <w:snapToGrid w:val="0"/>
          <w:kern w:val="0"/>
          <w:sz w:val="28"/>
          <w:szCs w:val="28"/>
        </w:rPr>
        <w:t>（</w:t>
      </w:r>
      <w:r w:rsidR="00A11792" w:rsidRPr="00FF44CE">
        <w:rPr>
          <w:rFonts w:ascii="標楷體" w:hAnsi="標楷體"/>
          <w:b w:val="0"/>
          <w:snapToGrid w:val="0"/>
          <w:kern w:val="0"/>
          <w:sz w:val="28"/>
          <w:szCs w:val="28"/>
        </w:rPr>
        <w:t>詳丙－</w:t>
      </w:r>
      <w:r w:rsidR="00A11792" w:rsidRPr="00FF44CE">
        <w:rPr>
          <w:rFonts w:ascii="標楷體" w:hAnsi="標楷體" w:hint="eastAsia"/>
          <w:b w:val="0"/>
          <w:snapToGrid w:val="0"/>
          <w:kern w:val="0"/>
          <w:sz w:val="28"/>
          <w:szCs w:val="28"/>
        </w:rPr>
        <w:t>3</w:t>
      </w:r>
      <w:r w:rsidR="00A11792" w:rsidRPr="00FF44CE">
        <w:rPr>
          <w:rFonts w:ascii="標楷體" w:hAnsi="標楷體"/>
          <w:b w:val="0"/>
          <w:snapToGrid w:val="0"/>
          <w:kern w:val="0"/>
          <w:sz w:val="28"/>
          <w:szCs w:val="28"/>
        </w:rPr>
        <w:t>頁</w:t>
      </w:r>
      <w:r w:rsidR="00A11792" w:rsidRPr="00FF44CE">
        <w:rPr>
          <w:rFonts w:ascii="標楷體" w:hAnsi="標楷體" w:hint="eastAsia"/>
          <w:b w:val="0"/>
          <w:snapToGrid w:val="0"/>
          <w:kern w:val="0"/>
          <w:sz w:val="28"/>
          <w:szCs w:val="28"/>
        </w:rPr>
        <w:t>）</w:t>
      </w:r>
      <w:r w:rsidR="00A11792" w:rsidRPr="00FF44CE">
        <w:rPr>
          <w:rFonts w:ascii="標楷體" w:hAnsi="標楷體"/>
          <w:b w:val="0"/>
          <w:snapToGrid w:val="0"/>
          <w:kern w:val="0"/>
          <w:sz w:val="28"/>
          <w:szCs w:val="28"/>
        </w:rPr>
        <w:t>。茲將11</w:t>
      </w:r>
      <w:r w:rsidR="0015667B" w:rsidRPr="00FF44CE">
        <w:rPr>
          <w:rFonts w:ascii="標楷體" w:hAnsi="標楷體"/>
          <w:b w:val="0"/>
          <w:snapToGrid w:val="0"/>
          <w:kern w:val="0"/>
          <w:sz w:val="28"/>
          <w:szCs w:val="28"/>
        </w:rPr>
        <w:t>3</w:t>
      </w:r>
      <w:r w:rsidR="00A11792" w:rsidRPr="00FF44CE">
        <w:rPr>
          <w:rFonts w:ascii="標楷體" w:hAnsi="標楷體"/>
          <w:b w:val="0"/>
          <w:snapToGrid w:val="0"/>
          <w:kern w:val="0"/>
          <w:sz w:val="28"/>
          <w:szCs w:val="28"/>
        </w:rPr>
        <w:t>年度歲入、歲出預算執行之審核結果，說明如次：</w:t>
      </w:r>
    </w:p>
    <w:p w14:paraId="4904B4B5" w14:textId="0F1CA5F4" w:rsidR="00A11792" w:rsidRPr="004C4FAA" w:rsidRDefault="00A11792" w:rsidP="009F4F4E">
      <w:pPr>
        <w:widowControl/>
        <w:spacing w:line="580" w:lineRule="exact"/>
        <w:rPr>
          <w:rFonts w:ascii="標楷體" w:eastAsia="標楷體" w:hAnsi="標楷體"/>
          <w:b/>
          <w:snapToGrid w:val="0"/>
          <w:kern w:val="0"/>
          <w:sz w:val="32"/>
          <w:szCs w:val="30"/>
        </w:rPr>
      </w:pPr>
      <w:r w:rsidRPr="004C4FAA">
        <w:rPr>
          <w:rFonts w:ascii="標楷體" w:eastAsia="標楷體" w:hAnsi="標楷體"/>
        </w:rPr>
        <w:br w:type="page"/>
      </w:r>
      <w:r w:rsidRPr="004C4FAA">
        <w:rPr>
          <w:rFonts w:ascii="標楷體" w:eastAsia="標楷體" w:hAnsi="標楷體" w:hint="eastAsia"/>
          <w:b/>
          <w:snapToGrid w:val="0"/>
          <w:kern w:val="0"/>
          <w:sz w:val="32"/>
          <w:szCs w:val="30"/>
        </w:rPr>
        <w:t>一、歲入、歲出決算審定數與預算數之比較</w:t>
      </w:r>
    </w:p>
    <w:p w14:paraId="54956097" w14:textId="3CB73CD4" w:rsidR="00A11792" w:rsidRPr="00FF44CE" w:rsidRDefault="004A3606" w:rsidP="009F4F4E">
      <w:pPr>
        <w:pStyle w:val="a8"/>
        <w:overflowPunct w:val="0"/>
        <w:spacing w:line="586" w:lineRule="exact"/>
        <w:ind w:firstLineChars="200" w:firstLine="480"/>
        <w:jc w:val="both"/>
        <w:rPr>
          <w:rFonts w:ascii="標楷體" w:eastAsia="標楷體" w:hAnsi="標楷體"/>
          <w:snapToGrid w:val="0"/>
          <w:spacing w:val="2"/>
          <w:kern w:val="0"/>
          <w:sz w:val="28"/>
          <w:szCs w:val="28"/>
        </w:rPr>
      </w:pPr>
      <w:r w:rsidRPr="00FF44CE">
        <w:rPr>
          <w:rFonts w:hint="eastAsia"/>
          <w:noProof/>
          <w:spacing w:val="2"/>
        </w:rPr>
        <w:drawing>
          <wp:anchor distT="0" distB="0" distL="114300" distR="114300" simplePos="0" relativeHeight="251719680" behindDoc="1" locked="0" layoutInCell="1" allowOverlap="1" wp14:anchorId="577E343F" wp14:editId="5CA55918">
            <wp:simplePos x="0" y="0"/>
            <wp:positionH relativeFrom="column">
              <wp:posOffset>2029460</wp:posOffset>
            </wp:positionH>
            <wp:positionV relativeFrom="paragraph">
              <wp:posOffset>885825</wp:posOffset>
            </wp:positionV>
            <wp:extent cx="4092575" cy="3128010"/>
            <wp:effectExtent l="0" t="0" r="3175" b="0"/>
            <wp:wrapTight wrapText="bothSides">
              <wp:wrapPolygon edited="0">
                <wp:start x="804" y="0"/>
                <wp:lineTo x="0" y="1315"/>
                <wp:lineTo x="0" y="20258"/>
                <wp:lineTo x="704" y="21048"/>
                <wp:lineTo x="804" y="21442"/>
                <wp:lineTo x="20712" y="21442"/>
                <wp:lineTo x="21114" y="21048"/>
                <wp:lineTo x="21516" y="19995"/>
                <wp:lineTo x="21516" y="1315"/>
                <wp:lineTo x="20712" y="0"/>
                <wp:lineTo x="804" y="0"/>
              </wp:wrapPolygon>
            </wp:wrapTight>
            <wp:docPr id="433735577"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92575" cy="3128010"/>
                    </a:xfrm>
                    <a:prstGeom prst="rect">
                      <a:avLst/>
                    </a:prstGeom>
                    <a:noFill/>
                    <a:ln>
                      <a:noFill/>
                    </a:ln>
                  </pic:spPr>
                </pic:pic>
              </a:graphicData>
            </a:graphic>
            <wp14:sizeRelH relativeFrom="page">
              <wp14:pctWidth>0</wp14:pctWidth>
            </wp14:sizeRelH>
            <wp14:sizeRelV relativeFrom="page">
              <wp14:pctHeight>0</wp14:pctHeight>
            </wp14:sizeRelV>
          </wp:anchor>
        </w:drawing>
      </w:r>
      <w:r w:rsidR="00A11792" w:rsidRPr="00FF44CE">
        <w:rPr>
          <w:rFonts w:ascii="標楷體" w:eastAsia="標楷體" w:hAnsi="標楷體"/>
          <w:noProof/>
          <w:spacing w:val="2"/>
          <w:kern w:val="0"/>
          <w:sz w:val="28"/>
          <w:szCs w:val="28"/>
        </w:rPr>
        <mc:AlternateContent>
          <mc:Choice Requires="wps">
            <w:drawing>
              <wp:anchor distT="4294967291" distB="4294967291" distL="114292" distR="114292" simplePos="0" relativeHeight="251659264" behindDoc="0" locked="0" layoutInCell="1" allowOverlap="1" wp14:anchorId="1430FAD4" wp14:editId="23E95F99">
                <wp:simplePos x="0" y="0"/>
                <wp:positionH relativeFrom="column">
                  <wp:posOffset>1587499</wp:posOffset>
                </wp:positionH>
                <wp:positionV relativeFrom="paragraph">
                  <wp:posOffset>4495799</wp:posOffset>
                </wp:positionV>
                <wp:extent cx="0" cy="0"/>
                <wp:effectExtent l="0" t="0" r="0" b="0"/>
                <wp:wrapNone/>
                <wp:docPr id="85" name="Lin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6278F07" id="Line 110" o:spid="_x0000_s1026" style="position:absolute;z-index:251659264;visibility:visible;mso-wrap-style:square;mso-width-percent:0;mso-height-percent:0;mso-wrap-distance-left:3.17478mm;mso-wrap-distance-top:-1e-4mm;mso-wrap-distance-right:3.17478mm;mso-wrap-distance-bottom:-1e-4mm;mso-position-horizontal:absolute;mso-position-horizontal-relative:text;mso-position-vertical:absolute;mso-position-vertical-relative:text;mso-width-percent:0;mso-height-percent:0;mso-width-relative:page;mso-height-relative:page" from="125pt,354pt" to="125pt,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"/>
            </w:pict>
          </mc:Fallback>
        </mc:AlternateContent>
      </w:r>
      <w:r w:rsidR="00A11792" w:rsidRPr="00FF44CE">
        <w:rPr>
          <w:rFonts w:ascii="標楷體" w:eastAsia="標楷體" w:hAnsi="標楷體" w:hint="eastAsia"/>
          <w:snapToGrid w:val="0"/>
          <w:spacing w:val="2"/>
          <w:kern w:val="0"/>
          <w:sz w:val="28"/>
          <w:szCs w:val="28"/>
        </w:rPr>
        <w:t>1</w:t>
      </w:r>
      <w:r w:rsidR="00A11792" w:rsidRPr="00FF44CE">
        <w:rPr>
          <w:rFonts w:ascii="標楷體" w:eastAsia="標楷體" w:hAnsi="標楷體"/>
          <w:snapToGrid w:val="0"/>
          <w:spacing w:val="2"/>
          <w:kern w:val="0"/>
          <w:sz w:val="28"/>
          <w:szCs w:val="28"/>
        </w:rPr>
        <w:t>1</w:t>
      </w:r>
      <w:r w:rsidR="00DD08F3" w:rsidRPr="00FF44CE">
        <w:rPr>
          <w:rFonts w:ascii="標楷體" w:eastAsia="標楷體" w:hAnsi="標楷體"/>
          <w:snapToGrid w:val="0"/>
          <w:spacing w:val="2"/>
          <w:kern w:val="0"/>
          <w:sz w:val="28"/>
          <w:szCs w:val="28"/>
        </w:rPr>
        <w:t>3</w:t>
      </w:r>
      <w:r w:rsidR="00A11792" w:rsidRPr="00FF44CE">
        <w:rPr>
          <w:rFonts w:ascii="標楷體" w:eastAsia="標楷體" w:hAnsi="標楷體"/>
          <w:snapToGrid w:val="0"/>
          <w:spacing w:val="2"/>
          <w:kern w:val="0"/>
          <w:sz w:val="28"/>
          <w:szCs w:val="28"/>
        </w:rPr>
        <w:t>年度歲入決算審定總額</w:t>
      </w:r>
      <w:r w:rsidR="00DD08F3" w:rsidRPr="00FF44CE">
        <w:rPr>
          <w:rFonts w:ascii="標楷體" w:eastAsia="標楷體" w:hAnsi="標楷體" w:hint="eastAsia"/>
          <w:snapToGrid w:val="0"/>
          <w:spacing w:val="2"/>
          <w:kern w:val="0"/>
          <w:sz w:val="28"/>
          <w:szCs w:val="28"/>
        </w:rPr>
        <w:t>323億9,647萬</w:t>
      </w:r>
      <w:r w:rsidR="00A11792" w:rsidRPr="00FF44CE">
        <w:rPr>
          <w:rFonts w:ascii="標楷體" w:eastAsia="標楷體" w:hAnsi="標楷體" w:hint="eastAsia"/>
          <w:snapToGrid w:val="0"/>
          <w:spacing w:val="2"/>
          <w:kern w:val="0"/>
          <w:sz w:val="28"/>
          <w:szCs w:val="28"/>
        </w:rPr>
        <w:t>餘元</w:t>
      </w:r>
      <w:r w:rsidR="00A11792" w:rsidRPr="00FF44CE">
        <w:rPr>
          <w:rFonts w:ascii="標楷體" w:eastAsia="標楷體" w:hAnsi="標楷體"/>
          <w:snapToGrid w:val="0"/>
          <w:spacing w:val="2"/>
          <w:kern w:val="0"/>
          <w:sz w:val="28"/>
          <w:szCs w:val="28"/>
        </w:rPr>
        <w:t>，較預算</w:t>
      </w:r>
      <w:r w:rsidR="00A11792" w:rsidRPr="00FF44CE">
        <w:rPr>
          <w:rFonts w:ascii="標楷體" w:eastAsia="標楷體" w:hAnsi="標楷體" w:hint="eastAsia"/>
          <w:snapToGrid w:val="0"/>
          <w:spacing w:val="2"/>
          <w:kern w:val="0"/>
          <w:sz w:val="28"/>
          <w:szCs w:val="28"/>
        </w:rPr>
        <w:t>數</w:t>
      </w:r>
      <w:r w:rsidR="00062DE3" w:rsidRPr="00FF44CE">
        <w:rPr>
          <w:rFonts w:ascii="標楷體" w:eastAsia="標楷體" w:hAnsi="標楷體"/>
          <w:snapToGrid w:val="0"/>
          <w:spacing w:val="2"/>
          <w:kern w:val="0"/>
          <w:sz w:val="28"/>
          <w:szCs w:val="28"/>
        </w:rPr>
        <w:t>3</w:t>
      </w:r>
      <w:r w:rsidR="00DD08F3" w:rsidRPr="00FF44CE">
        <w:rPr>
          <w:rFonts w:ascii="標楷體" w:eastAsia="標楷體" w:hAnsi="標楷體"/>
          <w:snapToGrid w:val="0"/>
          <w:spacing w:val="2"/>
          <w:kern w:val="0"/>
          <w:sz w:val="28"/>
          <w:szCs w:val="28"/>
        </w:rPr>
        <w:t>18</w:t>
      </w:r>
      <w:r w:rsidR="00A11792" w:rsidRPr="00FF44CE">
        <w:rPr>
          <w:rFonts w:ascii="標楷體" w:eastAsia="標楷體" w:hAnsi="標楷體"/>
          <w:snapToGrid w:val="0"/>
          <w:spacing w:val="2"/>
          <w:kern w:val="0"/>
          <w:sz w:val="28"/>
          <w:szCs w:val="28"/>
        </w:rPr>
        <w:t>億</w:t>
      </w:r>
      <w:r w:rsidR="00DD08F3" w:rsidRPr="00FF44CE">
        <w:rPr>
          <w:rFonts w:ascii="標楷體" w:eastAsia="標楷體" w:hAnsi="標楷體"/>
          <w:snapToGrid w:val="0"/>
          <w:spacing w:val="2"/>
          <w:kern w:val="0"/>
          <w:sz w:val="28"/>
          <w:szCs w:val="28"/>
        </w:rPr>
        <w:t>4,811</w:t>
      </w:r>
      <w:r w:rsidR="00A11792" w:rsidRPr="00FF44CE">
        <w:rPr>
          <w:rFonts w:ascii="標楷體" w:eastAsia="標楷體" w:hAnsi="標楷體"/>
          <w:snapToGrid w:val="0"/>
          <w:spacing w:val="2"/>
          <w:kern w:val="0"/>
          <w:sz w:val="28"/>
          <w:szCs w:val="28"/>
        </w:rPr>
        <w:t>萬餘元</w:t>
      </w:r>
      <w:r w:rsidR="00A11792" w:rsidRPr="00FF44CE">
        <w:rPr>
          <w:rFonts w:ascii="標楷體" w:eastAsia="標楷體" w:hAnsi="標楷體" w:hint="eastAsia"/>
          <w:snapToGrid w:val="0"/>
          <w:spacing w:val="2"/>
          <w:kern w:val="0"/>
          <w:sz w:val="28"/>
          <w:szCs w:val="28"/>
        </w:rPr>
        <w:t>，增加</w:t>
      </w:r>
      <w:r w:rsidR="00DD08F3" w:rsidRPr="00FF44CE">
        <w:rPr>
          <w:rFonts w:ascii="標楷體" w:eastAsia="標楷體" w:hAnsi="標楷體"/>
          <w:snapToGrid w:val="0"/>
          <w:spacing w:val="2"/>
          <w:kern w:val="0"/>
          <w:sz w:val="28"/>
          <w:szCs w:val="28"/>
        </w:rPr>
        <w:t>5</w:t>
      </w:r>
      <w:r w:rsidR="00A11792" w:rsidRPr="00FF44CE">
        <w:rPr>
          <w:rFonts w:ascii="標楷體" w:eastAsia="標楷體" w:hAnsi="標楷體" w:hint="eastAsia"/>
          <w:snapToGrid w:val="0"/>
          <w:spacing w:val="2"/>
          <w:kern w:val="0"/>
          <w:sz w:val="28"/>
          <w:szCs w:val="28"/>
        </w:rPr>
        <w:t>億</w:t>
      </w:r>
      <w:r w:rsidR="00DD08F3" w:rsidRPr="00FF44CE">
        <w:rPr>
          <w:rFonts w:ascii="標楷體" w:eastAsia="標楷體" w:hAnsi="標楷體"/>
          <w:snapToGrid w:val="0"/>
          <w:spacing w:val="2"/>
          <w:kern w:val="0"/>
          <w:sz w:val="28"/>
          <w:szCs w:val="28"/>
        </w:rPr>
        <w:t>4,835</w:t>
      </w:r>
      <w:r w:rsidR="00A11792" w:rsidRPr="00FF44CE">
        <w:rPr>
          <w:rFonts w:ascii="標楷體" w:eastAsia="標楷體" w:hAnsi="標楷體"/>
          <w:snapToGrid w:val="0"/>
          <w:spacing w:val="2"/>
          <w:kern w:val="0"/>
          <w:sz w:val="28"/>
          <w:szCs w:val="28"/>
        </w:rPr>
        <w:t>萬餘元</w:t>
      </w:r>
      <w:r w:rsidR="00A11792" w:rsidRPr="00FF44CE">
        <w:rPr>
          <w:rFonts w:ascii="標楷體" w:eastAsia="標楷體" w:hAnsi="標楷體" w:hint="eastAsia"/>
          <w:snapToGrid w:val="0"/>
          <w:spacing w:val="2"/>
          <w:kern w:val="0"/>
          <w:sz w:val="28"/>
          <w:szCs w:val="28"/>
        </w:rPr>
        <w:t>（圖2）</w:t>
      </w:r>
      <w:r w:rsidR="00A11792" w:rsidRPr="00FF44CE">
        <w:rPr>
          <w:rFonts w:ascii="標楷體" w:eastAsia="標楷體" w:hAnsi="標楷體"/>
          <w:snapToGrid w:val="0"/>
          <w:spacing w:val="2"/>
          <w:kern w:val="0"/>
          <w:sz w:val="28"/>
          <w:szCs w:val="28"/>
        </w:rPr>
        <w:t>，約</w:t>
      </w:r>
      <w:r w:rsidR="00062DE3" w:rsidRPr="00FF44CE">
        <w:rPr>
          <w:rFonts w:ascii="標楷體" w:eastAsia="標楷體" w:hAnsi="標楷體"/>
          <w:snapToGrid w:val="0"/>
          <w:spacing w:val="2"/>
          <w:kern w:val="0"/>
          <w:sz w:val="28"/>
          <w:szCs w:val="28"/>
        </w:rPr>
        <w:t>1.</w:t>
      </w:r>
      <w:r w:rsidR="00DD08F3" w:rsidRPr="00FF44CE">
        <w:rPr>
          <w:rFonts w:ascii="標楷體" w:eastAsia="標楷體" w:hAnsi="標楷體"/>
          <w:snapToGrid w:val="0"/>
          <w:spacing w:val="2"/>
          <w:kern w:val="0"/>
          <w:sz w:val="28"/>
          <w:szCs w:val="28"/>
        </w:rPr>
        <w:t>72</w:t>
      </w:r>
      <w:r w:rsidR="00A11792" w:rsidRPr="00FF44CE">
        <w:rPr>
          <w:rFonts w:ascii="標楷體" w:eastAsia="標楷體" w:hAnsi="標楷體"/>
          <w:snapToGrid w:val="0"/>
          <w:spacing w:val="2"/>
          <w:kern w:val="0"/>
          <w:sz w:val="28"/>
          <w:szCs w:val="28"/>
        </w:rPr>
        <w:t>％，主要係</w:t>
      </w:r>
      <w:r w:rsidR="00A11792" w:rsidRPr="00FF44CE">
        <w:rPr>
          <w:rFonts w:ascii="標楷體" w:eastAsia="標楷體" w:hAnsi="標楷體" w:hint="eastAsia"/>
          <w:snapToGrid w:val="0"/>
          <w:spacing w:val="2"/>
          <w:kern w:val="0"/>
          <w:sz w:val="28"/>
          <w:szCs w:val="28"/>
        </w:rPr>
        <w:t>土地稅、使用牌照稅、印花稅等稅課收入、罰款及賠償收入、收回以前年度歲出等較預計增加，暨補助及協助收入較預計減少等增減互抵所致；</w:t>
      </w:r>
      <w:r w:rsidR="00A11792" w:rsidRPr="00FF44CE">
        <w:rPr>
          <w:rFonts w:ascii="標楷體" w:eastAsia="標楷體" w:hAnsi="標楷體"/>
          <w:snapToGrid w:val="0"/>
          <w:spacing w:val="2"/>
          <w:kern w:val="0"/>
          <w:sz w:val="28"/>
          <w:szCs w:val="28"/>
        </w:rPr>
        <w:t>11</w:t>
      </w:r>
      <w:r w:rsidR="0094082F" w:rsidRPr="00FF44CE">
        <w:rPr>
          <w:rFonts w:ascii="標楷體" w:eastAsia="標楷體" w:hAnsi="標楷體"/>
          <w:snapToGrid w:val="0"/>
          <w:spacing w:val="2"/>
          <w:kern w:val="0"/>
          <w:sz w:val="28"/>
          <w:szCs w:val="28"/>
        </w:rPr>
        <w:t>3</w:t>
      </w:r>
      <w:r w:rsidR="00A11792" w:rsidRPr="00FF44CE">
        <w:rPr>
          <w:rFonts w:ascii="標楷體" w:eastAsia="標楷體" w:hAnsi="標楷體"/>
          <w:snapToGrid w:val="0"/>
          <w:spacing w:val="2"/>
          <w:kern w:val="0"/>
          <w:sz w:val="28"/>
          <w:szCs w:val="28"/>
        </w:rPr>
        <w:t>年度歲入決算應收保留數</w:t>
      </w:r>
      <w:r w:rsidR="0094082F" w:rsidRPr="00FF44CE">
        <w:rPr>
          <w:rFonts w:ascii="標楷體" w:eastAsia="標楷體" w:hAnsi="標楷體"/>
          <w:snapToGrid w:val="0"/>
          <w:spacing w:val="2"/>
          <w:kern w:val="0"/>
          <w:sz w:val="28"/>
          <w:szCs w:val="28"/>
        </w:rPr>
        <w:t>32</w:t>
      </w:r>
      <w:r w:rsidR="00A11792" w:rsidRPr="00FF44CE">
        <w:rPr>
          <w:rFonts w:ascii="標楷體" w:eastAsia="標楷體" w:hAnsi="標楷體" w:hint="eastAsia"/>
          <w:snapToGrid w:val="0"/>
          <w:spacing w:val="2"/>
          <w:kern w:val="0"/>
          <w:sz w:val="28"/>
          <w:szCs w:val="28"/>
        </w:rPr>
        <w:t>億</w:t>
      </w:r>
      <w:r w:rsidR="0094082F" w:rsidRPr="00FF44CE">
        <w:rPr>
          <w:rFonts w:ascii="標楷體" w:eastAsia="標楷體" w:hAnsi="標楷體"/>
          <w:snapToGrid w:val="0"/>
          <w:spacing w:val="2"/>
          <w:kern w:val="0"/>
          <w:sz w:val="28"/>
          <w:szCs w:val="28"/>
        </w:rPr>
        <w:t>2,942</w:t>
      </w:r>
      <w:r w:rsidR="00A11792" w:rsidRPr="00FF44CE">
        <w:rPr>
          <w:rFonts w:ascii="標楷體" w:eastAsia="標楷體" w:hAnsi="標楷體"/>
          <w:snapToGrid w:val="0"/>
          <w:spacing w:val="2"/>
          <w:kern w:val="0"/>
          <w:sz w:val="28"/>
          <w:szCs w:val="28"/>
        </w:rPr>
        <w:t>萬餘元，占歲入預算</w:t>
      </w:r>
      <w:r w:rsidR="00A11792" w:rsidRPr="00FF44CE">
        <w:rPr>
          <w:rFonts w:ascii="標楷體" w:eastAsia="標楷體" w:hAnsi="標楷體" w:hint="eastAsia"/>
          <w:snapToGrid w:val="0"/>
          <w:spacing w:val="2"/>
          <w:kern w:val="0"/>
          <w:sz w:val="28"/>
          <w:szCs w:val="28"/>
        </w:rPr>
        <w:t>數</w:t>
      </w:r>
      <w:r w:rsidR="0094082F" w:rsidRPr="00FF44CE">
        <w:rPr>
          <w:rFonts w:ascii="標楷體" w:eastAsia="標楷體" w:hAnsi="標楷體"/>
          <w:snapToGrid w:val="0"/>
          <w:spacing w:val="2"/>
          <w:kern w:val="0"/>
          <w:sz w:val="28"/>
          <w:szCs w:val="28"/>
        </w:rPr>
        <w:t>10.14</w:t>
      </w:r>
      <w:r w:rsidR="00A11792" w:rsidRPr="00FF44CE">
        <w:rPr>
          <w:rFonts w:ascii="標楷體" w:eastAsia="標楷體" w:hAnsi="標楷體"/>
          <w:snapToGrid w:val="0"/>
          <w:spacing w:val="2"/>
          <w:kern w:val="0"/>
          <w:sz w:val="28"/>
          <w:szCs w:val="28"/>
        </w:rPr>
        <w:t>％，主要係</w:t>
      </w:r>
      <w:r w:rsidR="00A11792" w:rsidRPr="00FF44CE">
        <w:rPr>
          <w:rFonts w:ascii="標楷體" w:eastAsia="標楷體" w:hAnsi="標楷體" w:hint="eastAsia"/>
          <w:snapToGrid w:val="0"/>
          <w:spacing w:val="2"/>
          <w:kern w:val="0"/>
          <w:sz w:val="28"/>
          <w:szCs w:val="28"/>
        </w:rPr>
        <w:t>中央補</w:t>
      </w:r>
      <w:bookmarkStart w:id="0" w:name="_GoBack"/>
      <w:bookmarkEnd w:id="0"/>
      <w:r w:rsidR="00A11792" w:rsidRPr="00FF44CE">
        <w:rPr>
          <w:rFonts w:ascii="標楷體" w:eastAsia="標楷體" w:hAnsi="標楷體" w:hint="eastAsia"/>
          <w:snapToGrid w:val="0"/>
          <w:spacing w:val="2"/>
          <w:kern w:val="0"/>
          <w:sz w:val="28"/>
          <w:szCs w:val="28"/>
        </w:rPr>
        <w:t>助計畫（工程）之補助收入及統籌分配稅款尚待請撥，與土地稅、使用牌照稅等稅課收入暨違反各業管法令之行政罰鍰尚待徵起所致</w:t>
      </w:r>
      <w:r w:rsidR="00A11792" w:rsidRPr="00FF44CE">
        <w:rPr>
          <w:rFonts w:ascii="標楷體" w:eastAsia="標楷體" w:hAnsi="標楷體"/>
          <w:snapToGrid w:val="0"/>
          <w:spacing w:val="2"/>
          <w:kern w:val="0"/>
          <w:sz w:val="28"/>
          <w:szCs w:val="28"/>
        </w:rPr>
        <w:t>。</w:t>
      </w:r>
    </w:p>
    <w:p w14:paraId="2057A5DC" w14:textId="67DF5FAD" w:rsidR="00F22534" w:rsidRPr="00C23DE9" w:rsidRDefault="00452222" w:rsidP="00C23DE9">
      <w:pPr>
        <w:pStyle w:val="a8"/>
        <w:overflowPunct w:val="0"/>
        <w:spacing w:afterLines="70" w:after="168" w:line="580" w:lineRule="exact"/>
        <w:ind w:firstLineChars="200" w:firstLine="560"/>
        <w:jc w:val="distribute"/>
        <w:rPr>
          <w:rFonts w:ascii="標楷體" w:eastAsia="標楷體" w:hAnsi="標楷體"/>
          <w:snapToGrid w:val="0"/>
          <w:spacing w:val="2"/>
          <w:kern w:val="0"/>
          <w:sz w:val="28"/>
          <w:szCs w:val="28"/>
        </w:rPr>
      </w:pPr>
      <w:r w:rsidRPr="00C23DE9">
        <w:rPr>
          <w:rFonts w:ascii="標楷體" w:eastAsia="標楷體" w:hAnsi="標楷體"/>
          <w:noProof/>
          <w:spacing w:val="2"/>
          <w:kern w:val="0"/>
          <w:sz w:val="28"/>
          <w:szCs w:val="28"/>
        </w:rPr>
        <mc:AlternateContent>
          <mc:Choice Requires="wps">
            <w:drawing>
              <wp:anchor distT="36195" distB="0" distL="107950" distR="107950" simplePos="0" relativeHeight="251669504" behindDoc="0" locked="0" layoutInCell="1" allowOverlap="1" wp14:anchorId="5BD8D37B" wp14:editId="2E7261F8">
                <wp:simplePos x="0" y="0"/>
                <wp:positionH relativeFrom="margin">
                  <wp:posOffset>-3810</wp:posOffset>
                </wp:positionH>
                <wp:positionV relativeFrom="paragraph">
                  <wp:posOffset>863600</wp:posOffset>
                </wp:positionV>
                <wp:extent cx="3893820" cy="2818765"/>
                <wp:effectExtent l="0" t="0" r="0" b="635"/>
                <wp:wrapSquare wrapText="bothSides"/>
                <wp:docPr id="36"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3820" cy="2818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884"/>
                              <w:gridCol w:w="1135"/>
                              <w:gridCol w:w="999"/>
                            </w:tblGrid>
                            <w:tr w:rsidR="005B2A95" w:rsidRPr="00EA40F9" w14:paraId="40EF1E6F" w14:textId="77777777" w:rsidTr="00666AEA">
                              <w:trPr>
                                <w:trHeight w:hRule="exact" w:val="340"/>
                                <w:jc w:val="center"/>
                              </w:trPr>
                              <w:tc>
                                <w:tcPr>
                                  <w:tcW w:w="5000" w:type="pct"/>
                                  <w:gridSpan w:val="3"/>
                                  <w:tcBorders>
                                    <w:top w:val="nil"/>
                                    <w:left w:val="nil"/>
                                    <w:bottom w:val="nil"/>
                                    <w:right w:val="nil"/>
                                  </w:tcBorders>
                                  <w:vAlign w:val="center"/>
                                </w:tcPr>
                                <w:p w14:paraId="2F50919E" w14:textId="77777777" w:rsidR="005B2A95" w:rsidRPr="00EA40F9" w:rsidRDefault="005B2A95" w:rsidP="00DA4CBC">
                                  <w:pPr>
                                    <w:adjustRightInd w:val="0"/>
                                    <w:snapToGrid w:val="0"/>
                                    <w:spacing w:line="240" w:lineRule="exact"/>
                                    <w:suppressOverlap/>
                                    <w:jc w:val="center"/>
                                    <w:rPr>
                                      <w:rFonts w:ascii="標楷體" w:eastAsia="標楷體" w:hAnsi="標楷體"/>
                                      <w:b/>
                                      <w:snapToGrid w:val="0"/>
                                      <w:sz w:val="22"/>
                                      <w:szCs w:val="22"/>
                                    </w:rPr>
                                  </w:pPr>
                                  <w:r w:rsidRPr="00EA40F9">
                                    <w:rPr>
                                      <w:rFonts w:ascii="標楷體" w:eastAsia="標楷體" w:hAnsi="標楷體" w:hint="eastAsia"/>
                                      <w:b/>
                                      <w:kern w:val="0"/>
                                      <w:szCs w:val="24"/>
                                    </w:rPr>
                                    <w:t>表1　歲出經費賸餘分析</w:t>
                                  </w:r>
                                  <w:r>
                                    <w:rPr>
                                      <w:rFonts w:ascii="標楷體" w:eastAsia="標楷體" w:hAnsi="標楷體" w:hint="eastAsia"/>
                                      <w:b/>
                                      <w:kern w:val="0"/>
                                      <w:szCs w:val="24"/>
                                    </w:rPr>
                                    <w:t>（</w:t>
                                  </w:r>
                                  <w:r w:rsidRPr="00EA40F9">
                                    <w:rPr>
                                      <w:rFonts w:ascii="標楷體" w:eastAsia="標楷體" w:hAnsi="標楷體" w:hint="eastAsia"/>
                                      <w:b/>
                                      <w:kern w:val="0"/>
                                      <w:szCs w:val="24"/>
                                    </w:rPr>
                                    <w:t>原因別</w:t>
                                  </w:r>
                                  <w:r>
                                    <w:rPr>
                                      <w:rFonts w:ascii="標楷體" w:eastAsia="標楷體" w:hAnsi="標楷體" w:hint="eastAsia"/>
                                      <w:b/>
                                      <w:kern w:val="0"/>
                                      <w:szCs w:val="24"/>
                                    </w:rPr>
                                    <w:t>）</w:t>
                                  </w:r>
                                </w:p>
                              </w:tc>
                            </w:tr>
                            <w:tr w:rsidR="005B2A95" w:rsidRPr="00EA40F9" w14:paraId="3BAE3B96" w14:textId="77777777" w:rsidTr="00666AEA">
                              <w:trPr>
                                <w:trHeight w:hRule="exact" w:val="340"/>
                                <w:jc w:val="center"/>
                              </w:trPr>
                              <w:tc>
                                <w:tcPr>
                                  <w:tcW w:w="5000" w:type="pct"/>
                                  <w:gridSpan w:val="3"/>
                                  <w:tcBorders>
                                    <w:top w:val="nil"/>
                                    <w:left w:val="nil"/>
                                    <w:bottom w:val="single" w:sz="4" w:space="0" w:color="auto"/>
                                    <w:right w:val="nil"/>
                                  </w:tcBorders>
                                  <w:vAlign w:val="bottom"/>
                                </w:tcPr>
                                <w:p w14:paraId="306F5F78" w14:textId="77777777" w:rsidR="005B2A95" w:rsidRPr="00EA40F9" w:rsidRDefault="005B2A95" w:rsidP="00DA4CBC">
                                  <w:pPr>
                                    <w:adjustRightInd w:val="0"/>
                                    <w:suppressOverlap/>
                                    <w:jc w:val="right"/>
                                    <w:rPr>
                                      <w:rFonts w:eastAsia="標楷體" w:hAnsi="標楷體"/>
                                      <w:snapToGrid w:val="0"/>
                                      <w:spacing w:val="-6"/>
                                      <w:sz w:val="22"/>
                                      <w:szCs w:val="22"/>
                                    </w:rPr>
                                  </w:pPr>
                                  <w:r w:rsidRPr="00EA40F9">
                                    <w:rPr>
                                      <w:rFonts w:eastAsia="標楷體" w:hAnsi="標楷體"/>
                                      <w:spacing w:val="-6"/>
                                      <w:sz w:val="20"/>
                                      <w:szCs w:val="18"/>
                                    </w:rPr>
                                    <w:t>單位：新臺幣</w:t>
                                  </w:r>
                                  <w:r w:rsidRPr="00EA40F9">
                                    <w:rPr>
                                      <w:rFonts w:eastAsia="標楷體" w:hAnsi="標楷體" w:hint="eastAsia"/>
                                      <w:spacing w:val="-6"/>
                                      <w:sz w:val="20"/>
                                      <w:szCs w:val="18"/>
                                    </w:rPr>
                                    <w:t>千</w:t>
                                  </w:r>
                                  <w:r w:rsidRPr="00EA40F9">
                                    <w:rPr>
                                      <w:rFonts w:eastAsia="標楷體" w:hAnsi="標楷體"/>
                                      <w:spacing w:val="-6"/>
                                      <w:sz w:val="20"/>
                                      <w:szCs w:val="18"/>
                                    </w:rPr>
                                    <w:t>元</w:t>
                                  </w:r>
                                  <w:r w:rsidRPr="00EA40F9">
                                    <w:rPr>
                                      <w:rFonts w:eastAsia="標楷體" w:hAnsi="標楷體" w:hint="eastAsia"/>
                                      <w:spacing w:val="-6"/>
                                      <w:sz w:val="20"/>
                                      <w:szCs w:val="18"/>
                                    </w:rPr>
                                    <w:t>、％</w:t>
                                  </w:r>
                                </w:p>
                              </w:tc>
                            </w:tr>
                            <w:tr w:rsidR="005B2A95" w:rsidRPr="00EA40F9" w14:paraId="34BB4542" w14:textId="77777777" w:rsidTr="00666AEA">
                              <w:trPr>
                                <w:trHeight w:val="456"/>
                                <w:jc w:val="center"/>
                              </w:trPr>
                              <w:tc>
                                <w:tcPr>
                                  <w:tcW w:w="3227" w:type="pct"/>
                                  <w:tcBorders>
                                    <w:top w:val="single" w:sz="4" w:space="0" w:color="auto"/>
                                    <w:left w:val="single" w:sz="4" w:space="0" w:color="auto"/>
                                    <w:bottom w:val="single" w:sz="4" w:space="0" w:color="auto"/>
                                    <w:right w:val="single" w:sz="4" w:space="0" w:color="auto"/>
                                  </w:tcBorders>
                                  <w:shd w:val="clear" w:color="auto" w:fill="DDFFFF"/>
                                  <w:vAlign w:val="center"/>
                                </w:tcPr>
                                <w:p w14:paraId="2630BDCA" w14:textId="77777777" w:rsidR="005B2A95" w:rsidRPr="00EA40F9" w:rsidRDefault="005B2A95" w:rsidP="00DA4CBC">
                                  <w:pPr>
                                    <w:adjustRightInd w:val="0"/>
                                    <w:snapToGrid w:val="0"/>
                                    <w:spacing w:line="220" w:lineRule="exact"/>
                                    <w:suppressOverlap/>
                                    <w:jc w:val="distribute"/>
                                    <w:rPr>
                                      <w:rFonts w:eastAsia="標楷體" w:hAnsi="標楷體"/>
                                      <w:snapToGrid w:val="0"/>
                                      <w:spacing w:val="-6"/>
                                      <w:sz w:val="22"/>
                                      <w:szCs w:val="22"/>
                                    </w:rPr>
                                  </w:pPr>
                                  <w:r w:rsidRPr="00EA40F9">
                                    <w:rPr>
                                      <w:rFonts w:eastAsia="標楷體" w:hAnsi="標楷體" w:hint="eastAsia"/>
                                      <w:snapToGrid w:val="0"/>
                                      <w:spacing w:val="-6"/>
                                      <w:sz w:val="22"/>
                                      <w:szCs w:val="22"/>
                                    </w:rPr>
                                    <w:t>經費賸餘原因</w:t>
                                  </w:r>
                                </w:p>
                              </w:tc>
                              <w:tc>
                                <w:tcPr>
                                  <w:tcW w:w="943" w:type="pct"/>
                                  <w:tcBorders>
                                    <w:top w:val="single" w:sz="4" w:space="0" w:color="auto"/>
                                    <w:left w:val="single" w:sz="4" w:space="0" w:color="auto"/>
                                    <w:bottom w:val="single" w:sz="4" w:space="0" w:color="auto"/>
                                    <w:right w:val="single" w:sz="4" w:space="0" w:color="auto"/>
                                  </w:tcBorders>
                                  <w:shd w:val="clear" w:color="auto" w:fill="DDFFFF"/>
                                  <w:vAlign w:val="center"/>
                                </w:tcPr>
                                <w:p w14:paraId="36EDAF1F" w14:textId="77777777" w:rsidR="005B2A95" w:rsidRPr="00EA40F9" w:rsidRDefault="005B2A95" w:rsidP="00DA4CBC">
                                  <w:pPr>
                                    <w:adjustRightInd w:val="0"/>
                                    <w:snapToGrid w:val="0"/>
                                    <w:spacing w:line="220" w:lineRule="exact"/>
                                    <w:suppressOverlap/>
                                    <w:jc w:val="distribute"/>
                                    <w:rPr>
                                      <w:rFonts w:eastAsia="標楷體" w:hAnsi="標楷體"/>
                                      <w:snapToGrid w:val="0"/>
                                      <w:spacing w:val="-6"/>
                                      <w:sz w:val="22"/>
                                      <w:szCs w:val="22"/>
                                    </w:rPr>
                                  </w:pPr>
                                  <w:r w:rsidRPr="00EA40F9">
                                    <w:rPr>
                                      <w:rFonts w:eastAsia="標楷體" w:hAnsi="標楷體" w:hint="eastAsia"/>
                                      <w:snapToGrid w:val="0"/>
                                      <w:spacing w:val="-6"/>
                                      <w:sz w:val="22"/>
                                      <w:szCs w:val="22"/>
                                    </w:rPr>
                                    <w:t>金額</w:t>
                                  </w:r>
                                </w:p>
                              </w:tc>
                              <w:tc>
                                <w:tcPr>
                                  <w:tcW w:w="830" w:type="pct"/>
                                  <w:tcBorders>
                                    <w:top w:val="single" w:sz="4" w:space="0" w:color="auto"/>
                                    <w:left w:val="single" w:sz="4" w:space="0" w:color="auto"/>
                                    <w:bottom w:val="single" w:sz="4" w:space="0" w:color="auto"/>
                                    <w:right w:val="single" w:sz="4" w:space="0" w:color="auto"/>
                                  </w:tcBorders>
                                  <w:shd w:val="clear" w:color="auto" w:fill="DDFFFF"/>
                                  <w:vAlign w:val="center"/>
                                </w:tcPr>
                                <w:p w14:paraId="57640FB4" w14:textId="77777777" w:rsidR="005B2A95" w:rsidRPr="00EA40F9" w:rsidRDefault="005B2A95" w:rsidP="00DA4CBC">
                                  <w:pPr>
                                    <w:adjustRightInd w:val="0"/>
                                    <w:snapToGrid w:val="0"/>
                                    <w:spacing w:line="220" w:lineRule="exact"/>
                                    <w:suppressOverlap/>
                                    <w:jc w:val="distribute"/>
                                    <w:rPr>
                                      <w:rFonts w:eastAsia="標楷體" w:hAnsi="標楷體"/>
                                      <w:snapToGrid w:val="0"/>
                                      <w:spacing w:val="-6"/>
                                      <w:sz w:val="22"/>
                                      <w:szCs w:val="22"/>
                                    </w:rPr>
                                  </w:pPr>
                                  <w:r w:rsidRPr="00EA40F9">
                                    <w:rPr>
                                      <w:rFonts w:eastAsia="標楷體" w:hAnsi="標楷體" w:hint="eastAsia"/>
                                      <w:snapToGrid w:val="0"/>
                                      <w:spacing w:val="-6"/>
                                      <w:sz w:val="22"/>
                                      <w:szCs w:val="22"/>
                                    </w:rPr>
                                    <w:t>占比</w:t>
                                  </w:r>
                                </w:p>
                              </w:tc>
                            </w:tr>
                            <w:tr w:rsidR="005B2A95" w:rsidRPr="00EA40F9" w14:paraId="1D2F7225" w14:textId="77777777" w:rsidTr="00666AEA">
                              <w:trPr>
                                <w:trHeight w:val="456"/>
                                <w:jc w:val="center"/>
                              </w:trPr>
                              <w:tc>
                                <w:tcPr>
                                  <w:tcW w:w="3227" w:type="pct"/>
                                  <w:tcBorders>
                                    <w:top w:val="single" w:sz="4" w:space="0" w:color="auto"/>
                                    <w:left w:val="single" w:sz="4" w:space="0" w:color="auto"/>
                                    <w:bottom w:val="nil"/>
                                    <w:right w:val="single" w:sz="4" w:space="0" w:color="auto"/>
                                  </w:tcBorders>
                                  <w:vAlign w:val="center"/>
                                </w:tcPr>
                                <w:p w14:paraId="0F5CB8CA" w14:textId="7B87FE8D" w:rsidR="005B2A95" w:rsidRPr="00EA40F9" w:rsidRDefault="005B2A95" w:rsidP="00633260">
                                  <w:pPr>
                                    <w:widowControl/>
                                    <w:adjustRightInd w:val="0"/>
                                    <w:snapToGrid w:val="0"/>
                                    <w:spacing w:line="220" w:lineRule="exact"/>
                                    <w:ind w:leftChars="200" w:left="480" w:rightChars="200" w:right="480"/>
                                    <w:suppressOverlap/>
                                    <w:jc w:val="distribute"/>
                                    <w:rPr>
                                      <w:rFonts w:ascii="標楷體" w:eastAsia="標楷體" w:hAnsi="標楷體"/>
                                      <w:b/>
                                      <w:spacing w:val="20"/>
                                      <w:sz w:val="20"/>
                                    </w:rPr>
                                  </w:pPr>
                                  <w:r w:rsidRPr="00EA40F9">
                                    <w:rPr>
                                      <w:rFonts w:ascii="標楷體" w:eastAsia="標楷體" w:hAnsi="標楷體" w:hint="eastAsia"/>
                                      <w:b/>
                                      <w:kern w:val="0"/>
                                      <w:sz w:val="22"/>
                                      <w:szCs w:val="22"/>
                                    </w:rPr>
                                    <w:t>合計</w:t>
                                  </w:r>
                                </w:p>
                              </w:tc>
                              <w:tc>
                                <w:tcPr>
                                  <w:tcW w:w="943" w:type="pct"/>
                                  <w:tcBorders>
                                    <w:top w:val="single" w:sz="4" w:space="0" w:color="auto"/>
                                    <w:left w:val="single" w:sz="4" w:space="0" w:color="auto"/>
                                    <w:bottom w:val="nil"/>
                                    <w:right w:val="single" w:sz="4" w:space="0" w:color="auto"/>
                                  </w:tcBorders>
                                  <w:vAlign w:val="center"/>
                                </w:tcPr>
                                <w:p w14:paraId="7329DF9E" w14:textId="6D0ED9D8" w:rsidR="005B2A95" w:rsidRPr="00D1145A" w:rsidRDefault="005B2A95" w:rsidP="00633260">
                                  <w:pPr>
                                    <w:spacing w:line="220" w:lineRule="exact"/>
                                    <w:suppressOverlap/>
                                    <w:jc w:val="right"/>
                                    <w:rPr>
                                      <w:rFonts w:ascii="標楷體" w:eastAsia="標楷體" w:hAnsi="標楷體" w:cs="新細明體"/>
                                      <w:b/>
                                      <w:sz w:val="22"/>
                                      <w:szCs w:val="22"/>
                                    </w:rPr>
                                  </w:pPr>
                                  <w:r w:rsidRPr="00D1145A">
                                    <w:rPr>
                                      <w:rFonts w:ascii="標楷體" w:eastAsia="標楷體" w:hAnsi="標楷體"/>
                                      <w:b/>
                                      <w:sz w:val="22"/>
                                      <w:szCs w:val="22"/>
                                    </w:rPr>
                                    <w:t>1,</w:t>
                                  </w:r>
                                  <w:r>
                                    <w:rPr>
                                      <w:rFonts w:ascii="標楷體" w:eastAsia="標楷體" w:hAnsi="標楷體"/>
                                      <w:b/>
                                      <w:sz w:val="22"/>
                                      <w:szCs w:val="22"/>
                                    </w:rPr>
                                    <w:t>287,597</w:t>
                                  </w:r>
                                  <w:r w:rsidRPr="00D1145A">
                                    <w:rPr>
                                      <w:rFonts w:ascii="標楷體" w:eastAsia="標楷體" w:hAnsi="標楷體"/>
                                      <w:b/>
                                      <w:sz w:val="22"/>
                                      <w:szCs w:val="22"/>
                                    </w:rPr>
                                    <w:t xml:space="preserve"> </w:t>
                                  </w:r>
                                </w:p>
                              </w:tc>
                              <w:tc>
                                <w:tcPr>
                                  <w:tcW w:w="830" w:type="pct"/>
                                  <w:tcBorders>
                                    <w:top w:val="single" w:sz="4" w:space="0" w:color="auto"/>
                                    <w:left w:val="single" w:sz="4" w:space="0" w:color="auto"/>
                                    <w:bottom w:val="nil"/>
                                    <w:right w:val="single" w:sz="4" w:space="0" w:color="auto"/>
                                  </w:tcBorders>
                                  <w:vAlign w:val="center"/>
                                </w:tcPr>
                                <w:p w14:paraId="2874A01E" w14:textId="3100A6DC" w:rsidR="005B2A95" w:rsidRPr="00D1145A" w:rsidRDefault="005B2A95" w:rsidP="00633260">
                                  <w:pPr>
                                    <w:spacing w:line="220" w:lineRule="exact"/>
                                    <w:suppressOverlap/>
                                    <w:jc w:val="right"/>
                                    <w:rPr>
                                      <w:rFonts w:ascii="標楷體" w:eastAsia="標楷體" w:hAnsi="標楷體" w:cs="新細明體"/>
                                      <w:b/>
                                      <w:sz w:val="22"/>
                                      <w:szCs w:val="22"/>
                                    </w:rPr>
                                  </w:pPr>
                                  <w:r w:rsidRPr="00D1145A">
                                    <w:rPr>
                                      <w:rFonts w:ascii="標楷體" w:eastAsia="標楷體" w:hAnsi="標楷體" w:hint="eastAsia"/>
                                      <w:b/>
                                      <w:bCs/>
                                      <w:sz w:val="22"/>
                                      <w:szCs w:val="22"/>
                                    </w:rPr>
                                    <w:t>100.00</w:t>
                                  </w:r>
                                </w:p>
                              </w:tc>
                            </w:tr>
                            <w:tr w:rsidR="005B2A95" w:rsidRPr="00EA40F9" w14:paraId="747FE386" w14:textId="77777777" w:rsidTr="00666AEA">
                              <w:trPr>
                                <w:trHeight w:val="456"/>
                                <w:jc w:val="center"/>
                              </w:trPr>
                              <w:tc>
                                <w:tcPr>
                                  <w:tcW w:w="3227" w:type="pct"/>
                                  <w:tcBorders>
                                    <w:top w:val="nil"/>
                                    <w:left w:val="single" w:sz="4" w:space="0" w:color="auto"/>
                                    <w:bottom w:val="nil"/>
                                    <w:right w:val="single" w:sz="4" w:space="0" w:color="auto"/>
                                  </w:tcBorders>
                                  <w:shd w:val="clear" w:color="auto" w:fill="DDFFFF"/>
                                  <w:vAlign w:val="center"/>
                                </w:tcPr>
                                <w:p w14:paraId="403AC7B7" w14:textId="15B74F95" w:rsidR="005B2A95" w:rsidRPr="00EA40F9" w:rsidRDefault="005B2A95" w:rsidP="00633260">
                                  <w:pPr>
                                    <w:spacing w:line="220" w:lineRule="exact"/>
                                    <w:suppressOverlap/>
                                    <w:jc w:val="both"/>
                                    <w:rPr>
                                      <w:rFonts w:ascii="標楷體" w:eastAsia="標楷體" w:hAnsi="標楷體" w:cs="新細明體"/>
                                      <w:szCs w:val="24"/>
                                    </w:rPr>
                                  </w:pPr>
                                  <w:r w:rsidRPr="00EA40F9">
                                    <w:rPr>
                                      <w:rFonts w:ascii="標楷體" w:eastAsia="標楷體" w:hAnsi="標楷體"/>
                                      <w:sz w:val="22"/>
                                      <w:szCs w:val="22"/>
                                    </w:rPr>
                                    <w:t>1.</w:t>
                                  </w:r>
                                  <w:r>
                                    <w:rPr>
                                      <w:rFonts w:ascii="標楷體" w:eastAsia="標楷體" w:hAnsi="標楷體" w:hint="eastAsia"/>
                                      <w:sz w:val="22"/>
                                      <w:szCs w:val="22"/>
                                    </w:rPr>
                                    <w:t>按業務需要而減少支付或撙節支出</w:t>
                                  </w:r>
                                  <w:r w:rsidRPr="00EA40F9">
                                    <w:rPr>
                                      <w:rFonts w:ascii="標楷體" w:eastAsia="標楷體" w:hAnsi="標楷體" w:hint="eastAsia"/>
                                      <w:sz w:val="22"/>
                                      <w:szCs w:val="22"/>
                                    </w:rPr>
                                    <w:t>。</w:t>
                                  </w:r>
                                </w:p>
                              </w:tc>
                              <w:tc>
                                <w:tcPr>
                                  <w:tcW w:w="943" w:type="pct"/>
                                  <w:tcBorders>
                                    <w:top w:val="nil"/>
                                    <w:left w:val="single" w:sz="4" w:space="0" w:color="auto"/>
                                    <w:bottom w:val="nil"/>
                                    <w:right w:val="single" w:sz="4" w:space="0" w:color="auto"/>
                                  </w:tcBorders>
                                  <w:shd w:val="clear" w:color="auto" w:fill="DDFFFF"/>
                                  <w:vAlign w:val="center"/>
                                </w:tcPr>
                                <w:p w14:paraId="2A0C7BE4" w14:textId="01383AAC" w:rsidR="005B2A95" w:rsidRPr="00666B72" w:rsidRDefault="005B2A95" w:rsidP="00633260">
                                  <w:pPr>
                                    <w:spacing w:line="220" w:lineRule="exact"/>
                                    <w:jc w:val="right"/>
                                    <w:rPr>
                                      <w:rFonts w:ascii="標楷體" w:eastAsia="標楷體" w:hAnsi="標楷體"/>
                                      <w:sz w:val="22"/>
                                      <w:szCs w:val="22"/>
                                    </w:rPr>
                                  </w:pPr>
                                  <w:r>
                                    <w:rPr>
                                      <w:rFonts w:ascii="標楷體" w:eastAsia="標楷體" w:hAnsi="標楷體"/>
                                      <w:sz w:val="22"/>
                                      <w:szCs w:val="22"/>
                                    </w:rPr>
                                    <w:t>703,372</w:t>
                                  </w:r>
                                  <w:r w:rsidRPr="00666B72">
                                    <w:rPr>
                                      <w:rFonts w:ascii="標楷體" w:eastAsia="標楷體" w:hAnsi="標楷體"/>
                                      <w:sz w:val="22"/>
                                      <w:szCs w:val="22"/>
                                    </w:rPr>
                                    <w:t xml:space="preserve"> </w:t>
                                  </w:r>
                                </w:p>
                              </w:tc>
                              <w:tc>
                                <w:tcPr>
                                  <w:tcW w:w="830" w:type="pct"/>
                                  <w:tcBorders>
                                    <w:top w:val="nil"/>
                                    <w:left w:val="single" w:sz="4" w:space="0" w:color="auto"/>
                                    <w:bottom w:val="nil"/>
                                    <w:right w:val="single" w:sz="4" w:space="0" w:color="auto"/>
                                  </w:tcBorders>
                                  <w:shd w:val="clear" w:color="auto" w:fill="DDFFFF"/>
                                  <w:vAlign w:val="center"/>
                                </w:tcPr>
                                <w:p w14:paraId="3BF9AD73" w14:textId="6920E03F" w:rsidR="005B2A95" w:rsidRPr="00CB2C5C" w:rsidRDefault="005B2A95" w:rsidP="00633260">
                                  <w:pPr>
                                    <w:spacing w:line="220" w:lineRule="exact"/>
                                    <w:jc w:val="right"/>
                                    <w:rPr>
                                      <w:rFonts w:ascii="標楷體" w:eastAsia="標楷體" w:hAnsi="標楷體"/>
                                      <w:sz w:val="22"/>
                                      <w:szCs w:val="22"/>
                                    </w:rPr>
                                  </w:pPr>
                                  <w:r>
                                    <w:rPr>
                                      <w:rFonts w:ascii="標楷體" w:eastAsia="標楷體" w:hAnsi="標楷體"/>
                                      <w:sz w:val="22"/>
                                      <w:szCs w:val="22"/>
                                    </w:rPr>
                                    <w:t>54.63</w:t>
                                  </w:r>
                                </w:p>
                              </w:tc>
                            </w:tr>
                            <w:tr w:rsidR="005B2A95" w:rsidRPr="00EA40F9" w14:paraId="301800DC" w14:textId="77777777" w:rsidTr="00666AEA">
                              <w:trPr>
                                <w:trHeight w:val="456"/>
                                <w:jc w:val="center"/>
                              </w:trPr>
                              <w:tc>
                                <w:tcPr>
                                  <w:tcW w:w="3227" w:type="pct"/>
                                  <w:tcBorders>
                                    <w:top w:val="nil"/>
                                    <w:left w:val="single" w:sz="4" w:space="0" w:color="auto"/>
                                    <w:bottom w:val="nil"/>
                                    <w:right w:val="single" w:sz="4" w:space="0" w:color="auto"/>
                                  </w:tcBorders>
                                  <w:vAlign w:val="center"/>
                                </w:tcPr>
                                <w:p w14:paraId="69488835" w14:textId="329585EC" w:rsidR="005B2A95" w:rsidRPr="00EA40F9" w:rsidRDefault="005B2A95" w:rsidP="00633260">
                                  <w:pPr>
                                    <w:spacing w:line="220" w:lineRule="exact"/>
                                    <w:suppressOverlap/>
                                    <w:jc w:val="both"/>
                                    <w:rPr>
                                      <w:rFonts w:ascii="標楷體" w:eastAsia="標楷體" w:hAnsi="標楷體"/>
                                      <w:sz w:val="22"/>
                                      <w:szCs w:val="22"/>
                                    </w:rPr>
                                  </w:pPr>
                                  <w:r>
                                    <w:rPr>
                                      <w:rFonts w:ascii="標楷體" w:eastAsia="標楷體" w:hAnsi="標楷體"/>
                                      <w:sz w:val="22"/>
                                      <w:szCs w:val="22"/>
                                    </w:rPr>
                                    <w:t>2</w:t>
                                  </w:r>
                                  <w:r w:rsidRPr="009C45C7">
                                    <w:rPr>
                                      <w:rFonts w:ascii="標楷體" w:eastAsia="標楷體" w:hAnsi="標楷體" w:hint="eastAsia"/>
                                      <w:sz w:val="22"/>
                                      <w:szCs w:val="22"/>
                                    </w:rPr>
                                    <w:t>.營繕工程或採購財物結餘。</w:t>
                                  </w:r>
                                </w:p>
                              </w:tc>
                              <w:tc>
                                <w:tcPr>
                                  <w:tcW w:w="943" w:type="pct"/>
                                  <w:tcBorders>
                                    <w:top w:val="nil"/>
                                    <w:left w:val="single" w:sz="4" w:space="0" w:color="auto"/>
                                    <w:bottom w:val="nil"/>
                                    <w:right w:val="single" w:sz="4" w:space="0" w:color="auto"/>
                                  </w:tcBorders>
                                  <w:vAlign w:val="center"/>
                                </w:tcPr>
                                <w:p w14:paraId="1E9E5543" w14:textId="78F7261D" w:rsidR="005B2A95" w:rsidRPr="00666B72" w:rsidRDefault="005B2A95" w:rsidP="00633260">
                                  <w:pPr>
                                    <w:spacing w:line="220" w:lineRule="exact"/>
                                    <w:suppressOverlap/>
                                    <w:jc w:val="right"/>
                                    <w:rPr>
                                      <w:rFonts w:ascii="標楷體" w:eastAsia="標楷體" w:hAnsi="標楷體" w:cs="新細明體"/>
                                      <w:sz w:val="22"/>
                                      <w:szCs w:val="22"/>
                                    </w:rPr>
                                  </w:pPr>
                                  <w:r>
                                    <w:rPr>
                                      <w:rFonts w:ascii="標楷體" w:eastAsia="標楷體" w:hAnsi="標楷體"/>
                                      <w:sz w:val="22"/>
                                      <w:szCs w:val="22"/>
                                    </w:rPr>
                                    <w:t>316,326</w:t>
                                  </w:r>
                                </w:p>
                              </w:tc>
                              <w:tc>
                                <w:tcPr>
                                  <w:tcW w:w="830" w:type="pct"/>
                                  <w:tcBorders>
                                    <w:top w:val="nil"/>
                                    <w:left w:val="single" w:sz="4" w:space="0" w:color="auto"/>
                                    <w:bottom w:val="nil"/>
                                    <w:right w:val="single" w:sz="4" w:space="0" w:color="auto"/>
                                  </w:tcBorders>
                                  <w:vAlign w:val="center"/>
                                </w:tcPr>
                                <w:p w14:paraId="3B39B66B" w14:textId="4FA686B6" w:rsidR="005B2A95" w:rsidRPr="00CB2C5C" w:rsidRDefault="005B2A95" w:rsidP="00633260">
                                  <w:pPr>
                                    <w:spacing w:line="220" w:lineRule="exact"/>
                                    <w:jc w:val="right"/>
                                    <w:rPr>
                                      <w:rFonts w:ascii="標楷體" w:eastAsia="標楷體" w:hAnsi="標楷體"/>
                                      <w:sz w:val="22"/>
                                      <w:szCs w:val="22"/>
                                    </w:rPr>
                                  </w:pPr>
                                  <w:r>
                                    <w:rPr>
                                      <w:rFonts w:ascii="標楷體" w:eastAsia="標楷體" w:hAnsi="標楷體" w:hint="eastAsia"/>
                                      <w:sz w:val="22"/>
                                      <w:szCs w:val="22"/>
                                    </w:rPr>
                                    <w:t>2</w:t>
                                  </w:r>
                                  <w:r>
                                    <w:rPr>
                                      <w:rFonts w:ascii="標楷體" w:eastAsia="標楷體" w:hAnsi="標楷體"/>
                                      <w:sz w:val="22"/>
                                      <w:szCs w:val="22"/>
                                    </w:rPr>
                                    <w:t>4.57</w:t>
                                  </w:r>
                                </w:p>
                              </w:tc>
                            </w:tr>
                            <w:tr w:rsidR="005B2A95" w:rsidRPr="00EA40F9" w14:paraId="1B37CC06" w14:textId="77777777" w:rsidTr="00666AEA">
                              <w:trPr>
                                <w:trHeight w:val="456"/>
                                <w:jc w:val="center"/>
                              </w:trPr>
                              <w:tc>
                                <w:tcPr>
                                  <w:tcW w:w="3227" w:type="pct"/>
                                  <w:tcBorders>
                                    <w:top w:val="nil"/>
                                    <w:left w:val="single" w:sz="4" w:space="0" w:color="auto"/>
                                    <w:bottom w:val="nil"/>
                                    <w:right w:val="single" w:sz="4" w:space="0" w:color="auto"/>
                                  </w:tcBorders>
                                  <w:shd w:val="clear" w:color="auto" w:fill="DDFFFF"/>
                                  <w:vAlign w:val="center"/>
                                </w:tcPr>
                                <w:p w14:paraId="23E5D788" w14:textId="655BFB86" w:rsidR="005B2A95" w:rsidRPr="00EA40F9" w:rsidRDefault="005B2A95" w:rsidP="00633260">
                                  <w:pPr>
                                    <w:spacing w:line="220" w:lineRule="exact"/>
                                    <w:suppressOverlap/>
                                    <w:jc w:val="both"/>
                                    <w:rPr>
                                      <w:rFonts w:ascii="標楷體" w:eastAsia="標楷體" w:hAnsi="標楷體"/>
                                      <w:sz w:val="22"/>
                                      <w:szCs w:val="22"/>
                                    </w:rPr>
                                  </w:pPr>
                                  <w:r>
                                    <w:rPr>
                                      <w:rFonts w:ascii="標楷體" w:eastAsia="標楷體" w:hAnsi="標楷體"/>
                                      <w:sz w:val="22"/>
                                      <w:szCs w:val="22"/>
                                    </w:rPr>
                                    <w:t>3.</w:t>
                                  </w:r>
                                  <w:r w:rsidRPr="00954384">
                                    <w:rPr>
                                      <w:rFonts w:ascii="標楷體" w:eastAsia="標楷體" w:hAnsi="標楷體" w:hint="eastAsia"/>
                                      <w:sz w:val="22"/>
                                      <w:szCs w:val="22"/>
                                    </w:rPr>
                                    <w:t>實際進用員額較少</w:t>
                                  </w:r>
                                  <w:r>
                                    <w:rPr>
                                      <w:rFonts w:ascii="標楷體" w:eastAsia="標楷體" w:hAnsi="標楷體" w:hint="eastAsia"/>
                                      <w:sz w:val="22"/>
                                      <w:szCs w:val="22"/>
                                    </w:rPr>
                                    <w:t>致</w:t>
                                  </w:r>
                                  <w:r w:rsidRPr="00954384">
                                    <w:rPr>
                                      <w:rFonts w:ascii="標楷體" w:eastAsia="標楷體" w:hAnsi="標楷體" w:hint="eastAsia"/>
                                      <w:sz w:val="22"/>
                                      <w:szCs w:val="22"/>
                                    </w:rPr>
                                    <w:t>人事費節餘</w:t>
                                  </w:r>
                                  <w:r w:rsidRPr="008155E9">
                                    <w:rPr>
                                      <w:rFonts w:ascii="標楷體" w:eastAsia="標楷體" w:hAnsi="標楷體" w:hint="eastAsia"/>
                                      <w:sz w:val="22"/>
                                      <w:szCs w:val="22"/>
                                    </w:rPr>
                                    <w:t>。</w:t>
                                  </w:r>
                                </w:p>
                              </w:tc>
                              <w:tc>
                                <w:tcPr>
                                  <w:tcW w:w="943" w:type="pct"/>
                                  <w:tcBorders>
                                    <w:top w:val="nil"/>
                                    <w:left w:val="single" w:sz="4" w:space="0" w:color="auto"/>
                                    <w:bottom w:val="nil"/>
                                    <w:right w:val="single" w:sz="4" w:space="0" w:color="auto"/>
                                  </w:tcBorders>
                                  <w:shd w:val="clear" w:color="auto" w:fill="DDFFFF"/>
                                  <w:vAlign w:val="center"/>
                                </w:tcPr>
                                <w:p w14:paraId="438A4D8E" w14:textId="1DAA1534" w:rsidR="005B2A95" w:rsidRPr="00666B72" w:rsidRDefault="005B2A95" w:rsidP="00633260">
                                  <w:pPr>
                                    <w:spacing w:line="220" w:lineRule="exact"/>
                                    <w:suppressOverlap/>
                                    <w:jc w:val="right"/>
                                    <w:rPr>
                                      <w:rFonts w:ascii="標楷體" w:eastAsia="標楷體" w:hAnsi="標楷體" w:cs="新細明體"/>
                                      <w:sz w:val="22"/>
                                      <w:szCs w:val="22"/>
                                    </w:rPr>
                                  </w:pPr>
                                  <w:r>
                                    <w:rPr>
                                      <w:rFonts w:ascii="標楷體" w:eastAsia="標楷體" w:hAnsi="標楷體"/>
                                      <w:sz w:val="22"/>
                                      <w:szCs w:val="22"/>
                                    </w:rPr>
                                    <w:t>203,691</w:t>
                                  </w:r>
                                  <w:r w:rsidRPr="00666B72">
                                    <w:rPr>
                                      <w:rFonts w:ascii="標楷體" w:eastAsia="標楷體" w:hAnsi="標楷體"/>
                                      <w:sz w:val="22"/>
                                      <w:szCs w:val="22"/>
                                    </w:rPr>
                                    <w:t xml:space="preserve"> </w:t>
                                  </w:r>
                                </w:p>
                              </w:tc>
                              <w:tc>
                                <w:tcPr>
                                  <w:tcW w:w="830" w:type="pct"/>
                                  <w:tcBorders>
                                    <w:top w:val="nil"/>
                                    <w:left w:val="single" w:sz="4" w:space="0" w:color="auto"/>
                                    <w:bottom w:val="nil"/>
                                    <w:right w:val="single" w:sz="4" w:space="0" w:color="auto"/>
                                  </w:tcBorders>
                                  <w:shd w:val="clear" w:color="auto" w:fill="DDFFFF"/>
                                  <w:vAlign w:val="center"/>
                                </w:tcPr>
                                <w:p w14:paraId="2BCE0F90" w14:textId="0679A63A" w:rsidR="005B2A95" w:rsidRPr="00CB2C5C" w:rsidRDefault="005B2A95" w:rsidP="00633260">
                                  <w:pPr>
                                    <w:spacing w:line="220" w:lineRule="exact"/>
                                    <w:jc w:val="right"/>
                                    <w:rPr>
                                      <w:rFonts w:ascii="標楷體" w:eastAsia="標楷體" w:hAnsi="標楷體"/>
                                      <w:sz w:val="22"/>
                                      <w:szCs w:val="22"/>
                                    </w:rPr>
                                  </w:pPr>
                                  <w:r>
                                    <w:rPr>
                                      <w:rFonts w:ascii="標楷體" w:eastAsia="標楷體" w:hAnsi="標楷體"/>
                                      <w:sz w:val="22"/>
                                      <w:szCs w:val="22"/>
                                    </w:rPr>
                                    <w:t>15.82</w:t>
                                  </w:r>
                                </w:p>
                              </w:tc>
                            </w:tr>
                            <w:tr w:rsidR="005B2A95" w:rsidRPr="00EA40F9" w14:paraId="67BC927B" w14:textId="77777777" w:rsidTr="00666AEA">
                              <w:trPr>
                                <w:trHeight w:val="456"/>
                                <w:jc w:val="center"/>
                              </w:trPr>
                              <w:tc>
                                <w:tcPr>
                                  <w:tcW w:w="3227" w:type="pct"/>
                                  <w:tcBorders>
                                    <w:top w:val="nil"/>
                                    <w:left w:val="single" w:sz="4" w:space="0" w:color="auto"/>
                                    <w:bottom w:val="nil"/>
                                    <w:right w:val="single" w:sz="4" w:space="0" w:color="auto"/>
                                  </w:tcBorders>
                                  <w:shd w:val="clear" w:color="auto" w:fill="auto"/>
                                  <w:vAlign w:val="center"/>
                                </w:tcPr>
                                <w:p w14:paraId="469ACB4F" w14:textId="5B71F1D1" w:rsidR="005B2A95" w:rsidRPr="00EA40F9" w:rsidRDefault="005B2A95" w:rsidP="00633260">
                                  <w:pPr>
                                    <w:spacing w:line="220" w:lineRule="exact"/>
                                    <w:suppressOverlap/>
                                    <w:jc w:val="both"/>
                                    <w:rPr>
                                      <w:rFonts w:ascii="標楷體" w:eastAsia="標楷體" w:hAnsi="標楷體"/>
                                      <w:sz w:val="22"/>
                                      <w:szCs w:val="22"/>
                                    </w:rPr>
                                  </w:pPr>
                                  <w:r>
                                    <w:rPr>
                                      <w:rFonts w:ascii="標楷體" w:eastAsia="標楷體" w:hAnsi="標楷體"/>
                                      <w:sz w:val="22"/>
                                      <w:szCs w:val="22"/>
                                    </w:rPr>
                                    <w:t>4</w:t>
                                  </w:r>
                                  <w:r w:rsidRPr="00EA40F9">
                                    <w:rPr>
                                      <w:rFonts w:ascii="標楷體" w:eastAsia="標楷體" w:hAnsi="標楷體"/>
                                      <w:sz w:val="22"/>
                                      <w:szCs w:val="22"/>
                                    </w:rPr>
                                    <w:t>.</w:t>
                                  </w:r>
                                  <w:r w:rsidRPr="00954384">
                                    <w:rPr>
                                      <w:rFonts w:ascii="標楷體" w:eastAsia="標楷體" w:hAnsi="標楷體" w:hint="eastAsia"/>
                                      <w:sz w:val="22"/>
                                      <w:szCs w:val="22"/>
                                    </w:rPr>
                                    <w:t>補</w:t>
                                  </w:r>
                                  <w:r>
                                    <w:rPr>
                                      <w:rFonts w:ascii="標楷體" w:eastAsia="標楷體" w:hAnsi="標楷體" w:hint="eastAsia"/>
                                      <w:sz w:val="22"/>
                                      <w:szCs w:val="22"/>
                                    </w:rPr>
                                    <w:t>（</w:t>
                                  </w:r>
                                  <w:r w:rsidRPr="00954384">
                                    <w:rPr>
                                      <w:rFonts w:ascii="標楷體" w:eastAsia="標楷體" w:hAnsi="標楷體" w:hint="eastAsia"/>
                                      <w:sz w:val="22"/>
                                      <w:szCs w:val="22"/>
                                    </w:rPr>
                                    <w:t>捐</w:t>
                                  </w:r>
                                  <w:r>
                                    <w:rPr>
                                      <w:rFonts w:ascii="標楷體" w:eastAsia="標楷體" w:hAnsi="標楷體" w:hint="eastAsia"/>
                                      <w:sz w:val="22"/>
                                      <w:szCs w:val="22"/>
                                    </w:rPr>
                                    <w:t>）</w:t>
                                  </w:r>
                                  <w:r w:rsidRPr="00954384">
                                    <w:rPr>
                                      <w:rFonts w:ascii="標楷體" w:eastAsia="標楷體" w:hAnsi="標楷體" w:hint="eastAsia"/>
                                      <w:sz w:val="22"/>
                                      <w:szCs w:val="22"/>
                                    </w:rPr>
                                    <w:t>助或委辦計畫經費結餘</w:t>
                                  </w:r>
                                  <w:r w:rsidRPr="00EA40F9">
                                    <w:rPr>
                                      <w:rFonts w:ascii="標楷體" w:eastAsia="標楷體" w:hAnsi="標楷體" w:hint="eastAsia"/>
                                      <w:sz w:val="22"/>
                                      <w:szCs w:val="22"/>
                                    </w:rPr>
                                    <w:t>。</w:t>
                                  </w:r>
                                </w:p>
                              </w:tc>
                              <w:tc>
                                <w:tcPr>
                                  <w:tcW w:w="943" w:type="pct"/>
                                  <w:tcBorders>
                                    <w:top w:val="nil"/>
                                    <w:left w:val="single" w:sz="4" w:space="0" w:color="auto"/>
                                    <w:bottom w:val="nil"/>
                                    <w:right w:val="single" w:sz="4" w:space="0" w:color="auto"/>
                                  </w:tcBorders>
                                  <w:shd w:val="clear" w:color="auto" w:fill="auto"/>
                                  <w:vAlign w:val="center"/>
                                </w:tcPr>
                                <w:p w14:paraId="3B767A54" w14:textId="46BDFD8D" w:rsidR="005B2A95" w:rsidRPr="00666B72" w:rsidRDefault="005B2A95" w:rsidP="00633260">
                                  <w:pPr>
                                    <w:spacing w:line="220" w:lineRule="exact"/>
                                    <w:suppressOverlap/>
                                    <w:jc w:val="right"/>
                                    <w:rPr>
                                      <w:rFonts w:ascii="標楷體" w:eastAsia="標楷體" w:hAnsi="標楷體" w:cs="新細明體"/>
                                      <w:sz w:val="22"/>
                                      <w:szCs w:val="22"/>
                                    </w:rPr>
                                  </w:pPr>
                                  <w:r>
                                    <w:rPr>
                                      <w:rFonts w:ascii="標楷體" w:eastAsia="標楷體" w:hAnsi="標楷體"/>
                                      <w:sz w:val="22"/>
                                      <w:szCs w:val="22"/>
                                    </w:rPr>
                                    <w:t>60,551</w:t>
                                  </w:r>
                                  <w:r w:rsidRPr="00666B72">
                                    <w:rPr>
                                      <w:rFonts w:ascii="標楷體" w:eastAsia="標楷體" w:hAnsi="標楷體"/>
                                      <w:sz w:val="22"/>
                                      <w:szCs w:val="22"/>
                                    </w:rPr>
                                    <w:t xml:space="preserve"> </w:t>
                                  </w:r>
                                </w:p>
                              </w:tc>
                              <w:tc>
                                <w:tcPr>
                                  <w:tcW w:w="830" w:type="pct"/>
                                  <w:tcBorders>
                                    <w:top w:val="nil"/>
                                    <w:left w:val="single" w:sz="4" w:space="0" w:color="auto"/>
                                    <w:bottom w:val="nil"/>
                                    <w:right w:val="single" w:sz="4" w:space="0" w:color="auto"/>
                                  </w:tcBorders>
                                  <w:shd w:val="clear" w:color="auto" w:fill="auto"/>
                                  <w:vAlign w:val="center"/>
                                </w:tcPr>
                                <w:p w14:paraId="4B3FC02E" w14:textId="13A0EB5C" w:rsidR="005B2A95" w:rsidRPr="00CB2C5C" w:rsidRDefault="005B2A95" w:rsidP="00633260">
                                  <w:pPr>
                                    <w:spacing w:line="220" w:lineRule="exact"/>
                                    <w:jc w:val="right"/>
                                    <w:rPr>
                                      <w:rFonts w:ascii="標楷體" w:eastAsia="標楷體" w:hAnsi="標楷體"/>
                                      <w:sz w:val="22"/>
                                      <w:szCs w:val="22"/>
                                    </w:rPr>
                                  </w:pPr>
                                  <w:r>
                                    <w:rPr>
                                      <w:rFonts w:ascii="標楷體" w:eastAsia="標楷體" w:hAnsi="標楷體"/>
                                      <w:sz w:val="22"/>
                                      <w:szCs w:val="22"/>
                                    </w:rPr>
                                    <w:t>4.70</w:t>
                                  </w:r>
                                </w:p>
                              </w:tc>
                            </w:tr>
                            <w:tr w:rsidR="005B2A95" w:rsidRPr="00EA40F9" w14:paraId="5B6222F6" w14:textId="77777777" w:rsidTr="00666AEA">
                              <w:trPr>
                                <w:trHeight w:val="456"/>
                                <w:jc w:val="center"/>
                              </w:trPr>
                              <w:tc>
                                <w:tcPr>
                                  <w:tcW w:w="3227" w:type="pct"/>
                                  <w:tcBorders>
                                    <w:top w:val="nil"/>
                                    <w:left w:val="single" w:sz="4" w:space="0" w:color="auto"/>
                                    <w:bottom w:val="nil"/>
                                    <w:right w:val="single" w:sz="4" w:space="0" w:color="auto"/>
                                  </w:tcBorders>
                                  <w:shd w:val="clear" w:color="auto" w:fill="DDFFFF"/>
                                  <w:vAlign w:val="center"/>
                                </w:tcPr>
                                <w:p w14:paraId="484C567E" w14:textId="6D5E971E" w:rsidR="005B2A95" w:rsidRDefault="005B2A95" w:rsidP="00633260">
                                  <w:pPr>
                                    <w:spacing w:line="220" w:lineRule="exact"/>
                                    <w:suppressOverlap/>
                                    <w:jc w:val="both"/>
                                    <w:rPr>
                                      <w:rFonts w:ascii="標楷體" w:eastAsia="標楷體" w:hAnsi="標楷體"/>
                                      <w:sz w:val="22"/>
                                      <w:szCs w:val="22"/>
                                    </w:rPr>
                                  </w:pPr>
                                  <w:r>
                                    <w:rPr>
                                      <w:rFonts w:ascii="標楷體" w:eastAsia="標楷體" w:hAnsi="標楷體"/>
                                      <w:sz w:val="22"/>
                                      <w:szCs w:val="22"/>
                                    </w:rPr>
                                    <w:t>5.</w:t>
                                  </w:r>
                                  <w:r w:rsidRPr="00027F1C">
                                    <w:rPr>
                                      <w:rFonts w:ascii="標楷體" w:eastAsia="標楷體" w:hAnsi="標楷體" w:hint="eastAsia"/>
                                      <w:sz w:val="22"/>
                                      <w:szCs w:val="22"/>
                                    </w:rPr>
                                    <w:t>專案經費第</w:t>
                                  </w:r>
                                  <w:r>
                                    <w:rPr>
                                      <w:rFonts w:ascii="標楷體" w:eastAsia="標楷體" w:hAnsi="標楷體" w:hint="eastAsia"/>
                                      <w:sz w:val="22"/>
                                      <w:szCs w:val="22"/>
                                    </w:rPr>
                                    <w:t>一、</w:t>
                                  </w:r>
                                  <w:r w:rsidRPr="00027F1C">
                                    <w:rPr>
                                      <w:rFonts w:ascii="標楷體" w:eastAsia="標楷體" w:hAnsi="標楷體" w:hint="eastAsia"/>
                                      <w:sz w:val="22"/>
                                      <w:szCs w:val="22"/>
                                    </w:rPr>
                                    <w:t>二預備金未動支</w:t>
                                  </w:r>
                                  <w:r w:rsidRPr="00EB70F5">
                                    <w:rPr>
                                      <w:rFonts w:ascii="標楷體" w:eastAsia="標楷體" w:hAnsi="標楷體" w:hint="eastAsia"/>
                                      <w:sz w:val="22"/>
                                      <w:szCs w:val="22"/>
                                    </w:rPr>
                                    <w:t>。</w:t>
                                  </w:r>
                                </w:p>
                              </w:tc>
                              <w:tc>
                                <w:tcPr>
                                  <w:tcW w:w="943" w:type="pct"/>
                                  <w:tcBorders>
                                    <w:top w:val="nil"/>
                                    <w:left w:val="single" w:sz="4" w:space="0" w:color="auto"/>
                                    <w:bottom w:val="nil"/>
                                    <w:right w:val="single" w:sz="4" w:space="0" w:color="auto"/>
                                  </w:tcBorders>
                                  <w:shd w:val="clear" w:color="auto" w:fill="DDFFFF"/>
                                  <w:vAlign w:val="center"/>
                                </w:tcPr>
                                <w:p w14:paraId="339F0980" w14:textId="6306173B" w:rsidR="005B2A95" w:rsidRPr="00666B72" w:rsidRDefault="005B2A95" w:rsidP="00633260">
                                  <w:pPr>
                                    <w:spacing w:line="220" w:lineRule="exact"/>
                                    <w:suppressOverlap/>
                                    <w:jc w:val="right"/>
                                    <w:rPr>
                                      <w:rFonts w:ascii="標楷體" w:eastAsia="標楷體" w:hAnsi="標楷體" w:cs="新細明體"/>
                                      <w:sz w:val="22"/>
                                      <w:szCs w:val="22"/>
                                    </w:rPr>
                                  </w:pPr>
                                  <w:r>
                                    <w:rPr>
                                      <w:rFonts w:ascii="標楷體" w:eastAsia="標楷體" w:hAnsi="標楷體"/>
                                      <w:sz w:val="22"/>
                                      <w:szCs w:val="22"/>
                                    </w:rPr>
                                    <w:t>220</w:t>
                                  </w:r>
                                  <w:r w:rsidRPr="00666B72">
                                    <w:rPr>
                                      <w:rFonts w:ascii="標楷體" w:eastAsia="標楷體" w:hAnsi="標楷體"/>
                                      <w:sz w:val="22"/>
                                      <w:szCs w:val="22"/>
                                    </w:rPr>
                                    <w:t xml:space="preserve"> </w:t>
                                  </w:r>
                                </w:p>
                              </w:tc>
                              <w:tc>
                                <w:tcPr>
                                  <w:tcW w:w="830" w:type="pct"/>
                                  <w:tcBorders>
                                    <w:top w:val="nil"/>
                                    <w:left w:val="single" w:sz="4" w:space="0" w:color="auto"/>
                                    <w:bottom w:val="nil"/>
                                    <w:right w:val="single" w:sz="4" w:space="0" w:color="auto"/>
                                  </w:tcBorders>
                                  <w:shd w:val="clear" w:color="auto" w:fill="DDFFFF"/>
                                  <w:vAlign w:val="center"/>
                                </w:tcPr>
                                <w:p w14:paraId="773C3249" w14:textId="14602FD1" w:rsidR="005B2A95" w:rsidRPr="00CB2C5C" w:rsidRDefault="005B2A95" w:rsidP="00633260">
                                  <w:pPr>
                                    <w:spacing w:line="220" w:lineRule="exact"/>
                                    <w:jc w:val="right"/>
                                    <w:rPr>
                                      <w:rFonts w:ascii="標楷體" w:eastAsia="標楷體" w:hAnsi="標楷體"/>
                                      <w:sz w:val="22"/>
                                      <w:szCs w:val="22"/>
                                    </w:rPr>
                                  </w:pPr>
                                  <w:r>
                                    <w:rPr>
                                      <w:rFonts w:ascii="標楷體" w:eastAsia="標楷體" w:hAnsi="標楷體"/>
                                      <w:sz w:val="22"/>
                                      <w:szCs w:val="22"/>
                                    </w:rPr>
                                    <w:t>0.02</w:t>
                                  </w:r>
                                </w:p>
                              </w:tc>
                            </w:tr>
                            <w:tr w:rsidR="005B2A95" w:rsidRPr="00EA40F9" w14:paraId="1C35699A" w14:textId="77777777" w:rsidTr="00666AEA">
                              <w:trPr>
                                <w:trHeight w:val="456"/>
                                <w:jc w:val="center"/>
                              </w:trPr>
                              <w:tc>
                                <w:tcPr>
                                  <w:tcW w:w="3227" w:type="pct"/>
                                  <w:tcBorders>
                                    <w:top w:val="nil"/>
                                    <w:left w:val="single" w:sz="4" w:space="0" w:color="auto"/>
                                    <w:bottom w:val="single" w:sz="4" w:space="0" w:color="auto"/>
                                    <w:right w:val="single" w:sz="4" w:space="0" w:color="auto"/>
                                  </w:tcBorders>
                                  <w:shd w:val="clear" w:color="auto" w:fill="auto"/>
                                  <w:vAlign w:val="center"/>
                                </w:tcPr>
                                <w:p w14:paraId="5EE42EBA" w14:textId="17ED23A0" w:rsidR="005B2A95" w:rsidRPr="00EA40F9" w:rsidRDefault="005B2A95" w:rsidP="00633260">
                                  <w:pPr>
                                    <w:spacing w:line="220" w:lineRule="exact"/>
                                    <w:suppressOverlap/>
                                    <w:jc w:val="both"/>
                                    <w:rPr>
                                      <w:rFonts w:ascii="標楷體" w:eastAsia="標楷體" w:hAnsi="標楷體"/>
                                      <w:sz w:val="22"/>
                                      <w:szCs w:val="22"/>
                                    </w:rPr>
                                  </w:pPr>
                                  <w:r w:rsidRPr="00EA40F9">
                                    <w:rPr>
                                      <w:rFonts w:ascii="標楷體" w:eastAsia="標楷體" w:hAnsi="標楷體"/>
                                      <w:sz w:val="22"/>
                                      <w:szCs w:val="22"/>
                                    </w:rPr>
                                    <w:t>6.</w:t>
                                  </w:r>
                                  <w:r w:rsidRPr="00711004">
                                    <w:rPr>
                                      <w:rFonts w:ascii="標楷體" w:eastAsia="標楷體" w:hAnsi="標楷體" w:hint="eastAsia"/>
                                      <w:sz w:val="22"/>
                                    </w:rPr>
                                    <w:t>其他。</w:t>
                                  </w:r>
                                </w:p>
                              </w:tc>
                              <w:tc>
                                <w:tcPr>
                                  <w:tcW w:w="943" w:type="pct"/>
                                  <w:tcBorders>
                                    <w:top w:val="nil"/>
                                    <w:left w:val="single" w:sz="4" w:space="0" w:color="auto"/>
                                    <w:bottom w:val="single" w:sz="4" w:space="0" w:color="auto"/>
                                    <w:right w:val="single" w:sz="4" w:space="0" w:color="auto"/>
                                  </w:tcBorders>
                                  <w:shd w:val="clear" w:color="auto" w:fill="auto"/>
                                  <w:vAlign w:val="center"/>
                                </w:tcPr>
                                <w:p w14:paraId="72E17CF8" w14:textId="63122F45" w:rsidR="005B2A95" w:rsidRPr="00666B72" w:rsidRDefault="005B2A95" w:rsidP="00633260">
                                  <w:pPr>
                                    <w:spacing w:line="220" w:lineRule="exact"/>
                                    <w:suppressOverlap/>
                                    <w:jc w:val="right"/>
                                    <w:rPr>
                                      <w:rFonts w:ascii="標楷體" w:eastAsia="標楷體" w:hAnsi="標楷體" w:cs="新細明體"/>
                                      <w:sz w:val="22"/>
                                      <w:szCs w:val="22"/>
                                    </w:rPr>
                                  </w:pPr>
                                  <w:r>
                                    <w:rPr>
                                      <w:rFonts w:ascii="標楷體" w:eastAsia="標楷體" w:hAnsi="標楷體"/>
                                      <w:sz w:val="22"/>
                                      <w:szCs w:val="22"/>
                                    </w:rPr>
                                    <w:t>3,434</w:t>
                                  </w:r>
                                  <w:r w:rsidRPr="00666B72">
                                    <w:rPr>
                                      <w:rFonts w:ascii="標楷體" w:eastAsia="標楷體" w:hAnsi="標楷體"/>
                                      <w:sz w:val="22"/>
                                      <w:szCs w:val="22"/>
                                    </w:rPr>
                                    <w:t xml:space="preserve"> </w:t>
                                  </w:r>
                                </w:p>
                              </w:tc>
                              <w:tc>
                                <w:tcPr>
                                  <w:tcW w:w="830" w:type="pct"/>
                                  <w:tcBorders>
                                    <w:top w:val="nil"/>
                                    <w:left w:val="single" w:sz="4" w:space="0" w:color="auto"/>
                                    <w:bottom w:val="single" w:sz="4" w:space="0" w:color="auto"/>
                                    <w:right w:val="single" w:sz="4" w:space="0" w:color="auto"/>
                                  </w:tcBorders>
                                  <w:shd w:val="clear" w:color="auto" w:fill="auto"/>
                                  <w:vAlign w:val="center"/>
                                </w:tcPr>
                                <w:p w14:paraId="4F842968" w14:textId="2D005292" w:rsidR="005B2A95" w:rsidRPr="00CB2C5C" w:rsidRDefault="005B2A95" w:rsidP="00633260">
                                  <w:pPr>
                                    <w:spacing w:line="220" w:lineRule="exact"/>
                                    <w:jc w:val="right"/>
                                    <w:rPr>
                                      <w:rFonts w:ascii="標楷體" w:eastAsia="標楷體" w:hAnsi="標楷體"/>
                                      <w:sz w:val="22"/>
                                      <w:szCs w:val="22"/>
                                    </w:rPr>
                                  </w:pPr>
                                  <w:r>
                                    <w:rPr>
                                      <w:rFonts w:ascii="標楷體" w:eastAsia="標楷體" w:hAnsi="標楷體"/>
                                      <w:sz w:val="22"/>
                                      <w:szCs w:val="22"/>
                                    </w:rPr>
                                    <w:t>0.27</w:t>
                                  </w:r>
                                </w:p>
                              </w:tc>
                            </w:tr>
                          </w:tbl>
                          <w:p w14:paraId="48210539" w14:textId="77777777" w:rsidR="005B2A95" w:rsidRDefault="005B2A95" w:rsidP="00452222">
                            <w:pPr>
                              <w:jc w:val="center"/>
                            </w:pPr>
                          </w:p>
                        </w:txbxContent>
                      </wps:txbx>
                      <wps:bodyPr rot="0" vert="horz" wrap="square" lIns="36000" tIns="3600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D8D37B" id="Rectangle 5" o:spid="_x0000_s1026" style="position:absolute;left:0;text-align:left;margin-left:-.3pt;margin-top:68pt;width:306.6pt;height:221.95pt;z-index:251669504;visibility:visible;mso-wrap-style:square;mso-width-percent:0;mso-height-percent:0;mso-wrap-distance-left:8.5pt;mso-wrap-distance-top:2.85pt;mso-wrap-distance-right:8.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" filled="f" stroked="f">
                <v:textbox inset="1mm,1mm,1mm,0">
                  <w:txbxContent>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884"/>
                        <w:gridCol w:w="1135"/>
                        <w:gridCol w:w="999"/>
                      </w:tblGrid>
                      <w:tr w:rsidR="005B2A95" w:rsidRPr="00EA40F9" w14:paraId="40EF1E6F" w14:textId="77777777" w:rsidTr="00666AEA">
                        <w:trPr>
                          <w:trHeight w:hRule="exact" w:val="340"/>
                          <w:jc w:val="center"/>
                        </w:trPr>
                        <w:tc>
                          <w:tcPr>
                            <w:tcW w:w="5000" w:type="pct"/>
                            <w:gridSpan w:val="3"/>
                            <w:tcBorders>
                              <w:top w:val="nil"/>
                              <w:left w:val="nil"/>
                              <w:bottom w:val="nil"/>
                              <w:right w:val="nil"/>
                            </w:tcBorders>
                            <w:vAlign w:val="center"/>
                          </w:tcPr>
                          <w:p w14:paraId="2F50919E" w14:textId="77777777" w:rsidR="005B2A95" w:rsidRPr="00EA40F9" w:rsidRDefault="005B2A95" w:rsidP="00DA4CBC">
                            <w:pPr>
                              <w:adjustRightInd w:val="0"/>
                              <w:snapToGrid w:val="0"/>
                              <w:spacing w:line="240" w:lineRule="exact"/>
                              <w:suppressOverlap/>
                              <w:jc w:val="center"/>
                              <w:rPr>
                                <w:rFonts w:ascii="標楷體" w:eastAsia="標楷體" w:hAnsi="標楷體"/>
                                <w:b/>
                                <w:snapToGrid w:val="0"/>
                                <w:sz w:val="22"/>
                                <w:szCs w:val="22"/>
                              </w:rPr>
                            </w:pPr>
                            <w:r w:rsidRPr="00EA40F9">
                              <w:rPr>
                                <w:rFonts w:ascii="標楷體" w:eastAsia="標楷體" w:hAnsi="標楷體" w:hint="eastAsia"/>
                                <w:b/>
                                <w:kern w:val="0"/>
                                <w:szCs w:val="24"/>
                              </w:rPr>
                              <w:t>表1　歲出經費賸餘分析</w:t>
                            </w:r>
                            <w:r>
                              <w:rPr>
                                <w:rFonts w:ascii="標楷體" w:eastAsia="標楷體" w:hAnsi="標楷體" w:hint="eastAsia"/>
                                <w:b/>
                                <w:kern w:val="0"/>
                                <w:szCs w:val="24"/>
                              </w:rPr>
                              <w:t>（</w:t>
                            </w:r>
                            <w:r w:rsidRPr="00EA40F9">
                              <w:rPr>
                                <w:rFonts w:ascii="標楷體" w:eastAsia="標楷體" w:hAnsi="標楷體" w:hint="eastAsia"/>
                                <w:b/>
                                <w:kern w:val="0"/>
                                <w:szCs w:val="24"/>
                              </w:rPr>
                              <w:t>原因別</w:t>
                            </w:r>
                            <w:r>
                              <w:rPr>
                                <w:rFonts w:ascii="標楷體" w:eastAsia="標楷體" w:hAnsi="標楷體" w:hint="eastAsia"/>
                                <w:b/>
                                <w:kern w:val="0"/>
                                <w:szCs w:val="24"/>
                              </w:rPr>
                              <w:t>）</w:t>
                            </w:r>
                          </w:p>
                        </w:tc>
                      </w:tr>
                      <w:tr w:rsidR="005B2A95" w:rsidRPr="00EA40F9" w14:paraId="3BAE3B96" w14:textId="77777777" w:rsidTr="00666AEA">
                        <w:trPr>
                          <w:trHeight w:hRule="exact" w:val="340"/>
                          <w:jc w:val="center"/>
                        </w:trPr>
                        <w:tc>
                          <w:tcPr>
                            <w:tcW w:w="5000" w:type="pct"/>
                            <w:gridSpan w:val="3"/>
                            <w:tcBorders>
                              <w:top w:val="nil"/>
                              <w:left w:val="nil"/>
                              <w:bottom w:val="single" w:sz="4" w:space="0" w:color="auto"/>
                              <w:right w:val="nil"/>
                            </w:tcBorders>
                            <w:vAlign w:val="bottom"/>
                          </w:tcPr>
                          <w:p w14:paraId="306F5F78" w14:textId="77777777" w:rsidR="005B2A95" w:rsidRPr="00EA40F9" w:rsidRDefault="005B2A95" w:rsidP="00DA4CBC">
                            <w:pPr>
                              <w:adjustRightInd w:val="0"/>
                              <w:suppressOverlap/>
                              <w:jc w:val="right"/>
                              <w:rPr>
                                <w:rFonts w:eastAsia="標楷體" w:hAnsi="標楷體"/>
                                <w:snapToGrid w:val="0"/>
                                <w:spacing w:val="-6"/>
                                <w:sz w:val="22"/>
                                <w:szCs w:val="22"/>
                              </w:rPr>
                            </w:pPr>
                            <w:r w:rsidRPr="00EA40F9">
                              <w:rPr>
                                <w:rFonts w:eastAsia="標楷體" w:hAnsi="標楷體"/>
                                <w:spacing w:val="-6"/>
                                <w:sz w:val="20"/>
                                <w:szCs w:val="18"/>
                              </w:rPr>
                              <w:t>單位：新臺幣</w:t>
                            </w:r>
                            <w:r w:rsidRPr="00EA40F9">
                              <w:rPr>
                                <w:rFonts w:eastAsia="標楷體" w:hAnsi="標楷體" w:hint="eastAsia"/>
                                <w:spacing w:val="-6"/>
                                <w:sz w:val="20"/>
                                <w:szCs w:val="18"/>
                              </w:rPr>
                              <w:t>千</w:t>
                            </w:r>
                            <w:r w:rsidRPr="00EA40F9">
                              <w:rPr>
                                <w:rFonts w:eastAsia="標楷體" w:hAnsi="標楷體"/>
                                <w:spacing w:val="-6"/>
                                <w:sz w:val="20"/>
                                <w:szCs w:val="18"/>
                              </w:rPr>
                              <w:t>元</w:t>
                            </w:r>
                            <w:r w:rsidRPr="00EA40F9">
                              <w:rPr>
                                <w:rFonts w:eastAsia="標楷體" w:hAnsi="標楷體" w:hint="eastAsia"/>
                                <w:spacing w:val="-6"/>
                                <w:sz w:val="20"/>
                                <w:szCs w:val="18"/>
                              </w:rPr>
                              <w:t>、％</w:t>
                            </w:r>
                          </w:p>
                        </w:tc>
                      </w:tr>
                      <w:tr w:rsidR="005B2A95" w:rsidRPr="00EA40F9" w14:paraId="34BB4542" w14:textId="77777777" w:rsidTr="00666AEA">
                        <w:trPr>
                          <w:trHeight w:val="456"/>
                          <w:jc w:val="center"/>
                        </w:trPr>
                        <w:tc>
                          <w:tcPr>
                            <w:tcW w:w="3227" w:type="pct"/>
                            <w:tcBorders>
                              <w:top w:val="single" w:sz="4" w:space="0" w:color="auto"/>
                              <w:left w:val="single" w:sz="4" w:space="0" w:color="auto"/>
                              <w:bottom w:val="single" w:sz="4" w:space="0" w:color="auto"/>
                              <w:right w:val="single" w:sz="4" w:space="0" w:color="auto"/>
                            </w:tcBorders>
                            <w:shd w:val="clear" w:color="auto" w:fill="DDFFFF"/>
                            <w:vAlign w:val="center"/>
                          </w:tcPr>
                          <w:p w14:paraId="2630BDCA" w14:textId="77777777" w:rsidR="005B2A95" w:rsidRPr="00EA40F9" w:rsidRDefault="005B2A95" w:rsidP="00DA4CBC">
                            <w:pPr>
                              <w:adjustRightInd w:val="0"/>
                              <w:snapToGrid w:val="0"/>
                              <w:spacing w:line="220" w:lineRule="exact"/>
                              <w:suppressOverlap/>
                              <w:jc w:val="distribute"/>
                              <w:rPr>
                                <w:rFonts w:eastAsia="標楷體" w:hAnsi="標楷體"/>
                                <w:snapToGrid w:val="0"/>
                                <w:spacing w:val="-6"/>
                                <w:sz w:val="22"/>
                                <w:szCs w:val="22"/>
                              </w:rPr>
                            </w:pPr>
                            <w:r w:rsidRPr="00EA40F9">
                              <w:rPr>
                                <w:rFonts w:eastAsia="標楷體" w:hAnsi="標楷體" w:hint="eastAsia"/>
                                <w:snapToGrid w:val="0"/>
                                <w:spacing w:val="-6"/>
                                <w:sz w:val="22"/>
                                <w:szCs w:val="22"/>
                              </w:rPr>
                              <w:t>經費賸餘原因</w:t>
                            </w:r>
                          </w:p>
                        </w:tc>
                        <w:tc>
                          <w:tcPr>
                            <w:tcW w:w="943" w:type="pct"/>
                            <w:tcBorders>
                              <w:top w:val="single" w:sz="4" w:space="0" w:color="auto"/>
                              <w:left w:val="single" w:sz="4" w:space="0" w:color="auto"/>
                              <w:bottom w:val="single" w:sz="4" w:space="0" w:color="auto"/>
                              <w:right w:val="single" w:sz="4" w:space="0" w:color="auto"/>
                            </w:tcBorders>
                            <w:shd w:val="clear" w:color="auto" w:fill="DDFFFF"/>
                            <w:vAlign w:val="center"/>
                          </w:tcPr>
                          <w:p w14:paraId="36EDAF1F" w14:textId="77777777" w:rsidR="005B2A95" w:rsidRPr="00EA40F9" w:rsidRDefault="005B2A95" w:rsidP="00DA4CBC">
                            <w:pPr>
                              <w:adjustRightInd w:val="0"/>
                              <w:snapToGrid w:val="0"/>
                              <w:spacing w:line="220" w:lineRule="exact"/>
                              <w:suppressOverlap/>
                              <w:jc w:val="distribute"/>
                              <w:rPr>
                                <w:rFonts w:eastAsia="標楷體" w:hAnsi="標楷體"/>
                                <w:snapToGrid w:val="0"/>
                                <w:spacing w:val="-6"/>
                                <w:sz w:val="22"/>
                                <w:szCs w:val="22"/>
                              </w:rPr>
                            </w:pPr>
                            <w:r w:rsidRPr="00EA40F9">
                              <w:rPr>
                                <w:rFonts w:eastAsia="標楷體" w:hAnsi="標楷體" w:hint="eastAsia"/>
                                <w:snapToGrid w:val="0"/>
                                <w:spacing w:val="-6"/>
                                <w:sz w:val="22"/>
                                <w:szCs w:val="22"/>
                              </w:rPr>
                              <w:t>金額</w:t>
                            </w:r>
                          </w:p>
                        </w:tc>
                        <w:tc>
                          <w:tcPr>
                            <w:tcW w:w="830" w:type="pct"/>
                            <w:tcBorders>
                              <w:top w:val="single" w:sz="4" w:space="0" w:color="auto"/>
                              <w:left w:val="single" w:sz="4" w:space="0" w:color="auto"/>
                              <w:bottom w:val="single" w:sz="4" w:space="0" w:color="auto"/>
                              <w:right w:val="single" w:sz="4" w:space="0" w:color="auto"/>
                            </w:tcBorders>
                            <w:shd w:val="clear" w:color="auto" w:fill="DDFFFF"/>
                            <w:vAlign w:val="center"/>
                          </w:tcPr>
                          <w:p w14:paraId="57640FB4" w14:textId="77777777" w:rsidR="005B2A95" w:rsidRPr="00EA40F9" w:rsidRDefault="005B2A95" w:rsidP="00DA4CBC">
                            <w:pPr>
                              <w:adjustRightInd w:val="0"/>
                              <w:snapToGrid w:val="0"/>
                              <w:spacing w:line="220" w:lineRule="exact"/>
                              <w:suppressOverlap/>
                              <w:jc w:val="distribute"/>
                              <w:rPr>
                                <w:rFonts w:eastAsia="標楷體" w:hAnsi="標楷體"/>
                                <w:snapToGrid w:val="0"/>
                                <w:spacing w:val="-6"/>
                                <w:sz w:val="22"/>
                                <w:szCs w:val="22"/>
                              </w:rPr>
                            </w:pPr>
                            <w:r w:rsidRPr="00EA40F9">
                              <w:rPr>
                                <w:rFonts w:eastAsia="標楷體" w:hAnsi="標楷體" w:hint="eastAsia"/>
                                <w:snapToGrid w:val="0"/>
                                <w:spacing w:val="-6"/>
                                <w:sz w:val="22"/>
                                <w:szCs w:val="22"/>
                              </w:rPr>
                              <w:t>占比</w:t>
                            </w:r>
                          </w:p>
                        </w:tc>
                      </w:tr>
                      <w:tr w:rsidR="005B2A95" w:rsidRPr="00EA40F9" w14:paraId="1D2F7225" w14:textId="77777777" w:rsidTr="00666AEA">
                        <w:trPr>
                          <w:trHeight w:val="456"/>
                          <w:jc w:val="center"/>
                        </w:trPr>
                        <w:tc>
                          <w:tcPr>
                            <w:tcW w:w="3227" w:type="pct"/>
                            <w:tcBorders>
                              <w:top w:val="single" w:sz="4" w:space="0" w:color="auto"/>
                              <w:left w:val="single" w:sz="4" w:space="0" w:color="auto"/>
                              <w:bottom w:val="nil"/>
                              <w:right w:val="single" w:sz="4" w:space="0" w:color="auto"/>
                            </w:tcBorders>
                            <w:vAlign w:val="center"/>
                          </w:tcPr>
                          <w:p w14:paraId="0F5CB8CA" w14:textId="7B87FE8D" w:rsidR="005B2A95" w:rsidRPr="00EA40F9" w:rsidRDefault="005B2A95" w:rsidP="00633260">
                            <w:pPr>
                              <w:widowControl/>
                              <w:adjustRightInd w:val="0"/>
                              <w:snapToGrid w:val="0"/>
                              <w:spacing w:line="220" w:lineRule="exact"/>
                              <w:ind w:leftChars="200" w:left="480" w:rightChars="200" w:right="480"/>
                              <w:suppressOverlap/>
                              <w:jc w:val="distribute"/>
                              <w:rPr>
                                <w:rFonts w:ascii="標楷體" w:eastAsia="標楷體" w:hAnsi="標楷體"/>
                                <w:b/>
                                <w:spacing w:val="20"/>
                                <w:sz w:val="20"/>
                              </w:rPr>
                            </w:pPr>
                            <w:r w:rsidRPr="00EA40F9">
                              <w:rPr>
                                <w:rFonts w:ascii="標楷體" w:eastAsia="標楷體" w:hAnsi="標楷體" w:hint="eastAsia"/>
                                <w:b/>
                                <w:kern w:val="0"/>
                                <w:sz w:val="22"/>
                                <w:szCs w:val="22"/>
                              </w:rPr>
                              <w:t>合計</w:t>
                            </w:r>
                          </w:p>
                        </w:tc>
                        <w:tc>
                          <w:tcPr>
                            <w:tcW w:w="943" w:type="pct"/>
                            <w:tcBorders>
                              <w:top w:val="single" w:sz="4" w:space="0" w:color="auto"/>
                              <w:left w:val="single" w:sz="4" w:space="0" w:color="auto"/>
                              <w:bottom w:val="nil"/>
                              <w:right w:val="single" w:sz="4" w:space="0" w:color="auto"/>
                            </w:tcBorders>
                            <w:vAlign w:val="center"/>
                          </w:tcPr>
                          <w:p w14:paraId="7329DF9E" w14:textId="6D0ED9D8" w:rsidR="005B2A95" w:rsidRPr="00D1145A" w:rsidRDefault="005B2A95" w:rsidP="00633260">
                            <w:pPr>
                              <w:spacing w:line="220" w:lineRule="exact"/>
                              <w:suppressOverlap/>
                              <w:jc w:val="right"/>
                              <w:rPr>
                                <w:rFonts w:ascii="標楷體" w:eastAsia="標楷體" w:hAnsi="標楷體" w:cs="新細明體"/>
                                <w:b/>
                                <w:sz w:val="22"/>
                                <w:szCs w:val="22"/>
                              </w:rPr>
                            </w:pPr>
                            <w:r w:rsidRPr="00D1145A">
                              <w:rPr>
                                <w:rFonts w:ascii="標楷體" w:eastAsia="標楷體" w:hAnsi="標楷體"/>
                                <w:b/>
                                <w:sz w:val="22"/>
                                <w:szCs w:val="22"/>
                              </w:rPr>
                              <w:t>1,</w:t>
                            </w:r>
                            <w:r>
                              <w:rPr>
                                <w:rFonts w:ascii="標楷體" w:eastAsia="標楷體" w:hAnsi="標楷體"/>
                                <w:b/>
                                <w:sz w:val="22"/>
                                <w:szCs w:val="22"/>
                              </w:rPr>
                              <w:t>287,597</w:t>
                            </w:r>
                            <w:r w:rsidRPr="00D1145A">
                              <w:rPr>
                                <w:rFonts w:ascii="標楷體" w:eastAsia="標楷體" w:hAnsi="標楷體"/>
                                <w:b/>
                                <w:sz w:val="22"/>
                                <w:szCs w:val="22"/>
                              </w:rPr>
                              <w:t xml:space="preserve"> </w:t>
                            </w:r>
                          </w:p>
                        </w:tc>
                        <w:tc>
                          <w:tcPr>
                            <w:tcW w:w="830" w:type="pct"/>
                            <w:tcBorders>
                              <w:top w:val="single" w:sz="4" w:space="0" w:color="auto"/>
                              <w:left w:val="single" w:sz="4" w:space="0" w:color="auto"/>
                              <w:bottom w:val="nil"/>
                              <w:right w:val="single" w:sz="4" w:space="0" w:color="auto"/>
                            </w:tcBorders>
                            <w:vAlign w:val="center"/>
                          </w:tcPr>
                          <w:p w14:paraId="2874A01E" w14:textId="3100A6DC" w:rsidR="005B2A95" w:rsidRPr="00D1145A" w:rsidRDefault="005B2A95" w:rsidP="00633260">
                            <w:pPr>
                              <w:spacing w:line="220" w:lineRule="exact"/>
                              <w:suppressOverlap/>
                              <w:jc w:val="right"/>
                              <w:rPr>
                                <w:rFonts w:ascii="標楷體" w:eastAsia="標楷體" w:hAnsi="標楷體" w:cs="新細明體"/>
                                <w:b/>
                                <w:sz w:val="22"/>
                                <w:szCs w:val="22"/>
                              </w:rPr>
                            </w:pPr>
                            <w:r w:rsidRPr="00D1145A">
                              <w:rPr>
                                <w:rFonts w:ascii="標楷體" w:eastAsia="標楷體" w:hAnsi="標楷體" w:hint="eastAsia"/>
                                <w:b/>
                                <w:bCs/>
                                <w:sz w:val="22"/>
                                <w:szCs w:val="22"/>
                              </w:rPr>
                              <w:t>100.00</w:t>
                            </w:r>
                          </w:p>
                        </w:tc>
                      </w:tr>
                      <w:tr w:rsidR="005B2A95" w:rsidRPr="00EA40F9" w14:paraId="747FE386" w14:textId="77777777" w:rsidTr="00666AEA">
                        <w:trPr>
                          <w:trHeight w:val="456"/>
                          <w:jc w:val="center"/>
                        </w:trPr>
                        <w:tc>
                          <w:tcPr>
                            <w:tcW w:w="3227" w:type="pct"/>
                            <w:tcBorders>
                              <w:top w:val="nil"/>
                              <w:left w:val="single" w:sz="4" w:space="0" w:color="auto"/>
                              <w:bottom w:val="nil"/>
                              <w:right w:val="single" w:sz="4" w:space="0" w:color="auto"/>
                            </w:tcBorders>
                            <w:shd w:val="clear" w:color="auto" w:fill="DDFFFF"/>
                            <w:vAlign w:val="center"/>
                          </w:tcPr>
                          <w:p w14:paraId="403AC7B7" w14:textId="15B74F95" w:rsidR="005B2A95" w:rsidRPr="00EA40F9" w:rsidRDefault="005B2A95" w:rsidP="00633260">
                            <w:pPr>
                              <w:spacing w:line="220" w:lineRule="exact"/>
                              <w:suppressOverlap/>
                              <w:jc w:val="both"/>
                              <w:rPr>
                                <w:rFonts w:ascii="標楷體" w:eastAsia="標楷體" w:hAnsi="標楷體" w:cs="新細明體"/>
                                <w:szCs w:val="24"/>
                              </w:rPr>
                            </w:pPr>
                            <w:r w:rsidRPr="00EA40F9">
                              <w:rPr>
                                <w:rFonts w:ascii="標楷體" w:eastAsia="標楷體" w:hAnsi="標楷體"/>
                                <w:sz w:val="22"/>
                                <w:szCs w:val="22"/>
                              </w:rPr>
                              <w:t>1.</w:t>
                            </w:r>
                            <w:r>
                              <w:rPr>
                                <w:rFonts w:ascii="標楷體" w:eastAsia="標楷體" w:hAnsi="標楷體" w:hint="eastAsia"/>
                                <w:sz w:val="22"/>
                                <w:szCs w:val="22"/>
                              </w:rPr>
                              <w:t>按業務需要而減少支付或撙節支出</w:t>
                            </w:r>
                            <w:r w:rsidRPr="00EA40F9">
                              <w:rPr>
                                <w:rFonts w:ascii="標楷體" w:eastAsia="標楷體" w:hAnsi="標楷體" w:hint="eastAsia"/>
                                <w:sz w:val="22"/>
                                <w:szCs w:val="22"/>
                              </w:rPr>
                              <w:t>。</w:t>
                            </w:r>
                          </w:p>
                        </w:tc>
                        <w:tc>
                          <w:tcPr>
                            <w:tcW w:w="943" w:type="pct"/>
                            <w:tcBorders>
                              <w:top w:val="nil"/>
                              <w:left w:val="single" w:sz="4" w:space="0" w:color="auto"/>
                              <w:bottom w:val="nil"/>
                              <w:right w:val="single" w:sz="4" w:space="0" w:color="auto"/>
                            </w:tcBorders>
                            <w:shd w:val="clear" w:color="auto" w:fill="DDFFFF"/>
                            <w:vAlign w:val="center"/>
                          </w:tcPr>
                          <w:p w14:paraId="2A0C7BE4" w14:textId="01383AAC" w:rsidR="005B2A95" w:rsidRPr="00666B72" w:rsidRDefault="005B2A95" w:rsidP="00633260">
                            <w:pPr>
                              <w:spacing w:line="220" w:lineRule="exact"/>
                              <w:jc w:val="right"/>
                              <w:rPr>
                                <w:rFonts w:ascii="標楷體" w:eastAsia="標楷體" w:hAnsi="標楷體"/>
                                <w:sz w:val="22"/>
                                <w:szCs w:val="22"/>
                              </w:rPr>
                            </w:pPr>
                            <w:r>
                              <w:rPr>
                                <w:rFonts w:ascii="標楷體" w:eastAsia="標楷體" w:hAnsi="標楷體"/>
                                <w:sz w:val="22"/>
                                <w:szCs w:val="22"/>
                              </w:rPr>
                              <w:t>703,372</w:t>
                            </w:r>
                            <w:r w:rsidRPr="00666B72">
                              <w:rPr>
                                <w:rFonts w:ascii="標楷體" w:eastAsia="標楷體" w:hAnsi="標楷體"/>
                                <w:sz w:val="22"/>
                                <w:szCs w:val="22"/>
                              </w:rPr>
                              <w:t xml:space="preserve"> </w:t>
                            </w:r>
                          </w:p>
                        </w:tc>
                        <w:tc>
                          <w:tcPr>
                            <w:tcW w:w="830" w:type="pct"/>
                            <w:tcBorders>
                              <w:top w:val="nil"/>
                              <w:left w:val="single" w:sz="4" w:space="0" w:color="auto"/>
                              <w:bottom w:val="nil"/>
                              <w:right w:val="single" w:sz="4" w:space="0" w:color="auto"/>
                            </w:tcBorders>
                            <w:shd w:val="clear" w:color="auto" w:fill="DDFFFF"/>
                            <w:vAlign w:val="center"/>
                          </w:tcPr>
                          <w:p w14:paraId="3BF9AD73" w14:textId="6920E03F" w:rsidR="005B2A95" w:rsidRPr="00CB2C5C" w:rsidRDefault="005B2A95" w:rsidP="00633260">
                            <w:pPr>
                              <w:spacing w:line="220" w:lineRule="exact"/>
                              <w:jc w:val="right"/>
                              <w:rPr>
                                <w:rFonts w:ascii="標楷體" w:eastAsia="標楷體" w:hAnsi="標楷體"/>
                                <w:sz w:val="22"/>
                                <w:szCs w:val="22"/>
                              </w:rPr>
                            </w:pPr>
                            <w:r>
                              <w:rPr>
                                <w:rFonts w:ascii="標楷體" w:eastAsia="標楷體" w:hAnsi="標楷體"/>
                                <w:sz w:val="22"/>
                                <w:szCs w:val="22"/>
                              </w:rPr>
                              <w:t>54.63</w:t>
                            </w:r>
                          </w:p>
                        </w:tc>
                      </w:tr>
                      <w:tr w:rsidR="005B2A95" w:rsidRPr="00EA40F9" w14:paraId="301800DC" w14:textId="77777777" w:rsidTr="00666AEA">
                        <w:trPr>
                          <w:trHeight w:val="456"/>
                          <w:jc w:val="center"/>
                        </w:trPr>
                        <w:tc>
                          <w:tcPr>
                            <w:tcW w:w="3227" w:type="pct"/>
                            <w:tcBorders>
                              <w:top w:val="nil"/>
                              <w:left w:val="single" w:sz="4" w:space="0" w:color="auto"/>
                              <w:bottom w:val="nil"/>
                              <w:right w:val="single" w:sz="4" w:space="0" w:color="auto"/>
                            </w:tcBorders>
                            <w:vAlign w:val="center"/>
                          </w:tcPr>
                          <w:p w14:paraId="69488835" w14:textId="329585EC" w:rsidR="005B2A95" w:rsidRPr="00EA40F9" w:rsidRDefault="005B2A95" w:rsidP="00633260">
                            <w:pPr>
                              <w:spacing w:line="220" w:lineRule="exact"/>
                              <w:suppressOverlap/>
                              <w:jc w:val="both"/>
                              <w:rPr>
                                <w:rFonts w:ascii="標楷體" w:eastAsia="標楷體" w:hAnsi="標楷體"/>
                                <w:sz w:val="22"/>
                                <w:szCs w:val="22"/>
                              </w:rPr>
                            </w:pPr>
                            <w:r>
                              <w:rPr>
                                <w:rFonts w:ascii="標楷體" w:eastAsia="標楷體" w:hAnsi="標楷體"/>
                                <w:sz w:val="22"/>
                                <w:szCs w:val="22"/>
                              </w:rPr>
                              <w:t>2</w:t>
                            </w:r>
                            <w:r w:rsidRPr="009C45C7">
                              <w:rPr>
                                <w:rFonts w:ascii="標楷體" w:eastAsia="標楷體" w:hAnsi="標楷體" w:hint="eastAsia"/>
                                <w:sz w:val="22"/>
                                <w:szCs w:val="22"/>
                              </w:rPr>
                              <w:t>.營繕工程或採購財物結餘。</w:t>
                            </w:r>
                          </w:p>
                        </w:tc>
                        <w:tc>
                          <w:tcPr>
                            <w:tcW w:w="943" w:type="pct"/>
                            <w:tcBorders>
                              <w:top w:val="nil"/>
                              <w:left w:val="single" w:sz="4" w:space="0" w:color="auto"/>
                              <w:bottom w:val="nil"/>
                              <w:right w:val="single" w:sz="4" w:space="0" w:color="auto"/>
                            </w:tcBorders>
                            <w:vAlign w:val="center"/>
                          </w:tcPr>
                          <w:p w14:paraId="1E9E5543" w14:textId="78F7261D" w:rsidR="005B2A95" w:rsidRPr="00666B72" w:rsidRDefault="005B2A95" w:rsidP="00633260">
                            <w:pPr>
                              <w:spacing w:line="220" w:lineRule="exact"/>
                              <w:suppressOverlap/>
                              <w:jc w:val="right"/>
                              <w:rPr>
                                <w:rFonts w:ascii="標楷體" w:eastAsia="標楷體" w:hAnsi="標楷體" w:cs="新細明體"/>
                                <w:sz w:val="22"/>
                                <w:szCs w:val="22"/>
                              </w:rPr>
                            </w:pPr>
                            <w:r>
                              <w:rPr>
                                <w:rFonts w:ascii="標楷體" w:eastAsia="標楷體" w:hAnsi="標楷體"/>
                                <w:sz w:val="22"/>
                                <w:szCs w:val="22"/>
                              </w:rPr>
                              <w:t>316,326</w:t>
                            </w:r>
                          </w:p>
                        </w:tc>
                        <w:tc>
                          <w:tcPr>
                            <w:tcW w:w="830" w:type="pct"/>
                            <w:tcBorders>
                              <w:top w:val="nil"/>
                              <w:left w:val="single" w:sz="4" w:space="0" w:color="auto"/>
                              <w:bottom w:val="nil"/>
                              <w:right w:val="single" w:sz="4" w:space="0" w:color="auto"/>
                            </w:tcBorders>
                            <w:vAlign w:val="center"/>
                          </w:tcPr>
                          <w:p w14:paraId="3B39B66B" w14:textId="4FA686B6" w:rsidR="005B2A95" w:rsidRPr="00CB2C5C" w:rsidRDefault="005B2A95" w:rsidP="00633260">
                            <w:pPr>
                              <w:spacing w:line="220" w:lineRule="exact"/>
                              <w:jc w:val="right"/>
                              <w:rPr>
                                <w:rFonts w:ascii="標楷體" w:eastAsia="標楷體" w:hAnsi="標楷體"/>
                                <w:sz w:val="22"/>
                                <w:szCs w:val="22"/>
                              </w:rPr>
                            </w:pPr>
                            <w:r>
                              <w:rPr>
                                <w:rFonts w:ascii="標楷體" w:eastAsia="標楷體" w:hAnsi="標楷體" w:hint="eastAsia"/>
                                <w:sz w:val="22"/>
                                <w:szCs w:val="22"/>
                              </w:rPr>
                              <w:t>2</w:t>
                            </w:r>
                            <w:r>
                              <w:rPr>
                                <w:rFonts w:ascii="標楷體" w:eastAsia="標楷體" w:hAnsi="標楷體"/>
                                <w:sz w:val="22"/>
                                <w:szCs w:val="22"/>
                              </w:rPr>
                              <w:t>4.57</w:t>
                            </w:r>
                          </w:p>
                        </w:tc>
                      </w:tr>
                      <w:tr w:rsidR="005B2A95" w:rsidRPr="00EA40F9" w14:paraId="1B37CC06" w14:textId="77777777" w:rsidTr="00666AEA">
                        <w:trPr>
                          <w:trHeight w:val="456"/>
                          <w:jc w:val="center"/>
                        </w:trPr>
                        <w:tc>
                          <w:tcPr>
                            <w:tcW w:w="3227" w:type="pct"/>
                            <w:tcBorders>
                              <w:top w:val="nil"/>
                              <w:left w:val="single" w:sz="4" w:space="0" w:color="auto"/>
                              <w:bottom w:val="nil"/>
                              <w:right w:val="single" w:sz="4" w:space="0" w:color="auto"/>
                            </w:tcBorders>
                            <w:shd w:val="clear" w:color="auto" w:fill="DDFFFF"/>
                            <w:vAlign w:val="center"/>
                          </w:tcPr>
                          <w:p w14:paraId="23E5D788" w14:textId="655BFB86" w:rsidR="005B2A95" w:rsidRPr="00EA40F9" w:rsidRDefault="005B2A95" w:rsidP="00633260">
                            <w:pPr>
                              <w:spacing w:line="220" w:lineRule="exact"/>
                              <w:suppressOverlap/>
                              <w:jc w:val="both"/>
                              <w:rPr>
                                <w:rFonts w:ascii="標楷體" w:eastAsia="標楷體" w:hAnsi="標楷體"/>
                                <w:sz w:val="22"/>
                                <w:szCs w:val="22"/>
                              </w:rPr>
                            </w:pPr>
                            <w:r>
                              <w:rPr>
                                <w:rFonts w:ascii="標楷體" w:eastAsia="標楷體" w:hAnsi="標楷體"/>
                                <w:sz w:val="22"/>
                                <w:szCs w:val="22"/>
                              </w:rPr>
                              <w:t>3.</w:t>
                            </w:r>
                            <w:r w:rsidRPr="00954384">
                              <w:rPr>
                                <w:rFonts w:ascii="標楷體" w:eastAsia="標楷體" w:hAnsi="標楷體" w:hint="eastAsia"/>
                                <w:sz w:val="22"/>
                                <w:szCs w:val="22"/>
                              </w:rPr>
                              <w:t>實際進用員額較少</w:t>
                            </w:r>
                            <w:r>
                              <w:rPr>
                                <w:rFonts w:ascii="標楷體" w:eastAsia="標楷體" w:hAnsi="標楷體" w:hint="eastAsia"/>
                                <w:sz w:val="22"/>
                                <w:szCs w:val="22"/>
                              </w:rPr>
                              <w:t>致</w:t>
                            </w:r>
                            <w:r w:rsidRPr="00954384">
                              <w:rPr>
                                <w:rFonts w:ascii="標楷體" w:eastAsia="標楷體" w:hAnsi="標楷體" w:hint="eastAsia"/>
                                <w:sz w:val="22"/>
                                <w:szCs w:val="22"/>
                              </w:rPr>
                              <w:t>人事費節餘</w:t>
                            </w:r>
                            <w:r w:rsidRPr="008155E9">
                              <w:rPr>
                                <w:rFonts w:ascii="標楷體" w:eastAsia="標楷體" w:hAnsi="標楷體" w:hint="eastAsia"/>
                                <w:sz w:val="22"/>
                                <w:szCs w:val="22"/>
                              </w:rPr>
                              <w:t>。</w:t>
                            </w:r>
                          </w:p>
                        </w:tc>
                        <w:tc>
                          <w:tcPr>
                            <w:tcW w:w="943" w:type="pct"/>
                            <w:tcBorders>
                              <w:top w:val="nil"/>
                              <w:left w:val="single" w:sz="4" w:space="0" w:color="auto"/>
                              <w:bottom w:val="nil"/>
                              <w:right w:val="single" w:sz="4" w:space="0" w:color="auto"/>
                            </w:tcBorders>
                            <w:shd w:val="clear" w:color="auto" w:fill="DDFFFF"/>
                            <w:vAlign w:val="center"/>
                          </w:tcPr>
                          <w:p w14:paraId="438A4D8E" w14:textId="1DAA1534" w:rsidR="005B2A95" w:rsidRPr="00666B72" w:rsidRDefault="005B2A95" w:rsidP="00633260">
                            <w:pPr>
                              <w:spacing w:line="220" w:lineRule="exact"/>
                              <w:suppressOverlap/>
                              <w:jc w:val="right"/>
                              <w:rPr>
                                <w:rFonts w:ascii="標楷體" w:eastAsia="標楷體" w:hAnsi="標楷體" w:cs="新細明體"/>
                                <w:sz w:val="22"/>
                                <w:szCs w:val="22"/>
                              </w:rPr>
                            </w:pPr>
                            <w:r>
                              <w:rPr>
                                <w:rFonts w:ascii="標楷體" w:eastAsia="標楷體" w:hAnsi="標楷體"/>
                                <w:sz w:val="22"/>
                                <w:szCs w:val="22"/>
                              </w:rPr>
                              <w:t>203,691</w:t>
                            </w:r>
                            <w:r w:rsidRPr="00666B72">
                              <w:rPr>
                                <w:rFonts w:ascii="標楷體" w:eastAsia="標楷體" w:hAnsi="標楷體"/>
                                <w:sz w:val="22"/>
                                <w:szCs w:val="22"/>
                              </w:rPr>
                              <w:t xml:space="preserve"> </w:t>
                            </w:r>
                          </w:p>
                        </w:tc>
                        <w:tc>
                          <w:tcPr>
                            <w:tcW w:w="830" w:type="pct"/>
                            <w:tcBorders>
                              <w:top w:val="nil"/>
                              <w:left w:val="single" w:sz="4" w:space="0" w:color="auto"/>
                              <w:bottom w:val="nil"/>
                              <w:right w:val="single" w:sz="4" w:space="0" w:color="auto"/>
                            </w:tcBorders>
                            <w:shd w:val="clear" w:color="auto" w:fill="DDFFFF"/>
                            <w:vAlign w:val="center"/>
                          </w:tcPr>
                          <w:p w14:paraId="2BCE0F90" w14:textId="0679A63A" w:rsidR="005B2A95" w:rsidRPr="00CB2C5C" w:rsidRDefault="005B2A95" w:rsidP="00633260">
                            <w:pPr>
                              <w:spacing w:line="220" w:lineRule="exact"/>
                              <w:jc w:val="right"/>
                              <w:rPr>
                                <w:rFonts w:ascii="標楷體" w:eastAsia="標楷體" w:hAnsi="標楷體"/>
                                <w:sz w:val="22"/>
                                <w:szCs w:val="22"/>
                              </w:rPr>
                            </w:pPr>
                            <w:r>
                              <w:rPr>
                                <w:rFonts w:ascii="標楷體" w:eastAsia="標楷體" w:hAnsi="標楷體"/>
                                <w:sz w:val="22"/>
                                <w:szCs w:val="22"/>
                              </w:rPr>
                              <w:t>15.82</w:t>
                            </w:r>
                          </w:p>
                        </w:tc>
                      </w:tr>
                      <w:tr w:rsidR="005B2A95" w:rsidRPr="00EA40F9" w14:paraId="67BC927B" w14:textId="77777777" w:rsidTr="00666AEA">
                        <w:trPr>
                          <w:trHeight w:val="456"/>
                          <w:jc w:val="center"/>
                        </w:trPr>
                        <w:tc>
                          <w:tcPr>
                            <w:tcW w:w="3227" w:type="pct"/>
                            <w:tcBorders>
                              <w:top w:val="nil"/>
                              <w:left w:val="single" w:sz="4" w:space="0" w:color="auto"/>
                              <w:bottom w:val="nil"/>
                              <w:right w:val="single" w:sz="4" w:space="0" w:color="auto"/>
                            </w:tcBorders>
                            <w:shd w:val="clear" w:color="auto" w:fill="auto"/>
                            <w:vAlign w:val="center"/>
                          </w:tcPr>
                          <w:p w14:paraId="469ACB4F" w14:textId="5B71F1D1" w:rsidR="005B2A95" w:rsidRPr="00EA40F9" w:rsidRDefault="005B2A95" w:rsidP="00633260">
                            <w:pPr>
                              <w:spacing w:line="220" w:lineRule="exact"/>
                              <w:suppressOverlap/>
                              <w:jc w:val="both"/>
                              <w:rPr>
                                <w:rFonts w:ascii="標楷體" w:eastAsia="標楷體" w:hAnsi="標楷體"/>
                                <w:sz w:val="22"/>
                                <w:szCs w:val="22"/>
                              </w:rPr>
                            </w:pPr>
                            <w:r>
                              <w:rPr>
                                <w:rFonts w:ascii="標楷體" w:eastAsia="標楷體" w:hAnsi="標楷體"/>
                                <w:sz w:val="22"/>
                                <w:szCs w:val="22"/>
                              </w:rPr>
                              <w:t>4</w:t>
                            </w:r>
                            <w:r w:rsidRPr="00EA40F9">
                              <w:rPr>
                                <w:rFonts w:ascii="標楷體" w:eastAsia="標楷體" w:hAnsi="標楷體"/>
                                <w:sz w:val="22"/>
                                <w:szCs w:val="22"/>
                              </w:rPr>
                              <w:t>.</w:t>
                            </w:r>
                            <w:r w:rsidRPr="00954384">
                              <w:rPr>
                                <w:rFonts w:ascii="標楷體" w:eastAsia="標楷體" w:hAnsi="標楷體" w:hint="eastAsia"/>
                                <w:sz w:val="22"/>
                                <w:szCs w:val="22"/>
                              </w:rPr>
                              <w:t>補</w:t>
                            </w:r>
                            <w:r>
                              <w:rPr>
                                <w:rFonts w:ascii="標楷體" w:eastAsia="標楷體" w:hAnsi="標楷體" w:hint="eastAsia"/>
                                <w:sz w:val="22"/>
                                <w:szCs w:val="22"/>
                              </w:rPr>
                              <w:t>（</w:t>
                            </w:r>
                            <w:r w:rsidRPr="00954384">
                              <w:rPr>
                                <w:rFonts w:ascii="標楷體" w:eastAsia="標楷體" w:hAnsi="標楷體" w:hint="eastAsia"/>
                                <w:sz w:val="22"/>
                                <w:szCs w:val="22"/>
                              </w:rPr>
                              <w:t>捐</w:t>
                            </w:r>
                            <w:r>
                              <w:rPr>
                                <w:rFonts w:ascii="標楷體" w:eastAsia="標楷體" w:hAnsi="標楷體" w:hint="eastAsia"/>
                                <w:sz w:val="22"/>
                                <w:szCs w:val="22"/>
                              </w:rPr>
                              <w:t>）</w:t>
                            </w:r>
                            <w:r w:rsidRPr="00954384">
                              <w:rPr>
                                <w:rFonts w:ascii="標楷體" w:eastAsia="標楷體" w:hAnsi="標楷體" w:hint="eastAsia"/>
                                <w:sz w:val="22"/>
                                <w:szCs w:val="22"/>
                              </w:rPr>
                              <w:t>助或委辦計畫經費結餘</w:t>
                            </w:r>
                            <w:r w:rsidRPr="00EA40F9">
                              <w:rPr>
                                <w:rFonts w:ascii="標楷體" w:eastAsia="標楷體" w:hAnsi="標楷體" w:hint="eastAsia"/>
                                <w:sz w:val="22"/>
                                <w:szCs w:val="22"/>
                              </w:rPr>
                              <w:t>。</w:t>
                            </w:r>
                          </w:p>
                        </w:tc>
                        <w:tc>
                          <w:tcPr>
                            <w:tcW w:w="943" w:type="pct"/>
                            <w:tcBorders>
                              <w:top w:val="nil"/>
                              <w:left w:val="single" w:sz="4" w:space="0" w:color="auto"/>
                              <w:bottom w:val="nil"/>
                              <w:right w:val="single" w:sz="4" w:space="0" w:color="auto"/>
                            </w:tcBorders>
                            <w:shd w:val="clear" w:color="auto" w:fill="auto"/>
                            <w:vAlign w:val="center"/>
                          </w:tcPr>
                          <w:p w14:paraId="3B767A54" w14:textId="46BDFD8D" w:rsidR="005B2A95" w:rsidRPr="00666B72" w:rsidRDefault="005B2A95" w:rsidP="00633260">
                            <w:pPr>
                              <w:spacing w:line="220" w:lineRule="exact"/>
                              <w:suppressOverlap/>
                              <w:jc w:val="right"/>
                              <w:rPr>
                                <w:rFonts w:ascii="標楷體" w:eastAsia="標楷體" w:hAnsi="標楷體" w:cs="新細明體"/>
                                <w:sz w:val="22"/>
                                <w:szCs w:val="22"/>
                              </w:rPr>
                            </w:pPr>
                            <w:r>
                              <w:rPr>
                                <w:rFonts w:ascii="標楷體" w:eastAsia="標楷體" w:hAnsi="標楷體"/>
                                <w:sz w:val="22"/>
                                <w:szCs w:val="22"/>
                              </w:rPr>
                              <w:t>60,551</w:t>
                            </w:r>
                            <w:r w:rsidRPr="00666B72">
                              <w:rPr>
                                <w:rFonts w:ascii="標楷體" w:eastAsia="標楷體" w:hAnsi="標楷體"/>
                                <w:sz w:val="22"/>
                                <w:szCs w:val="22"/>
                              </w:rPr>
                              <w:t xml:space="preserve"> </w:t>
                            </w:r>
                          </w:p>
                        </w:tc>
                        <w:tc>
                          <w:tcPr>
                            <w:tcW w:w="830" w:type="pct"/>
                            <w:tcBorders>
                              <w:top w:val="nil"/>
                              <w:left w:val="single" w:sz="4" w:space="0" w:color="auto"/>
                              <w:bottom w:val="nil"/>
                              <w:right w:val="single" w:sz="4" w:space="0" w:color="auto"/>
                            </w:tcBorders>
                            <w:shd w:val="clear" w:color="auto" w:fill="auto"/>
                            <w:vAlign w:val="center"/>
                          </w:tcPr>
                          <w:p w14:paraId="4B3FC02E" w14:textId="13A0EB5C" w:rsidR="005B2A95" w:rsidRPr="00CB2C5C" w:rsidRDefault="005B2A95" w:rsidP="00633260">
                            <w:pPr>
                              <w:spacing w:line="220" w:lineRule="exact"/>
                              <w:jc w:val="right"/>
                              <w:rPr>
                                <w:rFonts w:ascii="標楷體" w:eastAsia="標楷體" w:hAnsi="標楷體"/>
                                <w:sz w:val="22"/>
                                <w:szCs w:val="22"/>
                              </w:rPr>
                            </w:pPr>
                            <w:r>
                              <w:rPr>
                                <w:rFonts w:ascii="標楷體" w:eastAsia="標楷體" w:hAnsi="標楷體"/>
                                <w:sz w:val="22"/>
                                <w:szCs w:val="22"/>
                              </w:rPr>
                              <w:t>4.70</w:t>
                            </w:r>
                          </w:p>
                        </w:tc>
                      </w:tr>
                      <w:tr w:rsidR="005B2A95" w:rsidRPr="00EA40F9" w14:paraId="5B6222F6" w14:textId="77777777" w:rsidTr="00666AEA">
                        <w:trPr>
                          <w:trHeight w:val="456"/>
                          <w:jc w:val="center"/>
                        </w:trPr>
                        <w:tc>
                          <w:tcPr>
                            <w:tcW w:w="3227" w:type="pct"/>
                            <w:tcBorders>
                              <w:top w:val="nil"/>
                              <w:left w:val="single" w:sz="4" w:space="0" w:color="auto"/>
                              <w:bottom w:val="nil"/>
                              <w:right w:val="single" w:sz="4" w:space="0" w:color="auto"/>
                            </w:tcBorders>
                            <w:shd w:val="clear" w:color="auto" w:fill="DDFFFF"/>
                            <w:vAlign w:val="center"/>
                          </w:tcPr>
                          <w:p w14:paraId="484C567E" w14:textId="6D5E971E" w:rsidR="005B2A95" w:rsidRDefault="005B2A95" w:rsidP="00633260">
                            <w:pPr>
                              <w:spacing w:line="220" w:lineRule="exact"/>
                              <w:suppressOverlap/>
                              <w:jc w:val="both"/>
                              <w:rPr>
                                <w:rFonts w:ascii="標楷體" w:eastAsia="標楷體" w:hAnsi="標楷體"/>
                                <w:sz w:val="22"/>
                                <w:szCs w:val="22"/>
                              </w:rPr>
                            </w:pPr>
                            <w:r>
                              <w:rPr>
                                <w:rFonts w:ascii="標楷體" w:eastAsia="標楷體" w:hAnsi="標楷體"/>
                                <w:sz w:val="22"/>
                                <w:szCs w:val="22"/>
                              </w:rPr>
                              <w:t>5.</w:t>
                            </w:r>
                            <w:r w:rsidRPr="00027F1C">
                              <w:rPr>
                                <w:rFonts w:ascii="標楷體" w:eastAsia="標楷體" w:hAnsi="標楷體" w:hint="eastAsia"/>
                                <w:sz w:val="22"/>
                                <w:szCs w:val="22"/>
                              </w:rPr>
                              <w:t>專案經費第</w:t>
                            </w:r>
                            <w:r>
                              <w:rPr>
                                <w:rFonts w:ascii="標楷體" w:eastAsia="標楷體" w:hAnsi="標楷體" w:hint="eastAsia"/>
                                <w:sz w:val="22"/>
                                <w:szCs w:val="22"/>
                              </w:rPr>
                              <w:t>一、</w:t>
                            </w:r>
                            <w:r w:rsidRPr="00027F1C">
                              <w:rPr>
                                <w:rFonts w:ascii="標楷體" w:eastAsia="標楷體" w:hAnsi="標楷體" w:hint="eastAsia"/>
                                <w:sz w:val="22"/>
                                <w:szCs w:val="22"/>
                              </w:rPr>
                              <w:t>二預備金未動支</w:t>
                            </w:r>
                            <w:r w:rsidRPr="00EB70F5">
                              <w:rPr>
                                <w:rFonts w:ascii="標楷體" w:eastAsia="標楷體" w:hAnsi="標楷體" w:hint="eastAsia"/>
                                <w:sz w:val="22"/>
                                <w:szCs w:val="22"/>
                              </w:rPr>
                              <w:t>。</w:t>
                            </w:r>
                          </w:p>
                        </w:tc>
                        <w:tc>
                          <w:tcPr>
                            <w:tcW w:w="943" w:type="pct"/>
                            <w:tcBorders>
                              <w:top w:val="nil"/>
                              <w:left w:val="single" w:sz="4" w:space="0" w:color="auto"/>
                              <w:bottom w:val="nil"/>
                              <w:right w:val="single" w:sz="4" w:space="0" w:color="auto"/>
                            </w:tcBorders>
                            <w:shd w:val="clear" w:color="auto" w:fill="DDFFFF"/>
                            <w:vAlign w:val="center"/>
                          </w:tcPr>
                          <w:p w14:paraId="339F0980" w14:textId="6306173B" w:rsidR="005B2A95" w:rsidRPr="00666B72" w:rsidRDefault="005B2A95" w:rsidP="00633260">
                            <w:pPr>
                              <w:spacing w:line="220" w:lineRule="exact"/>
                              <w:suppressOverlap/>
                              <w:jc w:val="right"/>
                              <w:rPr>
                                <w:rFonts w:ascii="標楷體" w:eastAsia="標楷體" w:hAnsi="標楷體" w:cs="新細明體"/>
                                <w:sz w:val="22"/>
                                <w:szCs w:val="22"/>
                              </w:rPr>
                            </w:pPr>
                            <w:r>
                              <w:rPr>
                                <w:rFonts w:ascii="標楷體" w:eastAsia="標楷體" w:hAnsi="標楷體"/>
                                <w:sz w:val="22"/>
                                <w:szCs w:val="22"/>
                              </w:rPr>
                              <w:t>220</w:t>
                            </w:r>
                            <w:r w:rsidRPr="00666B72">
                              <w:rPr>
                                <w:rFonts w:ascii="標楷體" w:eastAsia="標楷體" w:hAnsi="標楷體"/>
                                <w:sz w:val="22"/>
                                <w:szCs w:val="22"/>
                              </w:rPr>
                              <w:t xml:space="preserve"> </w:t>
                            </w:r>
                          </w:p>
                        </w:tc>
                        <w:tc>
                          <w:tcPr>
                            <w:tcW w:w="830" w:type="pct"/>
                            <w:tcBorders>
                              <w:top w:val="nil"/>
                              <w:left w:val="single" w:sz="4" w:space="0" w:color="auto"/>
                              <w:bottom w:val="nil"/>
                              <w:right w:val="single" w:sz="4" w:space="0" w:color="auto"/>
                            </w:tcBorders>
                            <w:shd w:val="clear" w:color="auto" w:fill="DDFFFF"/>
                            <w:vAlign w:val="center"/>
                          </w:tcPr>
                          <w:p w14:paraId="773C3249" w14:textId="14602FD1" w:rsidR="005B2A95" w:rsidRPr="00CB2C5C" w:rsidRDefault="005B2A95" w:rsidP="00633260">
                            <w:pPr>
                              <w:spacing w:line="220" w:lineRule="exact"/>
                              <w:jc w:val="right"/>
                              <w:rPr>
                                <w:rFonts w:ascii="標楷體" w:eastAsia="標楷體" w:hAnsi="標楷體"/>
                                <w:sz w:val="22"/>
                                <w:szCs w:val="22"/>
                              </w:rPr>
                            </w:pPr>
                            <w:r>
                              <w:rPr>
                                <w:rFonts w:ascii="標楷體" w:eastAsia="標楷體" w:hAnsi="標楷體"/>
                                <w:sz w:val="22"/>
                                <w:szCs w:val="22"/>
                              </w:rPr>
                              <w:t>0.02</w:t>
                            </w:r>
                          </w:p>
                        </w:tc>
                      </w:tr>
                      <w:tr w:rsidR="005B2A95" w:rsidRPr="00EA40F9" w14:paraId="1C35699A" w14:textId="77777777" w:rsidTr="00666AEA">
                        <w:trPr>
                          <w:trHeight w:val="456"/>
                          <w:jc w:val="center"/>
                        </w:trPr>
                        <w:tc>
                          <w:tcPr>
                            <w:tcW w:w="3227" w:type="pct"/>
                            <w:tcBorders>
                              <w:top w:val="nil"/>
                              <w:left w:val="single" w:sz="4" w:space="0" w:color="auto"/>
                              <w:bottom w:val="single" w:sz="4" w:space="0" w:color="auto"/>
                              <w:right w:val="single" w:sz="4" w:space="0" w:color="auto"/>
                            </w:tcBorders>
                            <w:shd w:val="clear" w:color="auto" w:fill="auto"/>
                            <w:vAlign w:val="center"/>
                          </w:tcPr>
                          <w:p w14:paraId="5EE42EBA" w14:textId="17ED23A0" w:rsidR="005B2A95" w:rsidRPr="00EA40F9" w:rsidRDefault="005B2A95" w:rsidP="00633260">
                            <w:pPr>
                              <w:spacing w:line="220" w:lineRule="exact"/>
                              <w:suppressOverlap/>
                              <w:jc w:val="both"/>
                              <w:rPr>
                                <w:rFonts w:ascii="標楷體" w:eastAsia="標楷體" w:hAnsi="標楷體"/>
                                <w:sz w:val="22"/>
                                <w:szCs w:val="22"/>
                              </w:rPr>
                            </w:pPr>
                            <w:r w:rsidRPr="00EA40F9">
                              <w:rPr>
                                <w:rFonts w:ascii="標楷體" w:eastAsia="標楷體" w:hAnsi="標楷體"/>
                                <w:sz w:val="22"/>
                                <w:szCs w:val="22"/>
                              </w:rPr>
                              <w:t>6.</w:t>
                            </w:r>
                            <w:r w:rsidRPr="00711004">
                              <w:rPr>
                                <w:rFonts w:ascii="標楷體" w:eastAsia="標楷體" w:hAnsi="標楷體" w:hint="eastAsia"/>
                                <w:sz w:val="22"/>
                              </w:rPr>
                              <w:t>其他。</w:t>
                            </w:r>
                          </w:p>
                        </w:tc>
                        <w:tc>
                          <w:tcPr>
                            <w:tcW w:w="943" w:type="pct"/>
                            <w:tcBorders>
                              <w:top w:val="nil"/>
                              <w:left w:val="single" w:sz="4" w:space="0" w:color="auto"/>
                              <w:bottom w:val="single" w:sz="4" w:space="0" w:color="auto"/>
                              <w:right w:val="single" w:sz="4" w:space="0" w:color="auto"/>
                            </w:tcBorders>
                            <w:shd w:val="clear" w:color="auto" w:fill="auto"/>
                            <w:vAlign w:val="center"/>
                          </w:tcPr>
                          <w:p w14:paraId="72E17CF8" w14:textId="63122F45" w:rsidR="005B2A95" w:rsidRPr="00666B72" w:rsidRDefault="005B2A95" w:rsidP="00633260">
                            <w:pPr>
                              <w:spacing w:line="220" w:lineRule="exact"/>
                              <w:suppressOverlap/>
                              <w:jc w:val="right"/>
                              <w:rPr>
                                <w:rFonts w:ascii="標楷體" w:eastAsia="標楷體" w:hAnsi="標楷體" w:cs="新細明體"/>
                                <w:sz w:val="22"/>
                                <w:szCs w:val="22"/>
                              </w:rPr>
                            </w:pPr>
                            <w:r>
                              <w:rPr>
                                <w:rFonts w:ascii="標楷體" w:eastAsia="標楷體" w:hAnsi="標楷體"/>
                                <w:sz w:val="22"/>
                                <w:szCs w:val="22"/>
                              </w:rPr>
                              <w:t>3,434</w:t>
                            </w:r>
                            <w:r w:rsidRPr="00666B72">
                              <w:rPr>
                                <w:rFonts w:ascii="標楷體" w:eastAsia="標楷體" w:hAnsi="標楷體"/>
                                <w:sz w:val="22"/>
                                <w:szCs w:val="22"/>
                              </w:rPr>
                              <w:t xml:space="preserve"> </w:t>
                            </w:r>
                          </w:p>
                        </w:tc>
                        <w:tc>
                          <w:tcPr>
                            <w:tcW w:w="830" w:type="pct"/>
                            <w:tcBorders>
                              <w:top w:val="nil"/>
                              <w:left w:val="single" w:sz="4" w:space="0" w:color="auto"/>
                              <w:bottom w:val="single" w:sz="4" w:space="0" w:color="auto"/>
                              <w:right w:val="single" w:sz="4" w:space="0" w:color="auto"/>
                            </w:tcBorders>
                            <w:shd w:val="clear" w:color="auto" w:fill="auto"/>
                            <w:vAlign w:val="center"/>
                          </w:tcPr>
                          <w:p w14:paraId="4F842968" w14:textId="2D005292" w:rsidR="005B2A95" w:rsidRPr="00CB2C5C" w:rsidRDefault="005B2A95" w:rsidP="00633260">
                            <w:pPr>
                              <w:spacing w:line="220" w:lineRule="exact"/>
                              <w:jc w:val="right"/>
                              <w:rPr>
                                <w:rFonts w:ascii="標楷體" w:eastAsia="標楷體" w:hAnsi="標楷體"/>
                                <w:sz w:val="22"/>
                                <w:szCs w:val="22"/>
                              </w:rPr>
                            </w:pPr>
                            <w:r>
                              <w:rPr>
                                <w:rFonts w:ascii="標楷體" w:eastAsia="標楷體" w:hAnsi="標楷體"/>
                                <w:sz w:val="22"/>
                                <w:szCs w:val="22"/>
                              </w:rPr>
                              <w:t>0.27</w:t>
                            </w:r>
                          </w:p>
                        </w:tc>
                      </w:tr>
                    </w:tbl>
                    <w:p w14:paraId="48210539" w14:textId="77777777" w:rsidR="005B2A95" w:rsidRDefault="005B2A95" w:rsidP="00452222">
                      <w:pPr>
                        <w:jc w:val="center"/>
                      </w:pPr>
                    </w:p>
                  </w:txbxContent>
                </v:textbox>
                <w10:wrap type="square" anchorx="margin"/>
              </v:rect>
            </w:pict>
          </mc:Fallback>
        </mc:AlternateContent>
      </w:r>
      <w:r w:rsidR="00A11792" w:rsidRPr="00C23DE9">
        <w:rPr>
          <w:rFonts w:ascii="標楷體" w:eastAsia="標楷體" w:hAnsi="標楷體"/>
          <w:snapToGrid w:val="0"/>
          <w:spacing w:val="2"/>
          <w:kern w:val="0"/>
          <w:sz w:val="28"/>
          <w:szCs w:val="28"/>
        </w:rPr>
        <w:t>歲出決算審定總額</w:t>
      </w:r>
      <w:r w:rsidR="00633260" w:rsidRPr="00C23DE9">
        <w:rPr>
          <w:rFonts w:ascii="標楷體" w:eastAsia="標楷體" w:hAnsi="標楷體" w:hint="eastAsia"/>
          <w:snapToGrid w:val="0"/>
          <w:spacing w:val="2"/>
          <w:kern w:val="0"/>
          <w:sz w:val="28"/>
          <w:szCs w:val="28"/>
        </w:rPr>
        <w:t>303億1,751萬餘元</w:t>
      </w:r>
      <w:r w:rsidR="00A11792" w:rsidRPr="00C23DE9">
        <w:rPr>
          <w:rFonts w:ascii="標楷體" w:eastAsia="標楷體" w:hAnsi="標楷體"/>
          <w:snapToGrid w:val="0"/>
          <w:spacing w:val="2"/>
          <w:kern w:val="0"/>
          <w:sz w:val="28"/>
          <w:szCs w:val="28"/>
        </w:rPr>
        <w:t>，較預算</w:t>
      </w:r>
      <w:r w:rsidR="00A11792" w:rsidRPr="00C23DE9">
        <w:rPr>
          <w:rFonts w:ascii="標楷體" w:eastAsia="標楷體" w:hAnsi="標楷體" w:hint="eastAsia"/>
          <w:snapToGrid w:val="0"/>
          <w:spacing w:val="2"/>
          <w:kern w:val="0"/>
          <w:sz w:val="28"/>
          <w:szCs w:val="28"/>
        </w:rPr>
        <w:t>數</w:t>
      </w:r>
      <w:r w:rsidR="00633260" w:rsidRPr="00C23DE9">
        <w:rPr>
          <w:rFonts w:ascii="標楷體" w:eastAsia="標楷體" w:hAnsi="標楷體"/>
          <w:snapToGrid w:val="0"/>
          <w:spacing w:val="2"/>
          <w:kern w:val="0"/>
          <w:sz w:val="28"/>
          <w:szCs w:val="28"/>
        </w:rPr>
        <w:t>316</w:t>
      </w:r>
      <w:r w:rsidR="00A11792" w:rsidRPr="00C23DE9">
        <w:rPr>
          <w:rFonts w:ascii="標楷體" w:eastAsia="標楷體" w:hAnsi="標楷體"/>
          <w:snapToGrid w:val="0"/>
          <w:spacing w:val="2"/>
          <w:kern w:val="0"/>
          <w:sz w:val="28"/>
          <w:szCs w:val="28"/>
        </w:rPr>
        <w:t>億</w:t>
      </w:r>
      <w:r w:rsidR="00633260" w:rsidRPr="00C23DE9">
        <w:rPr>
          <w:rFonts w:ascii="標楷體" w:eastAsia="標楷體" w:hAnsi="標楷體"/>
          <w:snapToGrid w:val="0"/>
          <w:spacing w:val="2"/>
          <w:kern w:val="0"/>
          <w:sz w:val="28"/>
          <w:szCs w:val="28"/>
        </w:rPr>
        <w:t>511</w:t>
      </w:r>
      <w:r w:rsidR="00A11792" w:rsidRPr="00C23DE9">
        <w:rPr>
          <w:rFonts w:ascii="標楷體" w:eastAsia="標楷體" w:hAnsi="標楷體"/>
          <w:snapToGrid w:val="0"/>
          <w:spacing w:val="2"/>
          <w:kern w:val="0"/>
          <w:sz w:val="28"/>
          <w:szCs w:val="28"/>
        </w:rPr>
        <w:t>萬</w:t>
      </w:r>
      <w:r w:rsidR="00A11792" w:rsidRPr="00C23DE9">
        <w:rPr>
          <w:rFonts w:ascii="標楷體" w:eastAsia="標楷體" w:hAnsi="標楷體" w:hint="eastAsia"/>
          <w:snapToGrid w:val="0"/>
          <w:spacing w:val="2"/>
          <w:kern w:val="0"/>
          <w:sz w:val="28"/>
          <w:szCs w:val="28"/>
        </w:rPr>
        <w:t>餘</w:t>
      </w:r>
      <w:r w:rsidR="00A11792" w:rsidRPr="00C23DE9">
        <w:rPr>
          <w:rFonts w:ascii="標楷體" w:eastAsia="標楷體" w:hAnsi="標楷體"/>
          <w:snapToGrid w:val="0"/>
          <w:spacing w:val="2"/>
          <w:kern w:val="0"/>
          <w:sz w:val="28"/>
          <w:szCs w:val="28"/>
        </w:rPr>
        <w:t>元</w:t>
      </w:r>
      <w:r w:rsidR="00A11792" w:rsidRPr="00C23DE9">
        <w:rPr>
          <w:rFonts w:ascii="標楷體" w:eastAsia="標楷體" w:hAnsi="標楷體" w:hint="eastAsia"/>
          <w:snapToGrid w:val="0"/>
          <w:spacing w:val="2"/>
          <w:kern w:val="0"/>
          <w:sz w:val="28"/>
          <w:szCs w:val="28"/>
        </w:rPr>
        <w:t>，</w:t>
      </w:r>
      <w:r w:rsidR="00A11792" w:rsidRPr="00C23DE9">
        <w:rPr>
          <w:rFonts w:ascii="標楷體" w:eastAsia="標楷體" w:hAnsi="標楷體"/>
          <w:snapToGrid w:val="0"/>
          <w:spacing w:val="2"/>
          <w:kern w:val="0"/>
          <w:sz w:val="28"/>
          <w:szCs w:val="28"/>
        </w:rPr>
        <w:t>減少</w:t>
      </w:r>
      <w:r w:rsidR="00633260" w:rsidRPr="00C23DE9">
        <w:rPr>
          <w:rFonts w:ascii="標楷體" w:eastAsia="標楷體" w:hAnsi="標楷體"/>
          <w:snapToGrid w:val="0"/>
          <w:spacing w:val="2"/>
          <w:kern w:val="0"/>
          <w:sz w:val="28"/>
          <w:szCs w:val="28"/>
        </w:rPr>
        <w:t>12</w:t>
      </w:r>
      <w:r w:rsidR="00A11792" w:rsidRPr="00C23DE9">
        <w:rPr>
          <w:rFonts w:ascii="標楷體" w:eastAsia="標楷體" w:hAnsi="標楷體"/>
          <w:snapToGrid w:val="0"/>
          <w:spacing w:val="2"/>
          <w:kern w:val="0"/>
          <w:sz w:val="28"/>
          <w:szCs w:val="28"/>
        </w:rPr>
        <w:t>億</w:t>
      </w:r>
      <w:r w:rsidR="00633260" w:rsidRPr="00C23DE9">
        <w:rPr>
          <w:rFonts w:ascii="標楷體" w:eastAsia="標楷體" w:hAnsi="標楷體"/>
          <w:snapToGrid w:val="0"/>
          <w:spacing w:val="2"/>
          <w:kern w:val="0"/>
          <w:sz w:val="28"/>
          <w:szCs w:val="28"/>
        </w:rPr>
        <w:t>8,759</w:t>
      </w:r>
      <w:r w:rsidR="00A11792" w:rsidRPr="00C23DE9">
        <w:rPr>
          <w:rFonts w:ascii="標楷體" w:eastAsia="標楷體" w:hAnsi="標楷體"/>
          <w:snapToGrid w:val="0"/>
          <w:spacing w:val="2"/>
          <w:kern w:val="0"/>
          <w:sz w:val="28"/>
          <w:szCs w:val="28"/>
        </w:rPr>
        <w:t>萬餘元</w:t>
      </w:r>
      <w:r w:rsidR="00A11792" w:rsidRPr="00C23DE9">
        <w:rPr>
          <w:rFonts w:ascii="標楷體" w:eastAsia="標楷體" w:hAnsi="標楷體" w:hint="eastAsia"/>
          <w:snapToGrid w:val="0"/>
          <w:spacing w:val="2"/>
          <w:kern w:val="0"/>
          <w:sz w:val="28"/>
          <w:szCs w:val="28"/>
        </w:rPr>
        <w:t>（圖2）</w:t>
      </w:r>
      <w:r w:rsidR="00A11792" w:rsidRPr="00C23DE9">
        <w:rPr>
          <w:rFonts w:ascii="標楷體" w:eastAsia="標楷體" w:hAnsi="標楷體"/>
          <w:snapToGrid w:val="0"/>
          <w:spacing w:val="2"/>
          <w:kern w:val="0"/>
          <w:sz w:val="28"/>
          <w:szCs w:val="28"/>
        </w:rPr>
        <w:t>，約</w:t>
      </w:r>
      <w:r w:rsidR="00633260" w:rsidRPr="00C23DE9">
        <w:rPr>
          <w:rFonts w:ascii="標楷體" w:eastAsia="標楷體" w:hAnsi="標楷體"/>
          <w:snapToGrid w:val="0"/>
          <w:spacing w:val="2"/>
          <w:kern w:val="0"/>
          <w:sz w:val="28"/>
          <w:szCs w:val="28"/>
        </w:rPr>
        <w:t>4.07</w:t>
      </w:r>
      <w:r w:rsidR="00A11792" w:rsidRPr="00C23DE9">
        <w:rPr>
          <w:rFonts w:ascii="標楷體" w:eastAsia="標楷體" w:hAnsi="標楷體"/>
          <w:snapToGrid w:val="0"/>
          <w:spacing w:val="2"/>
          <w:kern w:val="0"/>
          <w:sz w:val="28"/>
          <w:szCs w:val="28"/>
        </w:rPr>
        <w:t>％，主要係</w:t>
      </w:r>
      <w:r w:rsidR="00A11792" w:rsidRPr="00C23DE9">
        <w:rPr>
          <w:rFonts w:ascii="標楷體" w:eastAsia="標楷體" w:hAnsi="標楷體" w:hint="eastAsia"/>
          <w:snapToGrid w:val="0"/>
          <w:spacing w:val="2"/>
          <w:kern w:val="0"/>
          <w:sz w:val="28"/>
          <w:szCs w:val="28"/>
        </w:rPr>
        <w:t>按業務實際需要而減少支付或撙節支出、</w:t>
      </w:r>
      <w:r w:rsidRPr="00C23DE9">
        <w:rPr>
          <w:rFonts w:ascii="標楷體" w:eastAsia="標楷體" w:hAnsi="標楷體" w:hint="eastAsia"/>
          <w:snapToGrid w:val="0"/>
          <w:spacing w:val="2"/>
          <w:kern w:val="0"/>
          <w:sz w:val="28"/>
          <w:szCs w:val="28"/>
        </w:rPr>
        <w:t>營繕工程或採購財物結餘</w:t>
      </w:r>
      <w:r w:rsidR="00633260" w:rsidRPr="00C23DE9">
        <w:rPr>
          <w:rFonts w:ascii="標楷體" w:eastAsia="標楷體" w:hAnsi="標楷體" w:hint="eastAsia"/>
          <w:snapToGrid w:val="0"/>
          <w:spacing w:val="2"/>
          <w:kern w:val="0"/>
          <w:sz w:val="28"/>
          <w:szCs w:val="28"/>
        </w:rPr>
        <w:t>、實際進用員額較少之人事費節餘</w:t>
      </w:r>
      <w:r w:rsidR="00A11792" w:rsidRPr="00C23DE9">
        <w:rPr>
          <w:rFonts w:ascii="標楷體" w:eastAsia="標楷體" w:hAnsi="標楷體" w:hint="eastAsia"/>
          <w:snapToGrid w:val="0"/>
          <w:spacing w:val="2"/>
          <w:kern w:val="0"/>
          <w:sz w:val="28"/>
          <w:szCs w:val="28"/>
        </w:rPr>
        <w:t>及補（捐）助或委辦計畫經費結餘（表1），如以機關別區分，主要係縣政府</w:t>
      </w:r>
      <w:r w:rsidR="009933BF" w:rsidRPr="00C23DE9">
        <w:rPr>
          <w:rFonts w:ascii="標楷體" w:eastAsia="標楷體" w:hAnsi="標楷體" w:hint="eastAsia"/>
          <w:snapToGrid w:val="0"/>
          <w:spacing w:val="2"/>
          <w:kern w:val="0"/>
          <w:sz w:val="28"/>
          <w:szCs w:val="28"/>
        </w:rPr>
        <w:t>、警察局</w:t>
      </w:r>
      <w:r w:rsidR="00A11792" w:rsidRPr="00C23DE9">
        <w:rPr>
          <w:rFonts w:ascii="標楷體" w:eastAsia="標楷體" w:hAnsi="標楷體" w:hint="eastAsia"/>
          <w:snapToGrid w:val="0"/>
          <w:spacing w:val="2"/>
          <w:kern w:val="0"/>
          <w:sz w:val="28"/>
          <w:szCs w:val="28"/>
        </w:rPr>
        <w:t>、</w:t>
      </w:r>
      <w:r w:rsidR="003F6B9C" w:rsidRPr="00C23DE9">
        <w:rPr>
          <w:rFonts w:ascii="標楷體" w:eastAsia="標楷體" w:hAnsi="標楷體" w:hint="eastAsia"/>
          <w:snapToGrid w:val="0"/>
          <w:spacing w:val="2"/>
          <w:kern w:val="0"/>
          <w:sz w:val="28"/>
          <w:szCs w:val="28"/>
        </w:rPr>
        <w:t>原住民族事務中心</w:t>
      </w:r>
      <w:r w:rsidR="00C23DE9" w:rsidRPr="00C23DE9">
        <w:rPr>
          <w:rFonts w:ascii="標楷體" w:eastAsia="標楷體" w:hAnsi="標楷體" w:hint="eastAsia"/>
          <w:snapToGrid w:val="0"/>
          <w:spacing w:val="2"/>
          <w:kern w:val="0"/>
          <w:sz w:val="28"/>
          <w:szCs w:val="28"/>
        </w:rPr>
        <w:t>（</w:t>
      </w:r>
      <w:r w:rsidR="00F22534" w:rsidRPr="00C23DE9">
        <w:rPr>
          <w:rFonts w:ascii="標楷體" w:eastAsia="標楷體" w:hAnsi="標楷體" w:cs="新細明體" w:hint="eastAsia"/>
          <w:color w:val="000000" w:themeColor="text1"/>
          <w:spacing w:val="2"/>
          <w:kern w:val="0"/>
          <w:sz w:val="28"/>
          <w:szCs w:val="28"/>
        </w:rPr>
        <w:t>原住民族及族群發展處</w:t>
      </w:r>
      <w:r w:rsidR="00F22534" w:rsidRPr="00C23DE9">
        <w:rPr>
          <w:rFonts w:ascii="標楷體" w:eastAsia="標楷體" w:hAnsi="標楷體" w:hint="eastAsia"/>
          <w:snapToGrid w:val="0"/>
          <w:spacing w:val="2"/>
          <w:kern w:val="0"/>
          <w:sz w:val="28"/>
          <w:szCs w:val="28"/>
        </w:rPr>
        <w:t>）</w:t>
      </w:r>
      <w:r w:rsidR="003F6B9C" w:rsidRPr="00C23DE9">
        <w:rPr>
          <w:rFonts w:ascii="標楷體" w:eastAsia="標楷體" w:hAnsi="標楷體" w:hint="eastAsia"/>
          <w:snapToGrid w:val="0"/>
          <w:spacing w:val="2"/>
          <w:kern w:val="0"/>
          <w:sz w:val="28"/>
          <w:szCs w:val="28"/>
        </w:rPr>
        <w:t>、</w:t>
      </w:r>
      <w:r w:rsidR="00C23DE9" w:rsidRPr="00FF44CE">
        <w:rPr>
          <w:rFonts w:ascii="標楷體" w:eastAsia="標楷體" w:hAnsi="標楷體" w:hint="eastAsia"/>
          <w:snapToGrid w:val="0"/>
          <w:kern w:val="0"/>
          <w:sz w:val="28"/>
          <w:szCs w:val="28"/>
        </w:rPr>
        <w:t>衛生局</w:t>
      </w:r>
    </w:p>
    <w:p w14:paraId="01A75CB9" w14:textId="6CEB2BC9" w:rsidR="00A11792" w:rsidRPr="00666AEA" w:rsidRDefault="00A11792" w:rsidP="00666AEA">
      <w:pPr>
        <w:pStyle w:val="a8"/>
        <w:overflowPunct w:val="0"/>
        <w:spacing w:afterLines="70" w:after="168" w:line="560" w:lineRule="exact"/>
        <w:jc w:val="both"/>
        <w:rPr>
          <w:rFonts w:ascii="標楷體" w:eastAsia="標楷體" w:hAnsi="標楷體"/>
          <w:snapToGrid w:val="0"/>
          <w:spacing w:val="-2"/>
          <w:kern w:val="0"/>
          <w:sz w:val="28"/>
          <w:szCs w:val="28"/>
        </w:rPr>
      </w:pPr>
      <w:r w:rsidRPr="00FF44CE">
        <w:rPr>
          <w:rFonts w:ascii="標楷體" w:eastAsia="標楷體" w:hAnsi="標楷體" w:hint="eastAsia"/>
          <w:snapToGrid w:val="0"/>
          <w:kern w:val="0"/>
          <w:sz w:val="28"/>
          <w:szCs w:val="28"/>
        </w:rPr>
        <w:lastRenderedPageBreak/>
        <w:t>等主管機</w:t>
      </w:r>
      <w:r w:rsidR="00FF44CE" w:rsidRPr="00FF44CE">
        <w:rPr>
          <w:rFonts w:ascii="標楷體" w:eastAsia="標楷體" w:hAnsi="標楷體" w:hint="eastAsia"/>
          <w:snapToGrid w:val="0"/>
          <w:kern w:val="0"/>
          <w:sz w:val="28"/>
          <w:szCs w:val="28"/>
        </w:rPr>
        <w:t>關</w:t>
      </w:r>
      <w:r w:rsidRPr="00666AEA">
        <w:rPr>
          <w:rFonts w:ascii="標楷體" w:eastAsia="標楷體" w:hAnsi="標楷體" w:hint="eastAsia"/>
          <w:snapToGrid w:val="0"/>
          <w:spacing w:val="-2"/>
          <w:kern w:val="0"/>
          <w:sz w:val="28"/>
          <w:szCs w:val="28"/>
        </w:rPr>
        <w:t>及統籌支撥科目之經費賸餘（表2）；</w:t>
      </w:r>
      <w:r w:rsidR="00062DE3" w:rsidRPr="00666AEA">
        <w:rPr>
          <w:rFonts w:ascii="標楷體" w:eastAsia="標楷體" w:hAnsi="標楷體"/>
          <w:snapToGrid w:val="0"/>
          <w:spacing w:val="-2"/>
          <w:kern w:val="0"/>
          <w:sz w:val="28"/>
          <w:szCs w:val="28"/>
        </w:rPr>
        <w:t>11</w:t>
      </w:r>
      <w:r w:rsidR="009933BF" w:rsidRPr="00666AEA">
        <w:rPr>
          <w:rFonts w:ascii="標楷體" w:eastAsia="標楷體" w:hAnsi="標楷體"/>
          <w:snapToGrid w:val="0"/>
          <w:spacing w:val="-2"/>
          <w:kern w:val="0"/>
          <w:sz w:val="28"/>
          <w:szCs w:val="28"/>
        </w:rPr>
        <w:t>3</w:t>
      </w:r>
      <w:r w:rsidRPr="00666AEA">
        <w:rPr>
          <w:rFonts w:ascii="標楷體" w:eastAsia="標楷體" w:hAnsi="標楷體"/>
          <w:snapToGrid w:val="0"/>
          <w:spacing w:val="-2"/>
          <w:kern w:val="0"/>
          <w:sz w:val="28"/>
          <w:szCs w:val="28"/>
        </w:rPr>
        <w:t>年度歲出決算應付保留數</w:t>
      </w:r>
      <w:r w:rsidR="0072135E" w:rsidRPr="00666AEA">
        <w:rPr>
          <w:rFonts w:ascii="標楷體" w:eastAsia="標楷體" w:hAnsi="標楷體"/>
          <w:snapToGrid w:val="0"/>
          <w:spacing w:val="-2"/>
          <w:kern w:val="0"/>
          <w:sz w:val="28"/>
          <w:szCs w:val="28"/>
        </w:rPr>
        <w:t>6</w:t>
      </w:r>
      <w:r w:rsidR="009933BF" w:rsidRPr="00666AEA">
        <w:rPr>
          <w:rFonts w:ascii="標楷體" w:eastAsia="標楷體" w:hAnsi="標楷體"/>
          <w:snapToGrid w:val="0"/>
          <w:spacing w:val="-2"/>
          <w:kern w:val="0"/>
          <w:sz w:val="28"/>
          <w:szCs w:val="28"/>
        </w:rPr>
        <w:t>1</w:t>
      </w:r>
      <w:r w:rsidRPr="00666AEA">
        <w:rPr>
          <w:rFonts w:ascii="標楷體" w:eastAsia="標楷體" w:hAnsi="標楷體"/>
          <w:snapToGrid w:val="0"/>
          <w:spacing w:val="-2"/>
          <w:kern w:val="0"/>
          <w:sz w:val="28"/>
          <w:szCs w:val="28"/>
        </w:rPr>
        <w:t>億</w:t>
      </w:r>
      <w:r w:rsidR="009933BF" w:rsidRPr="00666AEA">
        <w:rPr>
          <w:rFonts w:ascii="標楷體" w:eastAsia="標楷體" w:hAnsi="標楷體"/>
          <w:snapToGrid w:val="0"/>
          <w:spacing w:val="-2"/>
          <w:kern w:val="0"/>
          <w:sz w:val="28"/>
          <w:szCs w:val="28"/>
        </w:rPr>
        <w:t>6,180</w:t>
      </w:r>
      <w:r w:rsidRPr="00666AEA">
        <w:rPr>
          <w:rFonts w:ascii="標楷體" w:eastAsia="標楷體" w:hAnsi="標楷體"/>
          <w:snapToGrid w:val="0"/>
          <w:spacing w:val="-2"/>
          <w:kern w:val="0"/>
          <w:sz w:val="28"/>
          <w:szCs w:val="28"/>
        </w:rPr>
        <w:t>萬餘元，占歲出預算</w:t>
      </w:r>
      <w:r w:rsidRPr="00666AEA">
        <w:rPr>
          <w:rFonts w:ascii="標楷體" w:eastAsia="標楷體" w:hAnsi="標楷體" w:hint="eastAsia"/>
          <w:snapToGrid w:val="0"/>
          <w:spacing w:val="-2"/>
          <w:kern w:val="0"/>
          <w:sz w:val="28"/>
          <w:szCs w:val="28"/>
        </w:rPr>
        <w:t>數</w:t>
      </w:r>
      <w:r w:rsidR="009933BF" w:rsidRPr="00666AEA">
        <w:rPr>
          <w:rFonts w:ascii="標楷體" w:eastAsia="標楷體" w:hAnsi="標楷體"/>
          <w:snapToGrid w:val="0"/>
          <w:spacing w:val="-2"/>
          <w:kern w:val="0"/>
          <w:sz w:val="28"/>
          <w:szCs w:val="28"/>
        </w:rPr>
        <w:t>19.5</w:t>
      </w:r>
      <w:r w:rsidR="008B713D" w:rsidRPr="00666AEA">
        <w:rPr>
          <w:rFonts w:ascii="標楷體" w:eastAsia="標楷體" w:hAnsi="標楷體"/>
          <w:snapToGrid w:val="0"/>
          <w:spacing w:val="-2"/>
          <w:kern w:val="0"/>
          <w:sz w:val="28"/>
          <w:szCs w:val="28"/>
        </w:rPr>
        <w:t>0</w:t>
      </w:r>
      <w:r w:rsidRPr="00666AEA">
        <w:rPr>
          <w:rFonts w:ascii="標楷體" w:eastAsia="標楷體" w:hAnsi="標楷體"/>
          <w:snapToGrid w:val="0"/>
          <w:spacing w:val="-2"/>
          <w:kern w:val="0"/>
          <w:sz w:val="28"/>
          <w:szCs w:val="28"/>
        </w:rPr>
        <w:t>％，</w:t>
      </w:r>
      <w:r w:rsidRPr="00666AEA">
        <w:rPr>
          <w:rFonts w:ascii="標楷體" w:eastAsia="標楷體" w:hAnsi="標楷體" w:hint="eastAsia"/>
          <w:snapToGrid w:val="0"/>
          <w:spacing w:val="-2"/>
          <w:kern w:val="0"/>
          <w:sz w:val="28"/>
          <w:szCs w:val="28"/>
        </w:rPr>
        <w:t>主要係工程規劃設計中、或變更設計中、或施工中尚未完工，或因補助計畫之獲准核定或補助機關核撥經費較遲等，須保留繼續執行（表3）。次就近5年度（10</w:t>
      </w:r>
      <w:r w:rsidR="004D77ED" w:rsidRPr="00666AEA">
        <w:rPr>
          <w:rFonts w:ascii="標楷體" w:eastAsia="標楷體" w:hAnsi="標楷體"/>
          <w:snapToGrid w:val="0"/>
          <w:spacing w:val="-2"/>
          <w:kern w:val="0"/>
          <w:sz w:val="28"/>
          <w:szCs w:val="28"/>
        </w:rPr>
        <w:t>9</w:t>
      </w:r>
      <w:r w:rsidRPr="00666AEA">
        <w:rPr>
          <w:rFonts w:ascii="標楷體" w:eastAsia="標楷體" w:hAnsi="標楷體" w:hint="eastAsia"/>
          <w:snapToGrid w:val="0"/>
          <w:spacing w:val="-2"/>
          <w:kern w:val="0"/>
          <w:sz w:val="28"/>
          <w:szCs w:val="28"/>
        </w:rPr>
        <w:t>至1</w:t>
      </w:r>
      <w:r w:rsidR="004D77ED" w:rsidRPr="00666AEA">
        <w:rPr>
          <w:rFonts w:ascii="標楷體" w:eastAsia="標楷體" w:hAnsi="標楷體"/>
          <w:snapToGrid w:val="0"/>
          <w:spacing w:val="-2"/>
          <w:kern w:val="0"/>
          <w:sz w:val="28"/>
          <w:szCs w:val="28"/>
        </w:rPr>
        <w:t>13</w:t>
      </w:r>
      <w:r w:rsidRPr="00666AEA">
        <w:rPr>
          <w:rFonts w:ascii="標楷體" w:eastAsia="標楷體" w:hAnsi="標楷體" w:hint="eastAsia"/>
          <w:snapToGrid w:val="0"/>
          <w:spacing w:val="-2"/>
          <w:kern w:val="0"/>
          <w:sz w:val="28"/>
          <w:szCs w:val="28"/>
        </w:rPr>
        <w:t>年度）預算賸餘及保留情形之趨勢分析結果，</w:t>
      </w:r>
      <w:r w:rsidR="0072135E" w:rsidRPr="00666AEA">
        <w:rPr>
          <w:rFonts w:ascii="標楷體" w:eastAsia="標楷體" w:hAnsi="標楷體" w:hint="eastAsia"/>
          <w:snapToGrid w:val="0"/>
          <w:spacing w:val="-2"/>
          <w:kern w:val="0"/>
          <w:sz w:val="28"/>
          <w:szCs w:val="28"/>
        </w:rPr>
        <w:t>11</w:t>
      </w:r>
      <w:r w:rsidR="004D77ED" w:rsidRPr="00666AEA">
        <w:rPr>
          <w:rFonts w:ascii="標楷體" w:eastAsia="標楷體" w:hAnsi="標楷體"/>
          <w:snapToGrid w:val="0"/>
          <w:spacing w:val="-2"/>
          <w:kern w:val="0"/>
          <w:sz w:val="28"/>
          <w:szCs w:val="28"/>
        </w:rPr>
        <w:t>3</w:t>
      </w:r>
      <w:r w:rsidRPr="00666AEA">
        <w:rPr>
          <w:rFonts w:ascii="標楷體" w:eastAsia="標楷體" w:hAnsi="標楷體" w:hint="eastAsia"/>
          <w:snapToGrid w:val="0"/>
          <w:spacing w:val="-2"/>
          <w:kern w:val="0"/>
          <w:sz w:val="28"/>
          <w:szCs w:val="28"/>
        </w:rPr>
        <w:t>年度預算執行之賸餘數較</w:t>
      </w:r>
      <w:r w:rsidR="0072135E" w:rsidRPr="00666AEA">
        <w:rPr>
          <w:rFonts w:ascii="標楷體" w:eastAsia="標楷體" w:hAnsi="標楷體" w:hint="eastAsia"/>
          <w:snapToGrid w:val="0"/>
          <w:spacing w:val="-2"/>
          <w:kern w:val="0"/>
          <w:sz w:val="28"/>
          <w:szCs w:val="28"/>
        </w:rPr>
        <w:t>11</w:t>
      </w:r>
      <w:r w:rsidR="004D77ED" w:rsidRPr="00666AEA">
        <w:rPr>
          <w:rFonts w:ascii="標楷體" w:eastAsia="標楷體" w:hAnsi="標楷體"/>
          <w:snapToGrid w:val="0"/>
          <w:spacing w:val="-2"/>
          <w:kern w:val="0"/>
          <w:sz w:val="28"/>
          <w:szCs w:val="28"/>
        </w:rPr>
        <w:t>2</w:t>
      </w:r>
      <w:r w:rsidRPr="00666AEA">
        <w:rPr>
          <w:rFonts w:ascii="標楷體" w:eastAsia="標楷體" w:hAnsi="標楷體" w:hint="eastAsia"/>
          <w:snapToGrid w:val="0"/>
          <w:spacing w:val="-2"/>
          <w:kern w:val="0"/>
          <w:sz w:val="28"/>
          <w:szCs w:val="28"/>
        </w:rPr>
        <w:t>年度</w:t>
      </w:r>
      <w:r w:rsidR="004D77ED" w:rsidRPr="00666AEA">
        <w:rPr>
          <w:rFonts w:ascii="標楷體" w:eastAsia="標楷體" w:hAnsi="標楷體" w:hint="eastAsia"/>
          <w:snapToGrid w:val="0"/>
          <w:spacing w:val="-2"/>
          <w:kern w:val="0"/>
          <w:sz w:val="28"/>
          <w:szCs w:val="28"/>
        </w:rPr>
        <w:t>增加</w:t>
      </w:r>
      <w:r w:rsidR="00A26D28" w:rsidRPr="00666AEA">
        <w:rPr>
          <w:rFonts w:ascii="標楷體" w:eastAsia="標楷體" w:hAnsi="標楷體" w:hint="eastAsia"/>
          <w:snapToGrid w:val="0"/>
          <w:spacing w:val="-2"/>
          <w:kern w:val="0"/>
          <w:sz w:val="28"/>
          <w:szCs w:val="28"/>
        </w:rPr>
        <w:t>1億7</w:t>
      </w:r>
      <w:r w:rsidR="00A26D28" w:rsidRPr="00666AEA">
        <w:rPr>
          <w:rFonts w:ascii="標楷體" w:eastAsia="標楷體" w:hAnsi="標楷體"/>
          <w:snapToGrid w:val="0"/>
          <w:spacing w:val="-2"/>
          <w:kern w:val="0"/>
          <w:sz w:val="28"/>
          <w:szCs w:val="28"/>
        </w:rPr>
        <w:t>,632</w:t>
      </w:r>
      <w:r w:rsidRPr="00666AEA">
        <w:rPr>
          <w:rFonts w:ascii="標楷體" w:eastAsia="標楷體" w:hAnsi="標楷體" w:hint="eastAsia"/>
          <w:snapToGrid w:val="0"/>
          <w:spacing w:val="-2"/>
          <w:kern w:val="0"/>
          <w:sz w:val="28"/>
          <w:szCs w:val="28"/>
        </w:rPr>
        <w:t>萬餘元及</w:t>
      </w:r>
      <w:r w:rsidR="00C334D4" w:rsidRPr="00666AEA">
        <w:rPr>
          <w:rFonts w:ascii="標楷體" w:eastAsia="標楷體" w:hAnsi="標楷體"/>
          <w:snapToGrid w:val="0"/>
          <w:spacing w:val="-2"/>
          <w:kern w:val="0"/>
          <w:sz w:val="28"/>
          <w:szCs w:val="28"/>
        </w:rPr>
        <w:t>0</w:t>
      </w:r>
      <w:r w:rsidR="007235F7" w:rsidRPr="00666AEA">
        <w:rPr>
          <w:rFonts w:ascii="標楷體" w:eastAsia="標楷體" w:hAnsi="標楷體"/>
          <w:snapToGrid w:val="0"/>
          <w:spacing w:val="-2"/>
          <w:kern w:val="0"/>
          <w:sz w:val="28"/>
          <w:szCs w:val="28"/>
        </w:rPr>
        <w:t>.</w:t>
      </w:r>
      <w:r w:rsidR="004D77ED" w:rsidRPr="00666AEA">
        <w:rPr>
          <w:rFonts w:ascii="標楷體" w:eastAsia="標楷體" w:hAnsi="標楷體"/>
          <w:snapToGrid w:val="0"/>
          <w:spacing w:val="-2"/>
          <w:kern w:val="0"/>
          <w:sz w:val="28"/>
          <w:szCs w:val="28"/>
        </w:rPr>
        <w:t>40</w:t>
      </w:r>
      <w:r w:rsidRPr="00666AEA">
        <w:rPr>
          <w:rFonts w:ascii="標楷體" w:eastAsia="標楷體" w:hAnsi="標楷體" w:hint="eastAsia"/>
          <w:snapToGrid w:val="0"/>
          <w:spacing w:val="-2"/>
          <w:kern w:val="0"/>
          <w:sz w:val="28"/>
          <w:szCs w:val="28"/>
        </w:rPr>
        <w:t>個百分點（圖3），主要係按業務需要而減少支付或撙節支出之賸餘數額</w:t>
      </w:r>
      <w:r w:rsidR="00A26D28" w:rsidRPr="00666AEA">
        <w:rPr>
          <w:rFonts w:ascii="標楷體" w:eastAsia="標楷體" w:hAnsi="標楷體" w:hint="eastAsia"/>
          <w:snapToGrid w:val="0"/>
          <w:spacing w:val="-2"/>
          <w:kern w:val="0"/>
          <w:sz w:val="28"/>
          <w:szCs w:val="28"/>
        </w:rPr>
        <w:t>增加</w:t>
      </w:r>
      <w:r w:rsidRPr="00666AEA">
        <w:rPr>
          <w:rFonts w:ascii="標楷體" w:eastAsia="標楷體" w:hAnsi="標楷體" w:hint="eastAsia"/>
          <w:snapToGrid w:val="0"/>
          <w:spacing w:val="-2"/>
          <w:kern w:val="0"/>
          <w:sz w:val="28"/>
          <w:szCs w:val="28"/>
        </w:rPr>
        <w:t>；另</w:t>
      </w:r>
      <w:r w:rsidR="0072135E" w:rsidRPr="00666AEA">
        <w:rPr>
          <w:rFonts w:ascii="標楷體" w:eastAsia="標楷體" w:hAnsi="標楷體" w:hint="eastAsia"/>
          <w:snapToGrid w:val="0"/>
          <w:spacing w:val="-2"/>
          <w:kern w:val="0"/>
          <w:sz w:val="28"/>
          <w:szCs w:val="28"/>
        </w:rPr>
        <w:t>11</w:t>
      </w:r>
      <w:r w:rsidR="00A26D28" w:rsidRPr="00666AEA">
        <w:rPr>
          <w:rFonts w:ascii="標楷體" w:eastAsia="標楷體" w:hAnsi="標楷體"/>
          <w:snapToGrid w:val="0"/>
          <w:spacing w:val="-2"/>
          <w:kern w:val="0"/>
          <w:sz w:val="28"/>
          <w:szCs w:val="28"/>
        </w:rPr>
        <w:t>3</w:t>
      </w:r>
      <w:r w:rsidRPr="00666AEA">
        <w:rPr>
          <w:rFonts w:ascii="標楷體" w:eastAsia="標楷體" w:hAnsi="標楷體" w:hint="eastAsia"/>
          <w:snapToGrid w:val="0"/>
          <w:spacing w:val="-2"/>
          <w:kern w:val="0"/>
          <w:sz w:val="28"/>
          <w:szCs w:val="28"/>
        </w:rPr>
        <w:t>年度應付保留數及其比率較</w:t>
      </w:r>
      <w:r w:rsidR="0072135E" w:rsidRPr="00666AEA">
        <w:rPr>
          <w:rFonts w:ascii="標楷體" w:eastAsia="標楷體" w:hAnsi="標楷體" w:hint="eastAsia"/>
          <w:snapToGrid w:val="0"/>
          <w:spacing w:val="-2"/>
          <w:kern w:val="0"/>
          <w:sz w:val="28"/>
          <w:szCs w:val="28"/>
        </w:rPr>
        <w:t>11</w:t>
      </w:r>
      <w:r w:rsidR="00A26D28" w:rsidRPr="00666AEA">
        <w:rPr>
          <w:rFonts w:ascii="標楷體" w:eastAsia="標楷體" w:hAnsi="標楷體"/>
          <w:snapToGrid w:val="0"/>
          <w:spacing w:val="-2"/>
          <w:kern w:val="0"/>
          <w:sz w:val="28"/>
          <w:szCs w:val="28"/>
        </w:rPr>
        <w:t>2</w:t>
      </w:r>
      <w:r w:rsidRPr="00666AEA">
        <w:rPr>
          <w:rFonts w:ascii="標楷體" w:eastAsia="標楷體" w:hAnsi="標楷體" w:hint="eastAsia"/>
          <w:snapToGrid w:val="0"/>
          <w:spacing w:val="-2"/>
          <w:kern w:val="0"/>
          <w:sz w:val="28"/>
          <w:szCs w:val="28"/>
        </w:rPr>
        <w:t>年度</w:t>
      </w:r>
      <w:r w:rsidR="005D1212" w:rsidRPr="00666AEA">
        <w:rPr>
          <w:rFonts w:ascii="標楷體" w:eastAsia="標楷體" w:hAnsi="標楷體" w:hint="eastAsia"/>
          <w:snapToGrid w:val="0"/>
          <w:spacing w:val="-2"/>
          <w:kern w:val="0"/>
          <w:sz w:val="28"/>
          <w:szCs w:val="28"/>
        </w:rPr>
        <w:t>減少</w:t>
      </w:r>
      <w:r w:rsidR="005D1212" w:rsidRPr="00666AEA">
        <w:rPr>
          <w:rFonts w:ascii="標楷體" w:eastAsia="標楷體" w:hAnsi="標楷體"/>
          <w:snapToGrid w:val="0"/>
          <w:spacing w:val="-2"/>
          <w:kern w:val="0"/>
          <w:sz w:val="28"/>
          <w:szCs w:val="28"/>
        </w:rPr>
        <w:t>8</w:t>
      </w:r>
      <w:r w:rsidRPr="00666AEA">
        <w:rPr>
          <w:rFonts w:ascii="標楷體" w:eastAsia="標楷體" w:hAnsi="標楷體" w:hint="eastAsia"/>
          <w:snapToGrid w:val="0"/>
          <w:spacing w:val="-2"/>
          <w:kern w:val="0"/>
          <w:sz w:val="28"/>
          <w:szCs w:val="28"/>
        </w:rPr>
        <w:t>億</w:t>
      </w:r>
      <w:r w:rsidR="005D1212" w:rsidRPr="00666AEA">
        <w:rPr>
          <w:rFonts w:ascii="標楷體" w:eastAsia="標楷體" w:hAnsi="標楷體"/>
          <w:snapToGrid w:val="0"/>
          <w:spacing w:val="-2"/>
          <w:kern w:val="0"/>
          <w:sz w:val="28"/>
          <w:szCs w:val="28"/>
        </w:rPr>
        <w:t>912</w:t>
      </w:r>
      <w:r w:rsidRPr="00666AEA">
        <w:rPr>
          <w:rFonts w:ascii="標楷體" w:eastAsia="標楷體" w:hAnsi="標楷體" w:hint="eastAsia"/>
          <w:snapToGrid w:val="0"/>
          <w:spacing w:val="-2"/>
          <w:kern w:val="0"/>
          <w:sz w:val="28"/>
          <w:szCs w:val="28"/>
        </w:rPr>
        <w:t>萬餘元及</w:t>
      </w:r>
      <w:r w:rsidR="005D1212" w:rsidRPr="00666AEA">
        <w:rPr>
          <w:rFonts w:ascii="標楷體" w:eastAsia="標楷體" w:hAnsi="標楷體"/>
          <w:snapToGrid w:val="0"/>
          <w:spacing w:val="-2"/>
          <w:kern w:val="0"/>
          <w:sz w:val="28"/>
          <w:szCs w:val="28"/>
        </w:rPr>
        <w:t>3.54</w:t>
      </w:r>
      <w:r w:rsidRPr="00666AEA">
        <w:rPr>
          <w:rFonts w:ascii="標楷體" w:eastAsia="標楷體" w:hAnsi="標楷體" w:hint="eastAsia"/>
          <w:snapToGrid w:val="0"/>
          <w:spacing w:val="-2"/>
          <w:kern w:val="0"/>
          <w:sz w:val="28"/>
          <w:szCs w:val="28"/>
        </w:rPr>
        <w:t>個百分點，其中縣政府</w:t>
      </w:r>
      <w:r w:rsidR="005D1212" w:rsidRPr="00666AEA">
        <w:rPr>
          <w:rFonts w:ascii="標楷體" w:eastAsia="標楷體" w:hAnsi="標楷體" w:hint="eastAsia"/>
          <w:snapToGrid w:val="0"/>
          <w:spacing w:val="-2"/>
          <w:kern w:val="0"/>
          <w:sz w:val="28"/>
          <w:szCs w:val="28"/>
        </w:rPr>
        <w:t>、警察局</w:t>
      </w:r>
      <w:r w:rsidRPr="00666AEA">
        <w:rPr>
          <w:rFonts w:ascii="標楷體" w:eastAsia="標楷體" w:hAnsi="標楷體" w:hint="eastAsia"/>
          <w:snapToGrid w:val="0"/>
          <w:spacing w:val="-2"/>
          <w:kern w:val="0"/>
          <w:sz w:val="28"/>
          <w:szCs w:val="28"/>
        </w:rPr>
        <w:t>、文化觀光局</w:t>
      </w:r>
      <w:r w:rsidR="005D1212" w:rsidRPr="00666AEA">
        <w:rPr>
          <w:rFonts w:ascii="標楷體" w:eastAsia="標楷體" w:hAnsi="標楷體" w:hint="eastAsia"/>
          <w:snapToGrid w:val="0"/>
          <w:spacing w:val="-2"/>
          <w:kern w:val="0"/>
          <w:sz w:val="28"/>
          <w:szCs w:val="28"/>
        </w:rPr>
        <w:t>、消防局</w:t>
      </w:r>
      <w:r w:rsidRPr="00666AEA">
        <w:rPr>
          <w:rFonts w:ascii="標楷體" w:eastAsia="標楷體" w:hAnsi="標楷體" w:hint="eastAsia"/>
          <w:snapToGrid w:val="0"/>
          <w:spacing w:val="-2"/>
          <w:kern w:val="0"/>
          <w:sz w:val="28"/>
          <w:szCs w:val="28"/>
        </w:rPr>
        <w:t>、衛生局等</w:t>
      </w:r>
      <w:r w:rsidR="00C334D4" w:rsidRPr="00666AEA">
        <w:rPr>
          <w:rFonts w:ascii="標楷體" w:eastAsia="標楷體" w:hAnsi="標楷體"/>
          <w:snapToGrid w:val="0"/>
          <w:spacing w:val="-2"/>
          <w:kern w:val="0"/>
          <w:sz w:val="28"/>
          <w:szCs w:val="28"/>
        </w:rPr>
        <w:t>5</w:t>
      </w:r>
      <w:r w:rsidRPr="00666AEA">
        <w:rPr>
          <w:rFonts w:ascii="標楷體" w:eastAsia="標楷體" w:hAnsi="標楷體" w:hint="eastAsia"/>
          <w:snapToGrid w:val="0"/>
          <w:spacing w:val="-2"/>
          <w:kern w:val="0"/>
          <w:sz w:val="28"/>
          <w:szCs w:val="28"/>
        </w:rPr>
        <w:t>個主管機關及統籌支撥科目保留金額均逾1億元，合計達</w:t>
      </w:r>
      <w:r w:rsidR="005D1212" w:rsidRPr="00666AEA">
        <w:rPr>
          <w:rFonts w:ascii="標楷體" w:eastAsia="標楷體" w:hAnsi="標楷體"/>
          <w:snapToGrid w:val="0"/>
          <w:spacing w:val="-2"/>
          <w:kern w:val="0"/>
          <w:sz w:val="28"/>
          <w:szCs w:val="28"/>
        </w:rPr>
        <w:t>60</w:t>
      </w:r>
      <w:r w:rsidRPr="00666AEA">
        <w:rPr>
          <w:rFonts w:ascii="標楷體" w:eastAsia="標楷體" w:hAnsi="標楷體" w:hint="eastAsia"/>
          <w:snapToGrid w:val="0"/>
          <w:spacing w:val="-2"/>
          <w:kern w:val="0"/>
          <w:sz w:val="28"/>
          <w:szCs w:val="28"/>
        </w:rPr>
        <w:t>億</w:t>
      </w:r>
      <w:r w:rsidR="0072135E" w:rsidRPr="00666AEA">
        <w:rPr>
          <w:rFonts w:ascii="標楷體" w:eastAsia="標楷體" w:hAnsi="標楷體"/>
          <w:noProof/>
          <w:spacing w:val="-2"/>
          <w:kern w:val="0"/>
          <w:sz w:val="28"/>
          <w:szCs w:val="28"/>
        </w:rPr>
        <mc:AlternateContent>
          <mc:Choice Requires="wps">
            <w:drawing>
              <wp:anchor distT="36195" distB="0" distL="107950" distR="107950" simplePos="0" relativeHeight="251671552" behindDoc="0" locked="0" layoutInCell="1" allowOverlap="1" wp14:anchorId="294A2404" wp14:editId="341EAB48">
                <wp:simplePos x="0" y="0"/>
                <wp:positionH relativeFrom="margin">
                  <wp:posOffset>-3810</wp:posOffset>
                </wp:positionH>
                <wp:positionV relativeFrom="paragraph">
                  <wp:posOffset>3592830</wp:posOffset>
                </wp:positionV>
                <wp:extent cx="6086475" cy="5286375"/>
                <wp:effectExtent l="0" t="0" r="9525" b="9525"/>
                <wp:wrapTopAndBottom/>
                <wp:docPr id="3"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86475" cy="528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4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869"/>
                              <w:gridCol w:w="1907"/>
                              <w:gridCol w:w="765"/>
                              <w:gridCol w:w="1167"/>
                              <w:gridCol w:w="1687"/>
                            </w:tblGrid>
                            <w:tr w:rsidR="005B2A95" w:rsidRPr="00EF1FC3" w14:paraId="0C8E5DA4" w14:textId="77777777" w:rsidTr="00633260">
                              <w:trPr>
                                <w:cantSplit/>
                                <w:trHeight w:hRule="exact" w:val="344"/>
                                <w:jc w:val="center"/>
                              </w:trPr>
                              <w:tc>
                                <w:tcPr>
                                  <w:tcW w:w="5000" w:type="pct"/>
                                  <w:gridSpan w:val="5"/>
                                  <w:tcBorders>
                                    <w:top w:val="nil"/>
                                    <w:left w:val="nil"/>
                                    <w:bottom w:val="nil"/>
                                    <w:right w:val="nil"/>
                                  </w:tcBorders>
                                  <w:vAlign w:val="center"/>
                                </w:tcPr>
                                <w:p w14:paraId="0766C489" w14:textId="77777777" w:rsidR="005B2A95" w:rsidRPr="0010716D" w:rsidRDefault="005B2A95" w:rsidP="00DA4CBC">
                                  <w:pPr>
                                    <w:adjustRightInd w:val="0"/>
                                    <w:snapToGrid w:val="0"/>
                                    <w:spacing w:line="240" w:lineRule="exact"/>
                                    <w:jc w:val="center"/>
                                    <w:rPr>
                                      <w:rStyle w:val="-"/>
                                      <w:rFonts w:ascii="標楷體" w:eastAsia="標楷體" w:hAnsi="標楷體"/>
                                      <w:b/>
                                      <w:kern w:val="0"/>
                                    </w:rPr>
                                  </w:pPr>
                                  <w:r w:rsidRPr="00DB3A2B">
                                    <w:rPr>
                                      <w:rFonts w:ascii="標楷體" w:eastAsia="標楷體" w:hAnsi="標楷體" w:hint="eastAsia"/>
                                      <w:b/>
                                      <w:kern w:val="0"/>
                                    </w:rPr>
                                    <w:t>表2　歲出經費賸餘彙計</w:t>
                                  </w:r>
                                  <w:r>
                                    <w:rPr>
                                      <w:rFonts w:ascii="標楷體" w:eastAsia="標楷體" w:hAnsi="標楷體" w:hint="eastAsia"/>
                                      <w:b/>
                                      <w:kern w:val="0"/>
                                    </w:rPr>
                                    <w:t>（</w:t>
                                  </w:r>
                                  <w:r w:rsidRPr="00DB3A2B">
                                    <w:rPr>
                                      <w:rFonts w:ascii="標楷體" w:eastAsia="標楷體" w:hAnsi="標楷體" w:hint="eastAsia"/>
                                      <w:b/>
                                      <w:kern w:val="0"/>
                                    </w:rPr>
                                    <w:t>機關別</w:t>
                                  </w:r>
                                  <w:r>
                                    <w:rPr>
                                      <w:rFonts w:ascii="標楷體" w:eastAsia="標楷體" w:hAnsi="標楷體" w:hint="eastAsia"/>
                                      <w:b/>
                                      <w:kern w:val="0"/>
                                    </w:rPr>
                                    <w:t>）</w:t>
                                  </w:r>
                                </w:p>
                              </w:tc>
                            </w:tr>
                            <w:tr w:rsidR="005B2A95" w:rsidRPr="00DB3A2B" w14:paraId="5A293408" w14:textId="77777777" w:rsidTr="00633260">
                              <w:trPr>
                                <w:cantSplit/>
                                <w:trHeight w:hRule="exact" w:val="288"/>
                                <w:jc w:val="center"/>
                              </w:trPr>
                              <w:tc>
                                <w:tcPr>
                                  <w:tcW w:w="5000" w:type="pct"/>
                                  <w:gridSpan w:val="5"/>
                                  <w:tcBorders>
                                    <w:top w:val="nil"/>
                                    <w:left w:val="nil"/>
                                    <w:bottom w:val="single" w:sz="4" w:space="0" w:color="auto"/>
                                    <w:right w:val="nil"/>
                                  </w:tcBorders>
                                  <w:vAlign w:val="center"/>
                                </w:tcPr>
                                <w:p w14:paraId="4CAB13F3" w14:textId="77777777" w:rsidR="005B2A95" w:rsidRPr="00DB3A2B" w:rsidRDefault="005B2A95" w:rsidP="00DA4CBC">
                                  <w:pPr>
                                    <w:adjustRightInd w:val="0"/>
                                    <w:snapToGrid w:val="0"/>
                                    <w:spacing w:line="220" w:lineRule="exact"/>
                                    <w:jc w:val="right"/>
                                    <w:rPr>
                                      <w:rStyle w:val="-"/>
                                      <w:rFonts w:eastAsia="標楷體" w:hAnsi="標楷體"/>
                                      <w:snapToGrid w:val="0"/>
                                      <w:sz w:val="22"/>
                                      <w:szCs w:val="22"/>
                                    </w:rPr>
                                  </w:pPr>
                                  <w:r w:rsidRPr="00DB3A2B">
                                    <w:rPr>
                                      <w:rStyle w:val="-"/>
                                      <w:rFonts w:eastAsia="標楷體" w:hAnsi="標楷體"/>
                                      <w:sz w:val="20"/>
                                    </w:rPr>
                                    <w:t>單位：新臺幣</w:t>
                                  </w:r>
                                  <w:r w:rsidRPr="00DB3A2B">
                                    <w:rPr>
                                      <w:rStyle w:val="-"/>
                                      <w:rFonts w:eastAsia="標楷體" w:hAnsi="標楷體" w:hint="eastAsia"/>
                                      <w:sz w:val="20"/>
                                    </w:rPr>
                                    <w:t>千</w:t>
                                  </w:r>
                                  <w:r w:rsidRPr="00DB3A2B">
                                    <w:rPr>
                                      <w:rStyle w:val="-"/>
                                      <w:rFonts w:eastAsia="標楷體" w:hAnsi="標楷體"/>
                                      <w:sz w:val="20"/>
                                    </w:rPr>
                                    <w:t>元</w:t>
                                  </w:r>
                                  <w:r>
                                    <w:rPr>
                                      <w:rStyle w:val="-"/>
                                      <w:rFonts w:eastAsia="標楷體" w:hAnsi="標楷體" w:hint="eastAsia"/>
                                      <w:sz w:val="20"/>
                                    </w:rPr>
                                    <w:t>、</w:t>
                                  </w:r>
                                  <w:r w:rsidRPr="00D5607F">
                                    <w:rPr>
                                      <w:rStyle w:val="-"/>
                                      <w:rFonts w:eastAsia="標楷體" w:hAnsi="標楷體" w:hint="eastAsia"/>
                                      <w:sz w:val="20"/>
                                    </w:rPr>
                                    <w:t>％</w:t>
                                  </w:r>
                                </w:p>
                              </w:tc>
                            </w:tr>
                            <w:tr w:rsidR="005B2A95" w:rsidRPr="00EF1FC3" w14:paraId="251001A6" w14:textId="77777777" w:rsidTr="00633260">
                              <w:trPr>
                                <w:cantSplit/>
                                <w:trHeight w:hRule="exact" w:val="386"/>
                                <w:jc w:val="center"/>
                              </w:trPr>
                              <w:tc>
                                <w:tcPr>
                                  <w:tcW w:w="2059" w:type="pct"/>
                                  <w:vMerge w:val="restart"/>
                                  <w:tcBorders>
                                    <w:top w:val="single" w:sz="4" w:space="0" w:color="auto"/>
                                    <w:left w:val="single" w:sz="4" w:space="0" w:color="auto"/>
                                    <w:bottom w:val="single" w:sz="4" w:space="0" w:color="auto"/>
                                  </w:tcBorders>
                                  <w:shd w:val="clear" w:color="auto" w:fill="DDFFFF"/>
                                  <w:vAlign w:val="center"/>
                                </w:tcPr>
                                <w:p w14:paraId="79BE002D" w14:textId="77777777" w:rsidR="005B2A95" w:rsidRPr="00E24265" w:rsidRDefault="005B2A95" w:rsidP="00DA4CBC">
                                  <w:pPr>
                                    <w:adjustRightInd w:val="0"/>
                                    <w:snapToGrid w:val="0"/>
                                    <w:spacing w:line="240" w:lineRule="exact"/>
                                    <w:jc w:val="distribute"/>
                                    <w:rPr>
                                      <w:rStyle w:val="-"/>
                                      <w:rFonts w:eastAsia="標楷體" w:hAnsi="標楷體"/>
                                      <w:snapToGrid w:val="0"/>
                                      <w:sz w:val="22"/>
                                      <w:szCs w:val="22"/>
                                    </w:rPr>
                                  </w:pPr>
                                  <w:r w:rsidRPr="00E24265">
                                    <w:rPr>
                                      <w:rStyle w:val="-"/>
                                      <w:rFonts w:eastAsia="標楷體" w:hAnsi="標楷體" w:hint="eastAsia"/>
                                      <w:snapToGrid w:val="0"/>
                                      <w:sz w:val="22"/>
                                      <w:szCs w:val="22"/>
                                    </w:rPr>
                                    <w:t>主管機關</w:t>
                                  </w:r>
                                </w:p>
                                <w:p w14:paraId="0919C66C" w14:textId="77777777" w:rsidR="005B2A95" w:rsidRPr="00E24265" w:rsidRDefault="005B2A95" w:rsidP="00DA4CBC">
                                  <w:pPr>
                                    <w:adjustRightInd w:val="0"/>
                                    <w:snapToGrid w:val="0"/>
                                    <w:spacing w:line="240" w:lineRule="exact"/>
                                    <w:jc w:val="distribute"/>
                                    <w:rPr>
                                      <w:rStyle w:val="-"/>
                                      <w:rFonts w:eastAsia="標楷體" w:hAnsi="標楷體"/>
                                      <w:snapToGrid w:val="0"/>
                                      <w:sz w:val="22"/>
                                      <w:szCs w:val="22"/>
                                    </w:rPr>
                                  </w:pPr>
                                  <w:r w:rsidRPr="00E24265">
                                    <w:rPr>
                                      <w:rStyle w:val="-"/>
                                      <w:rFonts w:eastAsia="標楷體" w:hAnsi="標楷體" w:hint="eastAsia"/>
                                      <w:snapToGrid w:val="0"/>
                                      <w:sz w:val="22"/>
                                      <w:szCs w:val="22"/>
                                    </w:rPr>
                                    <w:t>（計畫）名稱</w:t>
                                  </w:r>
                                </w:p>
                              </w:tc>
                              <w:tc>
                                <w:tcPr>
                                  <w:tcW w:w="1015" w:type="pct"/>
                                  <w:vMerge w:val="restart"/>
                                  <w:tcBorders>
                                    <w:top w:val="single" w:sz="4" w:space="0" w:color="auto"/>
                                    <w:left w:val="nil"/>
                                    <w:bottom w:val="single" w:sz="4" w:space="0" w:color="auto"/>
                                  </w:tcBorders>
                                  <w:shd w:val="clear" w:color="auto" w:fill="DDFFFF"/>
                                  <w:vAlign w:val="center"/>
                                </w:tcPr>
                                <w:p w14:paraId="3CDDCB51" w14:textId="77777777" w:rsidR="005B2A95" w:rsidRPr="00E24265" w:rsidRDefault="005B2A95" w:rsidP="00DA4CBC">
                                  <w:pPr>
                                    <w:adjustRightInd w:val="0"/>
                                    <w:snapToGrid w:val="0"/>
                                    <w:spacing w:line="240" w:lineRule="exact"/>
                                    <w:jc w:val="distribute"/>
                                    <w:rPr>
                                      <w:rStyle w:val="-"/>
                                      <w:rFonts w:eastAsia="標楷體" w:hAnsi="標楷體"/>
                                      <w:snapToGrid w:val="0"/>
                                      <w:sz w:val="22"/>
                                      <w:szCs w:val="22"/>
                                    </w:rPr>
                                  </w:pPr>
                                  <w:r w:rsidRPr="00E24265">
                                    <w:rPr>
                                      <w:rStyle w:val="-"/>
                                      <w:rFonts w:eastAsia="標楷體" w:hAnsi="標楷體" w:hint="eastAsia"/>
                                      <w:snapToGrid w:val="0"/>
                                      <w:sz w:val="22"/>
                                      <w:szCs w:val="22"/>
                                    </w:rPr>
                                    <w:t>預算數</w:t>
                                  </w:r>
                                </w:p>
                              </w:tc>
                              <w:tc>
                                <w:tcPr>
                                  <w:tcW w:w="1926" w:type="pct"/>
                                  <w:gridSpan w:val="3"/>
                                  <w:tcBorders>
                                    <w:top w:val="single" w:sz="4" w:space="0" w:color="auto"/>
                                    <w:bottom w:val="single" w:sz="4" w:space="0" w:color="auto"/>
                                    <w:right w:val="single" w:sz="4" w:space="0" w:color="auto"/>
                                  </w:tcBorders>
                                  <w:shd w:val="clear" w:color="auto" w:fill="DDFFFF"/>
                                  <w:vAlign w:val="center"/>
                                </w:tcPr>
                                <w:p w14:paraId="23CDB11A" w14:textId="77777777" w:rsidR="005B2A95" w:rsidRPr="00E24265" w:rsidRDefault="005B2A95" w:rsidP="00DA4CBC">
                                  <w:pPr>
                                    <w:adjustRightInd w:val="0"/>
                                    <w:snapToGrid w:val="0"/>
                                    <w:spacing w:line="240" w:lineRule="exact"/>
                                    <w:jc w:val="distribute"/>
                                    <w:rPr>
                                      <w:rStyle w:val="-"/>
                                      <w:rFonts w:eastAsia="標楷體" w:hAnsi="標楷體"/>
                                      <w:snapToGrid w:val="0"/>
                                      <w:sz w:val="22"/>
                                      <w:szCs w:val="22"/>
                                    </w:rPr>
                                  </w:pPr>
                                  <w:r w:rsidRPr="00E24265">
                                    <w:rPr>
                                      <w:rStyle w:val="-"/>
                                      <w:rFonts w:eastAsia="標楷體" w:hAnsi="標楷體" w:hint="eastAsia"/>
                                      <w:snapToGrid w:val="0"/>
                                      <w:sz w:val="22"/>
                                      <w:szCs w:val="22"/>
                                    </w:rPr>
                                    <w:t>經費賸餘</w:t>
                                  </w:r>
                                </w:p>
                              </w:tc>
                            </w:tr>
                            <w:tr w:rsidR="005B2A95" w:rsidRPr="00EF1FC3" w14:paraId="1E683DC4" w14:textId="77777777" w:rsidTr="00633260">
                              <w:trPr>
                                <w:cantSplit/>
                                <w:trHeight w:hRule="exact" w:val="386"/>
                                <w:jc w:val="center"/>
                              </w:trPr>
                              <w:tc>
                                <w:tcPr>
                                  <w:tcW w:w="2059" w:type="pct"/>
                                  <w:vMerge/>
                                  <w:tcBorders>
                                    <w:left w:val="single" w:sz="4" w:space="0" w:color="auto"/>
                                    <w:bottom w:val="single" w:sz="4" w:space="0" w:color="auto"/>
                                  </w:tcBorders>
                                  <w:shd w:val="clear" w:color="auto" w:fill="DDFFFF"/>
                                  <w:vAlign w:val="center"/>
                                </w:tcPr>
                                <w:p w14:paraId="721BF08E" w14:textId="77777777" w:rsidR="005B2A95" w:rsidRPr="00E24265" w:rsidRDefault="005B2A95" w:rsidP="00DA4CBC">
                                  <w:pPr>
                                    <w:adjustRightInd w:val="0"/>
                                    <w:snapToGrid w:val="0"/>
                                    <w:spacing w:line="240" w:lineRule="exact"/>
                                    <w:jc w:val="distribute"/>
                                    <w:rPr>
                                      <w:rStyle w:val="-"/>
                                      <w:rFonts w:eastAsia="標楷體" w:hAnsi="標楷體"/>
                                      <w:snapToGrid w:val="0"/>
                                      <w:sz w:val="22"/>
                                      <w:szCs w:val="22"/>
                                    </w:rPr>
                                  </w:pPr>
                                </w:p>
                              </w:tc>
                              <w:tc>
                                <w:tcPr>
                                  <w:tcW w:w="1015" w:type="pct"/>
                                  <w:vMerge/>
                                  <w:tcBorders>
                                    <w:left w:val="nil"/>
                                    <w:bottom w:val="single" w:sz="4" w:space="0" w:color="auto"/>
                                  </w:tcBorders>
                                  <w:shd w:val="clear" w:color="auto" w:fill="DDFFFF"/>
                                  <w:vAlign w:val="center"/>
                                </w:tcPr>
                                <w:p w14:paraId="34E85AB8" w14:textId="77777777" w:rsidR="005B2A95" w:rsidRPr="00E24265" w:rsidRDefault="005B2A95" w:rsidP="00DA4CBC">
                                  <w:pPr>
                                    <w:adjustRightInd w:val="0"/>
                                    <w:snapToGrid w:val="0"/>
                                    <w:spacing w:line="240" w:lineRule="exact"/>
                                    <w:jc w:val="distribute"/>
                                    <w:rPr>
                                      <w:rStyle w:val="-"/>
                                      <w:rFonts w:eastAsia="標楷體" w:hAnsi="標楷體"/>
                                      <w:snapToGrid w:val="0"/>
                                      <w:sz w:val="22"/>
                                      <w:szCs w:val="22"/>
                                    </w:rPr>
                                  </w:pPr>
                                </w:p>
                              </w:tc>
                              <w:tc>
                                <w:tcPr>
                                  <w:tcW w:w="1028" w:type="pct"/>
                                  <w:gridSpan w:val="2"/>
                                  <w:tcBorders>
                                    <w:bottom w:val="single" w:sz="4" w:space="0" w:color="auto"/>
                                  </w:tcBorders>
                                  <w:shd w:val="clear" w:color="auto" w:fill="DDFFFF"/>
                                  <w:vAlign w:val="center"/>
                                </w:tcPr>
                                <w:p w14:paraId="50ED044F" w14:textId="77777777" w:rsidR="005B2A95" w:rsidRPr="00E24265" w:rsidRDefault="005B2A95" w:rsidP="00DA4CBC">
                                  <w:pPr>
                                    <w:adjustRightInd w:val="0"/>
                                    <w:snapToGrid w:val="0"/>
                                    <w:spacing w:line="240" w:lineRule="exact"/>
                                    <w:jc w:val="distribute"/>
                                    <w:rPr>
                                      <w:rStyle w:val="-"/>
                                      <w:rFonts w:eastAsia="標楷體" w:hAnsi="標楷體"/>
                                      <w:snapToGrid w:val="0"/>
                                      <w:sz w:val="22"/>
                                      <w:szCs w:val="22"/>
                                    </w:rPr>
                                  </w:pPr>
                                  <w:r w:rsidRPr="00E24265">
                                    <w:rPr>
                                      <w:rStyle w:val="-"/>
                                      <w:rFonts w:eastAsia="標楷體" w:hAnsi="標楷體" w:hint="eastAsia"/>
                                      <w:snapToGrid w:val="0"/>
                                      <w:sz w:val="22"/>
                                      <w:szCs w:val="22"/>
                                    </w:rPr>
                                    <w:t>金額</w:t>
                                  </w:r>
                                </w:p>
                              </w:tc>
                              <w:tc>
                                <w:tcPr>
                                  <w:tcW w:w="898" w:type="pct"/>
                                  <w:tcBorders>
                                    <w:bottom w:val="single" w:sz="4" w:space="0" w:color="auto"/>
                                    <w:right w:val="single" w:sz="4" w:space="0" w:color="auto"/>
                                  </w:tcBorders>
                                  <w:shd w:val="clear" w:color="auto" w:fill="DDFFFF"/>
                                  <w:vAlign w:val="center"/>
                                </w:tcPr>
                                <w:p w14:paraId="2FCB1EC5" w14:textId="77777777" w:rsidR="005B2A95" w:rsidRPr="00E24265" w:rsidRDefault="005B2A95" w:rsidP="00DA4CBC">
                                  <w:pPr>
                                    <w:adjustRightInd w:val="0"/>
                                    <w:snapToGrid w:val="0"/>
                                    <w:spacing w:line="240" w:lineRule="exact"/>
                                    <w:jc w:val="distribute"/>
                                    <w:rPr>
                                      <w:rStyle w:val="-"/>
                                      <w:rFonts w:eastAsia="標楷體" w:hAnsi="標楷體"/>
                                      <w:snapToGrid w:val="0"/>
                                      <w:sz w:val="22"/>
                                      <w:szCs w:val="22"/>
                                    </w:rPr>
                                  </w:pPr>
                                  <w:r w:rsidRPr="00E24265">
                                    <w:rPr>
                                      <w:rStyle w:val="-"/>
                                      <w:rFonts w:eastAsia="標楷體" w:hAnsi="標楷體" w:hint="eastAsia"/>
                                      <w:snapToGrid w:val="0"/>
                                      <w:sz w:val="22"/>
                                      <w:szCs w:val="22"/>
                                    </w:rPr>
                                    <w:t>占預算數比率</w:t>
                                  </w:r>
                                </w:p>
                              </w:tc>
                            </w:tr>
                            <w:tr w:rsidR="005B2A95" w:rsidRPr="00EF1FC3" w14:paraId="4129BFA6" w14:textId="77777777" w:rsidTr="00633260">
                              <w:trPr>
                                <w:cantSplit/>
                                <w:trHeight w:hRule="exact" w:val="367"/>
                                <w:jc w:val="center"/>
                              </w:trPr>
                              <w:tc>
                                <w:tcPr>
                                  <w:tcW w:w="2059" w:type="pct"/>
                                  <w:tcBorders>
                                    <w:top w:val="single" w:sz="4" w:space="0" w:color="auto"/>
                                    <w:left w:val="single" w:sz="4" w:space="0" w:color="auto"/>
                                    <w:bottom w:val="nil"/>
                                    <w:right w:val="single" w:sz="4" w:space="0" w:color="auto"/>
                                  </w:tcBorders>
                                  <w:vAlign w:val="center"/>
                                </w:tcPr>
                                <w:p w14:paraId="201645A6" w14:textId="4BE19EF6" w:rsidR="005B2A95" w:rsidRPr="00D5607F" w:rsidRDefault="005B2A95" w:rsidP="00633260">
                                  <w:pPr>
                                    <w:widowControl/>
                                    <w:adjustRightInd w:val="0"/>
                                    <w:snapToGrid w:val="0"/>
                                    <w:spacing w:line="240" w:lineRule="exact"/>
                                    <w:ind w:leftChars="200" w:left="480" w:rightChars="200" w:right="480"/>
                                    <w:jc w:val="distribute"/>
                                    <w:rPr>
                                      <w:rFonts w:ascii="標楷體" w:eastAsia="標楷體" w:hAnsi="標楷體"/>
                                      <w:b/>
                                      <w:kern w:val="0"/>
                                      <w:sz w:val="22"/>
                                      <w:szCs w:val="22"/>
                                    </w:rPr>
                                  </w:pPr>
                                  <w:r w:rsidRPr="00D5607F">
                                    <w:rPr>
                                      <w:rFonts w:ascii="標楷體" w:eastAsia="標楷體" w:hAnsi="標楷體" w:hint="eastAsia"/>
                                      <w:b/>
                                      <w:kern w:val="0"/>
                                      <w:sz w:val="22"/>
                                      <w:szCs w:val="22"/>
                                    </w:rPr>
                                    <w:t>合計</w:t>
                                  </w:r>
                                </w:p>
                              </w:tc>
                              <w:tc>
                                <w:tcPr>
                                  <w:tcW w:w="1015" w:type="pct"/>
                                  <w:tcBorders>
                                    <w:top w:val="single" w:sz="4" w:space="0" w:color="auto"/>
                                    <w:left w:val="single" w:sz="4" w:space="0" w:color="auto"/>
                                    <w:bottom w:val="nil"/>
                                    <w:right w:val="single" w:sz="4" w:space="0" w:color="auto"/>
                                  </w:tcBorders>
                                  <w:vAlign w:val="center"/>
                                </w:tcPr>
                                <w:p w14:paraId="117AA2B0" w14:textId="66A5FA14" w:rsidR="005B2A95" w:rsidRPr="007B13EF" w:rsidRDefault="005B2A95" w:rsidP="00633260">
                                  <w:pPr>
                                    <w:widowControl/>
                                    <w:spacing w:line="240" w:lineRule="exact"/>
                                    <w:jc w:val="right"/>
                                    <w:rPr>
                                      <w:rFonts w:ascii="標楷體" w:eastAsia="標楷體" w:hAnsi="標楷體"/>
                                      <w:b/>
                                      <w:color w:val="000000"/>
                                      <w:kern w:val="0"/>
                                      <w:sz w:val="22"/>
                                      <w:szCs w:val="22"/>
                                    </w:rPr>
                                  </w:pPr>
                                  <w:r w:rsidRPr="00CC0880">
                                    <w:rPr>
                                      <w:rFonts w:ascii="標楷體" w:eastAsia="標楷體" w:hAnsi="標楷體"/>
                                      <w:b/>
                                      <w:bCs/>
                                      <w:color w:val="000000"/>
                                      <w:sz w:val="22"/>
                                      <w:szCs w:val="22"/>
                                    </w:rPr>
                                    <w:t>31</w:t>
                                  </w:r>
                                  <w:r>
                                    <w:rPr>
                                      <w:rFonts w:ascii="標楷體" w:eastAsia="標楷體" w:hAnsi="標楷體"/>
                                      <w:b/>
                                      <w:bCs/>
                                      <w:color w:val="000000"/>
                                      <w:sz w:val="22"/>
                                      <w:szCs w:val="22"/>
                                    </w:rPr>
                                    <w:t>,</w:t>
                                  </w:r>
                                  <w:r w:rsidRPr="00CC0880">
                                    <w:rPr>
                                      <w:rFonts w:ascii="標楷體" w:eastAsia="標楷體" w:hAnsi="標楷體"/>
                                      <w:b/>
                                      <w:bCs/>
                                      <w:color w:val="000000"/>
                                      <w:sz w:val="22"/>
                                      <w:szCs w:val="22"/>
                                    </w:rPr>
                                    <w:t>605</w:t>
                                  </w:r>
                                  <w:r>
                                    <w:rPr>
                                      <w:rFonts w:ascii="標楷體" w:eastAsia="標楷體" w:hAnsi="標楷體"/>
                                      <w:b/>
                                      <w:bCs/>
                                      <w:color w:val="000000"/>
                                      <w:sz w:val="22"/>
                                      <w:szCs w:val="22"/>
                                    </w:rPr>
                                    <w:t>,</w:t>
                                  </w:r>
                                  <w:r w:rsidRPr="00CC0880">
                                    <w:rPr>
                                      <w:rFonts w:ascii="標楷體" w:eastAsia="標楷體" w:hAnsi="標楷體"/>
                                      <w:b/>
                                      <w:bCs/>
                                      <w:color w:val="000000"/>
                                      <w:sz w:val="22"/>
                                      <w:szCs w:val="22"/>
                                    </w:rPr>
                                    <w:t>114</w:t>
                                  </w:r>
                                </w:p>
                              </w:tc>
                              <w:tc>
                                <w:tcPr>
                                  <w:tcW w:w="407" w:type="pct"/>
                                  <w:tcBorders>
                                    <w:top w:val="single" w:sz="4" w:space="0" w:color="auto"/>
                                    <w:left w:val="single" w:sz="4" w:space="0" w:color="auto"/>
                                    <w:bottom w:val="nil"/>
                                    <w:right w:val="nil"/>
                                  </w:tcBorders>
                                  <w:vAlign w:val="center"/>
                                </w:tcPr>
                                <w:p w14:paraId="28BFE1F3" w14:textId="77777777" w:rsidR="005B2A95" w:rsidRPr="005A00F3" w:rsidRDefault="005B2A95" w:rsidP="00633260">
                                  <w:pPr>
                                    <w:widowControl/>
                                    <w:snapToGrid w:val="0"/>
                                    <w:spacing w:line="240" w:lineRule="exact"/>
                                    <w:jc w:val="right"/>
                                    <w:rPr>
                                      <w:rFonts w:ascii="標楷體" w:eastAsia="標楷體" w:hAnsi="標楷體"/>
                                      <w:b/>
                                      <w:sz w:val="22"/>
                                      <w:szCs w:val="22"/>
                                    </w:rPr>
                                  </w:pPr>
                                </w:p>
                              </w:tc>
                              <w:tc>
                                <w:tcPr>
                                  <w:tcW w:w="621" w:type="pct"/>
                                  <w:tcBorders>
                                    <w:top w:val="single" w:sz="4" w:space="0" w:color="auto"/>
                                    <w:left w:val="nil"/>
                                    <w:bottom w:val="nil"/>
                                    <w:right w:val="single" w:sz="4" w:space="0" w:color="auto"/>
                                  </w:tcBorders>
                                  <w:vAlign w:val="center"/>
                                </w:tcPr>
                                <w:p w14:paraId="644C00F7" w14:textId="72DD719D" w:rsidR="005B2A95" w:rsidRPr="007B13EF" w:rsidRDefault="005B2A95" w:rsidP="00633260">
                                  <w:pPr>
                                    <w:widowControl/>
                                    <w:spacing w:line="240" w:lineRule="exact"/>
                                    <w:jc w:val="right"/>
                                    <w:rPr>
                                      <w:rFonts w:ascii="標楷體" w:eastAsia="標楷體" w:hAnsi="標楷體"/>
                                      <w:b/>
                                      <w:color w:val="000000"/>
                                      <w:kern w:val="0"/>
                                      <w:sz w:val="22"/>
                                      <w:szCs w:val="22"/>
                                    </w:rPr>
                                  </w:pPr>
                                  <w:r w:rsidRPr="00CC0880">
                                    <w:rPr>
                                      <w:rFonts w:ascii="標楷體" w:eastAsia="標楷體" w:hAnsi="標楷體"/>
                                      <w:b/>
                                      <w:bCs/>
                                      <w:color w:val="000000"/>
                                      <w:sz w:val="22"/>
                                      <w:szCs w:val="22"/>
                                    </w:rPr>
                                    <w:t>1</w:t>
                                  </w:r>
                                  <w:r>
                                    <w:rPr>
                                      <w:rFonts w:ascii="標楷體" w:eastAsia="標楷體" w:hAnsi="標楷體"/>
                                      <w:b/>
                                      <w:bCs/>
                                      <w:color w:val="000000"/>
                                      <w:sz w:val="22"/>
                                      <w:szCs w:val="22"/>
                                    </w:rPr>
                                    <w:t>,</w:t>
                                  </w:r>
                                  <w:r w:rsidRPr="00CC0880">
                                    <w:rPr>
                                      <w:rFonts w:ascii="標楷體" w:eastAsia="標楷體" w:hAnsi="標楷體"/>
                                      <w:b/>
                                      <w:bCs/>
                                      <w:color w:val="000000"/>
                                      <w:sz w:val="22"/>
                                      <w:szCs w:val="22"/>
                                    </w:rPr>
                                    <w:t>287</w:t>
                                  </w:r>
                                  <w:r>
                                    <w:rPr>
                                      <w:rFonts w:ascii="標楷體" w:eastAsia="標楷體" w:hAnsi="標楷體"/>
                                      <w:b/>
                                      <w:bCs/>
                                      <w:color w:val="000000"/>
                                      <w:sz w:val="22"/>
                                      <w:szCs w:val="22"/>
                                    </w:rPr>
                                    <w:t>,</w:t>
                                  </w:r>
                                  <w:r w:rsidRPr="00CC0880">
                                    <w:rPr>
                                      <w:rFonts w:ascii="標楷體" w:eastAsia="標楷體" w:hAnsi="標楷體"/>
                                      <w:b/>
                                      <w:bCs/>
                                      <w:color w:val="000000"/>
                                      <w:sz w:val="22"/>
                                      <w:szCs w:val="22"/>
                                    </w:rPr>
                                    <w:t>597</w:t>
                                  </w:r>
                                </w:p>
                              </w:tc>
                              <w:tc>
                                <w:tcPr>
                                  <w:tcW w:w="898" w:type="pct"/>
                                  <w:tcBorders>
                                    <w:top w:val="single" w:sz="4" w:space="0" w:color="auto"/>
                                    <w:left w:val="single" w:sz="4" w:space="0" w:color="auto"/>
                                    <w:bottom w:val="nil"/>
                                    <w:right w:val="single" w:sz="4" w:space="0" w:color="auto"/>
                                  </w:tcBorders>
                                  <w:vAlign w:val="center"/>
                                </w:tcPr>
                                <w:p w14:paraId="52CDEDD4" w14:textId="5E7BFC3C" w:rsidR="005B2A95" w:rsidRPr="007B13EF" w:rsidRDefault="005B2A95" w:rsidP="00633260">
                                  <w:pPr>
                                    <w:widowControl/>
                                    <w:spacing w:line="240" w:lineRule="exact"/>
                                    <w:jc w:val="right"/>
                                    <w:rPr>
                                      <w:rFonts w:ascii="標楷體" w:eastAsia="標楷體" w:hAnsi="標楷體"/>
                                      <w:b/>
                                      <w:color w:val="000000"/>
                                      <w:kern w:val="0"/>
                                      <w:sz w:val="22"/>
                                      <w:szCs w:val="22"/>
                                    </w:rPr>
                                  </w:pPr>
                                  <w:r>
                                    <w:rPr>
                                      <w:rFonts w:ascii="標楷體" w:eastAsia="標楷體" w:hAnsi="標楷體"/>
                                      <w:b/>
                                      <w:bCs/>
                                      <w:color w:val="000000"/>
                                      <w:sz w:val="22"/>
                                      <w:szCs w:val="22"/>
                                    </w:rPr>
                                    <w:t>4.07</w:t>
                                  </w:r>
                                </w:p>
                              </w:tc>
                            </w:tr>
                            <w:tr w:rsidR="005B2A95" w:rsidRPr="00EF1FC3" w14:paraId="7AC94CE5" w14:textId="77777777" w:rsidTr="00C23DE9">
                              <w:trPr>
                                <w:cantSplit/>
                                <w:trHeight w:hRule="exact" w:val="624"/>
                                <w:jc w:val="center"/>
                              </w:trPr>
                              <w:tc>
                                <w:tcPr>
                                  <w:tcW w:w="2059" w:type="pct"/>
                                  <w:tcBorders>
                                    <w:top w:val="nil"/>
                                    <w:left w:val="single" w:sz="4" w:space="0" w:color="auto"/>
                                    <w:bottom w:val="nil"/>
                                    <w:right w:val="single" w:sz="4" w:space="0" w:color="auto"/>
                                  </w:tcBorders>
                                  <w:shd w:val="clear" w:color="auto" w:fill="DDFFFF"/>
                                  <w:vAlign w:val="center"/>
                                </w:tcPr>
                                <w:p w14:paraId="0D190801" w14:textId="77777777" w:rsidR="005B2A95"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原住民族事務中心</w:t>
                                  </w:r>
                                </w:p>
                                <w:p w14:paraId="79AA10C7" w14:textId="2200B1B0" w:rsidR="005B2A95" w:rsidRPr="00B4389D" w:rsidRDefault="005B2A95" w:rsidP="00633260">
                                  <w:pPr>
                                    <w:spacing w:line="240" w:lineRule="exact"/>
                                    <w:jc w:val="distribute"/>
                                    <w:rPr>
                                      <w:rFonts w:ascii="標楷體" w:eastAsia="標楷體" w:hAnsi="標楷體" w:cs="新細明體"/>
                                      <w:sz w:val="22"/>
                                    </w:rPr>
                                  </w:pPr>
                                  <w:r>
                                    <w:rPr>
                                      <w:rFonts w:ascii="標楷體" w:eastAsia="標楷體" w:hAnsi="標楷體" w:cs="新細明體" w:hint="eastAsia"/>
                                      <w:sz w:val="22"/>
                                    </w:rPr>
                                    <w:t>（</w:t>
                                  </w:r>
                                  <w:r w:rsidRPr="00C23DE9">
                                    <w:rPr>
                                      <w:rFonts w:ascii="標楷體" w:eastAsia="標楷體" w:hAnsi="標楷體" w:cs="新細明體" w:hint="eastAsia"/>
                                      <w:sz w:val="22"/>
                                    </w:rPr>
                                    <w:t>原住民族及族群發展處</w:t>
                                  </w:r>
                                  <w:r>
                                    <w:rPr>
                                      <w:rFonts w:ascii="標楷體" w:eastAsia="標楷體" w:hAnsi="標楷體" w:cs="新細明體" w:hint="eastAsia"/>
                                      <w:sz w:val="22"/>
                                    </w:rPr>
                                    <w:t>）</w:t>
                                  </w:r>
                                </w:p>
                              </w:tc>
                              <w:tc>
                                <w:tcPr>
                                  <w:tcW w:w="1015" w:type="pct"/>
                                  <w:tcBorders>
                                    <w:top w:val="nil"/>
                                    <w:left w:val="single" w:sz="4" w:space="0" w:color="auto"/>
                                    <w:bottom w:val="nil"/>
                                    <w:right w:val="single" w:sz="4" w:space="0" w:color="auto"/>
                                  </w:tcBorders>
                                  <w:shd w:val="clear" w:color="auto" w:fill="DDFFFF"/>
                                  <w:vAlign w:val="center"/>
                                </w:tcPr>
                                <w:p w14:paraId="0C529B75" w14:textId="01D420AF"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354,298 </w:t>
                                  </w:r>
                                </w:p>
                              </w:tc>
                              <w:tc>
                                <w:tcPr>
                                  <w:tcW w:w="407" w:type="pct"/>
                                  <w:tcBorders>
                                    <w:top w:val="nil"/>
                                    <w:left w:val="single" w:sz="4" w:space="0" w:color="auto"/>
                                    <w:bottom w:val="nil"/>
                                    <w:right w:val="nil"/>
                                  </w:tcBorders>
                                  <w:shd w:val="clear" w:color="auto" w:fill="DDFFFF"/>
                                  <w:vAlign w:val="center"/>
                                </w:tcPr>
                                <w:p w14:paraId="5822800A" w14:textId="2B4E94BC" w:rsidR="005B2A95" w:rsidRPr="006124A0" w:rsidRDefault="005B2A95" w:rsidP="00633260">
                                  <w:pPr>
                                    <w:widowControl/>
                                    <w:adjustRightInd w:val="0"/>
                                    <w:snapToGrid w:val="0"/>
                                    <w:spacing w:line="240" w:lineRule="exact"/>
                                    <w:jc w:val="right"/>
                                    <w:rPr>
                                      <w:rFonts w:asciiTheme="minorEastAsia" w:eastAsiaTheme="minorEastAsia" w:hAnsiTheme="minorEastAsia"/>
                                      <w:sz w:val="22"/>
                                      <w:szCs w:val="22"/>
                                    </w:rPr>
                                  </w:pPr>
                                  <w:r w:rsidRPr="006124A0">
                                    <w:rPr>
                                      <w:rFonts w:asciiTheme="minorEastAsia" w:eastAsiaTheme="minorEastAsia" w:hAnsiTheme="minorEastAsia"/>
                                    </w:rPr>
                                    <w:fldChar w:fldCharType="begin"/>
                                  </w:r>
                                  <w:r w:rsidRPr="006124A0">
                                    <w:rPr>
                                      <w:rFonts w:asciiTheme="minorEastAsia" w:eastAsiaTheme="minorEastAsia" w:hAnsiTheme="minorEastAsia"/>
                                    </w:rPr>
                                    <w:instrText xml:space="preserve"> </w:instrText>
                                  </w:r>
                                  <w:r w:rsidRPr="006124A0">
                                    <w:rPr>
                                      <w:rFonts w:asciiTheme="minorEastAsia" w:eastAsiaTheme="minorEastAsia" w:hAnsiTheme="minorEastAsia" w:hint="eastAsia"/>
                                    </w:rPr>
                                    <w:instrText>eq \o\ac(○,</w:instrText>
                                  </w:r>
                                  <w:r w:rsidRPr="006124A0">
                                    <w:rPr>
                                      <w:rFonts w:asciiTheme="minorEastAsia" w:eastAsiaTheme="minorEastAsia" w:hAnsiTheme="minorEastAsia" w:hint="eastAsia"/>
                                      <w:position w:val="3"/>
                                      <w:sz w:val="16"/>
                                    </w:rPr>
                                    <w:instrText>4</w:instrText>
                                  </w:r>
                                  <w:r w:rsidRPr="006124A0">
                                    <w:rPr>
                                      <w:rFonts w:asciiTheme="minorEastAsia" w:eastAsiaTheme="minorEastAsia" w:hAnsiTheme="minorEastAsia" w:hint="eastAsia"/>
                                    </w:rPr>
                                    <w:instrText>)</w:instrText>
                                  </w:r>
                                  <w:r w:rsidRPr="006124A0">
                                    <w:rPr>
                                      <w:rFonts w:asciiTheme="minorEastAsia" w:eastAsiaTheme="minorEastAsia" w:hAnsiTheme="minorEastAsia"/>
                                    </w:rPr>
                                    <w:fldChar w:fldCharType="end"/>
                                  </w:r>
                                </w:p>
                              </w:tc>
                              <w:tc>
                                <w:tcPr>
                                  <w:tcW w:w="621" w:type="pct"/>
                                  <w:tcBorders>
                                    <w:top w:val="nil"/>
                                    <w:left w:val="nil"/>
                                    <w:bottom w:val="nil"/>
                                    <w:right w:val="single" w:sz="4" w:space="0" w:color="auto"/>
                                  </w:tcBorders>
                                  <w:shd w:val="clear" w:color="auto" w:fill="DDFFFF"/>
                                  <w:vAlign w:val="center"/>
                                </w:tcPr>
                                <w:p w14:paraId="3E96E3BD" w14:textId="7C529ABC"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125,410 </w:t>
                                  </w:r>
                                </w:p>
                              </w:tc>
                              <w:tc>
                                <w:tcPr>
                                  <w:tcW w:w="898" w:type="pct"/>
                                  <w:tcBorders>
                                    <w:top w:val="nil"/>
                                    <w:left w:val="single" w:sz="4" w:space="0" w:color="auto"/>
                                    <w:bottom w:val="nil"/>
                                    <w:right w:val="single" w:sz="4" w:space="0" w:color="auto"/>
                                  </w:tcBorders>
                                  <w:shd w:val="clear" w:color="auto" w:fill="DDFFFF"/>
                                  <w:vAlign w:val="center"/>
                                </w:tcPr>
                                <w:p w14:paraId="3DAB96E9" w14:textId="114FD2A3"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35.4</w:t>
                                  </w:r>
                                  <w:r>
                                    <w:rPr>
                                      <w:rFonts w:ascii="標楷體" w:eastAsia="標楷體" w:hAnsi="標楷體"/>
                                      <w:color w:val="000000"/>
                                      <w:sz w:val="22"/>
                                      <w:szCs w:val="22"/>
                                    </w:rPr>
                                    <w:t>0</w:t>
                                  </w:r>
                                </w:p>
                              </w:tc>
                            </w:tr>
                            <w:tr w:rsidR="005B2A95" w:rsidRPr="00EF1FC3" w14:paraId="64D07331" w14:textId="77777777" w:rsidTr="00C23DE9">
                              <w:trPr>
                                <w:cantSplit/>
                                <w:trHeight w:val="384"/>
                                <w:jc w:val="center"/>
                              </w:trPr>
                              <w:tc>
                                <w:tcPr>
                                  <w:tcW w:w="2059" w:type="pct"/>
                                  <w:tcBorders>
                                    <w:top w:val="nil"/>
                                    <w:left w:val="single" w:sz="4" w:space="0" w:color="auto"/>
                                    <w:bottom w:val="nil"/>
                                    <w:right w:val="single" w:sz="4" w:space="0" w:color="auto"/>
                                  </w:tcBorders>
                                  <w:vAlign w:val="center"/>
                                </w:tcPr>
                                <w:p w14:paraId="1797EEBF" w14:textId="308F5DA7" w:rsidR="005B2A95" w:rsidRPr="00B4389D"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教育處</w:t>
                                  </w:r>
                                </w:p>
                              </w:tc>
                              <w:tc>
                                <w:tcPr>
                                  <w:tcW w:w="1015" w:type="pct"/>
                                  <w:tcBorders>
                                    <w:top w:val="nil"/>
                                    <w:left w:val="single" w:sz="4" w:space="0" w:color="auto"/>
                                    <w:bottom w:val="nil"/>
                                    <w:right w:val="single" w:sz="4" w:space="0" w:color="auto"/>
                                  </w:tcBorders>
                                  <w:vAlign w:val="center"/>
                                </w:tcPr>
                                <w:p w14:paraId="3AAECB1C" w14:textId="6F453576"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22,694 </w:t>
                                  </w:r>
                                </w:p>
                              </w:tc>
                              <w:tc>
                                <w:tcPr>
                                  <w:tcW w:w="407" w:type="pct"/>
                                  <w:tcBorders>
                                    <w:top w:val="nil"/>
                                    <w:left w:val="single" w:sz="4" w:space="0" w:color="auto"/>
                                    <w:bottom w:val="nil"/>
                                    <w:right w:val="nil"/>
                                  </w:tcBorders>
                                  <w:vAlign w:val="center"/>
                                </w:tcPr>
                                <w:p w14:paraId="5EB2D413" w14:textId="77777777" w:rsidR="005B2A95" w:rsidRPr="00DB7BD6" w:rsidRDefault="005B2A95" w:rsidP="00633260">
                                  <w:pPr>
                                    <w:spacing w:line="240" w:lineRule="exact"/>
                                    <w:jc w:val="right"/>
                                    <w:rPr>
                                      <w:rFonts w:ascii="標楷體" w:eastAsia="標楷體" w:hAnsi="標楷體" w:cs="新細明體"/>
                                      <w:sz w:val="22"/>
                                    </w:rPr>
                                  </w:pPr>
                                </w:p>
                              </w:tc>
                              <w:tc>
                                <w:tcPr>
                                  <w:tcW w:w="621" w:type="pct"/>
                                  <w:tcBorders>
                                    <w:top w:val="nil"/>
                                    <w:left w:val="nil"/>
                                    <w:bottom w:val="nil"/>
                                    <w:right w:val="single" w:sz="4" w:space="0" w:color="auto"/>
                                  </w:tcBorders>
                                  <w:vAlign w:val="center"/>
                                </w:tcPr>
                                <w:p w14:paraId="0D7ED41E" w14:textId="00F1F388"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4,245 </w:t>
                                  </w:r>
                                </w:p>
                              </w:tc>
                              <w:tc>
                                <w:tcPr>
                                  <w:tcW w:w="898" w:type="pct"/>
                                  <w:tcBorders>
                                    <w:top w:val="nil"/>
                                    <w:left w:val="single" w:sz="4" w:space="0" w:color="auto"/>
                                    <w:bottom w:val="nil"/>
                                    <w:right w:val="single" w:sz="4" w:space="0" w:color="auto"/>
                                  </w:tcBorders>
                                  <w:vAlign w:val="center"/>
                                </w:tcPr>
                                <w:p w14:paraId="559C3600" w14:textId="0BEB4EDF"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18.71</w:t>
                                  </w:r>
                                </w:p>
                              </w:tc>
                            </w:tr>
                            <w:tr w:rsidR="005B2A95" w:rsidRPr="00EF1FC3" w14:paraId="2D39E2AB" w14:textId="77777777" w:rsidTr="00C23DE9">
                              <w:trPr>
                                <w:cantSplit/>
                                <w:trHeight w:val="384"/>
                                <w:jc w:val="center"/>
                              </w:trPr>
                              <w:tc>
                                <w:tcPr>
                                  <w:tcW w:w="2059" w:type="pct"/>
                                  <w:tcBorders>
                                    <w:top w:val="nil"/>
                                    <w:left w:val="single" w:sz="4" w:space="0" w:color="auto"/>
                                    <w:bottom w:val="nil"/>
                                    <w:right w:val="single" w:sz="4" w:space="0" w:color="auto"/>
                                  </w:tcBorders>
                                  <w:shd w:val="clear" w:color="auto" w:fill="DDFFFF"/>
                                  <w:vAlign w:val="center"/>
                                </w:tcPr>
                                <w:p w14:paraId="2BE00CCC" w14:textId="1A17EC2C" w:rsidR="005B2A95" w:rsidRPr="00EB6BC4"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統籌支撥科目</w:t>
                                  </w:r>
                                </w:p>
                              </w:tc>
                              <w:tc>
                                <w:tcPr>
                                  <w:tcW w:w="1015" w:type="pct"/>
                                  <w:tcBorders>
                                    <w:top w:val="nil"/>
                                    <w:left w:val="single" w:sz="4" w:space="0" w:color="auto"/>
                                    <w:bottom w:val="nil"/>
                                    <w:right w:val="single" w:sz="4" w:space="0" w:color="auto"/>
                                  </w:tcBorders>
                                  <w:shd w:val="clear" w:color="auto" w:fill="DDFFFF"/>
                                  <w:vAlign w:val="center"/>
                                </w:tcPr>
                                <w:p w14:paraId="4D57BA76" w14:textId="07BD11C0"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1,129,313 </w:t>
                                  </w:r>
                                </w:p>
                              </w:tc>
                              <w:tc>
                                <w:tcPr>
                                  <w:tcW w:w="407" w:type="pct"/>
                                  <w:tcBorders>
                                    <w:top w:val="nil"/>
                                    <w:left w:val="single" w:sz="4" w:space="0" w:color="auto"/>
                                    <w:bottom w:val="nil"/>
                                    <w:right w:val="nil"/>
                                  </w:tcBorders>
                                  <w:shd w:val="clear" w:color="auto" w:fill="DDFFFF"/>
                                  <w:vAlign w:val="center"/>
                                </w:tcPr>
                                <w:p w14:paraId="39991E3B" w14:textId="7B5EABC4" w:rsidR="005B2A95" w:rsidRPr="006124A0" w:rsidRDefault="005B2A95" w:rsidP="00633260">
                                  <w:pPr>
                                    <w:spacing w:line="240" w:lineRule="exact"/>
                                    <w:jc w:val="right"/>
                                    <w:rPr>
                                      <w:rFonts w:asciiTheme="minorEastAsia" w:eastAsiaTheme="minorEastAsia" w:hAnsiTheme="minorEastAsia" w:cs="新細明體"/>
                                      <w:sz w:val="22"/>
                                    </w:rPr>
                                  </w:pPr>
                                  <w:r w:rsidRPr="006124A0">
                                    <w:rPr>
                                      <w:rFonts w:asciiTheme="minorEastAsia" w:eastAsiaTheme="minorEastAsia" w:hAnsiTheme="minorEastAsia"/>
                                    </w:rPr>
                                    <w:fldChar w:fldCharType="begin"/>
                                  </w:r>
                                  <w:r w:rsidRPr="006124A0">
                                    <w:rPr>
                                      <w:rFonts w:asciiTheme="minorEastAsia" w:eastAsiaTheme="minorEastAsia" w:hAnsiTheme="minorEastAsia"/>
                                    </w:rPr>
                                    <w:instrText xml:space="preserve"> </w:instrText>
                                  </w:r>
                                  <w:r w:rsidRPr="006124A0">
                                    <w:rPr>
                                      <w:rFonts w:asciiTheme="minorEastAsia" w:eastAsiaTheme="minorEastAsia" w:hAnsiTheme="minorEastAsia" w:hint="eastAsia"/>
                                    </w:rPr>
                                    <w:instrText>eq \o\ac(○,</w:instrText>
                                  </w:r>
                                  <w:r w:rsidRPr="006124A0">
                                    <w:rPr>
                                      <w:rFonts w:asciiTheme="minorEastAsia" w:eastAsiaTheme="minorEastAsia" w:hAnsiTheme="minorEastAsia" w:hint="eastAsia"/>
                                      <w:position w:val="3"/>
                                      <w:sz w:val="16"/>
                                    </w:rPr>
                                    <w:instrText>2</w:instrText>
                                  </w:r>
                                  <w:r w:rsidRPr="006124A0">
                                    <w:rPr>
                                      <w:rFonts w:asciiTheme="minorEastAsia" w:eastAsiaTheme="minorEastAsia" w:hAnsiTheme="minorEastAsia" w:hint="eastAsia"/>
                                    </w:rPr>
                                    <w:instrText>)</w:instrText>
                                  </w:r>
                                  <w:r w:rsidRPr="006124A0">
                                    <w:rPr>
                                      <w:rFonts w:asciiTheme="minorEastAsia" w:eastAsiaTheme="minorEastAsia" w:hAnsiTheme="minorEastAsia"/>
                                    </w:rPr>
                                    <w:fldChar w:fldCharType="end"/>
                                  </w:r>
                                </w:p>
                              </w:tc>
                              <w:tc>
                                <w:tcPr>
                                  <w:tcW w:w="621" w:type="pct"/>
                                  <w:tcBorders>
                                    <w:top w:val="nil"/>
                                    <w:left w:val="nil"/>
                                    <w:bottom w:val="nil"/>
                                    <w:right w:val="single" w:sz="4" w:space="0" w:color="auto"/>
                                  </w:tcBorders>
                                  <w:shd w:val="clear" w:color="auto" w:fill="DDFFFF"/>
                                  <w:vAlign w:val="center"/>
                                </w:tcPr>
                                <w:p w14:paraId="42297D59" w14:textId="1B7E7E53"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169,680 </w:t>
                                  </w:r>
                                </w:p>
                              </w:tc>
                              <w:tc>
                                <w:tcPr>
                                  <w:tcW w:w="898" w:type="pct"/>
                                  <w:tcBorders>
                                    <w:top w:val="nil"/>
                                    <w:left w:val="single" w:sz="4" w:space="0" w:color="auto"/>
                                    <w:bottom w:val="nil"/>
                                    <w:right w:val="single" w:sz="4" w:space="0" w:color="auto"/>
                                  </w:tcBorders>
                                  <w:shd w:val="clear" w:color="auto" w:fill="DDFFFF"/>
                                  <w:vAlign w:val="center"/>
                                </w:tcPr>
                                <w:p w14:paraId="4CBA96D9" w14:textId="2C3C7B3A"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15.03</w:t>
                                  </w:r>
                                </w:p>
                              </w:tc>
                            </w:tr>
                            <w:tr w:rsidR="005B2A95" w:rsidRPr="00EF1FC3" w14:paraId="459D618D" w14:textId="77777777" w:rsidTr="00C23DE9">
                              <w:trPr>
                                <w:cantSplit/>
                                <w:trHeight w:val="384"/>
                                <w:jc w:val="center"/>
                              </w:trPr>
                              <w:tc>
                                <w:tcPr>
                                  <w:tcW w:w="2059" w:type="pct"/>
                                  <w:tcBorders>
                                    <w:top w:val="nil"/>
                                    <w:left w:val="single" w:sz="4" w:space="0" w:color="auto"/>
                                    <w:bottom w:val="nil"/>
                                    <w:right w:val="single" w:sz="4" w:space="0" w:color="auto"/>
                                  </w:tcBorders>
                                  <w:vAlign w:val="center"/>
                                </w:tcPr>
                                <w:p w14:paraId="20B979D0" w14:textId="4A8E3F8B" w:rsidR="005B2A95" w:rsidRPr="00EB6BC4"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稅務局</w:t>
                                  </w:r>
                                </w:p>
                              </w:tc>
                              <w:tc>
                                <w:tcPr>
                                  <w:tcW w:w="1015" w:type="pct"/>
                                  <w:tcBorders>
                                    <w:top w:val="nil"/>
                                    <w:left w:val="single" w:sz="4" w:space="0" w:color="auto"/>
                                    <w:bottom w:val="nil"/>
                                    <w:right w:val="single" w:sz="4" w:space="0" w:color="auto"/>
                                  </w:tcBorders>
                                  <w:vAlign w:val="center"/>
                                </w:tcPr>
                                <w:p w14:paraId="0682E32D" w14:textId="043CEEDA"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283,128 </w:t>
                                  </w:r>
                                </w:p>
                              </w:tc>
                              <w:tc>
                                <w:tcPr>
                                  <w:tcW w:w="407" w:type="pct"/>
                                  <w:tcBorders>
                                    <w:top w:val="nil"/>
                                    <w:left w:val="single" w:sz="4" w:space="0" w:color="auto"/>
                                    <w:bottom w:val="nil"/>
                                    <w:right w:val="nil"/>
                                  </w:tcBorders>
                                  <w:vAlign w:val="center"/>
                                </w:tcPr>
                                <w:p w14:paraId="6651FB2E" w14:textId="77777777" w:rsidR="005B2A95" w:rsidRPr="003D093D" w:rsidRDefault="005B2A95" w:rsidP="00633260">
                                  <w:pPr>
                                    <w:spacing w:line="240" w:lineRule="exact"/>
                                    <w:jc w:val="right"/>
                                    <w:rPr>
                                      <w:rFonts w:ascii="標楷體" w:eastAsia="標楷體" w:hAnsi="標楷體"/>
                                    </w:rPr>
                                  </w:pPr>
                                </w:p>
                              </w:tc>
                              <w:tc>
                                <w:tcPr>
                                  <w:tcW w:w="621" w:type="pct"/>
                                  <w:tcBorders>
                                    <w:top w:val="nil"/>
                                    <w:left w:val="nil"/>
                                    <w:bottom w:val="nil"/>
                                    <w:right w:val="single" w:sz="4" w:space="0" w:color="auto"/>
                                  </w:tcBorders>
                                  <w:vAlign w:val="center"/>
                                </w:tcPr>
                                <w:p w14:paraId="721DF8A3" w14:textId="1695EE02"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27,056 </w:t>
                                  </w:r>
                                </w:p>
                              </w:tc>
                              <w:tc>
                                <w:tcPr>
                                  <w:tcW w:w="898" w:type="pct"/>
                                  <w:tcBorders>
                                    <w:top w:val="nil"/>
                                    <w:left w:val="single" w:sz="4" w:space="0" w:color="auto"/>
                                    <w:bottom w:val="nil"/>
                                    <w:right w:val="single" w:sz="4" w:space="0" w:color="auto"/>
                                  </w:tcBorders>
                                  <w:vAlign w:val="center"/>
                                </w:tcPr>
                                <w:p w14:paraId="02D878C2" w14:textId="5A2786FA"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9.56</w:t>
                                  </w:r>
                                </w:p>
                              </w:tc>
                            </w:tr>
                            <w:tr w:rsidR="005B2A95" w:rsidRPr="00EF1FC3" w14:paraId="1B11C2C6" w14:textId="77777777" w:rsidTr="00C23DE9">
                              <w:trPr>
                                <w:cantSplit/>
                                <w:trHeight w:val="384"/>
                                <w:jc w:val="center"/>
                              </w:trPr>
                              <w:tc>
                                <w:tcPr>
                                  <w:tcW w:w="2059" w:type="pct"/>
                                  <w:tcBorders>
                                    <w:top w:val="nil"/>
                                    <w:left w:val="single" w:sz="4" w:space="0" w:color="auto"/>
                                    <w:bottom w:val="nil"/>
                                    <w:right w:val="single" w:sz="4" w:space="0" w:color="auto"/>
                                  </w:tcBorders>
                                  <w:shd w:val="clear" w:color="auto" w:fill="DDFFFF"/>
                                  <w:vAlign w:val="center"/>
                                </w:tcPr>
                                <w:p w14:paraId="41B4251B" w14:textId="66FE1726" w:rsidR="005B2A95" w:rsidRPr="00EB6BC4"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環境保護局</w:t>
                                  </w:r>
                                </w:p>
                              </w:tc>
                              <w:tc>
                                <w:tcPr>
                                  <w:tcW w:w="1015" w:type="pct"/>
                                  <w:tcBorders>
                                    <w:top w:val="nil"/>
                                    <w:left w:val="single" w:sz="4" w:space="0" w:color="auto"/>
                                    <w:bottom w:val="nil"/>
                                    <w:right w:val="single" w:sz="4" w:space="0" w:color="auto"/>
                                  </w:tcBorders>
                                  <w:shd w:val="clear" w:color="auto" w:fill="DDFFFF"/>
                                  <w:vAlign w:val="center"/>
                                </w:tcPr>
                                <w:p w14:paraId="37006735" w14:textId="518E7C20"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250,725 </w:t>
                                  </w:r>
                                </w:p>
                              </w:tc>
                              <w:tc>
                                <w:tcPr>
                                  <w:tcW w:w="407" w:type="pct"/>
                                  <w:tcBorders>
                                    <w:top w:val="nil"/>
                                    <w:left w:val="single" w:sz="4" w:space="0" w:color="auto"/>
                                    <w:bottom w:val="nil"/>
                                    <w:right w:val="nil"/>
                                  </w:tcBorders>
                                  <w:shd w:val="clear" w:color="auto" w:fill="DDFFFF"/>
                                  <w:vAlign w:val="center"/>
                                </w:tcPr>
                                <w:p w14:paraId="25843366" w14:textId="623CC47E" w:rsidR="005B2A95" w:rsidRPr="003D093D" w:rsidRDefault="005B2A95" w:rsidP="00633260">
                                  <w:pPr>
                                    <w:spacing w:line="240" w:lineRule="exact"/>
                                    <w:jc w:val="right"/>
                                    <w:rPr>
                                      <w:rFonts w:ascii="標楷體" w:eastAsia="標楷體" w:hAnsi="標楷體"/>
                                    </w:rPr>
                                  </w:pPr>
                                </w:p>
                              </w:tc>
                              <w:tc>
                                <w:tcPr>
                                  <w:tcW w:w="621" w:type="pct"/>
                                  <w:tcBorders>
                                    <w:top w:val="nil"/>
                                    <w:left w:val="nil"/>
                                    <w:bottom w:val="nil"/>
                                    <w:right w:val="single" w:sz="4" w:space="0" w:color="auto"/>
                                  </w:tcBorders>
                                  <w:shd w:val="clear" w:color="auto" w:fill="DDFFFF"/>
                                  <w:vAlign w:val="center"/>
                                </w:tcPr>
                                <w:p w14:paraId="5BB48D0C" w14:textId="6B26CE89"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17,8</w:t>
                                  </w:r>
                                  <w:r>
                                    <w:rPr>
                                      <w:rFonts w:ascii="標楷體" w:eastAsia="標楷體" w:hAnsi="標楷體"/>
                                      <w:color w:val="000000"/>
                                      <w:sz w:val="22"/>
                                      <w:szCs w:val="22"/>
                                    </w:rPr>
                                    <w:t>59</w:t>
                                  </w:r>
                                  <w:r w:rsidRPr="008B57AF">
                                    <w:rPr>
                                      <w:rFonts w:ascii="標楷體" w:eastAsia="標楷體" w:hAnsi="標楷體"/>
                                      <w:color w:val="000000"/>
                                      <w:sz w:val="22"/>
                                      <w:szCs w:val="22"/>
                                    </w:rPr>
                                    <w:t xml:space="preserve"> </w:t>
                                  </w:r>
                                </w:p>
                              </w:tc>
                              <w:tc>
                                <w:tcPr>
                                  <w:tcW w:w="898" w:type="pct"/>
                                  <w:tcBorders>
                                    <w:top w:val="nil"/>
                                    <w:left w:val="single" w:sz="4" w:space="0" w:color="auto"/>
                                    <w:bottom w:val="nil"/>
                                    <w:right w:val="single" w:sz="4" w:space="0" w:color="auto"/>
                                  </w:tcBorders>
                                  <w:shd w:val="clear" w:color="auto" w:fill="DDFFFF"/>
                                  <w:vAlign w:val="center"/>
                                </w:tcPr>
                                <w:p w14:paraId="3893D9A8" w14:textId="653DC1B9"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7.12</w:t>
                                  </w:r>
                                </w:p>
                              </w:tc>
                            </w:tr>
                            <w:tr w:rsidR="005B2A95" w:rsidRPr="00EF1FC3" w14:paraId="31EA3D48" w14:textId="77777777" w:rsidTr="00C23DE9">
                              <w:trPr>
                                <w:cantSplit/>
                                <w:trHeight w:val="384"/>
                                <w:jc w:val="center"/>
                              </w:trPr>
                              <w:tc>
                                <w:tcPr>
                                  <w:tcW w:w="2059" w:type="pct"/>
                                  <w:tcBorders>
                                    <w:top w:val="nil"/>
                                    <w:left w:val="single" w:sz="4" w:space="0" w:color="auto"/>
                                    <w:bottom w:val="nil"/>
                                    <w:right w:val="single" w:sz="4" w:space="0" w:color="auto"/>
                                  </w:tcBorders>
                                  <w:vAlign w:val="center"/>
                                </w:tcPr>
                                <w:p w14:paraId="1369D703" w14:textId="15E787E2" w:rsidR="005B2A95" w:rsidRPr="00EB6BC4"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農業處</w:t>
                                  </w:r>
                                </w:p>
                              </w:tc>
                              <w:tc>
                                <w:tcPr>
                                  <w:tcW w:w="1015" w:type="pct"/>
                                  <w:tcBorders>
                                    <w:top w:val="nil"/>
                                    <w:left w:val="single" w:sz="4" w:space="0" w:color="auto"/>
                                    <w:bottom w:val="nil"/>
                                    <w:right w:val="single" w:sz="4" w:space="0" w:color="auto"/>
                                  </w:tcBorders>
                                  <w:vAlign w:val="center"/>
                                </w:tcPr>
                                <w:p w14:paraId="5E6A4097" w14:textId="40BF77A7"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73,875 </w:t>
                                  </w:r>
                                </w:p>
                              </w:tc>
                              <w:tc>
                                <w:tcPr>
                                  <w:tcW w:w="407" w:type="pct"/>
                                  <w:tcBorders>
                                    <w:top w:val="nil"/>
                                    <w:left w:val="single" w:sz="4" w:space="0" w:color="auto"/>
                                    <w:bottom w:val="nil"/>
                                    <w:right w:val="nil"/>
                                  </w:tcBorders>
                                  <w:vAlign w:val="center"/>
                                </w:tcPr>
                                <w:p w14:paraId="2D3CCB08" w14:textId="77777777" w:rsidR="005B2A95" w:rsidRPr="006124A0" w:rsidRDefault="005B2A95" w:rsidP="00633260">
                                  <w:pPr>
                                    <w:spacing w:line="240" w:lineRule="exact"/>
                                    <w:jc w:val="right"/>
                                    <w:rPr>
                                      <w:rFonts w:asciiTheme="minorEastAsia" w:eastAsiaTheme="minorEastAsia" w:hAnsiTheme="minorEastAsia"/>
                                    </w:rPr>
                                  </w:pPr>
                                </w:p>
                              </w:tc>
                              <w:tc>
                                <w:tcPr>
                                  <w:tcW w:w="621" w:type="pct"/>
                                  <w:tcBorders>
                                    <w:top w:val="nil"/>
                                    <w:left w:val="nil"/>
                                    <w:bottom w:val="nil"/>
                                    <w:right w:val="single" w:sz="4" w:space="0" w:color="auto"/>
                                  </w:tcBorders>
                                  <w:vAlign w:val="center"/>
                                </w:tcPr>
                                <w:p w14:paraId="1045B425" w14:textId="0EC2B963"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4,64</w:t>
                                  </w:r>
                                  <w:r>
                                    <w:rPr>
                                      <w:rFonts w:ascii="標楷體" w:eastAsia="標楷體" w:hAnsi="標楷體"/>
                                      <w:color w:val="000000"/>
                                      <w:sz w:val="22"/>
                                      <w:szCs w:val="22"/>
                                    </w:rPr>
                                    <w:t>3</w:t>
                                  </w:r>
                                  <w:r w:rsidRPr="008B57AF">
                                    <w:rPr>
                                      <w:rFonts w:ascii="標楷體" w:eastAsia="標楷體" w:hAnsi="標楷體"/>
                                      <w:color w:val="000000"/>
                                      <w:sz w:val="22"/>
                                      <w:szCs w:val="22"/>
                                    </w:rPr>
                                    <w:t xml:space="preserve"> </w:t>
                                  </w:r>
                                </w:p>
                              </w:tc>
                              <w:tc>
                                <w:tcPr>
                                  <w:tcW w:w="898" w:type="pct"/>
                                  <w:tcBorders>
                                    <w:top w:val="nil"/>
                                    <w:left w:val="single" w:sz="4" w:space="0" w:color="auto"/>
                                    <w:bottom w:val="nil"/>
                                    <w:right w:val="single" w:sz="4" w:space="0" w:color="auto"/>
                                  </w:tcBorders>
                                  <w:vAlign w:val="center"/>
                                </w:tcPr>
                                <w:p w14:paraId="5D1CB8CB" w14:textId="6DAFE6E8"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6.29</w:t>
                                  </w:r>
                                </w:p>
                              </w:tc>
                            </w:tr>
                            <w:tr w:rsidR="005B2A95" w:rsidRPr="00EF1FC3" w14:paraId="486249AA" w14:textId="77777777" w:rsidTr="00C23DE9">
                              <w:trPr>
                                <w:cantSplit/>
                                <w:trHeight w:val="384"/>
                                <w:jc w:val="center"/>
                              </w:trPr>
                              <w:tc>
                                <w:tcPr>
                                  <w:tcW w:w="2059" w:type="pct"/>
                                  <w:tcBorders>
                                    <w:top w:val="nil"/>
                                    <w:left w:val="single" w:sz="4" w:space="0" w:color="auto"/>
                                    <w:bottom w:val="nil"/>
                                    <w:right w:val="single" w:sz="4" w:space="0" w:color="auto"/>
                                  </w:tcBorders>
                                  <w:shd w:val="clear" w:color="auto" w:fill="DDFFFF"/>
                                  <w:vAlign w:val="center"/>
                                </w:tcPr>
                                <w:p w14:paraId="023DBE77" w14:textId="25F74DC4" w:rsidR="005B2A95" w:rsidRPr="00EB6BC4"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縣議會</w:t>
                                  </w:r>
                                </w:p>
                              </w:tc>
                              <w:tc>
                                <w:tcPr>
                                  <w:tcW w:w="1015" w:type="pct"/>
                                  <w:tcBorders>
                                    <w:top w:val="nil"/>
                                    <w:left w:val="single" w:sz="4" w:space="0" w:color="auto"/>
                                    <w:bottom w:val="nil"/>
                                    <w:right w:val="single" w:sz="4" w:space="0" w:color="auto"/>
                                  </w:tcBorders>
                                  <w:shd w:val="clear" w:color="auto" w:fill="DDFFFF"/>
                                  <w:vAlign w:val="center"/>
                                </w:tcPr>
                                <w:p w14:paraId="15C07D67" w14:textId="0F75F47F"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238,145 </w:t>
                                  </w:r>
                                </w:p>
                              </w:tc>
                              <w:tc>
                                <w:tcPr>
                                  <w:tcW w:w="407" w:type="pct"/>
                                  <w:tcBorders>
                                    <w:top w:val="nil"/>
                                    <w:left w:val="single" w:sz="4" w:space="0" w:color="auto"/>
                                    <w:bottom w:val="nil"/>
                                    <w:right w:val="nil"/>
                                  </w:tcBorders>
                                  <w:shd w:val="clear" w:color="auto" w:fill="DDFFFF"/>
                                  <w:vAlign w:val="center"/>
                                </w:tcPr>
                                <w:p w14:paraId="1497854E" w14:textId="3B31677B" w:rsidR="005B2A95" w:rsidRPr="003D093D" w:rsidRDefault="005B2A95" w:rsidP="00633260">
                                  <w:pPr>
                                    <w:spacing w:line="240" w:lineRule="exact"/>
                                    <w:jc w:val="right"/>
                                    <w:rPr>
                                      <w:rFonts w:ascii="標楷體" w:eastAsia="標楷體" w:hAnsi="標楷體"/>
                                    </w:rPr>
                                  </w:pPr>
                                </w:p>
                              </w:tc>
                              <w:tc>
                                <w:tcPr>
                                  <w:tcW w:w="621" w:type="pct"/>
                                  <w:tcBorders>
                                    <w:top w:val="nil"/>
                                    <w:left w:val="nil"/>
                                    <w:bottom w:val="nil"/>
                                    <w:right w:val="single" w:sz="4" w:space="0" w:color="auto"/>
                                  </w:tcBorders>
                                  <w:shd w:val="clear" w:color="auto" w:fill="DDFFFF"/>
                                  <w:vAlign w:val="center"/>
                                </w:tcPr>
                                <w:p w14:paraId="13E1C440" w14:textId="6533F6A9"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14,304 </w:t>
                                  </w:r>
                                </w:p>
                              </w:tc>
                              <w:tc>
                                <w:tcPr>
                                  <w:tcW w:w="898" w:type="pct"/>
                                  <w:tcBorders>
                                    <w:top w:val="nil"/>
                                    <w:left w:val="single" w:sz="4" w:space="0" w:color="auto"/>
                                    <w:bottom w:val="nil"/>
                                    <w:right w:val="single" w:sz="4" w:space="0" w:color="auto"/>
                                  </w:tcBorders>
                                  <w:shd w:val="clear" w:color="auto" w:fill="DDFFFF"/>
                                  <w:vAlign w:val="center"/>
                                </w:tcPr>
                                <w:p w14:paraId="57328698" w14:textId="03399E5D"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6.01</w:t>
                                  </w:r>
                                </w:p>
                              </w:tc>
                            </w:tr>
                            <w:tr w:rsidR="005B2A95" w:rsidRPr="00EF1FC3" w14:paraId="0D5F8DF7" w14:textId="77777777" w:rsidTr="00C23DE9">
                              <w:trPr>
                                <w:cantSplit/>
                                <w:trHeight w:val="384"/>
                                <w:jc w:val="center"/>
                              </w:trPr>
                              <w:tc>
                                <w:tcPr>
                                  <w:tcW w:w="2059" w:type="pct"/>
                                  <w:tcBorders>
                                    <w:top w:val="nil"/>
                                    <w:left w:val="single" w:sz="4" w:space="0" w:color="auto"/>
                                    <w:bottom w:val="nil"/>
                                    <w:right w:val="single" w:sz="4" w:space="0" w:color="auto"/>
                                  </w:tcBorders>
                                  <w:vAlign w:val="center"/>
                                </w:tcPr>
                                <w:p w14:paraId="7DB0CD6E" w14:textId="5C015F34" w:rsidR="005B2A95" w:rsidRPr="00EB6BC4"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衛生局</w:t>
                                  </w:r>
                                </w:p>
                              </w:tc>
                              <w:tc>
                                <w:tcPr>
                                  <w:tcW w:w="1015" w:type="pct"/>
                                  <w:tcBorders>
                                    <w:top w:val="nil"/>
                                    <w:left w:val="single" w:sz="4" w:space="0" w:color="auto"/>
                                    <w:bottom w:val="nil"/>
                                    <w:right w:val="single" w:sz="4" w:space="0" w:color="auto"/>
                                  </w:tcBorders>
                                  <w:vAlign w:val="center"/>
                                </w:tcPr>
                                <w:p w14:paraId="02C5EA87" w14:textId="23B29D0C"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2,165,162 </w:t>
                                  </w:r>
                                </w:p>
                              </w:tc>
                              <w:tc>
                                <w:tcPr>
                                  <w:tcW w:w="407" w:type="pct"/>
                                  <w:tcBorders>
                                    <w:top w:val="nil"/>
                                    <w:left w:val="single" w:sz="4" w:space="0" w:color="auto"/>
                                    <w:bottom w:val="nil"/>
                                    <w:right w:val="nil"/>
                                  </w:tcBorders>
                                  <w:vAlign w:val="center"/>
                                </w:tcPr>
                                <w:p w14:paraId="7DC2F05E" w14:textId="163F9700" w:rsidR="005B2A95" w:rsidRPr="003D093D" w:rsidRDefault="005B2A95" w:rsidP="00633260">
                                  <w:pPr>
                                    <w:spacing w:line="240" w:lineRule="exact"/>
                                    <w:jc w:val="right"/>
                                    <w:rPr>
                                      <w:rFonts w:ascii="標楷體" w:eastAsia="標楷體" w:hAnsi="標楷體"/>
                                    </w:rPr>
                                  </w:pPr>
                                  <w:r w:rsidRPr="006124A0">
                                    <w:rPr>
                                      <w:rFonts w:asciiTheme="minorEastAsia" w:eastAsiaTheme="minorEastAsia" w:hAnsiTheme="minorEastAsia"/>
                                    </w:rPr>
                                    <w:fldChar w:fldCharType="begin"/>
                                  </w:r>
                                  <w:r w:rsidRPr="006124A0">
                                    <w:rPr>
                                      <w:rFonts w:asciiTheme="minorEastAsia" w:eastAsiaTheme="minorEastAsia" w:hAnsiTheme="minorEastAsia"/>
                                    </w:rPr>
                                    <w:instrText xml:space="preserve"> </w:instrText>
                                  </w:r>
                                  <w:r w:rsidRPr="006124A0">
                                    <w:rPr>
                                      <w:rFonts w:asciiTheme="minorEastAsia" w:eastAsiaTheme="minorEastAsia" w:hAnsiTheme="minorEastAsia" w:hint="eastAsia"/>
                                    </w:rPr>
                                    <w:instrText>eq \o\ac(○,</w:instrText>
                                  </w:r>
                                  <w:r w:rsidRPr="006124A0">
                                    <w:rPr>
                                      <w:rFonts w:asciiTheme="minorEastAsia" w:eastAsiaTheme="minorEastAsia" w:hAnsiTheme="minorEastAsia" w:hint="eastAsia"/>
                                      <w:position w:val="3"/>
                                      <w:sz w:val="16"/>
                                    </w:rPr>
                                    <w:instrText>5</w:instrText>
                                  </w:r>
                                  <w:r w:rsidRPr="006124A0">
                                    <w:rPr>
                                      <w:rFonts w:asciiTheme="minorEastAsia" w:eastAsiaTheme="minorEastAsia" w:hAnsiTheme="minorEastAsia" w:hint="eastAsia"/>
                                    </w:rPr>
                                    <w:instrText>)</w:instrText>
                                  </w:r>
                                  <w:r w:rsidRPr="006124A0">
                                    <w:rPr>
                                      <w:rFonts w:asciiTheme="minorEastAsia" w:eastAsiaTheme="minorEastAsia" w:hAnsiTheme="minorEastAsia"/>
                                    </w:rPr>
                                    <w:fldChar w:fldCharType="end"/>
                                  </w:r>
                                </w:p>
                              </w:tc>
                              <w:tc>
                                <w:tcPr>
                                  <w:tcW w:w="621" w:type="pct"/>
                                  <w:tcBorders>
                                    <w:top w:val="nil"/>
                                    <w:left w:val="nil"/>
                                    <w:bottom w:val="nil"/>
                                    <w:right w:val="single" w:sz="4" w:space="0" w:color="auto"/>
                                  </w:tcBorders>
                                  <w:vAlign w:val="center"/>
                                </w:tcPr>
                                <w:p w14:paraId="3A8C3040" w14:textId="6563283B"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125,096 </w:t>
                                  </w:r>
                                </w:p>
                              </w:tc>
                              <w:tc>
                                <w:tcPr>
                                  <w:tcW w:w="898" w:type="pct"/>
                                  <w:tcBorders>
                                    <w:top w:val="nil"/>
                                    <w:left w:val="single" w:sz="4" w:space="0" w:color="auto"/>
                                    <w:bottom w:val="nil"/>
                                    <w:right w:val="single" w:sz="4" w:space="0" w:color="auto"/>
                                  </w:tcBorders>
                                  <w:vAlign w:val="center"/>
                                </w:tcPr>
                                <w:p w14:paraId="2F23D999" w14:textId="54C02026"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5.78</w:t>
                                  </w:r>
                                </w:p>
                              </w:tc>
                            </w:tr>
                            <w:tr w:rsidR="005B2A95" w:rsidRPr="00EF1FC3" w14:paraId="32B830FC" w14:textId="77777777" w:rsidTr="00C23DE9">
                              <w:trPr>
                                <w:cantSplit/>
                                <w:trHeight w:val="384"/>
                                <w:jc w:val="center"/>
                              </w:trPr>
                              <w:tc>
                                <w:tcPr>
                                  <w:tcW w:w="2059" w:type="pct"/>
                                  <w:tcBorders>
                                    <w:top w:val="nil"/>
                                    <w:left w:val="single" w:sz="4" w:space="0" w:color="auto"/>
                                    <w:bottom w:val="nil"/>
                                    <w:right w:val="single" w:sz="4" w:space="0" w:color="auto"/>
                                  </w:tcBorders>
                                  <w:shd w:val="clear" w:color="auto" w:fill="DDFFFF"/>
                                  <w:vAlign w:val="center"/>
                                </w:tcPr>
                                <w:p w14:paraId="25D5E5DE" w14:textId="74B52255" w:rsidR="005B2A95" w:rsidRPr="00EB6BC4"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民政處</w:t>
                                  </w:r>
                                </w:p>
                              </w:tc>
                              <w:tc>
                                <w:tcPr>
                                  <w:tcW w:w="1015" w:type="pct"/>
                                  <w:tcBorders>
                                    <w:top w:val="nil"/>
                                    <w:left w:val="single" w:sz="4" w:space="0" w:color="auto"/>
                                    <w:bottom w:val="nil"/>
                                    <w:right w:val="single" w:sz="4" w:space="0" w:color="auto"/>
                                  </w:tcBorders>
                                  <w:shd w:val="clear" w:color="auto" w:fill="DDFFFF"/>
                                  <w:vAlign w:val="center"/>
                                </w:tcPr>
                                <w:p w14:paraId="19E044C6" w14:textId="00700AE1"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204,769 </w:t>
                                  </w:r>
                                </w:p>
                              </w:tc>
                              <w:tc>
                                <w:tcPr>
                                  <w:tcW w:w="407" w:type="pct"/>
                                  <w:tcBorders>
                                    <w:top w:val="nil"/>
                                    <w:left w:val="single" w:sz="4" w:space="0" w:color="auto"/>
                                    <w:bottom w:val="nil"/>
                                    <w:right w:val="nil"/>
                                  </w:tcBorders>
                                  <w:shd w:val="clear" w:color="auto" w:fill="DDFFFF"/>
                                  <w:vAlign w:val="center"/>
                                </w:tcPr>
                                <w:p w14:paraId="4BBB3293" w14:textId="77777777" w:rsidR="005B2A95" w:rsidRPr="003D093D" w:rsidRDefault="005B2A95" w:rsidP="00633260">
                                  <w:pPr>
                                    <w:spacing w:line="240" w:lineRule="exact"/>
                                    <w:jc w:val="right"/>
                                    <w:rPr>
                                      <w:rFonts w:ascii="標楷體" w:eastAsia="標楷體" w:hAnsi="標楷體"/>
                                    </w:rPr>
                                  </w:pPr>
                                </w:p>
                              </w:tc>
                              <w:tc>
                                <w:tcPr>
                                  <w:tcW w:w="621" w:type="pct"/>
                                  <w:tcBorders>
                                    <w:top w:val="nil"/>
                                    <w:left w:val="nil"/>
                                    <w:bottom w:val="nil"/>
                                    <w:right w:val="single" w:sz="4" w:space="0" w:color="auto"/>
                                  </w:tcBorders>
                                  <w:shd w:val="clear" w:color="auto" w:fill="DDFFFF"/>
                                  <w:vAlign w:val="center"/>
                                </w:tcPr>
                                <w:p w14:paraId="679018A7" w14:textId="63D4ACA9"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10,85</w:t>
                                  </w:r>
                                  <w:r>
                                    <w:rPr>
                                      <w:rFonts w:ascii="標楷體" w:eastAsia="標楷體" w:hAnsi="標楷體"/>
                                      <w:color w:val="000000"/>
                                      <w:sz w:val="22"/>
                                      <w:szCs w:val="22"/>
                                    </w:rPr>
                                    <w:t>1</w:t>
                                  </w:r>
                                  <w:r w:rsidRPr="008B57AF">
                                    <w:rPr>
                                      <w:rFonts w:ascii="標楷體" w:eastAsia="標楷體" w:hAnsi="標楷體"/>
                                      <w:color w:val="000000"/>
                                      <w:sz w:val="22"/>
                                      <w:szCs w:val="22"/>
                                    </w:rPr>
                                    <w:t xml:space="preserve"> </w:t>
                                  </w:r>
                                </w:p>
                              </w:tc>
                              <w:tc>
                                <w:tcPr>
                                  <w:tcW w:w="898" w:type="pct"/>
                                  <w:tcBorders>
                                    <w:top w:val="nil"/>
                                    <w:left w:val="single" w:sz="4" w:space="0" w:color="auto"/>
                                    <w:bottom w:val="nil"/>
                                    <w:right w:val="single" w:sz="4" w:space="0" w:color="auto"/>
                                  </w:tcBorders>
                                  <w:shd w:val="clear" w:color="auto" w:fill="DDFFFF"/>
                                  <w:vAlign w:val="center"/>
                                </w:tcPr>
                                <w:p w14:paraId="1E0EA40C" w14:textId="5F258B9A"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5.3</w:t>
                                  </w:r>
                                  <w:r>
                                    <w:rPr>
                                      <w:rFonts w:ascii="標楷體" w:eastAsia="標楷體" w:hAnsi="標楷體"/>
                                      <w:color w:val="000000"/>
                                      <w:sz w:val="22"/>
                                      <w:szCs w:val="22"/>
                                    </w:rPr>
                                    <w:t>0</w:t>
                                  </w:r>
                                </w:p>
                              </w:tc>
                            </w:tr>
                            <w:tr w:rsidR="005B2A95" w:rsidRPr="00EF1FC3" w14:paraId="0CA0D43B" w14:textId="77777777" w:rsidTr="00C23DE9">
                              <w:trPr>
                                <w:cantSplit/>
                                <w:trHeight w:val="384"/>
                                <w:jc w:val="center"/>
                              </w:trPr>
                              <w:tc>
                                <w:tcPr>
                                  <w:tcW w:w="2059" w:type="pct"/>
                                  <w:tcBorders>
                                    <w:top w:val="nil"/>
                                    <w:left w:val="single" w:sz="4" w:space="0" w:color="auto"/>
                                    <w:bottom w:val="nil"/>
                                    <w:right w:val="single" w:sz="4" w:space="0" w:color="auto"/>
                                  </w:tcBorders>
                                  <w:shd w:val="clear" w:color="auto" w:fill="auto"/>
                                  <w:vAlign w:val="center"/>
                                </w:tcPr>
                                <w:p w14:paraId="5F3BF81B" w14:textId="6DC42996" w:rsidR="005B2A95" w:rsidRPr="00B4389D"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地政處</w:t>
                                  </w:r>
                                </w:p>
                              </w:tc>
                              <w:tc>
                                <w:tcPr>
                                  <w:tcW w:w="1015" w:type="pct"/>
                                  <w:tcBorders>
                                    <w:top w:val="nil"/>
                                    <w:left w:val="single" w:sz="4" w:space="0" w:color="auto"/>
                                    <w:bottom w:val="nil"/>
                                    <w:right w:val="single" w:sz="4" w:space="0" w:color="auto"/>
                                  </w:tcBorders>
                                  <w:shd w:val="clear" w:color="auto" w:fill="auto"/>
                                  <w:vAlign w:val="center"/>
                                </w:tcPr>
                                <w:p w14:paraId="1AAA055E" w14:textId="500BE877"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399,079 </w:t>
                                  </w:r>
                                </w:p>
                              </w:tc>
                              <w:tc>
                                <w:tcPr>
                                  <w:tcW w:w="407" w:type="pct"/>
                                  <w:tcBorders>
                                    <w:top w:val="nil"/>
                                    <w:left w:val="single" w:sz="4" w:space="0" w:color="auto"/>
                                    <w:bottom w:val="nil"/>
                                    <w:right w:val="nil"/>
                                  </w:tcBorders>
                                  <w:shd w:val="clear" w:color="auto" w:fill="auto"/>
                                  <w:vAlign w:val="center"/>
                                </w:tcPr>
                                <w:p w14:paraId="079CADA9" w14:textId="77777777" w:rsidR="005B2A95" w:rsidRPr="006124A0" w:rsidRDefault="005B2A95" w:rsidP="00633260">
                                  <w:pPr>
                                    <w:widowControl/>
                                    <w:adjustRightInd w:val="0"/>
                                    <w:snapToGrid w:val="0"/>
                                    <w:spacing w:line="240" w:lineRule="exact"/>
                                    <w:jc w:val="right"/>
                                    <w:rPr>
                                      <w:rFonts w:asciiTheme="minorEastAsia" w:eastAsiaTheme="minorEastAsia" w:hAnsiTheme="minorEastAsia"/>
                                      <w:sz w:val="22"/>
                                      <w:szCs w:val="22"/>
                                    </w:rPr>
                                  </w:pPr>
                                </w:p>
                              </w:tc>
                              <w:tc>
                                <w:tcPr>
                                  <w:tcW w:w="621" w:type="pct"/>
                                  <w:tcBorders>
                                    <w:top w:val="nil"/>
                                    <w:left w:val="nil"/>
                                    <w:bottom w:val="nil"/>
                                    <w:right w:val="single" w:sz="4" w:space="0" w:color="auto"/>
                                  </w:tcBorders>
                                  <w:shd w:val="clear" w:color="auto" w:fill="auto"/>
                                  <w:vAlign w:val="center"/>
                                </w:tcPr>
                                <w:p w14:paraId="20BEDCF3" w14:textId="4253F6BB"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20,51</w:t>
                                  </w:r>
                                  <w:r>
                                    <w:rPr>
                                      <w:rFonts w:ascii="標楷體" w:eastAsia="標楷體" w:hAnsi="標楷體"/>
                                      <w:color w:val="000000"/>
                                      <w:sz w:val="22"/>
                                      <w:szCs w:val="22"/>
                                    </w:rPr>
                                    <w:t>3</w:t>
                                  </w:r>
                                  <w:r w:rsidRPr="008B57AF">
                                    <w:rPr>
                                      <w:rFonts w:ascii="標楷體" w:eastAsia="標楷體" w:hAnsi="標楷體"/>
                                      <w:color w:val="000000"/>
                                      <w:sz w:val="22"/>
                                      <w:szCs w:val="22"/>
                                    </w:rPr>
                                    <w:t xml:space="preserve"> </w:t>
                                  </w:r>
                                </w:p>
                              </w:tc>
                              <w:tc>
                                <w:tcPr>
                                  <w:tcW w:w="898" w:type="pct"/>
                                  <w:tcBorders>
                                    <w:top w:val="nil"/>
                                    <w:left w:val="single" w:sz="4" w:space="0" w:color="auto"/>
                                    <w:bottom w:val="nil"/>
                                    <w:right w:val="single" w:sz="4" w:space="0" w:color="auto"/>
                                  </w:tcBorders>
                                  <w:shd w:val="clear" w:color="auto" w:fill="auto"/>
                                  <w:vAlign w:val="center"/>
                                </w:tcPr>
                                <w:p w14:paraId="552F24BA" w14:textId="26C40E4A"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5.14</w:t>
                                  </w:r>
                                </w:p>
                              </w:tc>
                            </w:tr>
                            <w:tr w:rsidR="005B2A95" w:rsidRPr="00EF1FC3" w14:paraId="20A01F73" w14:textId="77777777" w:rsidTr="00C23DE9">
                              <w:trPr>
                                <w:cantSplit/>
                                <w:trHeight w:val="384"/>
                                <w:jc w:val="center"/>
                              </w:trPr>
                              <w:tc>
                                <w:tcPr>
                                  <w:tcW w:w="2059" w:type="pct"/>
                                  <w:tcBorders>
                                    <w:top w:val="nil"/>
                                    <w:left w:val="single" w:sz="4" w:space="0" w:color="auto"/>
                                    <w:bottom w:val="nil"/>
                                    <w:right w:val="single" w:sz="4" w:space="0" w:color="auto"/>
                                  </w:tcBorders>
                                  <w:shd w:val="clear" w:color="auto" w:fill="DDFFFF"/>
                                  <w:vAlign w:val="center"/>
                                </w:tcPr>
                                <w:p w14:paraId="10FA9B0D" w14:textId="1F8F0697" w:rsidR="005B2A95" w:rsidRPr="00B4389D"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警察局</w:t>
                                  </w:r>
                                </w:p>
                              </w:tc>
                              <w:tc>
                                <w:tcPr>
                                  <w:tcW w:w="1015" w:type="pct"/>
                                  <w:tcBorders>
                                    <w:top w:val="nil"/>
                                    <w:left w:val="single" w:sz="4" w:space="0" w:color="auto"/>
                                    <w:bottom w:val="nil"/>
                                    <w:right w:val="single" w:sz="4" w:space="0" w:color="auto"/>
                                  </w:tcBorders>
                                  <w:shd w:val="clear" w:color="auto" w:fill="DDFFFF"/>
                                  <w:vAlign w:val="center"/>
                                </w:tcPr>
                                <w:p w14:paraId="791AFD5D" w14:textId="1048AFB9"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3,003,632 </w:t>
                                  </w:r>
                                </w:p>
                              </w:tc>
                              <w:tc>
                                <w:tcPr>
                                  <w:tcW w:w="407" w:type="pct"/>
                                  <w:tcBorders>
                                    <w:top w:val="nil"/>
                                    <w:left w:val="single" w:sz="4" w:space="0" w:color="auto"/>
                                    <w:bottom w:val="nil"/>
                                    <w:right w:val="nil"/>
                                  </w:tcBorders>
                                  <w:shd w:val="clear" w:color="auto" w:fill="DDFFFF"/>
                                  <w:vAlign w:val="center"/>
                                </w:tcPr>
                                <w:p w14:paraId="1B76C91B" w14:textId="7E395630" w:rsidR="005B2A95" w:rsidRPr="003D093D" w:rsidRDefault="005B2A95" w:rsidP="00633260">
                                  <w:pPr>
                                    <w:widowControl/>
                                    <w:adjustRightInd w:val="0"/>
                                    <w:snapToGrid w:val="0"/>
                                    <w:spacing w:line="240" w:lineRule="exact"/>
                                    <w:jc w:val="right"/>
                                    <w:rPr>
                                      <w:rFonts w:ascii="標楷體" w:eastAsia="標楷體" w:hAnsi="標楷體"/>
                                      <w:sz w:val="22"/>
                                      <w:szCs w:val="22"/>
                                    </w:rPr>
                                  </w:pPr>
                                  <w:r w:rsidRPr="006124A0">
                                    <w:rPr>
                                      <w:rFonts w:asciiTheme="minorEastAsia" w:eastAsiaTheme="minorEastAsia" w:hAnsiTheme="minorEastAsia"/>
                                    </w:rPr>
                                    <w:fldChar w:fldCharType="begin"/>
                                  </w:r>
                                  <w:r w:rsidRPr="006124A0">
                                    <w:rPr>
                                      <w:rFonts w:asciiTheme="minorEastAsia" w:eastAsiaTheme="minorEastAsia" w:hAnsiTheme="minorEastAsia"/>
                                    </w:rPr>
                                    <w:instrText xml:space="preserve"> </w:instrText>
                                  </w:r>
                                  <w:r w:rsidRPr="006124A0">
                                    <w:rPr>
                                      <w:rFonts w:asciiTheme="minorEastAsia" w:eastAsiaTheme="minorEastAsia" w:hAnsiTheme="minorEastAsia" w:hint="eastAsia"/>
                                    </w:rPr>
                                    <w:instrText>eq \o\ac(○,</w:instrText>
                                  </w:r>
                                  <w:r w:rsidRPr="006124A0">
                                    <w:rPr>
                                      <w:rFonts w:asciiTheme="minorEastAsia" w:eastAsiaTheme="minorEastAsia" w:hAnsiTheme="minorEastAsia" w:hint="eastAsia"/>
                                      <w:position w:val="3"/>
                                      <w:sz w:val="16"/>
                                    </w:rPr>
                                    <w:instrText>3</w:instrText>
                                  </w:r>
                                  <w:r w:rsidRPr="006124A0">
                                    <w:rPr>
                                      <w:rFonts w:asciiTheme="minorEastAsia" w:eastAsiaTheme="minorEastAsia" w:hAnsiTheme="minorEastAsia" w:hint="eastAsia"/>
                                    </w:rPr>
                                    <w:instrText>)</w:instrText>
                                  </w:r>
                                  <w:r w:rsidRPr="006124A0">
                                    <w:rPr>
                                      <w:rFonts w:asciiTheme="minorEastAsia" w:eastAsiaTheme="minorEastAsia" w:hAnsiTheme="minorEastAsia"/>
                                    </w:rPr>
                                    <w:fldChar w:fldCharType="end"/>
                                  </w:r>
                                </w:p>
                              </w:tc>
                              <w:tc>
                                <w:tcPr>
                                  <w:tcW w:w="621" w:type="pct"/>
                                  <w:tcBorders>
                                    <w:top w:val="nil"/>
                                    <w:left w:val="nil"/>
                                    <w:bottom w:val="nil"/>
                                    <w:right w:val="single" w:sz="4" w:space="0" w:color="auto"/>
                                  </w:tcBorders>
                                  <w:shd w:val="clear" w:color="auto" w:fill="DDFFFF"/>
                                  <w:vAlign w:val="center"/>
                                </w:tcPr>
                                <w:p w14:paraId="370DCF13" w14:textId="0A4F37D0"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154,141 </w:t>
                                  </w:r>
                                </w:p>
                              </w:tc>
                              <w:tc>
                                <w:tcPr>
                                  <w:tcW w:w="898" w:type="pct"/>
                                  <w:tcBorders>
                                    <w:top w:val="nil"/>
                                    <w:left w:val="single" w:sz="4" w:space="0" w:color="auto"/>
                                    <w:bottom w:val="nil"/>
                                    <w:right w:val="single" w:sz="4" w:space="0" w:color="auto"/>
                                  </w:tcBorders>
                                  <w:shd w:val="clear" w:color="auto" w:fill="DDFFFF"/>
                                  <w:vAlign w:val="center"/>
                                </w:tcPr>
                                <w:p w14:paraId="27CDE392" w14:textId="186A1461"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5.13</w:t>
                                  </w:r>
                                </w:p>
                              </w:tc>
                            </w:tr>
                            <w:tr w:rsidR="005B2A95" w:rsidRPr="00EF1FC3" w14:paraId="73F31138" w14:textId="77777777" w:rsidTr="00C23DE9">
                              <w:trPr>
                                <w:cantSplit/>
                                <w:trHeight w:val="384"/>
                                <w:jc w:val="center"/>
                              </w:trPr>
                              <w:tc>
                                <w:tcPr>
                                  <w:tcW w:w="2059" w:type="pct"/>
                                  <w:tcBorders>
                                    <w:top w:val="nil"/>
                                    <w:left w:val="single" w:sz="4" w:space="0" w:color="auto"/>
                                    <w:bottom w:val="nil"/>
                                    <w:right w:val="single" w:sz="4" w:space="0" w:color="auto"/>
                                  </w:tcBorders>
                                  <w:shd w:val="clear" w:color="auto" w:fill="auto"/>
                                  <w:vAlign w:val="center"/>
                                </w:tcPr>
                                <w:p w14:paraId="39E3363A" w14:textId="67F9F307" w:rsidR="005B2A95" w:rsidRPr="00EB6BC4"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縣政府</w:t>
                                  </w:r>
                                </w:p>
                              </w:tc>
                              <w:tc>
                                <w:tcPr>
                                  <w:tcW w:w="1015" w:type="pct"/>
                                  <w:tcBorders>
                                    <w:top w:val="nil"/>
                                    <w:left w:val="single" w:sz="4" w:space="0" w:color="auto"/>
                                    <w:bottom w:val="nil"/>
                                    <w:right w:val="single" w:sz="4" w:space="0" w:color="auto"/>
                                  </w:tcBorders>
                                  <w:shd w:val="clear" w:color="auto" w:fill="auto"/>
                                  <w:vAlign w:val="center"/>
                                </w:tcPr>
                                <w:p w14:paraId="5CA4126E" w14:textId="7C42A89C"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21,420,768 </w:t>
                                  </w:r>
                                </w:p>
                              </w:tc>
                              <w:tc>
                                <w:tcPr>
                                  <w:tcW w:w="407" w:type="pct"/>
                                  <w:tcBorders>
                                    <w:top w:val="nil"/>
                                    <w:left w:val="single" w:sz="4" w:space="0" w:color="auto"/>
                                    <w:bottom w:val="nil"/>
                                    <w:right w:val="nil"/>
                                  </w:tcBorders>
                                  <w:shd w:val="clear" w:color="auto" w:fill="auto"/>
                                  <w:vAlign w:val="center"/>
                                </w:tcPr>
                                <w:p w14:paraId="1D63EB1E" w14:textId="244B5EFC" w:rsidR="005B2A95" w:rsidRPr="003D093D" w:rsidRDefault="005B2A95" w:rsidP="00633260">
                                  <w:pPr>
                                    <w:widowControl/>
                                    <w:adjustRightInd w:val="0"/>
                                    <w:snapToGrid w:val="0"/>
                                    <w:spacing w:line="240" w:lineRule="exact"/>
                                    <w:jc w:val="right"/>
                                    <w:rPr>
                                      <w:rFonts w:ascii="標楷體" w:eastAsia="標楷體" w:hAnsi="標楷體"/>
                                      <w:sz w:val="22"/>
                                      <w:szCs w:val="22"/>
                                    </w:rPr>
                                  </w:pPr>
                                  <w:r w:rsidRPr="006124A0">
                                    <w:rPr>
                                      <w:rFonts w:asciiTheme="minorEastAsia" w:eastAsiaTheme="minorEastAsia" w:hAnsiTheme="minorEastAsia"/>
                                    </w:rPr>
                                    <w:fldChar w:fldCharType="begin"/>
                                  </w:r>
                                  <w:r w:rsidRPr="006124A0">
                                    <w:rPr>
                                      <w:rFonts w:asciiTheme="minorEastAsia" w:eastAsiaTheme="minorEastAsia" w:hAnsiTheme="minorEastAsia"/>
                                    </w:rPr>
                                    <w:instrText xml:space="preserve"> </w:instrText>
                                  </w:r>
                                  <w:r w:rsidRPr="006124A0">
                                    <w:rPr>
                                      <w:rFonts w:asciiTheme="minorEastAsia" w:eastAsiaTheme="minorEastAsia" w:hAnsiTheme="minorEastAsia" w:hint="eastAsia"/>
                                    </w:rPr>
                                    <w:instrText>eq \o\ac(○,</w:instrText>
                                  </w:r>
                                  <w:r w:rsidRPr="006124A0">
                                    <w:rPr>
                                      <w:rFonts w:asciiTheme="minorEastAsia" w:eastAsiaTheme="minorEastAsia" w:hAnsiTheme="minorEastAsia" w:hint="eastAsia"/>
                                      <w:position w:val="3"/>
                                      <w:sz w:val="16"/>
                                    </w:rPr>
                                    <w:instrText>1</w:instrText>
                                  </w:r>
                                  <w:r w:rsidRPr="006124A0">
                                    <w:rPr>
                                      <w:rFonts w:asciiTheme="minorEastAsia" w:eastAsiaTheme="minorEastAsia" w:hAnsiTheme="minorEastAsia" w:hint="eastAsia"/>
                                    </w:rPr>
                                    <w:instrText>)</w:instrText>
                                  </w:r>
                                  <w:r w:rsidRPr="006124A0">
                                    <w:rPr>
                                      <w:rFonts w:asciiTheme="minorEastAsia" w:eastAsiaTheme="minorEastAsia" w:hAnsiTheme="minorEastAsia"/>
                                    </w:rPr>
                                    <w:fldChar w:fldCharType="end"/>
                                  </w:r>
                                </w:p>
                              </w:tc>
                              <w:tc>
                                <w:tcPr>
                                  <w:tcW w:w="621" w:type="pct"/>
                                  <w:tcBorders>
                                    <w:top w:val="nil"/>
                                    <w:left w:val="nil"/>
                                    <w:bottom w:val="nil"/>
                                    <w:right w:val="single" w:sz="4" w:space="0" w:color="auto"/>
                                  </w:tcBorders>
                                  <w:shd w:val="clear" w:color="auto" w:fill="auto"/>
                                  <w:vAlign w:val="center"/>
                                </w:tcPr>
                                <w:p w14:paraId="1D3F999E" w14:textId="444B8B0D"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566,630 </w:t>
                                  </w:r>
                                </w:p>
                              </w:tc>
                              <w:tc>
                                <w:tcPr>
                                  <w:tcW w:w="898" w:type="pct"/>
                                  <w:tcBorders>
                                    <w:top w:val="nil"/>
                                    <w:left w:val="single" w:sz="4" w:space="0" w:color="auto"/>
                                    <w:bottom w:val="nil"/>
                                    <w:right w:val="single" w:sz="4" w:space="0" w:color="auto"/>
                                  </w:tcBorders>
                                  <w:shd w:val="clear" w:color="auto" w:fill="auto"/>
                                  <w:vAlign w:val="center"/>
                                </w:tcPr>
                                <w:p w14:paraId="2BF51353" w14:textId="3D7A10CF"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2.65</w:t>
                                  </w:r>
                                </w:p>
                              </w:tc>
                            </w:tr>
                            <w:tr w:rsidR="005B2A95" w:rsidRPr="00EF1FC3" w14:paraId="253D7E3F" w14:textId="77777777" w:rsidTr="00C23DE9">
                              <w:trPr>
                                <w:cantSplit/>
                                <w:trHeight w:val="384"/>
                                <w:jc w:val="center"/>
                              </w:trPr>
                              <w:tc>
                                <w:tcPr>
                                  <w:tcW w:w="2059" w:type="pct"/>
                                  <w:tcBorders>
                                    <w:top w:val="nil"/>
                                    <w:left w:val="single" w:sz="4" w:space="0" w:color="auto"/>
                                    <w:bottom w:val="nil"/>
                                    <w:right w:val="single" w:sz="4" w:space="0" w:color="auto"/>
                                  </w:tcBorders>
                                  <w:shd w:val="clear" w:color="auto" w:fill="DDFFFF"/>
                                  <w:vAlign w:val="center"/>
                                </w:tcPr>
                                <w:p w14:paraId="4EE888C7" w14:textId="5112150B" w:rsidR="005B2A95" w:rsidRPr="00B4389D"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消防局</w:t>
                                  </w:r>
                                </w:p>
                              </w:tc>
                              <w:tc>
                                <w:tcPr>
                                  <w:tcW w:w="1015" w:type="pct"/>
                                  <w:tcBorders>
                                    <w:top w:val="nil"/>
                                    <w:left w:val="single" w:sz="4" w:space="0" w:color="auto"/>
                                    <w:bottom w:val="nil"/>
                                    <w:right w:val="single" w:sz="4" w:space="0" w:color="auto"/>
                                  </w:tcBorders>
                                  <w:shd w:val="clear" w:color="auto" w:fill="DDFFFF"/>
                                  <w:vAlign w:val="center"/>
                                </w:tcPr>
                                <w:p w14:paraId="49D428D0" w14:textId="43CA6EB9"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1,194,049 </w:t>
                                  </w:r>
                                </w:p>
                              </w:tc>
                              <w:tc>
                                <w:tcPr>
                                  <w:tcW w:w="407" w:type="pct"/>
                                  <w:tcBorders>
                                    <w:top w:val="nil"/>
                                    <w:left w:val="single" w:sz="4" w:space="0" w:color="auto"/>
                                    <w:bottom w:val="nil"/>
                                    <w:right w:val="nil"/>
                                  </w:tcBorders>
                                  <w:shd w:val="clear" w:color="auto" w:fill="DDFFFF"/>
                                  <w:vAlign w:val="center"/>
                                </w:tcPr>
                                <w:p w14:paraId="6B2E8A54" w14:textId="77777777" w:rsidR="005B2A95" w:rsidRPr="003D093D" w:rsidRDefault="005B2A95" w:rsidP="00633260">
                                  <w:pPr>
                                    <w:widowControl/>
                                    <w:adjustRightInd w:val="0"/>
                                    <w:snapToGrid w:val="0"/>
                                    <w:spacing w:line="240" w:lineRule="exact"/>
                                    <w:jc w:val="right"/>
                                    <w:rPr>
                                      <w:rFonts w:ascii="標楷體" w:eastAsia="標楷體" w:hAnsi="標楷體"/>
                                      <w:sz w:val="22"/>
                                      <w:szCs w:val="22"/>
                                    </w:rPr>
                                  </w:pPr>
                                </w:p>
                              </w:tc>
                              <w:tc>
                                <w:tcPr>
                                  <w:tcW w:w="621" w:type="pct"/>
                                  <w:tcBorders>
                                    <w:top w:val="nil"/>
                                    <w:left w:val="nil"/>
                                    <w:bottom w:val="nil"/>
                                    <w:right w:val="single" w:sz="4" w:space="0" w:color="auto"/>
                                  </w:tcBorders>
                                  <w:shd w:val="clear" w:color="auto" w:fill="DDFFFF"/>
                                  <w:vAlign w:val="center"/>
                                </w:tcPr>
                                <w:p w14:paraId="737D9F64" w14:textId="3C9F3039"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29,265 </w:t>
                                  </w:r>
                                </w:p>
                              </w:tc>
                              <w:tc>
                                <w:tcPr>
                                  <w:tcW w:w="898" w:type="pct"/>
                                  <w:tcBorders>
                                    <w:top w:val="nil"/>
                                    <w:left w:val="single" w:sz="4" w:space="0" w:color="auto"/>
                                    <w:bottom w:val="nil"/>
                                    <w:right w:val="single" w:sz="4" w:space="0" w:color="auto"/>
                                  </w:tcBorders>
                                  <w:shd w:val="clear" w:color="auto" w:fill="DDFFFF"/>
                                  <w:vAlign w:val="center"/>
                                </w:tcPr>
                                <w:p w14:paraId="3558A84E" w14:textId="0DDB5428"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2.45</w:t>
                                  </w:r>
                                </w:p>
                              </w:tc>
                            </w:tr>
                            <w:tr w:rsidR="005B2A95" w:rsidRPr="00EF1FC3" w14:paraId="3F6C358E" w14:textId="77777777" w:rsidTr="00C23DE9">
                              <w:trPr>
                                <w:cantSplit/>
                                <w:trHeight w:val="384"/>
                                <w:jc w:val="center"/>
                              </w:trPr>
                              <w:tc>
                                <w:tcPr>
                                  <w:tcW w:w="2059" w:type="pct"/>
                                  <w:tcBorders>
                                    <w:top w:val="nil"/>
                                    <w:left w:val="single" w:sz="4" w:space="0" w:color="auto"/>
                                    <w:bottom w:val="nil"/>
                                    <w:right w:val="single" w:sz="4" w:space="0" w:color="auto"/>
                                  </w:tcBorders>
                                  <w:shd w:val="clear" w:color="auto" w:fill="auto"/>
                                  <w:vAlign w:val="center"/>
                                </w:tcPr>
                                <w:p w14:paraId="4320FC6C" w14:textId="3176FCA9" w:rsidR="005B2A95" w:rsidRPr="00B4389D"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文化觀光局</w:t>
                                  </w:r>
                                </w:p>
                              </w:tc>
                              <w:tc>
                                <w:tcPr>
                                  <w:tcW w:w="1015" w:type="pct"/>
                                  <w:tcBorders>
                                    <w:top w:val="nil"/>
                                    <w:left w:val="single" w:sz="4" w:space="0" w:color="auto"/>
                                    <w:bottom w:val="nil"/>
                                    <w:right w:val="single" w:sz="4" w:space="0" w:color="auto"/>
                                  </w:tcBorders>
                                  <w:shd w:val="clear" w:color="auto" w:fill="auto"/>
                                  <w:vAlign w:val="center"/>
                                </w:tcPr>
                                <w:p w14:paraId="6380844A" w14:textId="5085393C"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865,256 </w:t>
                                  </w:r>
                                </w:p>
                              </w:tc>
                              <w:tc>
                                <w:tcPr>
                                  <w:tcW w:w="407" w:type="pct"/>
                                  <w:tcBorders>
                                    <w:top w:val="nil"/>
                                    <w:left w:val="single" w:sz="4" w:space="0" w:color="auto"/>
                                    <w:bottom w:val="nil"/>
                                    <w:right w:val="nil"/>
                                  </w:tcBorders>
                                  <w:shd w:val="clear" w:color="auto" w:fill="auto"/>
                                  <w:vAlign w:val="center"/>
                                </w:tcPr>
                                <w:p w14:paraId="545FE88B" w14:textId="21F18598" w:rsidR="005B2A95" w:rsidRPr="006124A0" w:rsidRDefault="005B2A95" w:rsidP="00633260">
                                  <w:pPr>
                                    <w:widowControl/>
                                    <w:adjustRightInd w:val="0"/>
                                    <w:snapToGrid w:val="0"/>
                                    <w:spacing w:line="240" w:lineRule="exact"/>
                                    <w:jc w:val="right"/>
                                    <w:rPr>
                                      <w:rFonts w:asciiTheme="minorEastAsia" w:eastAsiaTheme="minorEastAsia" w:hAnsiTheme="minorEastAsia"/>
                                      <w:sz w:val="22"/>
                                      <w:szCs w:val="22"/>
                                    </w:rPr>
                                  </w:pPr>
                                </w:p>
                              </w:tc>
                              <w:tc>
                                <w:tcPr>
                                  <w:tcW w:w="621" w:type="pct"/>
                                  <w:tcBorders>
                                    <w:top w:val="nil"/>
                                    <w:left w:val="nil"/>
                                    <w:bottom w:val="nil"/>
                                    <w:right w:val="single" w:sz="4" w:space="0" w:color="auto"/>
                                  </w:tcBorders>
                                  <w:shd w:val="clear" w:color="auto" w:fill="auto"/>
                                  <w:vAlign w:val="center"/>
                                </w:tcPr>
                                <w:p w14:paraId="7E68F848" w14:textId="70126E21"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17,67</w:t>
                                  </w:r>
                                  <w:r>
                                    <w:rPr>
                                      <w:rFonts w:ascii="標楷體" w:eastAsia="標楷體" w:hAnsi="標楷體"/>
                                      <w:color w:val="000000"/>
                                      <w:sz w:val="22"/>
                                      <w:szCs w:val="22"/>
                                    </w:rPr>
                                    <w:t>8</w:t>
                                  </w:r>
                                  <w:r w:rsidRPr="008B57AF">
                                    <w:rPr>
                                      <w:rFonts w:ascii="標楷體" w:eastAsia="標楷體" w:hAnsi="標楷體"/>
                                      <w:color w:val="000000"/>
                                      <w:sz w:val="22"/>
                                      <w:szCs w:val="22"/>
                                    </w:rPr>
                                    <w:t xml:space="preserve"> </w:t>
                                  </w:r>
                                </w:p>
                              </w:tc>
                              <w:tc>
                                <w:tcPr>
                                  <w:tcW w:w="898" w:type="pct"/>
                                  <w:tcBorders>
                                    <w:top w:val="nil"/>
                                    <w:left w:val="single" w:sz="4" w:space="0" w:color="auto"/>
                                    <w:bottom w:val="nil"/>
                                    <w:right w:val="single" w:sz="4" w:space="0" w:color="auto"/>
                                  </w:tcBorders>
                                  <w:shd w:val="clear" w:color="auto" w:fill="auto"/>
                                  <w:vAlign w:val="center"/>
                                </w:tcPr>
                                <w:p w14:paraId="1C09CF8E" w14:textId="44EEA03C"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2.04</w:t>
                                  </w:r>
                                </w:p>
                              </w:tc>
                            </w:tr>
                            <w:tr w:rsidR="005B2A95" w:rsidRPr="00EF1FC3" w14:paraId="053B9742" w14:textId="77777777" w:rsidTr="00C23DE9">
                              <w:trPr>
                                <w:cantSplit/>
                                <w:trHeight w:val="384"/>
                                <w:jc w:val="center"/>
                              </w:trPr>
                              <w:tc>
                                <w:tcPr>
                                  <w:tcW w:w="2059" w:type="pct"/>
                                  <w:tcBorders>
                                    <w:top w:val="nil"/>
                                    <w:left w:val="single" w:sz="4" w:space="0" w:color="auto"/>
                                    <w:bottom w:val="single" w:sz="4" w:space="0" w:color="auto"/>
                                    <w:right w:val="single" w:sz="4" w:space="0" w:color="auto"/>
                                  </w:tcBorders>
                                  <w:shd w:val="clear" w:color="auto" w:fill="DDFFFF"/>
                                  <w:vAlign w:val="center"/>
                                </w:tcPr>
                                <w:p w14:paraId="354F608D" w14:textId="5E4B796D" w:rsidR="005B2A95" w:rsidRPr="00B4389D" w:rsidRDefault="005B2A95" w:rsidP="00633260">
                                  <w:pPr>
                                    <w:spacing w:line="240" w:lineRule="exact"/>
                                    <w:jc w:val="distribute"/>
                                    <w:rPr>
                                      <w:rFonts w:ascii="標楷體" w:eastAsia="標楷體" w:hAnsi="標楷體" w:cs="新細明體"/>
                                      <w:sz w:val="22"/>
                                    </w:rPr>
                                  </w:pPr>
                                  <w:r w:rsidRPr="00C70339">
                                    <w:rPr>
                                      <w:rFonts w:ascii="標楷體" w:eastAsia="標楷體" w:hAnsi="標楷體" w:cs="新細明體" w:hint="eastAsia"/>
                                      <w:sz w:val="22"/>
                                    </w:rPr>
                                    <w:t>第二預備金</w:t>
                                  </w:r>
                                  <w:r>
                                    <w:rPr>
                                      <w:rFonts w:ascii="標楷體" w:eastAsia="標楷體" w:hAnsi="標楷體" w:cs="新細明體" w:hint="eastAsia"/>
                                      <w:sz w:val="22"/>
                                    </w:rPr>
                                    <w:t>（</w:t>
                                  </w:r>
                                  <w:r w:rsidRPr="00C70339">
                                    <w:rPr>
                                      <w:rFonts w:ascii="標楷體" w:eastAsia="標楷體" w:hAnsi="標楷體" w:cs="新細明體" w:hint="eastAsia"/>
                                      <w:sz w:val="22"/>
                                    </w:rPr>
                                    <w:t>動支後餘額</w:t>
                                  </w:r>
                                  <w:r>
                                    <w:rPr>
                                      <w:rFonts w:ascii="標楷體" w:eastAsia="標楷體" w:hAnsi="標楷體" w:cs="新細明體" w:hint="eastAsia"/>
                                      <w:sz w:val="22"/>
                                    </w:rPr>
                                    <w:t>）</w:t>
                                  </w:r>
                                </w:p>
                              </w:tc>
                              <w:tc>
                                <w:tcPr>
                                  <w:tcW w:w="1015" w:type="pct"/>
                                  <w:tcBorders>
                                    <w:top w:val="nil"/>
                                    <w:left w:val="single" w:sz="4" w:space="0" w:color="auto"/>
                                    <w:bottom w:val="single" w:sz="4" w:space="0" w:color="auto"/>
                                    <w:right w:val="single" w:sz="4" w:space="0" w:color="auto"/>
                                  </w:tcBorders>
                                  <w:shd w:val="clear" w:color="auto" w:fill="DDFFFF"/>
                                  <w:vAlign w:val="center"/>
                                </w:tcPr>
                                <w:p w14:paraId="4137E481" w14:textId="526E0CAD" w:rsidR="005B2A95" w:rsidRPr="007B13EF"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22</w:t>
                                  </w:r>
                                  <w:r>
                                    <w:rPr>
                                      <w:rFonts w:ascii="標楷體" w:eastAsia="標楷體" w:hAnsi="標楷體"/>
                                      <w:color w:val="000000"/>
                                      <w:sz w:val="22"/>
                                      <w:szCs w:val="22"/>
                                    </w:rPr>
                                    <w:t>0</w:t>
                                  </w:r>
                                  <w:r w:rsidRPr="008B57AF">
                                    <w:rPr>
                                      <w:rFonts w:ascii="標楷體" w:eastAsia="標楷體" w:hAnsi="標楷體"/>
                                      <w:color w:val="000000"/>
                                      <w:sz w:val="22"/>
                                      <w:szCs w:val="22"/>
                                    </w:rPr>
                                    <w:t xml:space="preserve"> </w:t>
                                  </w:r>
                                </w:p>
                              </w:tc>
                              <w:tc>
                                <w:tcPr>
                                  <w:tcW w:w="407" w:type="pct"/>
                                  <w:tcBorders>
                                    <w:top w:val="nil"/>
                                    <w:left w:val="single" w:sz="4" w:space="0" w:color="auto"/>
                                    <w:bottom w:val="single" w:sz="4" w:space="0" w:color="auto"/>
                                    <w:right w:val="nil"/>
                                  </w:tcBorders>
                                  <w:shd w:val="clear" w:color="auto" w:fill="DDFFFF"/>
                                  <w:vAlign w:val="center"/>
                                </w:tcPr>
                                <w:p w14:paraId="1845F631" w14:textId="77777777" w:rsidR="005B2A95" w:rsidRPr="007A18A9" w:rsidRDefault="005B2A95" w:rsidP="00633260">
                                  <w:pPr>
                                    <w:widowControl/>
                                    <w:adjustRightInd w:val="0"/>
                                    <w:snapToGrid w:val="0"/>
                                    <w:spacing w:line="240" w:lineRule="exact"/>
                                    <w:jc w:val="right"/>
                                    <w:rPr>
                                      <w:rFonts w:ascii="標楷體" w:eastAsia="標楷體" w:hAnsi="標楷體"/>
                                      <w:sz w:val="22"/>
                                      <w:szCs w:val="22"/>
                                    </w:rPr>
                                  </w:pPr>
                                </w:p>
                              </w:tc>
                              <w:tc>
                                <w:tcPr>
                                  <w:tcW w:w="621" w:type="pct"/>
                                  <w:tcBorders>
                                    <w:top w:val="nil"/>
                                    <w:left w:val="nil"/>
                                    <w:bottom w:val="single" w:sz="4" w:space="0" w:color="auto"/>
                                    <w:right w:val="single" w:sz="4" w:space="0" w:color="auto"/>
                                  </w:tcBorders>
                                  <w:shd w:val="clear" w:color="auto" w:fill="DDFFFF"/>
                                  <w:vAlign w:val="center"/>
                                </w:tcPr>
                                <w:p w14:paraId="4F027AA9" w14:textId="284B846D" w:rsidR="005B2A95" w:rsidRPr="007B13EF"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22</w:t>
                                  </w:r>
                                  <w:r>
                                    <w:rPr>
                                      <w:rFonts w:ascii="標楷體" w:eastAsia="標楷體" w:hAnsi="標楷體"/>
                                      <w:color w:val="000000"/>
                                      <w:sz w:val="22"/>
                                      <w:szCs w:val="22"/>
                                    </w:rPr>
                                    <w:t>0</w:t>
                                  </w:r>
                                  <w:r w:rsidRPr="008B57AF">
                                    <w:rPr>
                                      <w:rFonts w:ascii="標楷體" w:eastAsia="標楷體" w:hAnsi="標楷體"/>
                                      <w:color w:val="000000"/>
                                      <w:sz w:val="22"/>
                                      <w:szCs w:val="22"/>
                                    </w:rPr>
                                    <w:t xml:space="preserve"> </w:t>
                                  </w:r>
                                </w:p>
                              </w:tc>
                              <w:tc>
                                <w:tcPr>
                                  <w:tcW w:w="898" w:type="pct"/>
                                  <w:tcBorders>
                                    <w:top w:val="nil"/>
                                    <w:left w:val="single" w:sz="4" w:space="0" w:color="auto"/>
                                    <w:bottom w:val="single" w:sz="4" w:space="0" w:color="auto"/>
                                    <w:right w:val="single" w:sz="4" w:space="0" w:color="auto"/>
                                  </w:tcBorders>
                                  <w:shd w:val="clear" w:color="auto" w:fill="DDFFFF"/>
                                  <w:vAlign w:val="center"/>
                                </w:tcPr>
                                <w:p w14:paraId="2D287C76" w14:textId="2637567A" w:rsidR="005B2A95" w:rsidRPr="007B13EF" w:rsidRDefault="005B2A95" w:rsidP="00633260">
                                  <w:pPr>
                                    <w:spacing w:line="240" w:lineRule="exact"/>
                                    <w:jc w:val="right"/>
                                    <w:rPr>
                                      <w:rFonts w:ascii="標楷體" w:eastAsia="標楷體" w:hAnsi="標楷體"/>
                                      <w:color w:val="000000"/>
                                      <w:sz w:val="22"/>
                                      <w:szCs w:val="22"/>
                                    </w:rPr>
                                  </w:pPr>
                                  <w:r>
                                    <w:rPr>
                                      <w:rFonts w:ascii="標楷體" w:eastAsia="標楷體" w:hAnsi="標楷體"/>
                                      <w:color w:val="000000"/>
                                      <w:sz w:val="22"/>
                                      <w:szCs w:val="22"/>
                                    </w:rPr>
                                    <w:t>100</w:t>
                                  </w:r>
                                  <w:r>
                                    <w:rPr>
                                      <w:rFonts w:ascii="標楷體" w:eastAsia="標楷體" w:hAnsi="標楷體" w:hint="eastAsia"/>
                                      <w:color w:val="000000"/>
                                      <w:sz w:val="22"/>
                                      <w:szCs w:val="22"/>
                                    </w:rPr>
                                    <w:t>.0</w:t>
                                  </w:r>
                                  <w:r>
                                    <w:rPr>
                                      <w:rFonts w:ascii="標楷體" w:eastAsia="標楷體" w:hAnsi="標楷體"/>
                                      <w:color w:val="000000"/>
                                      <w:sz w:val="22"/>
                                      <w:szCs w:val="22"/>
                                    </w:rPr>
                                    <w:t>0</w:t>
                                  </w:r>
                                </w:p>
                              </w:tc>
                            </w:tr>
                          </w:tbl>
                          <w:p w14:paraId="5A267107" w14:textId="77777777" w:rsidR="005B2A95" w:rsidRPr="00D52B37" w:rsidRDefault="005B2A95" w:rsidP="0072135E">
                            <w:pPr>
                              <w:adjustRightInd w:val="0"/>
                              <w:snapToGrid w:val="0"/>
                              <w:ind w:left="400" w:hangingChars="200" w:hanging="400"/>
                              <w:jc w:val="both"/>
                              <w:rPr>
                                <w:rFonts w:ascii="標楷體" w:eastAsia="標楷體" w:hAnsi="標楷體"/>
                                <w:snapToGrid w:val="0"/>
                                <w:kern w:val="0"/>
                                <w:sz w:val="20"/>
                              </w:rPr>
                            </w:pPr>
                            <w:r w:rsidRPr="00D52B37">
                              <w:rPr>
                                <w:rFonts w:ascii="標楷體" w:eastAsia="標楷體" w:hAnsi="標楷體" w:hint="eastAsia"/>
                                <w:snapToGrid w:val="0"/>
                                <w:kern w:val="0"/>
                                <w:sz w:val="20"/>
                              </w:rPr>
                              <w:t>註：1.經費賸餘金額欄前端所植</w:t>
                            </w:r>
                            <w:r w:rsidRPr="006124A0">
                              <w:rPr>
                                <w:rFonts w:asciiTheme="minorEastAsia" w:eastAsiaTheme="minorEastAsia" w:hAnsiTheme="minorEastAsia"/>
                              </w:rPr>
                              <w:fldChar w:fldCharType="begin"/>
                            </w:r>
                            <w:r w:rsidRPr="006124A0">
                              <w:rPr>
                                <w:rFonts w:asciiTheme="minorEastAsia" w:eastAsiaTheme="minorEastAsia" w:hAnsiTheme="minorEastAsia"/>
                              </w:rPr>
                              <w:instrText xml:space="preserve"> </w:instrText>
                            </w:r>
                            <w:r w:rsidRPr="006124A0">
                              <w:rPr>
                                <w:rFonts w:asciiTheme="minorEastAsia" w:eastAsiaTheme="minorEastAsia" w:hAnsiTheme="minorEastAsia" w:hint="eastAsia"/>
                              </w:rPr>
                              <w:instrText>eq \o\ac(○,</w:instrText>
                            </w:r>
                            <w:r w:rsidRPr="006124A0">
                              <w:rPr>
                                <w:rFonts w:asciiTheme="minorEastAsia" w:eastAsiaTheme="minorEastAsia" w:hAnsiTheme="minorEastAsia" w:hint="eastAsia"/>
                                <w:position w:val="3"/>
                                <w:sz w:val="16"/>
                              </w:rPr>
                              <w:instrText>1</w:instrText>
                            </w:r>
                            <w:r w:rsidRPr="006124A0">
                              <w:rPr>
                                <w:rFonts w:asciiTheme="minorEastAsia" w:eastAsiaTheme="minorEastAsia" w:hAnsiTheme="minorEastAsia" w:hint="eastAsia"/>
                              </w:rPr>
                              <w:instrText>)</w:instrText>
                            </w:r>
                            <w:r w:rsidRPr="006124A0">
                              <w:rPr>
                                <w:rFonts w:asciiTheme="minorEastAsia" w:eastAsiaTheme="minorEastAsia" w:hAnsiTheme="minorEastAsia"/>
                              </w:rPr>
                              <w:fldChar w:fldCharType="end"/>
                            </w:r>
                            <w:r w:rsidRPr="00D52B37">
                              <w:rPr>
                                <w:rFonts w:ascii="標楷體" w:eastAsia="標楷體" w:hAnsi="標楷體" w:hint="eastAsia"/>
                                <w:snapToGrid w:val="0"/>
                                <w:kern w:val="0"/>
                                <w:sz w:val="20"/>
                              </w:rPr>
                              <w:t>～</w:t>
                            </w:r>
                            <w:r w:rsidRPr="006124A0">
                              <w:rPr>
                                <w:rFonts w:asciiTheme="minorEastAsia" w:eastAsiaTheme="minorEastAsia" w:hAnsiTheme="minorEastAsia"/>
                              </w:rPr>
                              <w:fldChar w:fldCharType="begin"/>
                            </w:r>
                            <w:r w:rsidRPr="006124A0">
                              <w:rPr>
                                <w:rFonts w:asciiTheme="minorEastAsia" w:eastAsiaTheme="minorEastAsia" w:hAnsiTheme="minorEastAsia"/>
                              </w:rPr>
                              <w:instrText xml:space="preserve"> </w:instrText>
                            </w:r>
                            <w:r w:rsidRPr="006124A0">
                              <w:rPr>
                                <w:rFonts w:asciiTheme="minorEastAsia" w:eastAsiaTheme="minorEastAsia" w:hAnsiTheme="minorEastAsia" w:hint="eastAsia"/>
                              </w:rPr>
                              <w:instrText>eq \o\ac(○,</w:instrText>
                            </w:r>
                            <w:r w:rsidRPr="006124A0">
                              <w:rPr>
                                <w:rFonts w:asciiTheme="minorEastAsia" w:eastAsiaTheme="minorEastAsia" w:hAnsiTheme="minorEastAsia" w:hint="eastAsia"/>
                                <w:position w:val="3"/>
                                <w:sz w:val="16"/>
                              </w:rPr>
                              <w:instrText>5</w:instrText>
                            </w:r>
                            <w:r w:rsidRPr="006124A0">
                              <w:rPr>
                                <w:rFonts w:asciiTheme="minorEastAsia" w:eastAsiaTheme="minorEastAsia" w:hAnsiTheme="minorEastAsia" w:hint="eastAsia"/>
                              </w:rPr>
                              <w:instrText>)</w:instrText>
                            </w:r>
                            <w:r w:rsidRPr="006124A0">
                              <w:rPr>
                                <w:rFonts w:asciiTheme="minorEastAsia" w:eastAsiaTheme="minorEastAsia" w:hAnsiTheme="minorEastAsia"/>
                              </w:rPr>
                              <w:fldChar w:fldCharType="end"/>
                            </w:r>
                            <w:r w:rsidRPr="00D52B37">
                              <w:rPr>
                                <w:rFonts w:ascii="標楷體" w:eastAsia="標楷體" w:hAnsi="標楷體" w:hint="eastAsia"/>
                                <w:snapToGrid w:val="0"/>
                                <w:kern w:val="0"/>
                                <w:sz w:val="20"/>
                              </w:rPr>
                              <w:t>，係表示金額較高之前5個主管機關</w:t>
                            </w:r>
                            <w:r>
                              <w:rPr>
                                <w:rFonts w:ascii="標楷體" w:eastAsia="標楷體" w:hAnsi="標楷體" w:hint="eastAsia"/>
                                <w:snapToGrid w:val="0"/>
                                <w:kern w:val="0"/>
                                <w:sz w:val="20"/>
                              </w:rPr>
                              <w:t>（</w:t>
                            </w:r>
                            <w:r w:rsidRPr="00D52B37">
                              <w:rPr>
                                <w:rFonts w:ascii="標楷體" w:eastAsia="標楷體" w:hAnsi="標楷體" w:hint="eastAsia"/>
                                <w:snapToGrid w:val="0"/>
                                <w:kern w:val="0"/>
                                <w:sz w:val="20"/>
                              </w:rPr>
                              <w:t>計畫</w:t>
                            </w:r>
                            <w:r>
                              <w:rPr>
                                <w:rFonts w:ascii="標楷體" w:eastAsia="標楷體" w:hAnsi="標楷體" w:hint="eastAsia"/>
                                <w:snapToGrid w:val="0"/>
                                <w:kern w:val="0"/>
                                <w:sz w:val="20"/>
                              </w:rPr>
                              <w:t>）</w:t>
                            </w:r>
                            <w:r w:rsidRPr="00D52B37">
                              <w:rPr>
                                <w:rFonts w:ascii="標楷體" w:eastAsia="標楷體" w:hAnsi="標楷體" w:hint="eastAsia"/>
                                <w:snapToGrid w:val="0"/>
                                <w:kern w:val="0"/>
                                <w:sz w:val="20"/>
                              </w:rPr>
                              <w:t>。</w:t>
                            </w:r>
                          </w:p>
                          <w:p w14:paraId="0FCB0046" w14:textId="3C6264FB" w:rsidR="005B2A95" w:rsidRPr="00CB3672" w:rsidRDefault="005B2A95" w:rsidP="0072135E">
                            <w:pPr>
                              <w:rPr>
                                <w:rFonts w:ascii="標楷體" w:eastAsia="標楷體" w:hAnsi="標楷體"/>
                                <w:snapToGrid w:val="0"/>
                                <w:spacing w:val="-3"/>
                                <w:kern w:val="0"/>
                                <w:sz w:val="20"/>
                              </w:rPr>
                            </w:pPr>
                            <w:r w:rsidRPr="00A95A23">
                              <w:rPr>
                                <w:rFonts w:ascii="標楷體" w:eastAsia="標楷體" w:hAnsi="標楷體" w:hint="eastAsia"/>
                                <w:snapToGrid w:val="0"/>
                                <w:color w:val="FFFFFF" w:themeColor="background1"/>
                                <w:kern w:val="0"/>
                                <w:sz w:val="20"/>
                              </w:rPr>
                              <w:t>註：</w:t>
                            </w:r>
                            <w:r>
                              <w:rPr>
                                <w:rFonts w:ascii="標楷體" w:eastAsia="標楷體" w:hAnsi="標楷體"/>
                                <w:snapToGrid w:val="0"/>
                                <w:spacing w:val="-3"/>
                                <w:kern w:val="0"/>
                                <w:sz w:val="20"/>
                              </w:rPr>
                              <w:t>2.</w:t>
                            </w:r>
                            <w:r w:rsidRPr="00633260">
                              <w:rPr>
                                <w:rFonts w:ascii="標楷體" w:eastAsia="標楷體" w:hAnsi="標楷體" w:hint="eastAsia"/>
                                <w:snapToGrid w:val="0"/>
                                <w:spacing w:val="-3"/>
                                <w:kern w:val="0"/>
                                <w:sz w:val="20"/>
                              </w:rPr>
                              <w:t>113年度第二預備金原編列預算數8,000萬元，經縣政府核准動支7,977萬餘元，動支比率99.72％。</w:t>
                            </w:r>
                          </w:p>
                        </w:txbxContent>
                      </wps:txbx>
                      <wps:bodyPr rot="0" vert="horz" wrap="square" lIns="3600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4A2404" id="_x0000_s1027" style="position:absolute;left:0;text-align:left;margin-left:-.3pt;margin-top:282.9pt;width:479.25pt;height:416.25pt;z-index:251671552;visibility:visible;mso-wrap-style:square;mso-width-percent:0;mso-height-percent:0;mso-wrap-distance-left:8.5pt;mso-wrap-distance-top:2.85pt;mso-wrap-distance-right:8.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" filled="f" stroked="f">
                <v:textbox inset="1mm,0,1mm,0">
                  <w:txbxContent>
                    <w:tbl>
                      <w:tblPr>
                        <w:tblW w:w="4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869"/>
                        <w:gridCol w:w="1907"/>
                        <w:gridCol w:w="765"/>
                        <w:gridCol w:w="1167"/>
                        <w:gridCol w:w="1687"/>
                      </w:tblGrid>
                      <w:tr w:rsidR="005B2A95" w:rsidRPr="00EF1FC3" w14:paraId="0C8E5DA4" w14:textId="77777777" w:rsidTr="00633260">
                        <w:trPr>
                          <w:cantSplit/>
                          <w:trHeight w:hRule="exact" w:val="344"/>
                          <w:jc w:val="center"/>
                        </w:trPr>
                        <w:tc>
                          <w:tcPr>
                            <w:tcW w:w="5000" w:type="pct"/>
                            <w:gridSpan w:val="5"/>
                            <w:tcBorders>
                              <w:top w:val="nil"/>
                              <w:left w:val="nil"/>
                              <w:bottom w:val="nil"/>
                              <w:right w:val="nil"/>
                            </w:tcBorders>
                            <w:vAlign w:val="center"/>
                          </w:tcPr>
                          <w:p w14:paraId="0766C489" w14:textId="77777777" w:rsidR="005B2A95" w:rsidRPr="0010716D" w:rsidRDefault="005B2A95" w:rsidP="00DA4CBC">
                            <w:pPr>
                              <w:adjustRightInd w:val="0"/>
                              <w:snapToGrid w:val="0"/>
                              <w:spacing w:line="240" w:lineRule="exact"/>
                              <w:jc w:val="center"/>
                              <w:rPr>
                                <w:rStyle w:val="-"/>
                                <w:rFonts w:ascii="標楷體" w:eastAsia="標楷體" w:hAnsi="標楷體"/>
                                <w:b/>
                                <w:kern w:val="0"/>
                              </w:rPr>
                            </w:pPr>
                            <w:r w:rsidRPr="00DB3A2B">
                              <w:rPr>
                                <w:rFonts w:ascii="標楷體" w:eastAsia="標楷體" w:hAnsi="標楷體" w:hint="eastAsia"/>
                                <w:b/>
                                <w:kern w:val="0"/>
                              </w:rPr>
                              <w:t>表2　歲出經費賸餘彙計</w:t>
                            </w:r>
                            <w:r>
                              <w:rPr>
                                <w:rFonts w:ascii="標楷體" w:eastAsia="標楷體" w:hAnsi="標楷體" w:hint="eastAsia"/>
                                <w:b/>
                                <w:kern w:val="0"/>
                              </w:rPr>
                              <w:t>（</w:t>
                            </w:r>
                            <w:r w:rsidRPr="00DB3A2B">
                              <w:rPr>
                                <w:rFonts w:ascii="標楷體" w:eastAsia="標楷體" w:hAnsi="標楷體" w:hint="eastAsia"/>
                                <w:b/>
                                <w:kern w:val="0"/>
                              </w:rPr>
                              <w:t>機關別</w:t>
                            </w:r>
                            <w:r>
                              <w:rPr>
                                <w:rFonts w:ascii="標楷體" w:eastAsia="標楷體" w:hAnsi="標楷體" w:hint="eastAsia"/>
                                <w:b/>
                                <w:kern w:val="0"/>
                              </w:rPr>
                              <w:t>）</w:t>
                            </w:r>
                          </w:p>
                        </w:tc>
                      </w:tr>
                      <w:tr w:rsidR="005B2A95" w:rsidRPr="00DB3A2B" w14:paraId="5A293408" w14:textId="77777777" w:rsidTr="00633260">
                        <w:trPr>
                          <w:cantSplit/>
                          <w:trHeight w:hRule="exact" w:val="288"/>
                          <w:jc w:val="center"/>
                        </w:trPr>
                        <w:tc>
                          <w:tcPr>
                            <w:tcW w:w="5000" w:type="pct"/>
                            <w:gridSpan w:val="5"/>
                            <w:tcBorders>
                              <w:top w:val="nil"/>
                              <w:left w:val="nil"/>
                              <w:bottom w:val="single" w:sz="4" w:space="0" w:color="auto"/>
                              <w:right w:val="nil"/>
                            </w:tcBorders>
                            <w:vAlign w:val="center"/>
                          </w:tcPr>
                          <w:p w14:paraId="4CAB13F3" w14:textId="77777777" w:rsidR="005B2A95" w:rsidRPr="00DB3A2B" w:rsidRDefault="005B2A95" w:rsidP="00DA4CBC">
                            <w:pPr>
                              <w:adjustRightInd w:val="0"/>
                              <w:snapToGrid w:val="0"/>
                              <w:spacing w:line="220" w:lineRule="exact"/>
                              <w:jc w:val="right"/>
                              <w:rPr>
                                <w:rStyle w:val="-"/>
                                <w:rFonts w:eastAsia="標楷體" w:hAnsi="標楷體"/>
                                <w:snapToGrid w:val="0"/>
                                <w:sz w:val="22"/>
                                <w:szCs w:val="22"/>
                              </w:rPr>
                            </w:pPr>
                            <w:r w:rsidRPr="00DB3A2B">
                              <w:rPr>
                                <w:rStyle w:val="-"/>
                                <w:rFonts w:eastAsia="標楷體" w:hAnsi="標楷體"/>
                                <w:sz w:val="20"/>
                              </w:rPr>
                              <w:t>單位：新臺幣</w:t>
                            </w:r>
                            <w:r w:rsidRPr="00DB3A2B">
                              <w:rPr>
                                <w:rStyle w:val="-"/>
                                <w:rFonts w:eastAsia="標楷體" w:hAnsi="標楷體" w:hint="eastAsia"/>
                                <w:sz w:val="20"/>
                              </w:rPr>
                              <w:t>千</w:t>
                            </w:r>
                            <w:r w:rsidRPr="00DB3A2B">
                              <w:rPr>
                                <w:rStyle w:val="-"/>
                                <w:rFonts w:eastAsia="標楷體" w:hAnsi="標楷體"/>
                                <w:sz w:val="20"/>
                              </w:rPr>
                              <w:t>元</w:t>
                            </w:r>
                            <w:r>
                              <w:rPr>
                                <w:rStyle w:val="-"/>
                                <w:rFonts w:eastAsia="標楷體" w:hAnsi="標楷體" w:hint="eastAsia"/>
                                <w:sz w:val="20"/>
                              </w:rPr>
                              <w:t>、</w:t>
                            </w:r>
                            <w:r w:rsidRPr="00D5607F">
                              <w:rPr>
                                <w:rStyle w:val="-"/>
                                <w:rFonts w:eastAsia="標楷體" w:hAnsi="標楷體" w:hint="eastAsia"/>
                                <w:sz w:val="20"/>
                              </w:rPr>
                              <w:t>％</w:t>
                            </w:r>
                          </w:p>
                        </w:tc>
                      </w:tr>
                      <w:tr w:rsidR="005B2A95" w:rsidRPr="00EF1FC3" w14:paraId="251001A6" w14:textId="77777777" w:rsidTr="00633260">
                        <w:trPr>
                          <w:cantSplit/>
                          <w:trHeight w:hRule="exact" w:val="386"/>
                          <w:jc w:val="center"/>
                        </w:trPr>
                        <w:tc>
                          <w:tcPr>
                            <w:tcW w:w="2059" w:type="pct"/>
                            <w:vMerge w:val="restart"/>
                            <w:tcBorders>
                              <w:top w:val="single" w:sz="4" w:space="0" w:color="auto"/>
                              <w:left w:val="single" w:sz="4" w:space="0" w:color="auto"/>
                              <w:bottom w:val="single" w:sz="4" w:space="0" w:color="auto"/>
                            </w:tcBorders>
                            <w:shd w:val="clear" w:color="auto" w:fill="DDFFFF"/>
                            <w:vAlign w:val="center"/>
                          </w:tcPr>
                          <w:p w14:paraId="79BE002D" w14:textId="77777777" w:rsidR="005B2A95" w:rsidRPr="00E24265" w:rsidRDefault="005B2A95" w:rsidP="00DA4CBC">
                            <w:pPr>
                              <w:adjustRightInd w:val="0"/>
                              <w:snapToGrid w:val="0"/>
                              <w:spacing w:line="240" w:lineRule="exact"/>
                              <w:jc w:val="distribute"/>
                              <w:rPr>
                                <w:rStyle w:val="-"/>
                                <w:rFonts w:eastAsia="標楷體" w:hAnsi="標楷體"/>
                                <w:snapToGrid w:val="0"/>
                                <w:sz w:val="22"/>
                                <w:szCs w:val="22"/>
                              </w:rPr>
                            </w:pPr>
                            <w:r w:rsidRPr="00E24265">
                              <w:rPr>
                                <w:rStyle w:val="-"/>
                                <w:rFonts w:eastAsia="標楷體" w:hAnsi="標楷體" w:hint="eastAsia"/>
                                <w:snapToGrid w:val="0"/>
                                <w:sz w:val="22"/>
                                <w:szCs w:val="22"/>
                              </w:rPr>
                              <w:t>主管機關</w:t>
                            </w:r>
                          </w:p>
                          <w:p w14:paraId="0919C66C" w14:textId="77777777" w:rsidR="005B2A95" w:rsidRPr="00E24265" w:rsidRDefault="005B2A95" w:rsidP="00DA4CBC">
                            <w:pPr>
                              <w:adjustRightInd w:val="0"/>
                              <w:snapToGrid w:val="0"/>
                              <w:spacing w:line="240" w:lineRule="exact"/>
                              <w:jc w:val="distribute"/>
                              <w:rPr>
                                <w:rStyle w:val="-"/>
                                <w:rFonts w:eastAsia="標楷體" w:hAnsi="標楷體"/>
                                <w:snapToGrid w:val="0"/>
                                <w:sz w:val="22"/>
                                <w:szCs w:val="22"/>
                              </w:rPr>
                            </w:pPr>
                            <w:r w:rsidRPr="00E24265">
                              <w:rPr>
                                <w:rStyle w:val="-"/>
                                <w:rFonts w:eastAsia="標楷體" w:hAnsi="標楷體" w:hint="eastAsia"/>
                                <w:snapToGrid w:val="0"/>
                                <w:sz w:val="22"/>
                                <w:szCs w:val="22"/>
                              </w:rPr>
                              <w:t>（計畫）名稱</w:t>
                            </w:r>
                          </w:p>
                        </w:tc>
                        <w:tc>
                          <w:tcPr>
                            <w:tcW w:w="1015" w:type="pct"/>
                            <w:vMerge w:val="restart"/>
                            <w:tcBorders>
                              <w:top w:val="single" w:sz="4" w:space="0" w:color="auto"/>
                              <w:left w:val="nil"/>
                              <w:bottom w:val="single" w:sz="4" w:space="0" w:color="auto"/>
                            </w:tcBorders>
                            <w:shd w:val="clear" w:color="auto" w:fill="DDFFFF"/>
                            <w:vAlign w:val="center"/>
                          </w:tcPr>
                          <w:p w14:paraId="3CDDCB51" w14:textId="77777777" w:rsidR="005B2A95" w:rsidRPr="00E24265" w:rsidRDefault="005B2A95" w:rsidP="00DA4CBC">
                            <w:pPr>
                              <w:adjustRightInd w:val="0"/>
                              <w:snapToGrid w:val="0"/>
                              <w:spacing w:line="240" w:lineRule="exact"/>
                              <w:jc w:val="distribute"/>
                              <w:rPr>
                                <w:rStyle w:val="-"/>
                                <w:rFonts w:eastAsia="標楷體" w:hAnsi="標楷體"/>
                                <w:snapToGrid w:val="0"/>
                                <w:sz w:val="22"/>
                                <w:szCs w:val="22"/>
                              </w:rPr>
                            </w:pPr>
                            <w:r w:rsidRPr="00E24265">
                              <w:rPr>
                                <w:rStyle w:val="-"/>
                                <w:rFonts w:eastAsia="標楷體" w:hAnsi="標楷體" w:hint="eastAsia"/>
                                <w:snapToGrid w:val="0"/>
                                <w:sz w:val="22"/>
                                <w:szCs w:val="22"/>
                              </w:rPr>
                              <w:t>預算數</w:t>
                            </w:r>
                          </w:p>
                        </w:tc>
                        <w:tc>
                          <w:tcPr>
                            <w:tcW w:w="1926" w:type="pct"/>
                            <w:gridSpan w:val="3"/>
                            <w:tcBorders>
                              <w:top w:val="single" w:sz="4" w:space="0" w:color="auto"/>
                              <w:bottom w:val="single" w:sz="4" w:space="0" w:color="auto"/>
                              <w:right w:val="single" w:sz="4" w:space="0" w:color="auto"/>
                            </w:tcBorders>
                            <w:shd w:val="clear" w:color="auto" w:fill="DDFFFF"/>
                            <w:vAlign w:val="center"/>
                          </w:tcPr>
                          <w:p w14:paraId="23CDB11A" w14:textId="77777777" w:rsidR="005B2A95" w:rsidRPr="00E24265" w:rsidRDefault="005B2A95" w:rsidP="00DA4CBC">
                            <w:pPr>
                              <w:adjustRightInd w:val="0"/>
                              <w:snapToGrid w:val="0"/>
                              <w:spacing w:line="240" w:lineRule="exact"/>
                              <w:jc w:val="distribute"/>
                              <w:rPr>
                                <w:rStyle w:val="-"/>
                                <w:rFonts w:eastAsia="標楷體" w:hAnsi="標楷體"/>
                                <w:snapToGrid w:val="0"/>
                                <w:sz w:val="22"/>
                                <w:szCs w:val="22"/>
                              </w:rPr>
                            </w:pPr>
                            <w:r w:rsidRPr="00E24265">
                              <w:rPr>
                                <w:rStyle w:val="-"/>
                                <w:rFonts w:eastAsia="標楷體" w:hAnsi="標楷體" w:hint="eastAsia"/>
                                <w:snapToGrid w:val="0"/>
                                <w:sz w:val="22"/>
                                <w:szCs w:val="22"/>
                              </w:rPr>
                              <w:t>經費賸餘</w:t>
                            </w:r>
                          </w:p>
                        </w:tc>
                      </w:tr>
                      <w:tr w:rsidR="005B2A95" w:rsidRPr="00EF1FC3" w14:paraId="1E683DC4" w14:textId="77777777" w:rsidTr="00633260">
                        <w:trPr>
                          <w:cantSplit/>
                          <w:trHeight w:hRule="exact" w:val="386"/>
                          <w:jc w:val="center"/>
                        </w:trPr>
                        <w:tc>
                          <w:tcPr>
                            <w:tcW w:w="2059" w:type="pct"/>
                            <w:vMerge/>
                            <w:tcBorders>
                              <w:left w:val="single" w:sz="4" w:space="0" w:color="auto"/>
                              <w:bottom w:val="single" w:sz="4" w:space="0" w:color="auto"/>
                            </w:tcBorders>
                            <w:shd w:val="clear" w:color="auto" w:fill="DDFFFF"/>
                            <w:vAlign w:val="center"/>
                          </w:tcPr>
                          <w:p w14:paraId="721BF08E" w14:textId="77777777" w:rsidR="005B2A95" w:rsidRPr="00E24265" w:rsidRDefault="005B2A95" w:rsidP="00DA4CBC">
                            <w:pPr>
                              <w:adjustRightInd w:val="0"/>
                              <w:snapToGrid w:val="0"/>
                              <w:spacing w:line="240" w:lineRule="exact"/>
                              <w:jc w:val="distribute"/>
                              <w:rPr>
                                <w:rStyle w:val="-"/>
                                <w:rFonts w:eastAsia="標楷體" w:hAnsi="標楷體"/>
                                <w:snapToGrid w:val="0"/>
                                <w:sz w:val="22"/>
                                <w:szCs w:val="22"/>
                              </w:rPr>
                            </w:pPr>
                          </w:p>
                        </w:tc>
                        <w:tc>
                          <w:tcPr>
                            <w:tcW w:w="1015" w:type="pct"/>
                            <w:vMerge/>
                            <w:tcBorders>
                              <w:left w:val="nil"/>
                              <w:bottom w:val="single" w:sz="4" w:space="0" w:color="auto"/>
                            </w:tcBorders>
                            <w:shd w:val="clear" w:color="auto" w:fill="DDFFFF"/>
                            <w:vAlign w:val="center"/>
                          </w:tcPr>
                          <w:p w14:paraId="34E85AB8" w14:textId="77777777" w:rsidR="005B2A95" w:rsidRPr="00E24265" w:rsidRDefault="005B2A95" w:rsidP="00DA4CBC">
                            <w:pPr>
                              <w:adjustRightInd w:val="0"/>
                              <w:snapToGrid w:val="0"/>
                              <w:spacing w:line="240" w:lineRule="exact"/>
                              <w:jc w:val="distribute"/>
                              <w:rPr>
                                <w:rStyle w:val="-"/>
                                <w:rFonts w:eastAsia="標楷體" w:hAnsi="標楷體"/>
                                <w:snapToGrid w:val="0"/>
                                <w:sz w:val="22"/>
                                <w:szCs w:val="22"/>
                              </w:rPr>
                            </w:pPr>
                          </w:p>
                        </w:tc>
                        <w:tc>
                          <w:tcPr>
                            <w:tcW w:w="1028" w:type="pct"/>
                            <w:gridSpan w:val="2"/>
                            <w:tcBorders>
                              <w:bottom w:val="single" w:sz="4" w:space="0" w:color="auto"/>
                            </w:tcBorders>
                            <w:shd w:val="clear" w:color="auto" w:fill="DDFFFF"/>
                            <w:vAlign w:val="center"/>
                          </w:tcPr>
                          <w:p w14:paraId="50ED044F" w14:textId="77777777" w:rsidR="005B2A95" w:rsidRPr="00E24265" w:rsidRDefault="005B2A95" w:rsidP="00DA4CBC">
                            <w:pPr>
                              <w:adjustRightInd w:val="0"/>
                              <w:snapToGrid w:val="0"/>
                              <w:spacing w:line="240" w:lineRule="exact"/>
                              <w:jc w:val="distribute"/>
                              <w:rPr>
                                <w:rStyle w:val="-"/>
                                <w:rFonts w:eastAsia="標楷體" w:hAnsi="標楷體"/>
                                <w:snapToGrid w:val="0"/>
                                <w:sz w:val="22"/>
                                <w:szCs w:val="22"/>
                              </w:rPr>
                            </w:pPr>
                            <w:r w:rsidRPr="00E24265">
                              <w:rPr>
                                <w:rStyle w:val="-"/>
                                <w:rFonts w:eastAsia="標楷體" w:hAnsi="標楷體" w:hint="eastAsia"/>
                                <w:snapToGrid w:val="0"/>
                                <w:sz w:val="22"/>
                                <w:szCs w:val="22"/>
                              </w:rPr>
                              <w:t>金額</w:t>
                            </w:r>
                          </w:p>
                        </w:tc>
                        <w:tc>
                          <w:tcPr>
                            <w:tcW w:w="898" w:type="pct"/>
                            <w:tcBorders>
                              <w:bottom w:val="single" w:sz="4" w:space="0" w:color="auto"/>
                              <w:right w:val="single" w:sz="4" w:space="0" w:color="auto"/>
                            </w:tcBorders>
                            <w:shd w:val="clear" w:color="auto" w:fill="DDFFFF"/>
                            <w:vAlign w:val="center"/>
                          </w:tcPr>
                          <w:p w14:paraId="2FCB1EC5" w14:textId="77777777" w:rsidR="005B2A95" w:rsidRPr="00E24265" w:rsidRDefault="005B2A95" w:rsidP="00DA4CBC">
                            <w:pPr>
                              <w:adjustRightInd w:val="0"/>
                              <w:snapToGrid w:val="0"/>
                              <w:spacing w:line="240" w:lineRule="exact"/>
                              <w:jc w:val="distribute"/>
                              <w:rPr>
                                <w:rStyle w:val="-"/>
                                <w:rFonts w:eastAsia="標楷體" w:hAnsi="標楷體"/>
                                <w:snapToGrid w:val="0"/>
                                <w:sz w:val="22"/>
                                <w:szCs w:val="22"/>
                              </w:rPr>
                            </w:pPr>
                            <w:r w:rsidRPr="00E24265">
                              <w:rPr>
                                <w:rStyle w:val="-"/>
                                <w:rFonts w:eastAsia="標楷體" w:hAnsi="標楷體" w:hint="eastAsia"/>
                                <w:snapToGrid w:val="0"/>
                                <w:sz w:val="22"/>
                                <w:szCs w:val="22"/>
                              </w:rPr>
                              <w:t>占預算數比率</w:t>
                            </w:r>
                          </w:p>
                        </w:tc>
                      </w:tr>
                      <w:tr w:rsidR="005B2A95" w:rsidRPr="00EF1FC3" w14:paraId="4129BFA6" w14:textId="77777777" w:rsidTr="00633260">
                        <w:trPr>
                          <w:cantSplit/>
                          <w:trHeight w:hRule="exact" w:val="367"/>
                          <w:jc w:val="center"/>
                        </w:trPr>
                        <w:tc>
                          <w:tcPr>
                            <w:tcW w:w="2059" w:type="pct"/>
                            <w:tcBorders>
                              <w:top w:val="single" w:sz="4" w:space="0" w:color="auto"/>
                              <w:left w:val="single" w:sz="4" w:space="0" w:color="auto"/>
                              <w:bottom w:val="nil"/>
                              <w:right w:val="single" w:sz="4" w:space="0" w:color="auto"/>
                            </w:tcBorders>
                            <w:vAlign w:val="center"/>
                          </w:tcPr>
                          <w:p w14:paraId="201645A6" w14:textId="4BE19EF6" w:rsidR="005B2A95" w:rsidRPr="00D5607F" w:rsidRDefault="005B2A95" w:rsidP="00633260">
                            <w:pPr>
                              <w:widowControl/>
                              <w:adjustRightInd w:val="0"/>
                              <w:snapToGrid w:val="0"/>
                              <w:spacing w:line="240" w:lineRule="exact"/>
                              <w:ind w:leftChars="200" w:left="480" w:rightChars="200" w:right="480"/>
                              <w:jc w:val="distribute"/>
                              <w:rPr>
                                <w:rFonts w:ascii="標楷體" w:eastAsia="標楷體" w:hAnsi="標楷體"/>
                                <w:b/>
                                <w:kern w:val="0"/>
                                <w:sz w:val="22"/>
                                <w:szCs w:val="22"/>
                              </w:rPr>
                            </w:pPr>
                            <w:r w:rsidRPr="00D5607F">
                              <w:rPr>
                                <w:rFonts w:ascii="標楷體" w:eastAsia="標楷體" w:hAnsi="標楷體" w:hint="eastAsia"/>
                                <w:b/>
                                <w:kern w:val="0"/>
                                <w:sz w:val="22"/>
                                <w:szCs w:val="22"/>
                              </w:rPr>
                              <w:t>合計</w:t>
                            </w:r>
                          </w:p>
                        </w:tc>
                        <w:tc>
                          <w:tcPr>
                            <w:tcW w:w="1015" w:type="pct"/>
                            <w:tcBorders>
                              <w:top w:val="single" w:sz="4" w:space="0" w:color="auto"/>
                              <w:left w:val="single" w:sz="4" w:space="0" w:color="auto"/>
                              <w:bottom w:val="nil"/>
                              <w:right w:val="single" w:sz="4" w:space="0" w:color="auto"/>
                            </w:tcBorders>
                            <w:vAlign w:val="center"/>
                          </w:tcPr>
                          <w:p w14:paraId="117AA2B0" w14:textId="66A5FA14" w:rsidR="005B2A95" w:rsidRPr="007B13EF" w:rsidRDefault="005B2A95" w:rsidP="00633260">
                            <w:pPr>
                              <w:widowControl/>
                              <w:spacing w:line="240" w:lineRule="exact"/>
                              <w:jc w:val="right"/>
                              <w:rPr>
                                <w:rFonts w:ascii="標楷體" w:eastAsia="標楷體" w:hAnsi="標楷體"/>
                                <w:b/>
                                <w:color w:val="000000"/>
                                <w:kern w:val="0"/>
                                <w:sz w:val="22"/>
                                <w:szCs w:val="22"/>
                              </w:rPr>
                            </w:pPr>
                            <w:r w:rsidRPr="00CC0880">
                              <w:rPr>
                                <w:rFonts w:ascii="標楷體" w:eastAsia="標楷體" w:hAnsi="標楷體"/>
                                <w:b/>
                                <w:bCs/>
                                <w:color w:val="000000"/>
                                <w:sz w:val="22"/>
                                <w:szCs w:val="22"/>
                              </w:rPr>
                              <w:t>31</w:t>
                            </w:r>
                            <w:r>
                              <w:rPr>
                                <w:rFonts w:ascii="標楷體" w:eastAsia="標楷體" w:hAnsi="標楷體"/>
                                <w:b/>
                                <w:bCs/>
                                <w:color w:val="000000"/>
                                <w:sz w:val="22"/>
                                <w:szCs w:val="22"/>
                              </w:rPr>
                              <w:t>,</w:t>
                            </w:r>
                            <w:r w:rsidRPr="00CC0880">
                              <w:rPr>
                                <w:rFonts w:ascii="標楷體" w:eastAsia="標楷體" w:hAnsi="標楷體"/>
                                <w:b/>
                                <w:bCs/>
                                <w:color w:val="000000"/>
                                <w:sz w:val="22"/>
                                <w:szCs w:val="22"/>
                              </w:rPr>
                              <w:t>605</w:t>
                            </w:r>
                            <w:r>
                              <w:rPr>
                                <w:rFonts w:ascii="標楷體" w:eastAsia="標楷體" w:hAnsi="標楷體"/>
                                <w:b/>
                                <w:bCs/>
                                <w:color w:val="000000"/>
                                <w:sz w:val="22"/>
                                <w:szCs w:val="22"/>
                              </w:rPr>
                              <w:t>,</w:t>
                            </w:r>
                            <w:r w:rsidRPr="00CC0880">
                              <w:rPr>
                                <w:rFonts w:ascii="標楷體" w:eastAsia="標楷體" w:hAnsi="標楷體"/>
                                <w:b/>
                                <w:bCs/>
                                <w:color w:val="000000"/>
                                <w:sz w:val="22"/>
                                <w:szCs w:val="22"/>
                              </w:rPr>
                              <w:t>114</w:t>
                            </w:r>
                          </w:p>
                        </w:tc>
                        <w:tc>
                          <w:tcPr>
                            <w:tcW w:w="407" w:type="pct"/>
                            <w:tcBorders>
                              <w:top w:val="single" w:sz="4" w:space="0" w:color="auto"/>
                              <w:left w:val="single" w:sz="4" w:space="0" w:color="auto"/>
                              <w:bottom w:val="nil"/>
                              <w:right w:val="nil"/>
                            </w:tcBorders>
                            <w:vAlign w:val="center"/>
                          </w:tcPr>
                          <w:p w14:paraId="28BFE1F3" w14:textId="77777777" w:rsidR="005B2A95" w:rsidRPr="005A00F3" w:rsidRDefault="005B2A95" w:rsidP="00633260">
                            <w:pPr>
                              <w:widowControl/>
                              <w:snapToGrid w:val="0"/>
                              <w:spacing w:line="240" w:lineRule="exact"/>
                              <w:jc w:val="right"/>
                              <w:rPr>
                                <w:rFonts w:ascii="標楷體" w:eastAsia="標楷體" w:hAnsi="標楷體"/>
                                <w:b/>
                                <w:sz w:val="22"/>
                                <w:szCs w:val="22"/>
                              </w:rPr>
                            </w:pPr>
                          </w:p>
                        </w:tc>
                        <w:tc>
                          <w:tcPr>
                            <w:tcW w:w="621" w:type="pct"/>
                            <w:tcBorders>
                              <w:top w:val="single" w:sz="4" w:space="0" w:color="auto"/>
                              <w:left w:val="nil"/>
                              <w:bottom w:val="nil"/>
                              <w:right w:val="single" w:sz="4" w:space="0" w:color="auto"/>
                            </w:tcBorders>
                            <w:vAlign w:val="center"/>
                          </w:tcPr>
                          <w:p w14:paraId="644C00F7" w14:textId="72DD719D" w:rsidR="005B2A95" w:rsidRPr="007B13EF" w:rsidRDefault="005B2A95" w:rsidP="00633260">
                            <w:pPr>
                              <w:widowControl/>
                              <w:spacing w:line="240" w:lineRule="exact"/>
                              <w:jc w:val="right"/>
                              <w:rPr>
                                <w:rFonts w:ascii="標楷體" w:eastAsia="標楷體" w:hAnsi="標楷體"/>
                                <w:b/>
                                <w:color w:val="000000"/>
                                <w:kern w:val="0"/>
                                <w:sz w:val="22"/>
                                <w:szCs w:val="22"/>
                              </w:rPr>
                            </w:pPr>
                            <w:r w:rsidRPr="00CC0880">
                              <w:rPr>
                                <w:rFonts w:ascii="標楷體" w:eastAsia="標楷體" w:hAnsi="標楷體"/>
                                <w:b/>
                                <w:bCs/>
                                <w:color w:val="000000"/>
                                <w:sz w:val="22"/>
                                <w:szCs w:val="22"/>
                              </w:rPr>
                              <w:t>1</w:t>
                            </w:r>
                            <w:r>
                              <w:rPr>
                                <w:rFonts w:ascii="標楷體" w:eastAsia="標楷體" w:hAnsi="標楷體"/>
                                <w:b/>
                                <w:bCs/>
                                <w:color w:val="000000"/>
                                <w:sz w:val="22"/>
                                <w:szCs w:val="22"/>
                              </w:rPr>
                              <w:t>,</w:t>
                            </w:r>
                            <w:r w:rsidRPr="00CC0880">
                              <w:rPr>
                                <w:rFonts w:ascii="標楷體" w:eastAsia="標楷體" w:hAnsi="標楷體"/>
                                <w:b/>
                                <w:bCs/>
                                <w:color w:val="000000"/>
                                <w:sz w:val="22"/>
                                <w:szCs w:val="22"/>
                              </w:rPr>
                              <w:t>287</w:t>
                            </w:r>
                            <w:r>
                              <w:rPr>
                                <w:rFonts w:ascii="標楷體" w:eastAsia="標楷體" w:hAnsi="標楷體"/>
                                <w:b/>
                                <w:bCs/>
                                <w:color w:val="000000"/>
                                <w:sz w:val="22"/>
                                <w:szCs w:val="22"/>
                              </w:rPr>
                              <w:t>,</w:t>
                            </w:r>
                            <w:r w:rsidRPr="00CC0880">
                              <w:rPr>
                                <w:rFonts w:ascii="標楷體" w:eastAsia="標楷體" w:hAnsi="標楷體"/>
                                <w:b/>
                                <w:bCs/>
                                <w:color w:val="000000"/>
                                <w:sz w:val="22"/>
                                <w:szCs w:val="22"/>
                              </w:rPr>
                              <w:t>597</w:t>
                            </w:r>
                          </w:p>
                        </w:tc>
                        <w:tc>
                          <w:tcPr>
                            <w:tcW w:w="898" w:type="pct"/>
                            <w:tcBorders>
                              <w:top w:val="single" w:sz="4" w:space="0" w:color="auto"/>
                              <w:left w:val="single" w:sz="4" w:space="0" w:color="auto"/>
                              <w:bottom w:val="nil"/>
                              <w:right w:val="single" w:sz="4" w:space="0" w:color="auto"/>
                            </w:tcBorders>
                            <w:vAlign w:val="center"/>
                          </w:tcPr>
                          <w:p w14:paraId="52CDEDD4" w14:textId="5E7BFC3C" w:rsidR="005B2A95" w:rsidRPr="007B13EF" w:rsidRDefault="005B2A95" w:rsidP="00633260">
                            <w:pPr>
                              <w:widowControl/>
                              <w:spacing w:line="240" w:lineRule="exact"/>
                              <w:jc w:val="right"/>
                              <w:rPr>
                                <w:rFonts w:ascii="標楷體" w:eastAsia="標楷體" w:hAnsi="標楷體"/>
                                <w:b/>
                                <w:color w:val="000000"/>
                                <w:kern w:val="0"/>
                                <w:sz w:val="22"/>
                                <w:szCs w:val="22"/>
                              </w:rPr>
                            </w:pPr>
                            <w:r>
                              <w:rPr>
                                <w:rFonts w:ascii="標楷體" w:eastAsia="標楷體" w:hAnsi="標楷體"/>
                                <w:b/>
                                <w:bCs/>
                                <w:color w:val="000000"/>
                                <w:sz w:val="22"/>
                                <w:szCs w:val="22"/>
                              </w:rPr>
                              <w:t>4.07</w:t>
                            </w:r>
                          </w:p>
                        </w:tc>
                      </w:tr>
                      <w:tr w:rsidR="005B2A95" w:rsidRPr="00EF1FC3" w14:paraId="7AC94CE5" w14:textId="77777777" w:rsidTr="00C23DE9">
                        <w:trPr>
                          <w:cantSplit/>
                          <w:trHeight w:hRule="exact" w:val="624"/>
                          <w:jc w:val="center"/>
                        </w:trPr>
                        <w:tc>
                          <w:tcPr>
                            <w:tcW w:w="2059" w:type="pct"/>
                            <w:tcBorders>
                              <w:top w:val="nil"/>
                              <w:left w:val="single" w:sz="4" w:space="0" w:color="auto"/>
                              <w:bottom w:val="nil"/>
                              <w:right w:val="single" w:sz="4" w:space="0" w:color="auto"/>
                            </w:tcBorders>
                            <w:shd w:val="clear" w:color="auto" w:fill="DDFFFF"/>
                            <w:vAlign w:val="center"/>
                          </w:tcPr>
                          <w:p w14:paraId="0D190801" w14:textId="77777777" w:rsidR="005B2A95"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原住民族事務中心</w:t>
                            </w:r>
                          </w:p>
                          <w:p w14:paraId="79AA10C7" w14:textId="2200B1B0" w:rsidR="005B2A95" w:rsidRPr="00B4389D" w:rsidRDefault="005B2A95" w:rsidP="00633260">
                            <w:pPr>
                              <w:spacing w:line="240" w:lineRule="exact"/>
                              <w:jc w:val="distribute"/>
                              <w:rPr>
                                <w:rFonts w:ascii="標楷體" w:eastAsia="標楷體" w:hAnsi="標楷體" w:cs="新細明體"/>
                                <w:sz w:val="22"/>
                              </w:rPr>
                            </w:pPr>
                            <w:r>
                              <w:rPr>
                                <w:rFonts w:ascii="標楷體" w:eastAsia="標楷體" w:hAnsi="標楷體" w:cs="新細明體" w:hint="eastAsia"/>
                                <w:sz w:val="22"/>
                              </w:rPr>
                              <w:t>（</w:t>
                            </w:r>
                            <w:r w:rsidRPr="00C23DE9">
                              <w:rPr>
                                <w:rFonts w:ascii="標楷體" w:eastAsia="標楷體" w:hAnsi="標楷體" w:cs="新細明體" w:hint="eastAsia"/>
                                <w:sz w:val="22"/>
                              </w:rPr>
                              <w:t>原住民族及族群發展處</w:t>
                            </w:r>
                            <w:r>
                              <w:rPr>
                                <w:rFonts w:ascii="標楷體" w:eastAsia="標楷體" w:hAnsi="標楷體" w:cs="新細明體" w:hint="eastAsia"/>
                                <w:sz w:val="22"/>
                              </w:rPr>
                              <w:t>）</w:t>
                            </w:r>
                          </w:p>
                        </w:tc>
                        <w:tc>
                          <w:tcPr>
                            <w:tcW w:w="1015" w:type="pct"/>
                            <w:tcBorders>
                              <w:top w:val="nil"/>
                              <w:left w:val="single" w:sz="4" w:space="0" w:color="auto"/>
                              <w:bottom w:val="nil"/>
                              <w:right w:val="single" w:sz="4" w:space="0" w:color="auto"/>
                            </w:tcBorders>
                            <w:shd w:val="clear" w:color="auto" w:fill="DDFFFF"/>
                            <w:vAlign w:val="center"/>
                          </w:tcPr>
                          <w:p w14:paraId="0C529B75" w14:textId="01D420AF"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354,298 </w:t>
                            </w:r>
                          </w:p>
                        </w:tc>
                        <w:tc>
                          <w:tcPr>
                            <w:tcW w:w="407" w:type="pct"/>
                            <w:tcBorders>
                              <w:top w:val="nil"/>
                              <w:left w:val="single" w:sz="4" w:space="0" w:color="auto"/>
                              <w:bottom w:val="nil"/>
                              <w:right w:val="nil"/>
                            </w:tcBorders>
                            <w:shd w:val="clear" w:color="auto" w:fill="DDFFFF"/>
                            <w:vAlign w:val="center"/>
                          </w:tcPr>
                          <w:p w14:paraId="5822800A" w14:textId="2B4E94BC" w:rsidR="005B2A95" w:rsidRPr="006124A0" w:rsidRDefault="005B2A95" w:rsidP="00633260">
                            <w:pPr>
                              <w:widowControl/>
                              <w:adjustRightInd w:val="0"/>
                              <w:snapToGrid w:val="0"/>
                              <w:spacing w:line="240" w:lineRule="exact"/>
                              <w:jc w:val="right"/>
                              <w:rPr>
                                <w:rFonts w:asciiTheme="minorEastAsia" w:eastAsiaTheme="minorEastAsia" w:hAnsiTheme="minorEastAsia"/>
                                <w:sz w:val="22"/>
                                <w:szCs w:val="22"/>
                              </w:rPr>
                            </w:pPr>
                            <w:r w:rsidRPr="006124A0">
                              <w:rPr>
                                <w:rFonts w:asciiTheme="minorEastAsia" w:eastAsiaTheme="minorEastAsia" w:hAnsiTheme="minorEastAsia"/>
                              </w:rPr>
                              <w:fldChar w:fldCharType="begin"/>
                            </w:r>
                            <w:r w:rsidRPr="006124A0">
                              <w:rPr>
                                <w:rFonts w:asciiTheme="minorEastAsia" w:eastAsiaTheme="minorEastAsia" w:hAnsiTheme="minorEastAsia"/>
                              </w:rPr>
                              <w:instrText xml:space="preserve"> </w:instrText>
                            </w:r>
                            <w:r w:rsidRPr="006124A0">
                              <w:rPr>
                                <w:rFonts w:asciiTheme="minorEastAsia" w:eastAsiaTheme="minorEastAsia" w:hAnsiTheme="minorEastAsia" w:hint="eastAsia"/>
                              </w:rPr>
                              <w:instrText>eq \o\ac(○,</w:instrText>
                            </w:r>
                            <w:r w:rsidRPr="006124A0">
                              <w:rPr>
                                <w:rFonts w:asciiTheme="minorEastAsia" w:eastAsiaTheme="minorEastAsia" w:hAnsiTheme="minorEastAsia" w:hint="eastAsia"/>
                                <w:position w:val="3"/>
                                <w:sz w:val="16"/>
                              </w:rPr>
                              <w:instrText>4</w:instrText>
                            </w:r>
                            <w:r w:rsidRPr="006124A0">
                              <w:rPr>
                                <w:rFonts w:asciiTheme="minorEastAsia" w:eastAsiaTheme="minorEastAsia" w:hAnsiTheme="minorEastAsia" w:hint="eastAsia"/>
                              </w:rPr>
                              <w:instrText>)</w:instrText>
                            </w:r>
                            <w:r w:rsidRPr="006124A0">
                              <w:rPr>
                                <w:rFonts w:asciiTheme="minorEastAsia" w:eastAsiaTheme="minorEastAsia" w:hAnsiTheme="minorEastAsia"/>
                              </w:rPr>
                              <w:fldChar w:fldCharType="end"/>
                            </w:r>
                          </w:p>
                        </w:tc>
                        <w:tc>
                          <w:tcPr>
                            <w:tcW w:w="621" w:type="pct"/>
                            <w:tcBorders>
                              <w:top w:val="nil"/>
                              <w:left w:val="nil"/>
                              <w:bottom w:val="nil"/>
                              <w:right w:val="single" w:sz="4" w:space="0" w:color="auto"/>
                            </w:tcBorders>
                            <w:shd w:val="clear" w:color="auto" w:fill="DDFFFF"/>
                            <w:vAlign w:val="center"/>
                          </w:tcPr>
                          <w:p w14:paraId="3E96E3BD" w14:textId="7C529ABC"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125,410 </w:t>
                            </w:r>
                          </w:p>
                        </w:tc>
                        <w:tc>
                          <w:tcPr>
                            <w:tcW w:w="898" w:type="pct"/>
                            <w:tcBorders>
                              <w:top w:val="nil"/>
                              <w:left w:val="single" w:sz="4" w:space="0" w:color="auto"/>
                              <w:bottom w:val="nil"/>
                              <w:right w:val="single" w:sz="4" w:space="0" w:color="auto"/>
                            </w:tcBorders>
                            <w:shd w:val="clear" w:color="auto" w:fill="DDFFFF"/>
                            <w:vAlign w:val="center"/>
                          </w:tcPr>
                          <w:p w14:paraId="3DAB96E9" w14:textId="114FD2A3"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35.4</w:t>
                            </w:r>
                            <w:r>
                              <w:rPr>
                                <w:rFonts w:ascii="標楷體" w:eastAsia="標楷體" w:hAnsi="標楷體"/>
                                <w:color w:val="000000"/>
                                <w:sz w:val="22"/>
                                <w:szCs w:val="22"/>
                              </w:rPr>
                              <w:t>0</w:t>
                            </w:r>
                          </w:p>
                        </w:tc>
                      </w:tr>
                      <w:tr w:rsidR="005B2A95" w:rsidRPr="00EF1FC3" w14:paraId="64D07331" w14:textId="77777777" w:rsidTr="00C23DE9">
                        <w:trPr>
                          <w:cantSplit/>
                          <w:trHeight w:val="384"/>
                          <w:jc w:val="center"/>
                        </w:trPr>
                        <w:tc>
                          <w:tcPr>
                            <w:tcW w:w="2059" w:type="pct"/>
                            <w:tcBorders>
                              <w:top w:val="nil"/>
                              <w:left w:val="single" w:sz="4" w:space="0" w:color="auto"/>
                              <w:bottom w:val="nil"/>
                              <w:right w:val="single" w:sz="4" w:space="0" w:color="auto"/>
                            </w:tcBorders>
                            <w:vAlign w:val="center"/>
                          </w:tcPr>
                          <w:p w14:paraId="1797EEBF" w14:textId="308F5DA7" w:rsidR="005B2A95" w:rsidRPr="00B4389D"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教育處</w:t>
                            </w:r>
                          </w:p>
                        </w:tc>
                        <w:tc>
                          <w:tcPr>
                            <w:tcW w:w="1015" w:type="pct"/>
                            <w:tcBorders>
                              <w:top w:val="nil"/>
                              <w:left w:val="single" w:sz="4" w:space="0" w:color="auto"/>
                              <w:bottom w:val="nil"/>
                              <w:right w:val="single" w:sz="4" w:space="0" w:color="auto"/>
                            </w:tcBorders>
                            <w:vAlign w:val="center"/>
                          </w:tcPr>
                          <w:p w14:paraId="3AAECB1C" w14:textId="6F453576"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22,694 </w:t>
                            </w:r>
                          </w:p>
                        </w:tc>
                        <w:tc>
                          <w:tcPr>
                            <w:tcW w:w="407" w:type="pct"/>
                            <w:tcBorders>
                              <w:top w:val="nil"/>
                              <w:left w:val="single" w:sz="4" w:space="0" w:color="auto"/>
                              <w:bottom w:val="nil"/>
                              <w:right w:val="nil"/>
                            </w:tcBorders>
                            <w:vAlign w:val="center"/>
                          </w:tcPr>
                          <w:p w14:paraId="5EB2D413" w14:textId="77777777" w:rsidR="005B2A95" w:rsidRPr="00DB7BD6" w:rsidRDefault="005B2A95" w:rsidP="00633260">
                            <w:pPr>
                              <w:spacing w:line="240" w:lineRule="exact"/>
                              <w:jc w:val="right"/>
                              <w:rPr>
                                <w:rFonts w:ascii="標楷體" w:eastAsia="標楷體" w:hAnsi="標楷體" w:cs="新細明體"/>
                                <w:sz w:val="22"/>
                              </w:rPr>
                            </w:pPr>
                          </w:p>
                        </w:tc>
                        <w:tc>
                          <w:tcPr>
                            <w:tcW w:w="621" w:type="pct"/>
                            <w:tcBorders>
                              <w:top w:val="nil"/>
                              <w:left w:val="nil"/>
                              <w:bottom w:val="nil"/>
                              <w:right w:val="single" w:sz="4" w:space="0" w:color="auto"/>
                            </w:tcBorders>
                            <w:vAlign w:val="center"/>
                          </w:tcPr>
                          <w:p w14:paraId="0D7ED41E" w14:textId="00F1F388"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4,245 </w:t>
                            </w:r>
                          </w:p>
                        </w:tc>
                        <w:tc>
                          <w:tcPr>
                            <w:tcW w:w="898" w:type="pct"/>
                            <w:tcBorders>
                              <w:top w:val="nil"/>
                              <w:left w:val="single" w:sz="4" w:space="0" w:color="auto"/>
                              <w:bottom w:val="nil"/>
                              <w:right w:val="single" w:sz="4" w:space="0" w:color="auto"/>
                            </w:tcBorders>
                            <w:vAlign w:val="center"/>
                          </w:tcPr>
                          <w:p w14:paraId="559C3600" w14:textId="0BEB4EDF"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18.71</w:t>
                            </w:r>
                          </w:p>
                        </w:tc>
                      </w:tr>
                      <w:tr w:rsidR="005B2A95" w:rsidRPr="00EF1FC3" w14:paraId="2D39E2AB" w14:textId="77777777" w:rsidTr="00C23DE9">
                        <w:trPr>
                          <w:cantSplit/>
                          <w:trHeight w:val="384"/>
                          <w:jc w:val="center"/>
                        </w:trPr>
                        <w:tc>
                          <w:tcPr>
                            <w:tcW w:w="2059" w:type="pct"/>
                            <w:tcBorders>
                              <w:top w:val="nil"/>
                              <w:left w:val="single" w:sz="4" w:space="0" w:color="auto"/>
                              <w:bottom w:val="nil"/>
                              <w:right w:val="single" w:sz="4" w:space="0" w:color="auto"/>
                            </w:tcBorders>
                            <w:shd w:val="clear" w:color="auto" w:fill="DDFFFF"/>
                            <w:vAlign w:val="center"/>
                          </w:tcPr>
                          <w:p w14:paraId="2BE00CCC" w14:textId="1A17EC2C" w:rsidR="005B2A95" w:rsidRPr="00EB6BC4"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統籌支撥科目</w:t>
                            </w:r>
                          </w:p>
                        </w:tc>
                        <w:tc>
                          <w:tcPr>
                            <w:tcW w:w="1015" w:type="pct"/>
                            <w:tcBorders>
                              <w:top w:val="nil"/>
                              <w:left w:val="single" w:sz="4" w:space="0" w:color="auto"/>
                              <w:bottom w:val="nil"/>
                              <w:right w:val="single" w:sz="4" w:space="0" w:color="auto"/>
                            </w:tcBorders>
                            <w:shd w:val="clear" w:color="auto" w:fill="DDFFFF"/>
                            <w:vAlign w:val="center"/>
                          </w:tcPr>
                          <w:p w14:paraId="4D57BA76" w14:textId="07BD11C0"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1,129,313 </w:t>
                            </w:r>
                          </w:p>
                        </w:tc>
                        <w:tc>
                          <w:tcPr>
                            <w:tcW w:w="407" w:type="pct"/>
                            <w:tcBorders>
                              <w:top w:val="nil"/>
                              <w:left w:val="single" w:sz="4" w:space="0" w:color="auto"/>
                              <w:bottom w:val="nil"/>
                              <w:right w:val="nil"/>
                            </w:tcBorders>
                            <w:shd w:val="clear" w:color="auto" w:fill="DDFFFF"/>
                            <w:vAlign w:val="center"/>
                          </w:tcPr>
                          <w:p w14:paraId="39991E3B" w14:textId="7B5EABC4" w:rsidR="005B2A95" w:rsidRPr="006124A0" w:rsidRDefault="005B2A95" w:rsidP="00633260">
                            <w:pPr>
                              <w:spacing w:line="240" w:lineRule="exact"/>
                              <w:jc w:val="right"/>
                              <w:rPr>
                                <w:rFonts w:asciiTheme="minorEastAsia" w:eastAsiaTheme="minorEastAsia" w:hAnsiTheme="minorEastAsia" w:cs="新細明體"/>
                                <w:sz w:val="22"/>
                              </w:rPr>
                            </w:pPr>
                            <w:r w:rsidRPr="006124A0">
                              <w:rPr>
                                <w:rFonts w:asciiTheme="minorEastAsia" w:eastAsiaTheme="minorEastAsia" w:hAnsiTheme="minorEastAsia"/>
                              </w:rPr>
                              <w:fldChar w:fldCharType="begin"/>
                            </w:r>
                            <w:r w:rsidRPr="006124A0">
                              <w:rPr>
                                <w:rFonts w:asciiTheme="minorEastAsia" w:eastAsiaTheme="minorEastAsia" w:hAnsiTheme="minorEastAsia"/>
                              </w:rPr>
                              <w:instrText xml:space="preserve"> </w:instrText>
                            </w:r>
                            <w:r w:rsidRPr="006124A0">
                              <w:rPr>
                                <w:rFonts w:asciiTheme="minorEastAsia" w:eastAsiaTheme="minorEastAsia" w:hAnsiTheme="minorEastAsia" w:hint="eastAsia"/>
                              </w:rPr>
                              <w:instrText>eq \o\ac(○,</w:instrText>
                            </w:r>
                            <w:r w:rsidRPr="006124A0">
                              <w:rPr>
                                <w:rFonts w:asciiTheme="minorEastAsia" w:eastAsiaTheme="minorEastAsia" w:hAnsiTheme="minorEastAsia" w:hint="eastAsia"/>
                                <w:position w:val="3"/>
                                <w:sz w:val="16"/>
                              </w:rPr>
                              <w:instrText>2</w:instrText>
                            </w:r>
                            <w:r w:rsidRPr="006124A0">
                              <w:rPr>
                                <w:rFonts w:asciiTheme="minorEastAsia" w:eastAsiaTheme="minorEastAsia" w:hAnsiTheme="minorEastAsia" w:hint="eastAsia"/>
                              </w:rPr>
                              <w:instrText>)</w:instrText>
                            </w:r>
                            <w:r w:rsidRPr="006124A0">
                              <w:rPr>
                                <w:rFonts w:asciiTheme="minorEastAsia" w:eastAsiaTheme="minorEastAsia" w:hAnsiTheme="minorEastAsia"/>
                              </w:rPr>
                              <w:fldChar w:fldCharType="end"/>
                            </w:r>
                          </w:p>
                        </w:tc>
                        <w:tc>
                          <w:tcPr>
                            <w:tcW w:w="621" w:type="pct"/>
                            <w:tcBorders>
                              <w:top w:val="nil"/>
                              <w:left w:val="nil"/>
                              <w:bottom w:val="nil"/>
                              <w:right w:val="single" w:sz="4" w:space="0" w:color="auto"/>
                            </w:tcBorders>
                            <w:shd w:val="clear" w:color="auto" w:fill="DDFFFF"/>
                            <w:vAlign w:val="center"/>
                          </w:tcPr>
                          <w:p w14:paraId="42297D59" w14:textId="1B7E7E53"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169,680 </w:t>
                            </w:r>
                          </w:p>
                        </w:tc>
                        <w:tc>
                          <w:tcPr>
                            <w:tcW w:w="898" w:type="pct"/>
                            <w:tcBorders>
                              <w:top w:val="nil"/>
                              <w:left w:val="single" w:sz="4" w:space="0" w:color="auto"/>
                              <w:bottom w:val="nil"/>
                              <w:right w:val="single" w:sz="4" w:space="0" w:color="auto"/>
                            </w:tcBorders>
                            <w:shd w:val="clear" w:color="auto" w:fill="DDFFFF"/>
                            <w:vAlign w:val="center"/>
                          </w:tcPr>
                          <w:p w14:paraId="4CBA96D9" w14:textId="2C3C7B3A"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15.03</w:t>
                            </w:r>
                          </w:p>
                        </w:tc>
                      </w:tr>
                      <w:tr w:rsidR="005B2A95" w:rsidRPr="00EF1FC3" w14:paraId="459D618D" w14:textId="77777777" w:rsidTr="00C23DE9">
                        <w:trPr>
                          <w:cantSplit/>
                          <w:trHeight w:val="384"/>
                          <w:jc w:val="center"/>
                        </w:trPr>
                        <w:tc>
                          <w:tcPr>
                            <w:tcW w:w="2059" w:type="pct"/>
                            <w:tcBorders>
                              <w:top w:val="nil"/>
                              <w:left w:val="single" w:sz="4" w:space="0" w:color="auto"/>
                              <w:bottom w:val="nil"/>
                              <w:right w:val="single" w:sz="4" w:space="0" w:color="auto"/>
                            </w:tcBorders>
                            <w:vAlign w:val="center"/>
                          </w:tcPr>
                          <w:p w14:paraId="20B979D0" w14:textId="4A8E3F8B" w:rsidR="005B2A95" w:rsidRPr="00EB6BC4"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稅務局</w:t>
                            </w:r>
                          </w:p>
                        </w:tc>
                        <w:tc>
                          <w:tcPr>
                            <w:tcW w:w="1015" w:type="pct"/>
                            <w:tcBorders>
                              <w:top w:val="nil"/>
                              <w:left w:val="single" w:sz="4" w:space="0" w:color="auto"/>
                              <w:bottom w:val="nil"/>
                              <w:right w:val="single" w:sz="4" w:space="0" w:color="auto"/>
                            </w:tcBorders>
                            <w:vAlign w:val="center"/>
                          </w:tcPr>
                          <w:p w14:paraId="0682E32D" w14:textId="043CEEDA"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283,128 </w:t>
                            </w:r>
                          </w:p>
                        </w:tc>
                        <w:tc>
                          <w:tcPr>
                            <w:tcW w:w="407" w:type="pct"/>
                            <w:tcBorders>
                              <w:top w:val="nil"/>
                              <w:left w:val="single" w:sz="4" w:space="0" w:color="auto"/>
                              <w:bottom w:val="nil"/>
                              <w:right w:val="nil"/>
                            </w:tcBorders>
                            <w:vAlign w:val="center"/>
                          </w:tcPr>
                          <w:p w14:paraId="6651FB2E" w14:textId="77777777" w:rsidR="005B2A95" w:rsidRPr="003D093D" w:rsidRDefault="005B2A95" w:rsidP="00633260">
                            <w:pPr>
                              <w:spacing w:line="240" w:lineRule="exact"/>
                              <w:jc w:val="right"/>
                              <w:rPr>
                                <w:rFonts w:ascii="標楷體" w:eastAsia="標楷體" w:hAnsi="標楷體"/>
                              </w:rPr>
                            </w:pPr>
                          </w:p>
                        </w:tc>
                        <w:tc>
                          <w:tcPr>
                            <w:tcW w:w="621" w:type="pct"/>
                            <w:tcBorders>
                              <w:top w:val="nil"/>
                              <w:left w:val="nil"/>
                              <w:bottom w:val="nil"/>
                              <w:right w:val="single" w:sz="4" w:space="0" w:color="auto"/>
                            </w:tcBorders>
                            <w:vAlign w:val="center"/>
                          </w:tcPr>
                          <w:p w14:paraId="721DF8A3" w14:textId="1695EE02"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27,056 </w:t>
                            </w:r>
                          </w:p>
                        </w:tc>
                        <w:tc>
                          <w:tcPr>
                            <w:tcW w:w="898" w:type="pct"/>
                            <w:tcBorders>
                              <w:top w:val="nil"/>
                              <w:left w:val="single" w:sz="4" w:space="0" w:color="auto"/>
                              <w:bottom w:val="nil"/>
                              <w:right w:val="single" w:sz="4" w:space="0" w:color="auto"/>
                            </w:tcBorders>
                            <w:vAlign w:val="center"/>
                          </w:tcPr>
                          <w:p w14:paraId="02D878C2" w14:textId="5A2786FA"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9.56</w:t>
                            </w:r>
                          </w:p>
                        </w:tc>
                      </w:tr>
                      <w:tr w:rsidR="005B2A95" w:rsidRPr="00EF1FC3" w14:paraId="1B11C2C6" w14:textId="77777777" w:rsidTr="00C23DE9">
                        <w:trPr>
                          <w:cantSplit/>
                          <w:trHeight w:val="384"/>
                          <w:jc w:val="center"/>
                        </w:trPr>
                        <w:tc>
                          <w:tcPr>
                            <w:tcW w:w="2059" w:type="pct"/>
                            <w:tcBorders>
                              <w:top w:val="nil"/>
                              <w:left w:val="single" w:sz="4" w:space="0" w:color="auto"/>
                              <w:bottom w:val="nil"/>
                              <w:right w:val="single" w:sz="4" w:space="0" w:color="auto"/>
                            </w:tcBorders>
                            <w:shd w:val="clear" w:color="auto" w:fill="DDFFFF"/>
                            <w:vAlign w:val="center"/>
                          </w:tcPr>
                          <w:p w14:paraId="41B4251B" w14:textId="66FE1726" w:rsidR="005B2A95" w:rsidRPr="00EB6BC4"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環境保護局</w:t>
                            </w:r>
                          </w:p>
                        </w:tc>
                        <w:tc>
                          <w:tcPr>
                            <w:tcW w:w="1015" w:type="pct"/>
                            <w:tcBorders>
                              <w:top w:val="nil"/>
                              <w:left w:val="single" w:sz="4" w:space="0" w:color="auto"/>
                              <w:bottom w:val="nil"/>
                              <w:right w:val="single" w:sz="4" w:space="0" w:color="auto"/>
                            </w:tcBorders>
                            <w:shd w:val="clear" w:color="auto" w:fill="DDFFFF"/>
                            <w:vAlign w:val="center"/>
                          </w:tcPr>
                          <w:p w14:paraId="37006735" w14:textId="518E7C20"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250,725 </w:t>
                            </w:r>
                          </w:p>
                        </w:tc>
                        <w:tc>
                          <w:tcPr>
                            <w:tcW w:w="407" w:type="pct"/>
                            <w:tcBorders>
                              <w:top w:val="nil"/>
                              <w:left w:val="single" w:sz="4" w:space="0" w:color="auto"/>
                              <w:bottom w:val="nil"/>
                              <w:right w:val="nil"/>
                            </w:tcBorders>
                            <w:shd w:val="clear" w:color="auto" w:fill="DDFFFF"/>
                            <w:vAlign w:val="center"/>
                          </w:tcPr>
                          <w:p w14:paraId="25843366" w14:textId="623CC47E" w:rsidR="005B2A95" w:rsidRPr="003D093D" w:rsidRDefault="005B2A95" w:rsidP="00633260">
                            <w:pPr>
                              <w:spacing w:line="240" w:lineRule="exact"/>
                              <w:jc w:val="right"/>
                              <w:rPr>
                                <w:rFonts w:ascii="標楷體" w:eastAsia="標楷體" w:hAnsi="標楷體"/>
                              </w:rPr>
                            </w:pPr>
                          </w:p>
                        </w:tc>
                        <w:tc>
                          <w:tcPr>
                            <w:tcW w:w="621" w:type="pct"/>
                            <w:tcBorders>
                              <w:top w:val="nil"/>
                              <w:left w:val="nil"/>
                              <w:bottom w:val="nil"/>
                              <w:right w:val="single" w:sz="4" w:space="0" w:color="auto"/>
                            </w:tcBorders>
                            <w:shd w:val="clear" w:color="auto" w:fill="DDFFFF"/>
                            <w:vAlign w:val="center"/>
                          </w:tcPr>
                          <w:p w14:paraId="5BB48D0C" w14:textId="6B26CE89"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17,8</w:t>
                            </w:r>
                            <w:r>
                              <w:rPr>
                                <w:rFonts w:ascii="標楷體" w:eastAsia="標楷體" w:hAnsi="標楷體"/>
                                <w:color w:val="000000"/>
                                <w:sz w:val="22"/>
                                <w:szCs w:val="22"/>
                              </w:rPr>
                              <w:t>59</w:t>
                            </w:r>
                            <w:r w:rsidRPr="008B57AF">
                              <w:rPr>
                                <w:rFonts w:ascii="標楷體" w:eastAsia="標楷體" w:hAnsi="標楷體"/>
                                <w:color w:val="000000"/>
                                <w:sz w:val="22"/>
                                <w:szCs w:val="22"/>
                              </w:rPr>
                              <w:t xml:space="preserve"> </w:t>
                            </w:r>
                          </w:p>
                        </w:tc>
                        <w:tc>
                          <w:tcPr>
                            <w:tcW w:w="898" w:type="pct"/>
                            <w:tcBorders>
                              <w:top w:val="nil"/>
                              <w:left w:val="single" w:sz="4" w:space="0" w:color="auto"/>
                              <w:bottom w:val="nil"/>
                              <w:right w:val="single" w:sz="4" w:space="0" w:color="auto"/>
                            </w:tcBorders>
                            <w:shd w:val="clear" w:color="auto" w:fill="DDFFFF"/>
                            <w:vAlign w:val="center"/>
                          </w:tcPr>
                          <w:p w14:paraId="3893D9A8" w14:textId="653DC1B9"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7.12</w:t>
                            </w:r>
                          </w:p>
                        </w:tc>
                      </w:tr>
                      <w:tr w:rsidR="005B2A95" w:rsidRPr="00EF1FC3" w14:paraId="31EA3D48" w14:textId="77777777" w:rsidTr="00C23DE9">
                        <w:trPr>
                          <w:cantSplit/>
                          <w:trHeight w:val="384"/>
                          <w:jc w:val="center"/>
                        </w:trPr>
                        <w:tc>
                          <w:tcPr>
                            <w:tcW w:w="2059" w:type="pct"/>
                            <w:tcBorders>
                              <w:top w:val="nil"/>
                              <w:left w:val="single" w:sz="4" w:space="0" w:color="auto"/>
                              <w:bottom w:val="nil"/>
                              <w:right w:val="single" w:sz="4" w:space="0" w:color="auto"/>
                            </w:tcBorders>
                            <w:vAlign w:val="center"/>
                          </w:tcPr>
                          <w:p w14:paraId="1369D703" w14:textId="15E787E2" w:rsidR="005B2A95" w:rsidRPr="00EB6BC4"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農業處</w:t>
                            </w:r>
                          </w:p>
                        </w:tc>
                        <w:tc>
                          <w:tcPr>
                            <w:tcW w:w="1015" w:type="pct"/>
                            <w:tcBorders>
                              <w:top w:val="nil"/>
                              <w:left w:val="single" w:sz="4" w:space="0" w:color="auto"/>
                              <w:bottom w:val="nil"/>
                              <w:right w:val="single" w:sz="4" w:space="0" w:color="auto"/>
                            </w:tcBorders>
                            <w:vAlign w:val="center"/>
                          </w:tcPr>
                          <w:p w14:paraId="5E6A4097" w14:textId="40BF77A7"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73,875 </w:t>
                            </w:r>
                          </w:p>
                        </w:tc>
                        <w:tc>
                          <w:tcPr>
                            <w:tcW w:w="407" w:type="pct"/>
                            <w:tcBorders>
                              <w:top w:val="nil"/>
                              <w:left w:val="single" w:sz="4" w:space="0" w:color="auto"/>
                              <w:bottom w:val="nil"/>
                              <w:right w:val="nil"/>
                            </w:tcBorders>
                            <w:vAlign w:val="center"/>
                          </w:tcPr>
                          <w:p w14:paraId="2D3CCB08" w14:textId="77777777" w:rsidR="005B2A95" w:rsidRPr="006124A0" w:rsidRDefault="005B2A95" w:rsidP="00633260">
                            <w:pPr>
                              <w:spacing w:line="240" w:lineRule="exact"/>
                              <w:jc w:val="right"/>
                              <w:rPr>
                                <w:rFonts w:asciiTheme="minorEastAsia" w:eastAsiaTheme="minorEastAsia" w:hAnsiTheme="minorEastAsia"/>
                              </w:rPr>
                            </w:pPr>
                          </w:p>
                        </w:tc>
                        <w:tc>
                          <w:tcPr>
                            <w:tcW w:w="621" w:type="pct"/>
                            <w:tcBorders>
                              <w:top w:val="nil"/>
                              <w:left w:val="nil"/>
                              <w:bottom w:val="nil"/>
                              <w:right w:val="single" w:sz="4" w:space="0" w:color="auto"/>
                            </w:tcBorders>
                            <w:vAlign w:val="center"/>
                          </w:tcPr>
                          <w:p w14:paraId="1045B425" w14:textId="0EC2B963"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4,64</w:t>
                            </w:r>
                            <w:r>
                              <w:rPr>
                                <w:rFonts w:ascii="標楷體" w:eastAsia="標楷體" w:hAnsi="標楷體"/>
                                <w:color w:val="000000"/>
                                <w:sz w:val="22"/>
                                <w:szCs w:val="22"/>
                              </w:rPr>
                              <w:t>3</w:t>
                            </w:r>
                            <w:r w:rsidRPr="008B57AF">
                              <w:rPr>
                                <w:rFonts w:ascii="標楷體" w:eastAsia="標楷體" w:hAnsi="標楷體"/>
                                <w:color w:val="000000"/>
                                <w:sz w:val="22"/>
                                <w:szCs w:val="22"/>
                              </w:rPr>
                              <w:t xml:space="preserve"> </w:t>
                            </w:r>
                          </w:p>
                        </w:tc>
                        <w:tc>
                          <w:tcPr>
                            <w:tcW w:w="898" w:type="pct"/>
                            <w:tcBorders>
                              <w:top w:val="nil"/>
                              <w:left w:val="single" w:sz="4" w:space="0" w:color="auto"/>
                              <w:bottom w:val="nil"/>
                              <w:right w:val="single" w:sz="4" w:space="0" w:color="auto"/>
                            </w:tcBorders>
                            <w:vAlign w:val="center"/>
                          </w:tcPr>
                          <w:p w14:paraId="5D1CB8CB" w14:textId="6DAFE6E8"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6.29</w:t>
                            </w:r>
                          </w:p>
                        </w:tc>
                      </w:tr>
                      <w:tr w:rsidR="005B2A95" w:rsidRPr="00EF1FC3" w14:paraId="486249AA" w14:textId="77777777" w:rsidTr="00C23DE9">
                        <w:trPr>
                          <w:cantSplit/>
                          <w:trHeight w:val="384"/>
                          <w:jc w:val="center"/>
                        </w:trPr>
                        <w:tc>
                          <w:tcPr>
                            <w:tcW w:w="2059" w:type="pct"/>
                            <w:tcBorders>
                              <w:top w:val="nil"/>
                              <w:left w:val="single" w:sz="4" w:space="0" w:color="auto"/>
                              <w:bottom w:val="nil"/>
                              <w:right w:val="single" w:sz="4" w:space="0" w:color="auto"/>
                            </w:tcBorders>
                            <w:shd w:val="clear" w:color="auto" w:fill="DDFFFF"/>
                            <w:vAlign w:val="center"/>
                          </w:tcPr>
                          <w:p w14:paraId="023DBE77" w14:textId="25F74DC4" w:rsidR="005B2A95" w:rsidRPr="00EB6BC4"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縣議會</w:t>
                            </w:r>
                          </w:p>
                        </w:tc>
                        <w:tc>
                          <w:tcPr>
                            <w:tcW w:w="1015" w:type="pct"/>
                            <w:tcBorders>
                              <w:top w:val="nil"/>
                              <w:left w:val="single" w:sz="4" w:space="0" w:color="auto"/>
                              <w:bottom w:val="nil"/>
                              <w:right w:val="single" w:sz="4" w:space="0" w:color="auto"/>
                            </w:tcBorders>
                            <w:shd w:val="clear" w:color="auto" w:fill="DDFFFF"/>
                            <w:vAlign w:val="center"/>
                          </w:tcPr>
                          <w:p w14:paraId="15C07D67" w14:textId="0F75F47F"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238,145 </w:t>
                            </w:r>
                          </w:p>
                        </w:tc>
                        <w:tc>
                          <w:tcPr>
                            <w:tcW w:w="407" w:type="pct"/>
                            <w:tcBorders>
                              <w:top w:val="nil"/>
                              <w:left w:val="single" w:sz="4" w:space="0" w:color="auto"/>
                              <w:bottom w:val="nil"/>
                              <w:right w:val="nil"/>
                            </w:tcBorders>
                            <w:shd w:val="clear" w:color="auto" w:fill="DDFFFF"/>
                            <w:vAlign w:val="center"/>
                          </w:tcPr>
                          <w:p w14:paraId="1497854E" w14:textId="3B31677B" w:rsidR="005B2A95" w:rsidRPr="003D093D" w:rsidRDefault="005B2A95" w:rsidP="00633260">
                            <w:pPr>
                              <w:spacing w:line="240" w:lineRule="exact"/>
                              <w:jc w:val="right"/>
                              <w:rPr>
                                <w:rFonts w:ascii="標楷體" w:eastAsia="標楷體" w:hAnsi="標楷體"/>
                              </w:rPr>
                            </w:pPr>
                          </w:p>
                        </w:tc>
                        <w:tc>
                          <w:tcPr>
                            <w:tcW w:w="621" w:type="pct"/>
                            <w:tcBorders>
                              <w:top w:val="nil"/>
                              <w:left w:val="nil"/>
                              <w:bottom w:val="nil"/>
                              <w:right w:val="single" w:sz="4" w:space="0" w:color="auto"/>
                            </w:tcBorders>
                            <w:shd w:val="clear" w:color="auto" w:fill="DDFFFF"/>
                            <w:vAlign w:val="center"/>
                          </w:tcPr>
                          <w:p w14:paraId="13E1C440" w14:textId="6533F6A9"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14,304 </w:t>
                            </w:r>
                          </w:p>
                        </w:tc>
                        <w:tc>
                          <w:tcPr>
                            <w:tcW w:w="898" w:type="pct"/>
                            <w:tcBorders>
                              <w:top w:val="nil"/>
                              <w:left w:val="single" w:sz="4" w:space="0" w:color="auto"/>
                              <w:bottom w:val="nil"/>
                              <w:right w:val="single" w:sz="4" w:space="0" w:color="auto"/>
                            </w:tcBorders>
                            <w:shd w:val="clear" w:color="auto" w:fill="DDFFFF"/>
                            <w:vAlign w:val="center"/>
                          </w:tcPr>
                          <w:p w14:paraId="57328698" w14:textId="03399E5D"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6.01</w:t>
                            </w:r>
                          </w:p>
                        </w:tc>
                      </w:tr>
                      <w:tr w:rsidR="005B2A95" w:rsidRPr="00EF1FC3" w14:paraId="0D5F8DF7" w14:textId="77777777" w:rsidTr="00C23DE9">
                        <w:trPr>
                          <w:cantSplit/>
                          <w:trHeight w:val="384"/>
                          <w:jc w:val="center"/>
                        </w:trPr>
                        <w:tc>
                          <w:tcPr>
                            <w:tcW w:w="2059" w:type="pct"/>
                            <w:tcBorders>
                              <w:top w:val="nil"/>
                              <w:left w:val="single" w:sz="4" w:space="0" w:color="auto"/>
                              <w:bottom w:val="nil"/>
                              <w:right w:val="single" w:sz="4" w:space="0" w:color="auto"/>
                            </w:tcBorders>
                            <w:vAlign w:val="center"/>
                          </w:tcPr>
                          <w:p w14:paraId="7DB0CD6E" w14:textId="5C015F34" w:rsidR="005B2A95" w:rsidRPr="00EB6BC4"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衛生局</w:t>
                            </w:r>
                          </w:p>
                        </w:tc>
                        <w:tc>
                          <w:tcPr>
                            <w:tcW w:w="1015" w:type="pct"/>
                            <w:tcBorders>
                              <w:top w:val="nil"/>
                              <w:left w:val="single" w:sz="4" w:space="0" w:color="auto"/>
                              <w:bottom w:val="nil"/>
                              <w:right w:val="single" w:sz="4" w:space="0" w:color="auto"/>
                            </w:tcBorders>
                            <w:vAlign w:val="center"/>
                          </w:tcPr>
                          <w:p w14:paraId="02C5EA87" w14:textId="23B29D0C"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2,165,162 </w:t>
                            </w:r>
                          </w:p>
                        </w:tc>
                        <w:tc>
                          <w:tcPr>
                            <w:tcW w:w="407" w:type="pct"/>
                            <w:tcBorders>
                              <w:top w:val="nil"/>
                              <w:left w:val="single" w:sz="4" w:space="0" w:color="auto"/>
                              <w:bottom w:val="nil"/>
                              <w:right w:val="nil"/>
                            </w:tcBorders>
                            <w:vAlign w:val="center"/>
                          </w:tcPr>
                          <w:p w14:paraId="7DC2F05E" w14:textId="163F9700" w:rsidR="005B2A95" w:rsidRPr="003D093D" w:rsidRDefault="005B2A95" w:rsidP="00633260">
                            <w:pPr>
                              <w:spacing w:line="240" w:lineRule="exact"/>
                              <w:jc w:val="right"/>
                              <w:rPr>
                                <w:rFonts w:ascii="標楷體" w:eastAsia="標楷體" w:hAnsi="標楷體"/>
                              </w:rPr>
                            </w:pPr>
                            <w:r w:rsidRPr="006124A0">
                              <w:rPr>
                                <w:rFonts w:asciiTheme="minorEastAsia" w:eastAsiaTheme="minorEastAsia" w:hAnsiTheme="minorEastAsia"/>
                              </w:rPr>
                              <w:fldChar w:fldCharType="begin"/>
                            </w:r>
                            <w:r w:rsidRPr="006124A0">
                              <w:rPr>
                                <w:rFonts w:asciiTheme="minorEastAsia" w:eastAsiaTheme="minorEastAsia" w:hAnsiTheme="minorEastAsia"/>
                              </w:rPr>
                              <w:instrText xml:space="preserve"> </w:instrText>
                            </w:r>
                            <w:r w:rsidRPr="006124A0">
                              <w:rPr>
                                <w:rFonts w:asciiTheme="minorEastAsia" w:eastAsiaTheme="minorEastAsia" w:hAnsiTheme="minorEastAsia" w:hint="eastAsia"/>
                              </w:rPr>
                              <w:instrText>eq \o\ac(○,</w:instrText>
                            </w:r>
                            <w:r w:rsidRPr="006124A0">
                              <w:rPr>
                                <w:rFonts w:asciiTheme="minorEastAsia" w:eastAsiaTheme="minorEastAsia" w:hAnsiTheme="minorEastAsia" w:hint="eastAsia"/>
                                <w:position w:val="3"/>
                                <w:sz w:val="16"/>
                              </w:rPr>
                              <w:instrText>5</w:instrText>
                            </w:r>
                            <w:r w:rsidRPr="006124A0">
                              <w:rPr>
                                <w:rFonts w:asciiTheme="minorEastAsia" w:eastAsiaTheme="minorEastAsia" w:hAnsiTheme="minorEastAsia" w:hint="eastAsia"/>
                              </w:rPr>
                              <w:instrText>)</w:instrText>
                            </w:r>
                            <w:r w:rsidRPr="006124A0">
                              <w:rPr>
                                <w:rFonts w:asciiTheme="minorEastAsia" w:eastAsiaTheme="minorEastAsia" w:hAnsiTheme="minorEastAsia"/>
                              </w:rPr>
                              <w:fldChar w:fldCharType="end"/>
                            </w:r>
                          </w:p>
                        </w:tc>
                        <w:tc>
                          <w:tcPr>
                            <w:tcW w:w="621" w:type="pct"/>
                            <w:tcBorders>
                              <w:top w:val="nil"/>
                              <w:left w:val="nil"/>
                              <w:bottom w:val="nil"/>
                              <w:right w:val="single" w:sz="4" w:space="0" w:color="auto"/>
                            </w:tcBorders>
                            <w:vAlign w:val="center"/>
                          </w:tcPr>
                          <w:p w14:paraId="3A8C3040" w14:textId="6563283B"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125,096 </w:t>
                            </w:r>
                          </w:p>
                        </w:tc>
                        <w:tc>
                          <w:tcPr>
                            <w:tcW w:w="898" w:type="pct"/>
                            <w:tcBorders>
                              <w:top w:val="nil"/>
                              <w:left w:val="single" w:sz="4" w:space="0" w:color="auto"/>
                              <w:bottom w:val="nil"/>
                              <w:right w:val="single" w:sz="4" w:space="0" w:color="auto"/>
                            </w:tcBorders>
                            <w:vAlign w:val="center"/>
                          </w:tcPr>
                          <w:p w14:paraId="2F23D999" w14:textId="54C02026"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5.78</w:t>
                            </w:r>
                          </w:p>
                        </w:tc>
                      </w:tr>
                      <w:tr w:rsidR="005B2A95" w:rsidRPr="00EF1FC3" w14:paraId="32B830FC" w14:textId="77777777" w:rsidTr="00C23DE9">
                        <w:trPr>
                          <w:cantSplit/>
                          <w:trHeight w:val="384"/>
                          <w:jc w:val="center"/>
                        </w:trPr>
                        <w:tc>
                          <w:tcPr>
                            <w:tcW w:w="2059" w:type="pct"/>
                            <w:tcBorders>
                              <w:top w:val="nil"/>
                              <w:left w:val="single" w:sz="4" w:space="0" w:color="auto"/>
                              <w:bottom w:val="nil"/>
                              <w:right w:val="single" w:sz="4" w:space="0" w:color="auto"/>
                            </w:tcBorders>
                            <w:shd w:val="clear" w:color="auto" w:fill="DDFFFF"/>
                            <w:vAlign w:val="center"/>
                          </w:tcPr>
                          <w:p w14:paraId="25D5E5DE" w14:textId="74B52255" w:rsidR="005B2A95" w:rsidRPr="00EB6BC4"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民政處</w:t>
                            </w:r>
                          </w:p>
                        </w:tc>
                        <w:tc>
                          <w:tcPr>
                            <w:tcW w:w="1015" w:type="pct"/>
                            <w:tcBorders>
                              <w:top w:val="nil"/>
                              <w:left w:val="single" w:sz="4" w:space="0" w:color="auto"/>
                              <w:bottom w:val="nil"/>
                              <w:right w:val="single" w:sz="4" w:space="0" w:color="auto"/>
                            </w:tcBorders>
                            <w:shd w:val="clear" w:color="auto" w:fill="DDFFFF"/>
                            <w:vAlign w:val="center"/>
                          </w:tcPr>
                          <w:p w14:paraId="19E044C6" w14:textId="00700AE1"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204,769 </w:t>
                            </w:r>
                          </w:p>
                        </w:tc>
                        <w:tc>
                          <w:tcPr>
                            <w:tcW w:w="407" w:type="pct"/>
                            <w:tcBorders>
                              <w:top w:val="nil"/>
                              <w:left w:val="single" w:sz="4" w:space="0" w:color="auto"/>
                              <w:bottom w:val="nil"/>
                              <w:right w:val="nil"/>
                            </w:tcBorders>
                            <w:shd w:val="clear" w:color="auto" w:fill="DDFFFF"/>
                            <w:vAlign w:val="center"/>
                          </w:tcPr>
                          <w:p w14:paraId="4BBB3293" w14:textId="77777777" w:rsidR="005B2A95" w:rsidRPr="003D093D" w:rsidRDefault="005B2A95" w:rsidP="00633260">
                            <w:pPr>
                              <w:spacing w:line="240" w:lineRule="exact"/>
                              <w:jc w:val="right"/>
                              <w:rPr>
                                <w:rFonts w:ascii="標楷體" w:eastAsia="標楷體" w:hAnsi="標楷體"/>
                              </w:rPr>
                            </w:pPr>
                          </w:p>
                        </w:tc>
                        <w:tc>
                          <w:tcPr>
                            <w:tcW w:w="621" w:type="pct"/>
                            <w:tcBorders>
                              <w:top w:val="nil"/>
                              <w:left w:val="nil"/>
                              <w:bottom w:val="nil"/>
                              <w:right w:val="single" w:sz="4" w:space="0" w:color="auto"/>
                            </w:tcBorders>
                            <w:shd w:val="clear" w:color="auto" w:fill="DDFFFF"/>
                            <w:vAlign w:val="center"/>
                          </w:tcPr>
                          <w:p w14:paraId="679018A7" w14:textId="63D4ACA9"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10,85</w:t>
                            </w:r>
                            <w:r>
                              <w:rPr>
                                <w:rFonts w:ascii="標楷體" w:eastAsia="標楷體" w:hAnsi="標楷體"/>
                                <w:color w:val="000000"/>
                                <w:sz w:val="22"/>
                                <w:szCs w:val="22"/>
                              </w:rPr>
                              <w:t>1</w:t>
                            </w:r>
                            <w:r w:rsidRPr="008B57AF">
                              <w:rPr>
                                <w:rFonts w:ascii="標楷體" w:eastAsia="標楷體" w:hAnsi="標楷體"/>
                                <w:color w:val="000000"/>
                                <w:sz w:val="22"/>
                                <w:szCs w:val="22"/>
                              </w:rPr>
                              <w:t xml:space="preserve"> </w:t>
                            </w:r>
                          </w:p>
                        </w:tc>
                        <w:tc>
                          <w:tcPr>
                            <w:tcW w:w="898" w:type="pct"/>
                            <w:tcBorders>
                              <w:top w:val="nil"/>
                              <w:left w:val="single" w:sz="4" w:space="0" w:color="auto"/>
                              <w:bottom w:val="nil"/>
                              <w:right w:val="single" w:sz="4" w:space="0" w:color="auto"/>
                            </w:tcBorders>
                            <w:shd w:val="clear" w:color="auto" w:fill="DDFFFF"/>
                            <w:vAlign w:val="center"/>
                          </w:tcPr>
                          <w:p w14:paraId="1E0EA40C" w14:textId="5F258B9A"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5.3</w:t>
                            </w:r>
                            <w:r>
                              <w:rPr>
                                <w:rFonts w:ascii="標楷體" w:eastAsia="標楷體" w:hAnsi="標楷體"/>
                                <w:color w:val="000000"/>
                                <w:sz w:val="22"/>
                                <w:szCs w:val="22"/>
                              </w:rPr>
                              <w:t>0</w:t>
                            </w:r>
                          </w:p>
                        </w:tc>
                      </w:tr>
                      <w:tr w:rsidR="005B2A95" w:rsidRPr="00EF1FC3" w14:paraId="0CA0D43B" w14:textId="77777777" w:rsidTr="00C23DE9">
                        <w:trPr>
                          <w:cantSplit/>
                          <w:trHeight w:val="384"/>
                          <w:jc w:val="center"/>
                        </w:trPr>
                        <w:tc>
                          <w:tcPr>
                            <w:tcW w:w="2059" w:type="pct"/>
                            <w:tcBorders>
                              <w:top w:val="nil"/>
                              <w:left w:val="single" w:sz="4" w:space="0" w:color="auto"/>
                              <w:bottom w:val="nil"/>
                              <w:right w:val="single" w:sz="4" w:space="0" w:color="auto"/>
                            </w:tcBorders>
                            <w:shd w:val="clear" w:color="auto" w:fill="auto"/>
                            <w:vAlign w:val="center"/>
                          </w:tcPr>
                          <w:p w14:paraId="5F3BF81B" w14:textId="6DC42996" w:rsidR="005B2A95" w:rsidRPr="00B4389D"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地政處</w:t>
                            </w:r>
                          </w:p>
                        </w:tc>
                        <w:tc>
                          <w:tcPr>
                            <w:tcW w:w="1015" w:type="pct"/>
                            <w:tcBorders>
                              <w:top w:val="nil"/>
                              <w:left w:val="single" w:sz="4" w:space="0" w:color="auto"/>
                              <w:bottom w:val="nil"/>
                              <w:right w:val="single" w:sz="4" w:space="0" w:color="auto"/>
                            </w:tcBorders>
                            <w:shd w:val="clear" w:color="auto" w:fill="auto"/>
                            <w:vAlign w:val="center"/>
                          </w:tcPr>
                          <w:p w14:paraId="1AAA055E" w14:textId="500BE877"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399,079 </w:t>
                            </w:r>
                          </w:p>
                        </w:tc>
                        <w:tc>
                          <w:tcPr>
                            <w:tcW w:w="407" w:type="pct"/>
                            <w:tcBorders>
                              <w:top w:val="nil"/>
                              <w:left w:val="single" w:sz="4" w:space="0" w:color="auto"/>
                              <w:bottom w:val="nil"/>
                              <w:right w:val="nil"/>
                            </w:tcBorders>
                            <w:shd w:val="clear" w:color="auto" w:fill="auto"/>
                            <w:vAlign w:val="center"/>
                          </w:tcPr>
                          <w:p w14:paraId="079CADA9" w14:textId="77777777" w:rsidR="005B2A95" w:rsidRPr="006124A0" w:rsidRDefault="005B2A95" w:rsidP="00633260">
                            <w:pPr>
                              <w:widowControl/>
                              <w:adjustRightInd w:val="0"/>
                              <w:snapToGrid w:val="0"/>
                              <w:spacing w:line="240" w:lineRule="exact"/>
                              <w:jc w:val="right"/>
                              <w:rPr>
                                <w:rFonts w:asciiTheme="minorEastAsia" w:eastAsiaTheme="minorEastAsia" w:hAnsiTheme="minorEastAsia"/>
                                <w:sz w:val="22"/>
                                <w:szCs w:val="22"/>
                              </w:rPr>
                            </w:pPr>
                          </w:p>
                        </w:tc>
                        <w:tc>
                          <w:tcPr>
                            <w:tcW w:w="621" w:type="pct"/>
                            <w:tcBorders>
                              <w:top w:val="nil"/>
                              <w:left w:val="nil"/>
                              <w:bottom w:val="nil"/>
                              <w:right w:val="single" w:sz="4" w:space="0" w:color="auto"/>
                            </w:tcBorders>
                            <w:shd w:val="clear" w:color="auto" w:fill="auto"/>
                            <w:vAlign w:val="center"/>
                          </w:tcPr>
                          <w:p w14:paraId="20BEDCF3" w14:textId="4253F6BB"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20,51</w:t>
                            </w:r>
                            <w:r>
                              <w:rPr>
                                <w:rFonts w:ascii="標楷體" w:eastAsia="標楷體" w:hAnsi="標楷體"/>
                                <w:color w:val="000000"/>
                                <w:sz w:val="22"/>
                                <w:szCs w:val="22"/>
                              </w:rPr>
                              <w:t>3</w:t>
                            </w:r>
                            <w:r w:rsidRPr="008B57AF">
                              <w:rPr>
                                <w:rFonts w:ascii="標楷體" w:eastAsia="標楷體" w:hAnsi="標楷體"/>
                                <w:color w:val="000000"/>
                                <w:sz w:val="22"/>
                                <w:szCs w:val="22"/>
                              </w:rPr>
                              <w:t xml:space="preserve"> </w:t>
                            </w:r>
                          </w:p>
                        </w:tc>
                        <w:tc>
                          <w:tcPr>
                            <w:tcW w:w="898" w:type="pct"/>
                            <w:tcBorders>
                              <w:top w:val="nil"/>
                              <w:left w:val="single" w:sz="4" w:space="0" w:color="auto"/>
                              <w:bottom w:val="nil"/>
                              <w:right w:val="single" w:sz="4" w:space="0" w:color="auto"/>
                            </w:tcBorders>
                            <w:shd w:val="clear" w:color="auto" w:fill="auto"/>
                            <w:vAlign w:val="center"/>
                          </w:tcPr>
                          <w:p w14:paraId="552F24BA" w14:textId="26C40E4A"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5.14</w:t>
                            </w:r>
                          </w:p>
                        </w:tc>
                      </w:tr>
                      <w:tr w:rsidR="005B2A95" w:rsidRPr="00EF1FC3" w14:paraId="20A01F73" w14:textId="77777777" w:rsidTr="00C23DE9">
                        <w:trPr>
                          <w:cantSplit/>
                          <w:trHeight w:val="384"/>
                          <w:jc w:val="center"/>
                        </w:trPr>
                        <w:tc>
                          <w:tcPr>
                            <w:tcW w:w="2059" w:type="pct"/>
                            <w:tcBorders>
                              <w:top w:val="nil"/>
                              <w:left w:val="single" w:sz="4" w:space="0" w:color="auto"/>
                              <w:bottom w:val="nil"/>
                              <w:right w:val="single" w:sz="4" w:space="0" w:color="auto"/>
                            </w:tcBorders>
                            <w:shd w:val="clear" w:color="auto" w:fill="DDFFFF"/>
                            <w:vAlign w:val="center"/>
                          </w:tcPr>
                          <w:p w14:paraId="10FA9B0D" w14:textId="1F8F0697" w:rsidR="005B2A95" w:rsidRPr="00B4389D"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警察局</w:t>
                            </w:r>
                          </w:p>
                        </w:tc>
                        <w:tc>
                          <w:tcPr>
                            <w:tcW w:w="1015" w:type="pct"/>
                            <w:tcBorders>
                              <w:top w:val="nil"/>
                              <w:left w:val="single" w:sz="4" w:space="0" w:color="auto"/>
                              <w:bottom w:val="nil"/>
                              <w:right w:val="single" w:sz="4" w:space="0" w:color="auto"/>
                            </w:tcBorders>
                            <w:shd w:val="clear" w:color="auto" w:fill="DDFFFF"/>
                            <w:vAlign w:val="center"/>
                          </w:tcPr>
                          <w:p w14:paraId="791AFD5D" w14:textId="1048AFB9"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3,003,632 </w:t>
                            </w:r>
                          </w:p>
                        </w:tc>
                        <w:tc>
                          <w:tcPr>
                            <w:tcW w:w="407" w:type="pct"/>
                            <w:tcBorders>
                              <w:top w:val="nil"/>
                              <w:left w:val="single" w:sz="4" w:space="0" w:color="auto"/>
                              <w:bottom w:val="nil"/>
                              <w:right w:val="nil"/>
                            </w:tcBorders>
                            <w:shd w:val="clear" w:color="auto" w:fill="DDFFFF"/>
                            <w:vAlign w:val="center"/>
                          </w:tcPr>
                          <w:p w14:paraId="1B76C91B" w14:textId="7E395630" w:rsidR="005B2A95" w:rsidRPr="003D093D" w:rsidRDefault="005B2A95" w:rsidP="00633260">
                            <w:pPr>
                              <w:widowControl/>
                              <w:adjustRightInd w:val="0"/>
                              <w:snapToGrid w:val="0"/>
                              <w:spacing w:line="240" w:lineRule="exact"/>
                              <w:jc w:val="right"/>
                              <w:rPr>
                                <w:rFonts w:ascii="標楷體" w:eastAsia="標楷體" w:hAnsi="標楷體"/>
                                <w:sz w:val="22"/>
                                <w:szCs w:val="22"/>
                              </w:rPr>
                            </w:pPr>
                            <w:r w:rsidRPr="006124A0">
                              <w:rPr>
                                <w:rFonts w:asciiTheme="minorEastAsia" w:eastAsiaTheme="minorEastAsia" w:hAnsiTheme="minorEastAsia"/>
                              </w:rPr>
                              <w:fldChar w:fldCharType="begin"/>
                            </w:r>
                            <w:r w:rsidRPr="006124A0">
                              <w:rPr>
                                <w:rFonts w:asciiTheme="minorEastAsia" w:eastAsiaTheme="minorEastAsia" w:hAnsiTheme="minorEastAsia"/>
                              </w:rPr>
                              <w:instrText xml:space="preserve"> </w:instrText>
                            </w:r>
                            <w:r w:rsidRPr="006124A0">
                              <w:rPr>
                                <w:rFonts w:asciiTheme="minorEastAsia" w:eastAsiaTheme="minorEastAsia" w:hAnsiTheme="minorEastAsia" w:hint="eastAsia"/>
                              </w:rPr>
                              <w:instrText>eq \o\ac(○,</w:instrText>
                            </w:r>
                            <w:r w:rsidRPr="006124A0">
                              <w:rPr>
                                <w:rFonts w:asciiTheme="minorEastAsia" w:eastAsiaTheme="minorEastAsia" w:hAnsiTheme="minorEastAsia" w:hint="eastAsia"/>
                                <w:position w:val="3"/>
                                <w:sz w:val="16"/>
                              </w:rPr>
                              <w:instrText>3</w:instrText>
                            </w:r>
                            <w:r w:rsidRPr="006124A0">
                              <w:rPr>
                                <w:rFonts w:asciiTheme="minorEastAsia" w:eastAsiaTheme="minorEastAsia" w:hAnsiTheme="minorEastAsia" w:hint="eastAsia"/>
                              </w:rPr>
                              <w:instrText>)</w:instrText>
                            </w:r>
                            <w:r w:rsidRPr="006124A0">
                              <w:rPr>
                                <w:rFonts w:asciiTheme="minorEastAsia" w:eastAsiaTheme="minorEastAsia" w:hAnsiTheme="minorEastAsia"/>
                              </w:rPr>
                              <w:fldChar w:fldCharType="end"/>
                            </w:r>
                          </w:p>
                        </w:tc>
                        <w:tc>
                          <w:tcPr>
                            <w:tcW w:w="621" w:type="pct"/>
                            <w:tcBorders>
                              <w:top w:val="nil"/>
                              <w:left w:val="nil"/>
                              <w:bottom w:val="nil"/>
                              <w:right w:val="single" w:sz="4" w:space="0" w:color="auto"/>
                            </w:tcBorders>
                            <w:shd w:val="clear" w:color="auto" w:fill="DDFFFF"/>
                            <w:vAlign w:val="center"/>
                          </w:tcPr>
                          <w:p w14:paraId="370DCF13" w14:textId="0A4F37D0"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154,141 </w:t>
                            </w:r>
                          </w:p>
                        </w:tc>
                        <w:tc>
                          <w:tcPr>
                            <w:tcW w:w="898" w:type="pct"/>
                            <w:tcBorders>
                              <w:top w:val="nil"/>
                              <w:left w:val="single" w:sz="4" w:space="0" w:color="auto"/>
                              <w:bottom w:val="nil"/>
                              <w:right w:val="single" w:sz="4" w:space="0" w:color="auto"/>
                            </w:tcBorders>
                            <w:shd w:val="clear" w:color="auto" w:fill="DDFFFF"/>
                            <w:vAlign w:val="center"/>
                          </w:tcPr>
                          <w:p w14:paraId="27CDE392" w14:textId="186A1461"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5.13</w:t>
                            </w:r>
                          </w:p>
                        </w:tc>
                      </w:tr>
                      <w:tr w:rsidR="005B2A95" w:rsidRPr="00EF1FC3" w14:paraId="73F31138" w14:textId="77777777" w:rsidTr="00C23DE9">
                        <w:trPr>
                          <w:cantSplit/>
                          <w:trHeight w:val="384"/>
                          <w:jc w:val="center"/>
                        </w:trPr>
                        <w:tc>
                          <w:tcPr>
                            <w:tcW w:w="2059" w:type="pct"/>
                            <w:tcBorders>
                              <w:top w:val="nil"/>
                              <w:left w:val="single" w:sz="4" w:space="0" w:color="auto"/>
                              <w:bottom w:val="nil"/>
                              <w:right w:val="single" w:sz="4" w:space="0" w:color="auto"/>
                            </w:tcBorders>
                            <w:shd w:val="clear" w:color="auto" w:fill="auto"/>
                            <w:vAlign w:val="center"/>
                          </w:tcPr>
                          <w:p w14:paraId="39E3363A" w14:textId="67F9F307" w:rsidR="005B2A95" w:rsidRPr="00EB6BC4"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縣政府</w:t>
                            </w:r>
                          </w:p>
                        </w:tc>
                        <w:tc>
                          <w:tcPr>
                            <w:tcW w:w="1015" w:type="pct"/>
                            <w:tcBorders>
                              <w:top w:val="nil"/>
                              <w:left w:val="single" w:sz="4" w:space="0" w:color="auto"/>
                              <w:bottom w:val="nil"/>
                              <w:right w:val="single" w:sz="4" w:space="0" w:color="auto"/>
                            </w:tcBorders>
                            <w:shd w:val="clear" w:color="auto" w:fill="auto"/>
                            <w:vAlign w:val="center"/>
                          </w:tcPr>
                          <w:p w14:paraId="5CA4126E" w14:textId="7C42A89C"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21,420,768 </w:t>
                            </w:r>
                          </w:p>
                        </w:tc>
                        <w:tc>
                          <w:tcPr>
                            <w:tcW w:w="407" w:type="pct"/>
                            <w:tcBorders>
                              <w:top w:val="nil"/>
                              <w:left w:val="single" w:sz="4" w:space="0" w:color="auto"/>
                              <w:bottom w:val="nil"/>
                              <w:right w:val="nil"/>
                            </w:tcBorders>
                            <w:shd w:val="clear" w:color="auto" w:fill="auto"/>
                            <w:vAlign w:val="center"/>
                          </w:tcPr>
                          <w:p w14:paraId="1D63EB1E" w14:textId="244B5EFC" w:rsidR="005B2A95" w:rsidRPr="003D093D" w:rsidRDefault="005B2A95" w:rsidP="00633260">
                            <w:pPr>
                              <w:widowControl/>
                              <w:adjustRightInd w:val="0"/>
                              <w:snapToGrid w:val="0"/>
                              <w:spacing w:line="240" w:lineRule="exact"/>
                              <w:jc w:val="right"/>
                              <w:rPr>
                                <w:rFonts w:ascii="標楷體" w:eastAsia="標楷體" w:hAnsi="標楷體"/>
                                <w:sz w:val="22"/>
                                <w:szCs w:val="22"/>
                              </w:rPr>
                            </w:pPr>
                            <w:r w:rsidRPr="006124A0">
                              <w:rPr>
                                <w:rFonts w:asciiTheme="minorEastAsia" w:eastAsiaTheme="minorEastAsia" w:hAnsiTheme="minorEastAsia"/>
                              </w:rPr>
                              <w:fldChar w:fldCharType="begin"/>
                            </w:r>
                            <w:r w:rsidRPr="006124A0">
                              <w:rPr>
                                <w:rFonts w:asciiTheme="minorEastAsia" w:eastAsiaTheme="minorEastAsia" w:hAnsiTheme="minorEastAsia"/>
                              </w:rPr>
                              <w:instrText xml:space="preserve"> </w:instrText>
                            </w:r>
                            <w:r w:rsidRPr="006124A0">
                              <w:rPr>
                                <w:rFonts w:asciiTheme="minorEastAsia" w:eastAsiaTheme="minorEastAsia" w:hAnsiTheme="minorEastAsia" w:hint="eastAsia"/>
                              </w:rPr>
                              <w:instrText>eq \o\ac(○,</w:instrText>
                            </w:r>
                            <w:r w:rsidRPr="006124A0">
                              <w:rPr>
                                <w:rFonts w:asciiTheme="minorEastAsia" w:eastAsiaTheme="minorEastAsia" w:hAnsiTheme="minorEastAsia" w:hint="eastAsia"/>
                                <w:position w:val="3"/>
                                <w:sz w:val="16"/>
                              </w:rPr>
                              <w:instrText>1</w:instrText>
                            </w:r>
                            <w:r w:rsidRPr="006124A0">
                              <w:rPr>
                                <w:rFonts w:asciiTheme="minorEastAsia" w:eastAsiaTheme="minorEastAsia" w:hAnsiTheme="minorEastAsia" w:hint="eastAsia"/>
                              </w:rPr>
                              <w:instrText>)</w:instrText>
                            </w:r>
                            <w:r w:rsidRPr="006124A0">
                              <w:rPr>
                                <w:rFonts w:asciiTheme="minorEastAsia" w:eastAsiaTheme="minorEastAsia" w:hAnsiTheme="minorEastAsia"/>
                              </w:rPr>
                              <w:fldChar w:fldCharType="end"/>
                            </w:r>
                          </w:p>
                        </w:tc>
                        <w:tc>
                          <w:tcPr>
                            <w:tcW w:w="621" w:type="pct"/>
                            <w:tcBorders>
                              <w:top w:val="nil"/>
                              <w:left w:val="nil"/>
                              <w:bottom w:val="nil"/>
                              <w:right w:val="single" w:sz="4" w:space="0" w:color="auto"/>
                            </w:tcBorders>
                            <w:shd w:val="clear" w:color="auto" w:fill="auto"/>
                            <w:vAlign w:val="center"/>
                          </w:tcPr>
                          <w:p w14:paraId="1D3F999E" w14:textId="444B8B0D"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566,630 </w:t>
                            </w:r>
                          </w:p>
                        </w:tc>
                        <w:tc>
                          <w:tcPr>
                            <w:tcW w:w="898" w:type="pct"/>
                            <w:tcBorders>
                              <w:top w:val="nil"/>
                              <w:left w:val="single" w:sz="4" w:space="0" w:color="auto"/>
                              <w:bottom w:val="nil"/>
                              <w:right w:val="single" w:sz="4" w:space="0" w:color="auto"/>
                            </w:tcBorders>
                            <w:shd w:val="clear" w:color="auto" w:fill="auto"/>
                            <w:vAlign w:val="center"/>
                          </w:tcPr>
                          <w:p w14:paraId="2BF51353" w14:textId="3D7A10CF"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2.65</w:t>
                            </w:r>
                          </w:p>
                        </w:tc>
                      </w:tr>
                      <w:tr w:rsidR="005B2A95" w:rsidRPr="00EF1FC3" w14:paraId="253D7E3F" w14:textId="77777777" w:rsidTr="00C23DE9">
                        <w:trPr>
                          <w:cantSplit/>
                          <w:trHeight w:val="384"/>
                          <w:jc w:val="center"/>
                        </w:trPr>
                        <w:tc>
                          <w:tcPr>
                            <w:tcW w:w="2059" w:type="pct"/>
                            <w:tcBorders>
                              <w:top w:val="nil"/>
                              <w:left w:val="single" w:sz="4" w:space="0" w:color="auto"/>
                              <w:bottom w:val="nil"/>
                              <w:right w:val="single" w:sz="4" w:space="0" w:color="auto"/>
                            </w:tcBorders>
                            <w:shd w:val="clear" w:color="auto" w:fill="DDFFFF"/>
                            <w:vAlign w:val="center"/>
                          </w:tcPr>
                          <w:p w14:paraId="4EE888C7" w14:textId="5112150B" w:rsidR="005B2A95" w:rsidRPr="00B4389D"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消防局</w:t>
                            </w:r>
                          </w:p>
                        </w:tc>
                        <w:tc>
                          <w:tcPr>
                            <w:tcW w:w="1015" w:type="pct"/>
                            <w:tcBorders>
                              <w:top w:val="nil"/>
                              <w:left w:val="single" w:sz="4" w:space="0" w:color="auto"/>
                              <w:bottom w:val="nil"/>
                              <w:right w:val="single" w:sz="4" w:space="0" w:color="auto"/>
                            </w:tcBorders>
                            <w:shd w:val="clear" w:color="auto" w:fill="DDFFFF"/>
                            <w:vAlign w:val="center"/>
                          </w:tcPr>
                          <w:p w14:paraId="49D428D0" w14:textId="43CA6EB9"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1,194,049 </w:t>
                            </w:r>
                          </w:p>
                        </w:tc>
                        <w:tc>
                          <w:tcPr>
                            <w:tcW w:w="407" w:type="pct"/>
                            <w:tcBorders>
                              <w:top w:val="nil"/>
                              <w:left w:val="single" w:sz="4" w:space="0" w:color="auto"/>
                              <w:bottom w:val="nil"/>
                              <w:right w:val="nil"/>
                            </w:tcBorders>
                            <w:shd w:val="clear" w:color="auto" w:fill="DDFFFF"/>
                            <w:vAlign w:val="center"/>
                          </w:tcPr>
                          <w:p w14:paraId="6B2E8A54" w14:textId="77777777" w:rsidR="005B2A95" w:rsidRPr="003D093D" w:rsidRDefault="005B2A95" w:rsidP="00633260">
                            <w:pPr>
                              <w:widowControl/>
                              <w:adjustRightInd w:val="0"/>
                              <w:snapToGrid w:val="0"/>
                              <w:spacing w:line="240" w:lineRule="exact"/>
                              <w:jc w:val="right"/>
                              <w:rPr>
                                <w:rFonts w:ascii="標楷體" w:eastAsia="標楷體" w:hAnsi="標楷體"/>
                                <w:sz w:val="22"/>
                                <w:szCs w:val="22"/>
                              </w:rPr>
                            </w:pPr>
                          </w:p>
                        </w:tc>
                        <w:tc>
                          <w:tcPr>
                            <w:tcW w:w="621" w:type="pct"/>
                            <w:tcBorders>
                              <w:top w:val="nil"/>
                              <w:left w:val="nil"/>
                              <w:bottom w:val="nil"/>
                              <w:right w:val="single" w:sz="4" w:space="0" w:color="auto"/>
                            </w:tcBorders>
                            <w:shd w:val="clear" w:color="auto" w:fill="DDFFFF"/>
                            <w:vAlign w:val="center"/>
                          </w:tcPr>
                          <w:p w14:paraId="737D9F64" w14:textId="3C9F3039"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29,265 </w:t>
                            </w:r>
                          </w:p>
                        </w:tc>
                        <w:tc>
                          <w:tcPr>
                            <w:tcW w:w="898" w:type="pct"/>
                            <w:tcBorders>
                              <w:top w:val="nil"/>
                              <w:left w:val="single" w:sz="4" w:space="0" w:color="auto"/>
                              <w:bottom w:val="nil"/>
                              <w:right w:val="single" w:sz="4" w:space="0" w:color="auto"/>
                            </w:tcBorders>
                            <w:shd w:val="clear" w:color="auto" w:fill="DDFFFF"/>
                            <w:vAlign w:val="center"/>
                          </w:tcPr>
                          <w:p w14:paraId="3558A84E" w14:textId="0DDB5428"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2.45</w:t>
                            </w:r>
                          </w:p>
                        </w:tc>
                      </w:tr>
                      <w:tr w:rsidR="005B2A95" w:rsidRPr="00EF1FC3" w14:paraId="3F6C358E" w14:textId="77777777" w:rsidTr="00C23DE9">
                        <w:trPr>
                          <w:cantSplit/>
                          <w:trHeight w:val="384"/>
                          <w:jc w:val="center"/>
                        </w:trPr>
                        <w:tc>
                          <w:tcPr>
                            <w:tcW w:w="2059" w:type="pct"/>
                            <w:tcBorders>
                              <w:top w:val="nil"/>
                              <w:left w:val="single" w:sz="4" w:space="0" w:color="auto"/>
                              <w:bottom w:val="nil"/>
                              <w:right w:val="single" w:sz="4" w:space="0" w:color="auto"/>
                            </w:tcBorders>
                            <w:shd w:val="clear" w:color="auto" w:fill="auto"/>
                            <w:vAlign w:val="center"/>
                          </w:tcPr>
                          <w:p w14:paraId="4320FC6C" w14:textId="3176FCA9" w:rsidR="005B2A95" w:rsidRPr="00B4389D" w:rsidRDefault="005B2A95" w:rsidP="00633260">
                            <w:pPr>
                              <w:spacing w:line="240" w:lineRule="exact"/>
                              <w:jc w:val="distribute"/>
                              <w:rPr>
                                <w:rFonts w:ascii="標楷體" w:eastAsia="標楷體" w:hAnsi="標楷體" w:cs="新細明體"/>
                                <w:sz w:val="22"/>
                              </w:rPr>
                            </w:pPr>
                            <w:r w:rsidRPr="00CC0880">
                              <w:rPr>
                                <w:rFonts w:ascii="標楷體" w:eastAsia="標楷體" w:hAnsi="標楷體" w:cs="新細明體" w:hint="eastAsia"/>
                                <w:sz w:val="22"/>
                              </w:rPr>
                              <w:t>文化觀光局</w:t>
                            </w:r>
                          </w:p>
                        </w:tc>
                        <w:tc>
                          <w:tcPr>
                            <w:tcW w:w="1015" w:type="pct"/>
                            <w:tcBorders>
                              <w:top w:val="nil"/>
                              <w:left w:val="single" w:sz="4" w:space="0" w:color="auto"/>
                              <w:bottom w:val="nil"/>
                              <w:right w:val="single" w:sz="4" w:space="0" w:color="auto"/>
                            </w:tcBorders>
                            <w:shd w:val="clear" w:color="auto" w:fill="auto"/>
                            <w:vAlign w:val="center"/>
                          </w:tcPr>
                          <w:p w14:paraId="6380844A" w14:textId="5085393C"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 xml:space="preserve">865,256 </w:t>
                            </w:r>
                          </w:p>
                        </w:tc>
                        <w:tc>
                          <w:tcPr>
                            <w:tcW w:w="407" w:type="pct"/>
                            <w:tcBorders>
                              <w:top w:val="nil"/>
                              <w:left w:val="single" w:sz="4" w:space="0" w:color="auto"/>
                              <w:bottom w:val="nil"/>
                              <w:right w:val="nil"/>
                            </w:tcBorders>
                            <w:shd w:val="clear" w:color="auto" w:fill="auto"/>
                            <w:vAlign w:val="center"/>
                          </w:tcPr>
                          <w:p w14:paraId="545FE88B" w14:textId="21F18598" w:rsidR="005B2A95" w:rsidRPr="006124A0" w:rsidRDefault="005B2A95" w:rsidP="00633260">
                            <w:pPr>
                              <w:widowControl/>
                              <w:adjustRightInd w:val="0"/>
                              <w:snapToGrid w:val="0"/>
                              <w:spacing w:line="240" w:lineRule="exact"/>
                              <w:jc w:val="right"/>
                              <w:rPr>
                                <w:rFonts w:asciiTheme="minorEastAsia" w:eastAsiaTheme="minorEastAsia" w:hAnsiTheme="minorEastAsia"/>
                                <w:sz w:val="22"/>
                                <w:szCs w:val="22"/>
                              </w:rPr>
                            </w:pPr>
                          </w:p>
                        </w:tc>
                        <w:tc>
                          <w:tcPr>
                            <w:tcW w:w="621" w:type="pct"/>
                            <w:tcBorders>
                              <w:top w:val="nil"/>
                              <w:left w:val="nil"/>
                              <w:bottom w:val="nil"/>
                              <w:right w:val="single" w:sz="4" w:space="0" w:color="auto"/>
                            </w:tcBorders>
                            <w:shd w:val="clear" w:color="auto" w:fill="auto"/>
                            <w:vAlign w:val="center"/>
                          </w:tcPr>
                          <w:p w14:paraId="7E68F848" w14:textId="70126E21" w:rsidR="005B2A95" w:rsidRPr="00E9078B"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17,67</w:t>
                            </w:r>
                            <w:r>
                              <w:rPr>
                                <w:rFonts w:ascii="標楷體" w:eastAsia="標楷體" w:hAnsi="標楷體"/>
                                <w:color w:val="000000"/>
                                <w:sz w:val="22"/>
                                <w:szCs w:val="22"/>
                              </w:rPr>
                              <w:t>8</w:t>
                            </w:r>
                            <w:r w:rsidRPr="008B57AF">
                              <w:rPr>
                                <w:rFonts w:ascii="標楷體" w:eastAsia="標楷體" w:hAnsi="標楷體"/>
                                <w:color w:val="000000"/>
                                <w:sz w:val="22"/>
                                <w:szCs w:val="22"/>
                              </w:rPr>
                              <w:t xml:space="preserve"> </w:t>
                            </w:r>
                          </w:p>
                        </w:tc>
                        <w:tc>
                          <w:tcPr>
                            <w:tcW w:w="898" w:type="pct"/>
                            <w:tcBorders>
                              <w:top w:val="nil"/>
                              <w:left w:val="single" w:sz="4" w:space="0" w:color="auto"/>
                              <w:bottom w:val="nil"/>
                              <w:right w:val="single" w:sz="4" w:space="0" w:color="auto"/>
                            </w:tcBorders>
                            <w:shd w:val="clear" w:color="auto" w:fill="auto"/>
                            <w:vAlign w:val="center"/>
                          </w:tcPr>
                          <w:p w14:paraId="1C09CF8E" w14:textId="44EEA03C" w:rsidR="005B2A95" w:rsidRPr="00BF0683"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2.04</w:t>
                            </w:r>
                          </w:p>
                        </w:tc>
                      </w:tr>
                      <w:tr w:rsidR="005B2A95" w:rsidRPr="00EF1FC3" w14:paraId="053B9742" w14:textId="77777777" w:rsidTr="00C23DE9">
                        <w:trPr>
                          <w:cantSplit/>
                          <w:trHeight w:val="384"/>
                          <w:jc w:val="center"/>
                        </w:trPr>
                        <w:tc>
                          <w:tcPr>
                            <w:tcW w:w="2059" w:type="pct"/>
                            <w:tcBorders>
                              <w:top w:val="nil"/>
                              <w:left w:val="single" w:sz="4" w:space="0" w:color="auto"/>
                              <w:bottom w:val="single" w:sz="4" w:space="0" w:color="auto"/>
                              <w:right w:val="single" w:sz="4" w:space="0" w:color="auto"/>
                            </w:tcBorders>
                            <w:shd w:val="clear" w:color="auto" w:fill="DDFFFF"/>
                            <w:vAlign w:val="center"/>
                          </w:tcPr>
                          <w:p w14:paraId="354F608D" w14:textId="5E4B796D" w:rsidR="005B2A95" w:rsidRPr="00B4389D" w:rsidRDefault="005B2A95" w:rsidP="00633260">
                            <w:pPr>
                              <w:spacing w:line="240" w:lineRule="exact"/>
                              <w:jc w:val="distribute"/>
                              <w:rPr>
                                <w:rFonts w:ascii="標楷體" w:eastAsia="標楷體" w:hAnsi="標楷體" w:cs="新細明體"/>
                                <w:sz w:val="22"/>
                              </w:rPr>
                            </w:pPr>
                            <w:r w:rsidRPr="00C70339">
                              <w:rPr>
                                <w:rFonts w:ascii="標楷體" w:eastAsia="標楷體" w:hAnsi="標楷體" w:cs="新細明體" w:hint="eastAsia"/>
                                <w:sz w:val="22"/>
                              </w:rPr>
                              <w:t>第二預備金</w:t>
                            </w:r>
                            <w:r>
                              <w:rPr>
                                <w:rFonts w:ascii="標楷體" w:eastAsia="標楷體" w:hAnsi="標楷體" w:cs="新細明體" w:hint="eastAsia"/>
                                <w:sz w:val="22"/>
                              </w:rPr>
                              <w:t>（</w:t>
                            </w:r>
                            <w:r w:rsidRPr="00C70339">
                              <w:rPr>
                                <w:rFonts w:ascii="標楷體" w:eastAsia="標楷體" w:hAnsi="標楷體" w:cs="新細明體" w:hint="eastAsia"/>
                                <w:sz w:val="22"/>
                              </w:rPr>
                              <w:t>動支後餘額</w:t>
                            </w:r>
                            <w:r>
                              <w:rPr>
                                <w:rFonts w:ascii="標楷體" w:eastAsia="標楷體" w:hAnsi="標楷體" w:cs="新細明體" w:hint="eastAsia"/>
                                <w:sz w:val="22"/>
                              </w:rPr>
                              <w:t>）</w:t>
                            </w:r>
                          </w:p>
                        </w:tc>
                        <w:tc>
                          <w:tcPr>
                            <w:tcW w:w="1015" w:type="pct"/>
                            <w:tcBorders>
                              <w:top w:val="nil"/>
                              <w:left w:val="single" w:sz="4" w:space="0" w:color="auto"/>
                              <w:bottom w:val="single" w:sz="4" w:space="0" w:color="auto"/>
                              <w:right w:val="single" w:sz="4" w:space="0" w:color="auto"/>
                            </w:tcBorders>
                            <w:shd w:val="clear" w:color="auto" w:fill="DDFFFF"/>
                            <w:vAlign w:val="center"/>
                          </w:tcPr>
                          <w:p w14:paraId="4137E481" w14:textId="526E0CAD" w:rsidR="005B2A95" w:rsidRPr="007B13EF"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22</w:t>
                            </w:r>
                            <w:r>
                              <w:rPr>
                                <w:rFonts w:ascii="標楷體" w:eastAsia="標楷體" w:hAnsi="標楷體"/>
                                <w:color w:val="000000"/>
                                <w:sz w:val="22"/>
                                <w:szCs w:val="22"/>
                              </w:rPr>
                              <w:t>0</w:t>
                            </w:r>
                            <w:r w:rsidRPr="008B57AF">
                              <w:rPr>
                                <w:rFonts w:ascii="標楷體" w:eastAsia="標楷體" w:hAnsi="標楷體"/>
                                <w:color w:val="000000"/>
                                <w:sz w:val="22"/>
                                <w:szCs w:val="22"/>
                              </w:rPr>
                              <w:t xml:space="preserve"> </w:t>
                            </w:r>
                          </w:p>
                        </w:tc>
                        <w:tc>
                          <w:tcPr>
                            <w:tcW w:w="407" w:type="pct"/>
                            <w:tcBorders>
                              <w:top w:val="nil"/>
                              <w:left w:val="single" w:sz="4" w:space="0" w:color="auto"/>
                              <w:bottom w:val="single" w:sz="4" w:space="0" w:color="auto"/>
                              <w:right w:val="nil"/>
                            </w:tcBorders>
                            <w:shd w:val="clear" w:color="auto" w:fill="DDFFFF"/>
                            <w:vAlign w:val="center"/>
                          </w:tcPr>
                          <w:p w14:paraId="1845F631" w14:textId="77777777" w:rsidR="005B2A95" w:rsidRPr="007A18A9" w:rsidRDefault="005B2A95" w:rsidP="00633260">
                            <w:pPr>
                              <w:widowControl/>
                              <w:adjustRightInd w:val="0"/>
                              <w:snapToGrid w:val="0"/>
                              <w:spacing w:line="240" w:lineRule="exact"/>
                              <w:jc w:val="right"/>
                              <w:rPr>
                                <w:rFonts w:ascii="標楷體" w:eastAsia="標楷體" w:hAnsi="標楷體"/>
                                <w:sz w:val="22"/>
                                <w:szCs w:val="22"/>
                              </w:rPr>
                            </w:pPr>
                          </w:p>
                        </w:tc>
                        <w:tc>
                          <w:tcPr>
                            <w:tcW w:w="621" w:type="pct"/>
                            <w:tcBorders>
                              <w:top w:val="nil"/>
                              <w:left w:val="nil"/>
                              <w:bottom w:val="single" w:sz="4" w:space="0" w:color="auto"/>
                              <w:right w:val="single" w:sz="4" w:space="0" w:color="auto"/>
                            </w:tcBorders>
                            <w:shd w:val="clear" w:color="auto" w:fill="DDFFFF"/>
                            <w:vAlign w:val="center"/>
                          </w:tcPr>
                          <w:p w14:paraId="4F027AA9" w14:textId="284B846D" w:rsidR="005B2A95" w:rsidRPr="007B13EF" w:rsidRDefault="005B2A95" w:rsidP="00633260">
                            <w:pPr>
                              <w:spacing w:line="240" w:lineRule="exact"/>
                              <w:jc w:val="right"/>
                              <w:rPr>
                                <w:rFonts w:ascii="標楷體" w:eastAsia="標楷體" w:hAnsi="標楷體"/>
                                <w:color w:val="000000"/>
                                <w:sz w:val="22"/>
                                <w:szCs w:val="22"/>
                              </w:rPr>
                            </w:pPr>
                            <w:r w:rsidRPr="008B57AF">
                              <w:rPr>
                                <w:rFonts w:ascii="標楷體" w:eastAsia="標楷體" w:hAnsi="標楷體"/>
                                <w:color w:val="000000"/>
                                <w:sz w:val="22"/>
                                <w:szCs w:val="22"/>
                              </w:rPr>
                              <w:t>22</w:t>
                            </w:r>
                            <w:r>
                              <w:rPr>
                                <w:rFonts w:ascii="標楷體" w:eastAsia="標楷體" w:hAnsi="標楷體"/>
                                <w:color w:val="000000"/>
                                <w:sz w:val="22"/>
                                <w:szCs w:val="22"/>
                              </w:rPr>
                              <w:t>0</w:t>
                            </w:r>
                            <w:r w:rsidRPr="008B57AF">
                              <w:rPr>
                                <w:rFonts w:ascii="標楷體" w:eastAsia="標楷體" w:hAnsi="標楷體"/>
                                <w:color w:val="000000"/>
                                <w:sz w:val="22"/>
                                <w:szCs w:val="22"/>
                              </w:rPr>
                              <w:t xml:space="preserve"> </w:t>
                            </w:r>
                          </w:p>
                        </w:tc>
                        <w:tc>
                          <w:tcPr>
                            <w:tcW w:w="898" w:type="pct"/>
                            <w:tcBorders>
                              <w:top w:val="nil"/>
                              <w:left w:val="single" w:sz="4" w:space="0" w:color="auto"/>
                              <w:bottom w:val="single" w:sz="4" w:space="0" w:color="auto"/>
                              <w:right w:val="single" w:sz="4" w:space="0" w:color="auto"/>
                            </w:tcBorders>
                            <w:shd w:val="clear" w:color="auto" w:fill="DDFFFF"/>
                            <w:vAlign w:val="center"/>
                          </w:tcPr>
                          <w:p w14:paraId="2D287C76" w14:textId="2637567A" w:rsidR="005B2A95" w:rsidRPr="007B13EF" w:rsidRDefault="005B2A95" w:rsidP="00633260">
                            <w:pPr>
                              <w:spacing w:line="240" w:lineRule="exact"/>
                              <w:jc w:val="right"/>
                              <w:rPr>
                                <w:rFonts w:ascii="標楷體" w:eastAsia="標楷體" w:hAnsi="標楷體"/>
                                <w:color w:val="000000"/>
                                <w:sz w:val="22"/>
                                <w:szCs w:val="22"/>
                              </w:rPr>
                            </w:pPr>
                            <w:r>
                              <w:rPr>
                                <w:rFonts w:ascii="標楷體" w:eastAsia="標楷體" w:hAnsi="標楷體"/>
                                <w:color w:val="000000"/>
                                <w:sz w:val="22"/>
                                <w:szCs w:val="22"/>
                              </w:rPr>
                              <w:t>100</w:t>
                            </w:r>
                            <w:r>
                              <w:rPr>
                                <w:rFonts w:ascii="標楷體" w:eastAsia="標楷體" w:hAnsi="標楷體" w:hint="eastAsia"/>
                                <w:color w:val="000000"/>
                                <w:sz w:val="22"/>
                                <w:szCs w:val="22"/>
                              </w:rPr>
                              <w:t>.0</w:t>
                            </w:r>
                            <w:r>
                              <w:rPr>
                                <w:rFonts w:ascii="標楷體" w:eastAsia="標楷體" w:hAnsi="標楷體"/>
                                <w:color w:val="000000"/>
                                <w:sz w:val="22"/>
                                <w:szCs w:val="22"/>
                              </w:rPr>
                              <w:t>0</w:t>
                            </w:r>
                          </w:p>
                        </w:tc>
                      </w:tr>
                    </w:tbl>
                    <w:p w14:paraId="5A267107" w14:textId="77777777" w:rsidR="005B2A95" w:rsidRPr="00D52B37" w:rsidRDefault="005B2A95" w:rsidP="0072135E">
                      <w:pPr>
                        <w:adjustRightInd w:val="0"/>
                        <w:snapToGrid w:val="0"/>
                        <w:ind w:left="400" w:hangingChars="200" w:hanging="400"/>
                        <w:jc w:val="both"/>
                        <w:rPr>
                          <w:rFonts w:ascii="標楷體" w:eastAsia="標楷體" w:hAnsi="標楷體"/>
                          <w:snapToGrid w:val="0"/>
                          <w:kern w:val="0"/>
                          <w:sz w:val="20"/>
                        </w:rPr>
                      </w:pPr>
                      <w:r w:rsidRPr="00D52B37">
                        <w:rPr>
                          <w:rFonts w:ascii="標楷體" w:eastAsia="標楷體" w:hAnsi="標楷體" w:hint="eastAsia"/>
                          <w:snapToGrid w:val="0"/>
                          <w:kern w:val="0"/>
                          <w:sz w:val="20"/>
                        </w:rPr>
                        <w:t>註：1.經費賸餘金額欄前端所植</w:t>
                      </w:r>
                      <w:r w:rsidRPr="006124A0">
                        <w:rPr>
                          <w:rFonts w:asciiTheme="minorEastAsia" w:eastAsiaTheme="minorEastAsia" w:hAnsiTheme="minorEastAsia"/>
                        </w:rPr>
                        <w:fldChar w:fldCharType="begin"/>
                      </w:r>
                      <w:r w:rsidRPr="006124A0">
                        <w:rPr>
                          <w:rFonts w:asciiTheme="minorEastAsia" w:eastAsiaTheme="minorEastAsia" w:hAnsiTheme="minorEastAsia"/>
                        </w:rPr>
                        <w:instrText xml:space="preserve"> </w:instrText>
                      </w:r>
                      <w:r w:rsidRPr="006124A0">
                        <w:rPr>
                          <w:rFonts w:asciiTheme="minorEastAsia" w:eastAsiaTheme="minorEastAsia" w:hAnsiTheme="minorEastAsia" w:hint="eastAsia"/>
                        </w:rPr>
                        <w:instrText>eq \o\ac(○,</w:instrText>
                      </w:r>
                      <w:r w:rsidRPr="006124A0">
                        <w:rPr>
                          <w:rFonts w:asciiTheme="minorEastAsia" w:eastAsiaTheme="minorEastAsia" w:hAnsiTheme="minorEastAsia" w:hint="eastAsia"/>
                          <w:position w:val="3"/>
                          <w:sz w:val="16"/>
                        </w:rPr>
                        <w:instrText>1</w:instrText>
                      </w:r>
                      <w:r w:rsidRPr="006124A0">
                        <w:rPr>
                          <w:rFonts w:asciiTheme="minorEastAsia" w:eastAsiaTheme="minorEastAsia" w:hAnsiTheme="minorEastAsia" w:hint="eastAsia"/>
                        </w:rPr>
                        <w:instrText>)</w:instrText>
                      </w:r>
                      <w:r w:rsidRPr="006124A0">
                        <w:rPr>
                          <w:rFonts w:asciiTheme="minorEastAsia" w:eastAsiaTheme="minorEastAsia" w:hAnsiTheme="minorEastAsia"/>
                        </w:rPr>
                        <w:fldChar w:fldCharType="end"/>
                      </w:r>
                      <w:r w:rsidRPr="00D52B37">
                        <w:rPr>
                          <w:rFonts w:ascii="標楷體" w:eastAsia="標楷體" w:hAnsi="標楷體" w:hint="eastAsia"/>
                          <w:snapToGrid w:val="0"/>
                          <w:kern w:val="0"/>
                          <w:sz w:val="20"/>
                        </w:rPr>
                        <w:t>～</w:t>
                      </w:r>
                      <w:r w:rsidRPr="006124A0">
                        <w:rPr>
                          <w:rFonts w:asciiTheme="minorEastAsia" w:eastAsiaTheme="minorEastAsia" w:hAnsiTheme="minorEastAsia"/>
                        </w:rPr>
                        <w:fldChar w:fldCharType="begin"/>
                      </w:r>
                      <w:r w:rsidRPr="006124A0">
                        <w:rPr>
                          <w:rFonts w:asciiTheme="minorEastAsia" w:eastAsiaTheme="minorEastAsia" w:hAnsiTheme="minorEastAsia"/>
                        </w:rPr>
                        <w:instrText xml:space="preserve"> </w:instrText>
                      </w:r>
                      <w:r w:rsidRPr="006124A0">
                        <w:rPr>
                          <w:rFonts w:asciiTheme="minorEastAsia" w:eastAsiaTheme="minorEastAsia" w:hAnsiTheme="minorEastAsia" w:hint="eastAsia"/>
                        </w:rPr>
                        <w:instrText>eq \o\ac(○,</w:instrText>
                      </w:r>
                      <w:r w:rsidRPr="006124A0">
                        <w:rPr>
                          <w:rFonts w:asciiTheme="minorEastAsia" w:eastAsiaTheme="minorEastAsia" w:hAnsiTheme="minorEastAsia" w:hint="eastAsia"/>
                          <w:position w:val="3"/>
                          <w:sz w:val="16"/>
                        </w:rPr>
                        <w:instrText>5</w:instrText>
                      </w:r>
                      <w:r w:rsidRPr="006124A0">
                        <w:rPr>
                          <w:rFonts w:asciiTheme="minorEastAsia" w:eastAsiaTheme="minorEastAsia" w:hAnsiTheme="minorEastAsia" w:hint="eastAsia"/>
                        </w:rPr>
                        <w:instrText>)</w:instrText>
                      </w:r>
                      <w:r w:rsidRPr="006124A0">
                        <w:rPr>
                          <w:rFonts w:asciiTheme="minorEastAsia" w:eastAsiaTheme="minorEastAsia" w:hAnsiTheme="minorEastAsia"/>
                        </w:rPr>
                        <w:fldChar w:fldCharType="end"/>
                      </w:r>
                      <w:r w:rsidRPr="00D52B37">
                        <w:rPr>
                          <w:rFonts w:ascii="標楷體" w:eastAsia="標楷體" w:hAnsi="標楷體" w:hint="eastAsia"/>
                          <w:snapToGrid w:val="0"/>
                          <w:kern w:val="0"/>
                          <w:sz w:val="20"/>
                        </w:rPr>
                        <w:t>，係表示金額較高之前5個主管機關</w:t>
                      </w:r>
                      <w:r>
                        <w:rPr>
                          <w:rFonts w:ascii="標楷體" w:eastAsia="標楷體" w:hAnsi="標楷體" w:hint="eastAsia"/>
                          <w:snapToGrid w:val="0"/>
                          <w:kern w:val="0"/>
                          <w:sz w:val="20"/>
                        </w:rPr>
                        <w:t>（</w:t>
                      </w:r>
                      <w:r w:rsidRPr="00D52B37">
                        <w:rPr>
                          <w:rFonts w:ascii="標楷體" w:eastAsia="標楷體" w:hAnsi="標楷體" w:hint="eastAsia"/>
                          <w:snapToGrid w:val="0"/>
                          <w:kern w:val="0"/>
                          <w:sz w:val="20"/>
                        </w:rPr>
                        <w:t>計畫</w:t>
                      </w:r>
                      <w:r>
                        <w:rPr>
                          <w:rFonts w:ascii="標楷體" w:eastAsia="標楷體" w:hAnsi="標楷體" w:hint="eastAsia"/>
                          <w:snapToGrid w:val="0"/>
                          <w:kern w:val="0"/>
                          <w:sz w:val="20"/>
                        </w:rPr>
                        <w:t>）</w:t>
                      </w:r>
                      <w:r w:rsidRPr="00D52B37">
                        <w:rPr>
                          <w:rFonts w:ascii="標楷體" w:eastAsia="標楷體" w:hAnsi="標楷體" w:hint="eastAsia"/>
                          <w:snapToGrid w:val="0"/>
                          <w:kern w:val="0"/>
                          <w:sz w:val="20"/>
                        </w:rPr>
                        <w:t>。</w:t>
                      </w:r>
                    </w:p>
                    <w:p w14:paraId="0FCB0046" w14:textId="3C6264FB" w:rsidR="005B2A95" w:rsidRPr="00CB3672" w:rsidRDefault="005B2A95" w:rsidP="0072135E">
                      <w:pPr>
                        <w:rPr>
                          <w:rFonts w:ascii="標楷體" w:eastAsia="標楷體" w:hAnsi="標楷體"/>
                          <w:snapToGrid w:val="0"/>
                          <w:spacing w:val="-3"/>
                          <w:kern w:val="0"/>
                          <w:sz w:val="20"/>
                        </w:rPr>
                      </w:pPr>
                      <w:r w:rsidRPr="00A95A23">
                        <w:rPr>
                          <w:rFonts w:ascii="標楷體" w:eastAsia="標楷體" w:hAnsi="標楷體" w:hint="eastAsia"/>
                          <w:snapToGrid w:val="0"/>
                          <w:color w:val="FFFFFF" w:themeColor="background1"/>
                          <w:kern w:val="0"/>
                          <w:sz w:val="20"/>
                        </w:rPr>
                        <w:t>註：</w:t>
                      </w:r>
                      <w:r>
                        <w:rPr>
                          <w:rFonts w:ascii="標楷體" w:eastAsia="標楷體" w:hAnsi="標楷體"/>
                          <w:snapToGrid w:val="0"/>
                          <w:spacing w:val="-3"/>
                          <w:kern w:val="0"/>
                          <w:sz w:val="20"/>
                        </w:rPr>
                        <w:t>2.</w:t>
                      </w:r>
                      <w:r w:rsidRPr="00633260">
                        <w:rPr>
                          <w:rFonts w:ascii="標楷體" w:eastAsia="標楷體" w:hAnsi="標楷體" w:hint="eastAsia"/>
                          <w:snapToGrid w:val="0"/>
                          <w:spacing w:val="-3"/>
                          <w:kern w:val="0"/>
                          <w:sz w:val="20"/>
                        </w:rPr>
                        <w:t>113年度第二預備金原編列預算數8,000萬元，經縣政府核准動支7,977萬餘元，動支比率99.72％。</w:t>
                      </w:r>
                    </w:p>
                  </w:txbxContent>
                </v:textbox>
                <w10:wrap type="topAndBottom" anchorx="margin"/>
              </v:rect>
            </w:pict>
          </mc:Fallback>
        </mc:AlternateContent>
      </w:r>
      <w:r w:rsidR="005D1212" w:rsidRPr="00666AEA">
        <w:rPr>
          <w:rFonts w:ascii="標楷體" w:eastAsia="標楷體" w:hAnsi="標楷體"/>
          <w:snapToGrid w:val="0"/>
          <w:spacing w:val="-2"/>
          <w:kern w:val="0"/>
          <w:sz w:val="28"/>
          <w:szCs w:val="28"/>
        </w:rPr>
        <w:t>26</w:t>
      </w:r>
      <w:r w:rsidR="006F7AE6" w:rsidRPr="00666AEA">
        <w:rPr>
          <w:rFonts w:ascii="標楷體" w:eastAsia="標楷體" w:hAnsi="標楷體"/>
          <w:snapToGrid w:val="0"/>
          <w:spacing w:val="-2"/>
          <w:kern w:val="0"/>
          <w:sz w:val="28"/>
          <w:szCs w:val="28"/>
        </w:rPr>
        <w:t>6</w:t>
      </w:r>
      <w:r w:rsidRPr="00666AEA">
        <w:rPr>
          <w:rFonts w:ascii="標楷體" w:eastAsia="標楷體" w:hAnsi="標楷體" w:hint="eastAsia"/>
          <w:snapToGrid w:val="0"/>
          <w:spacing w:val="-2"/>
          <w:kern w:val="0"/>
          <w:sz w:val="28"/>
          <w:szCs w:val="28"/>
        </w:rPr>
        <w:t>萬餘元，占應付保留數之</w:t>
      </w:r>
      <w:r w:rsidRPr="00666AEA">
        <w:rPr>
          <w:rFonts w:ascii="標楷體" w:eastAsia="標楷體" w:hAnsi="標楷體"/>
          <w:snapToGrid w:val="0"/>
          <w:spacing w:val="-2"/>
          <w:kern w:val="0"/>
          <w:sz w:val="28"/>
          <w:szCs w:val="28"/>
        </w:rPr>
        <w:t>9</w:t>
      </w:r>
      <w:r w:rsidR="00C334D4" w:rsidRPr="00666AEA">
        <w:rPr>
          <w:rFonts w:ascii="標楷體" w:eastAsia="標楷體" w:hAnsi="標楷體"/>
          <w:snapToGrid w:val="0"/>
          <w:spacing w:val="-2"/>
          <w:kern w:val="0"/>
          <w:sz w:val="28"/>
          <w:szCs w:val="28"/>
        </w:rPr>
        <w:t>7.</w:t>
      </w:r>
      <w:r w:rsidR="005D1212" w:rsidRPr="00666AEA">
        <w:rPr>
          <w:rFonts w:ascii="標楷體" w:eastAsia="標楷體" w:hAnsi="標楷體"/>
          <w:snapToGrid w:val="0"/>
          <w:spacing w:val="-2"/>
          <w:kern w:val="0"/>
          <w:sz w:val="28"/>
          <w:szCs w:val="28"/>
        </w:rPr>
        <w:t>42</w:t>
      </w:r>
      <w:r w:rsidRPr="00666AEA">
        <w:rPr>
          <w:rFonts w:ascii="標楷體" w:eastAsia="標楷體" w:hAnsi="標楷體" w:hint="eastAsia"/>
          <w:snapToGrid w:val="0"/>
          <w:spacing w:val="-2"/>
          <w:kern w:val="0"/>
          <w:sz w:val="28"/>
          <w:szCs w:val="28"/>
        </w:rPr>
        <w:t>％，歲出預算執行效率仍待加強檢討提升（表4）。</w:t>
      </w:r>
    </w:p>
    <w:p w14:paraId="766B57AD" w14:textId="48C7497B" w:rsidR="00A11792" w:rsidRPr="004C4FAA" w:rsidRDefault="00BF7C6F" w:rsidP="00BF08C5">
      <w:pPr>
        <w:spacing w:line="240" w:lineRule="exact"/>
        <w:rPr>
          <w:rFonts w:ascii="標楷體" w:eastAsia="標楷體" w:hAnsi="標楷體"/>
          <w:snapToGrid w:val="0"/>
          <w:spacing w:val="-14"/>
          <w:kern w:val="0"/>
          <w:sz w:val="28"/>
          <w:szCs w:val="28"/>
        </w:rPr>
      </w:pPr>
      <w:r w:rsidRPr="00BF7C6F">
        <w:drawing>
          <wp:anchor distT="0" distB="0" distL="114300" distR="114300" simplePos="0" relativeHeight="251721728" behindDoc="0" locked="0" layoutInCell="1" allowOverlap="1" wp14:anchorId="36CC44E2" wp14:editId="03CB1A04">
            <wp:simplePos x="0" y="0"/>
            <wp:positionH relativeFrom="margin">
              <wp:align>center</wp:align>
            </wp:positionH>
            <wp:positionV relativeFrom="margin">
              <wp:align>bottom</wp:align>
            </wp:positionV>
            <wp:extent cx="6120000" cy="3282919"/>
            <wp:effectExtent l="0" t="0" r="0" b="0"/>
            <wp:wrapSquare wrapText="bothSides"/>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620" r="1773" b="9566"/>
                    <a:stretch/>
                  </pic:blipFill>
                  <pic:spPr bwMode="auto">
                    <a:xfrm>
                      <a:off x="0" y="0"/>
                      <a:ext cx="6120000" cy="328291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B713D" w:rsidRPr="004C4FAA">
        <w:rPr>
          <w:rFonts w:ascii="標楷體" w:eastAsia="標楷體" w:hAnsi="標楷體"/>
          <w:noProof/>
          <w:kern w:val="0"/>
          <w:sz w:val="28"/>
          <w:szCs w:val="28"/>
        </w:rPr>
        <mc:AlternateContent>
          <mc:Choice Requires="wps">
            <w:drawing>
              <wp:anchor distT="36195" distB="0" distL="107950" distR="107950" simplePos="0" relativeHeight="251688960" behindDoc="0" locked="0" layoutInCell="1" allowOverlap="1" wp14:anchorId="5AD9759B" wp14:editId="205AC00A">
                <wp:simplePos x="0" y="0"/>
                <wp:positionH relativeFrom="margin">
                  <wp:posOffset>-2540</wp:posOffset>
                </wp:positionH>
                <wp:positionV relativeFrom="paragraph">
                  <wp:posOffset>30480</wp:posOffset>
                </wp:positionV>
                <wp:extent cx="6155055" cy="5419725"/>
                <wp:effectExtent l="0" t="0" r="0" b="9525"/>
                <wp:wrapTopAndBottom/>
                <wp:docPr id="43"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55055" cy="5419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1"/>
                              <w:gridCol w:w="3335"/>
                              <w:gridCol w:w="1134"/>
                              <w:gridCol w:w="850"/>
                              <w:gridCol w:w="1276"/>
                              <w:gridCol w:w="1276"/>
                              <w:gridCol w:w="1331"/>
                            </w:tblGrid>
                            <w:tr w:rsidR="005B2A95" w:rsidRPr="0010716D" w14:paraId="242E880F" w14:textId="77777777" w:rsidTr="00656C1F">
                              <w:trPr>
                                <w:cantSplit/>
                                <w:trHeight w:hRule="exact" w:val="339"/>
                              </w:trPr>
                              <w:tc>
                                <w:tcPr>
                                  <w:tcW w:w="9553" w:type="dxa"/>
                                  <w:gridSpan w:val="7"/>
                                  <w:tcBorders>
                                    <w:top w:val="nil"/>
                                    <w:left w:val="nil"/>
                                    <w:bottom w:val="nil"/>
                                    <w:right w:val="nil"/>
                                    <w:tl2br w:val="nil"/>
                                  </w:tcBorders>
                                  <w:vAlign w:val="center"/>
                                </w:tcPr>
                                <w:p w14:paraId="40E4CA37" w14:textId="77777777" w:rsidR="005B2A95" w:rsidRPr="0010716D" w:rsidRDefault="005B2A95" w:rsidP="00DA4CBC">
                                  <w:pPr>
                                    <w:adjustRightInd w:val="0"/>
                                    <w:snapToGrid w:val="0"/>
                                    <w:spacing w:line="240" w:lineRule="exact"/>
                                    <w:jc w:val="center"/>
                                    <w:rPr>
                                      <w:rStyle w:val="-"/>
                                      <w:rFonts w:ascii="標楷體" w:eastAsia="標楷體" w:hAnsi="標楷體"/>
                                      <w:b/>
                                      <w:kern w:val="0"/>
                                    </w:rPr>
                                  </w:pPr>
                                  <w:r w:rsidRPr="005A4704">
                                    <w:rPr>
                                      <w:rFonts w:ascii="標楷體" w:eastAsia="標楷體" w:hAnsi="標楷體" w:hint="eastAsia"/>
                                      <w:b/>
                                      <w:kern w:val="0"/>
                                    </w:rPr>
                                    <w:t>表3　歲出應付保留數分析</w:t>
                                  </w:r>
                                  <w:r>
                                    <w:rPr>
                                      <w:rFonts w:ascii="標楷體" w:eastAsia="標楷體" w:hAnsi="標楷體" w:hint="eastAsia"/>
                                      <w:b/>
                                      <w:kern w:val="0"/>
                                    </w:rPr>
                                    <w:t>（</w:t>
                                  </w:r>
                                  <w:r w:rsidRPr="005A4704">
                                    <w:rPr>
                                      <w:rFonts w:ascii="標楷體" w:eastAsia="標楷體" w:hAnsi="標楷體" w:hint="eastAsia"/>
                                      <w:b/>
                                      <w:kern w:val="0"/>
                                    </w:rPr>
                                    <w:t>原因別</w:t>
                                  </w:r>
                                  <w:r>
                                    <w:rPr>
                                      <w:rFonts w:ascii="標楷體" w:eastAsia="標楷體" w:hAnsi="標楷體" w:hint="eastAsia"/>
                                      <w:b/>
                                      <w:kern w:val="0"/>
                                    </w:rPr>
                                    <w:t>）</w:t>
                                  </w:r>
                                </w:p>
                              </w:tc>
                            </w:tr>
                            <w:tr w:rsidR="005B2A95" w:rsidRPr="005A4704" w14:paraId="6432D3FB" w14:textId="77777777" w:rsidTr="00656C1F">
                              <w:trPr>
                                <w:cantSplit/>
                                <w:trHeight w:hRule="exact" w:val="332"/>
                              </w:trPr>
                              <w:tc>
                                <w:tcPr>
                                  <w:tcW w:w="9553" w:type="dxa"/>
                                  <w:gridSpan w:val="7"/>
                                  <w:tcBorders>
                                    <w:top w:val="nil"/>
                                    <w:left w:val="nil"/>
                                    <w:right w:val="nil"/>
                                    <w:tl2br w:val="nil"/>
                                  </w:tcBorders>
                                  <w:vAlign w:val="center"/>
                                </w:tcPr>
                                <w:p w14:paraId="28266664" w14:textId="77777777" w:rsidR="005B2A95" w:rsidRPr="005A4704" w:rsidRDefault="005B2A95" w:rsidP="00DA4CBC">
                                  <w:pPr>
                                    <w:adjustRightInd w:val="0"/>
                                    <w:snapToGrid w:val="0"/>
                                    <w:spacing w:line="220" w:lineRule="exact"/>
                                    <w:jc w:val="right"/>
                                    <w:rPr>
                                      <w:rStyle w:val="-"/>
                                      <w:rFonts w:eastAsia="標楷體" w:hAnsi="標楷體"/>
                                      <w:snapToGrid w:val="0"/>
                                      <w:sz w:val="22"/>
                                      <w:szCs w:val="22"/>
                                    </w:rPr>
                                  </w:pPr>
                                  <w:r w:rsidRPr="005A4704">
                                    <w:rPr>
                                      <w:rStyle w:val="-"/>
                                      <w:rFonts w:eastAsia="標楷體" w:hAnsi="標楷體"/>
                                      <w:sz w:val="20"/>
                                    </w:rPr>
                                    <w:t>單位：新臺幣</w:t>
                                  </w:r>
                                  <w:r w:rsidRPr="005A4704">
                                    <w:rPr>
                                      <w:rStyle w:val="-"/>
                                      <w:rFonts w:eastAsia="標楷體" w:hAnsi="標楷體" w:hint="eastAsia"/>
                                      <w:sz w:val="20"/>
                                    </w:rPr>
                                    <w:t>千</w:t>
                                  </w:r>
                                  <w:r w:rsidRPr="005A4704">
                                    <w:rPr>
                                      <w:rStyle w:val="-"/>
                                      <w:rFonts w:eastAsia="標楷體" w:hAnsi="標楷體"/>
                                      <w:sz w:val="20"/>
                                    </w:rPr>
                                    <w:t>元</w:t>
                                  </w:r>
                                  <w:r>
                                    <w:rPr>
                                      <w:rStyle w:val="-"/>
                                      <w:rFonts w:eastAsia="標楷體" w:hAnsi="標楷體" w:hint="eastAsia"/>
                                      <w:sz w:val="20"/>
                                    </w:rPr>
                                    <w:t>、</w:t>
                                  </w:r>
                                  <w:r w:rsidRPr="00D5607F">
                                    <w:rPr>
                                      <w:rStyle w:val="-"/>
                                      <w:rFonts w:eastAsia="標楷體" w:hAnsi="標楷體" w:hint="eastAsia"/>
                                      <w:sz w:val="20"/>
                                    </w:rPr>
                                    <w:t>％</w:t>
                                  </w:r>
                                </w:p>
                              </w:tc>
                            </w:tr>
                            <w:tr w:rsidR="005B2A95" w:rsidRPr="009F24EB" w14:paraId="69D20248" w14:textId="77777777" w:rsidTr="00656C1F">
                              <w:trPr>
                                <w:cantSplit/>
                                <w:trHeight w:hRule="exact" w:val="332"/>
                              </w:trPr>
                              <w:tc>
                                <w:tcPr>
                                  <w:tcW w:w="3686" w:type="dxa"/>
                                  <w:gridSpan w:val="2"/>
                                  <w:vMerge w:val="restart"/>
                                  <w:tcBorders>
                                    <w:top w:val="single" w:sz="4" w:space="0" w:color="auto"/>
                                    <w:left w:val="single" w:sz="4" w:space="0" w:color="auto"/>
                                    <w:tl2br w:val="single" w:sz="4" w:space="0" w:color="auto"/>
                                  </w:tcBorders>
                                  <w:shd w:val="clear" w:color="auto" w:fill="DDFFFF"/>
                                </w:tcPr>
                                <w:p w14:paraId="0CFB333B" w14:textId="77777777" w:rsidR="005B2A95" w:rsidRPr="009F24EB" w:rsidRDefault="005B2A95" w:rsidP="00DA4CBC">
                                  <w:pPr>
                                    <w:spacing w:beforeLines="20" w:before="48" w:afterLines="20" w:after="48" w:line="220" w:lineRule="exact"/>
                                    <w:ind w:rightChars="50" w:right="120"/>
                                    <w:jc w:val="right"/>
                                    <w:rPr>
                                      <w:rFonts w:eastAsia="標楷體" w:hAnsi="標楷體"/>
                                      <w:sz w:val="22"/>
                                      <w:szCs w:val="22"/>
                                    </w:rPr>
                                  </w:pPr>
                                  <w:r w:rsidRPr="009F24EB">
                                    <w:rPr>
                                      <w:rFonts w:eastAsia="標楷體" w:hAnsi="標楷體"/>
                                      <w:sz w:val="22"/>
                                      <w:szCs w:val="22"/>
                                    </w:rPr>
                                    <w:t>經</w:t>
                                  </w:r>
                                  <w:r w:rsidRPr="009F24EB">
                                    <w:rPr>
                                      <w:rFonts w:eastAsia="標楷體" w:hAnsi="標楷體" w:hint="eastAsia"/>
                                      <w:sz w:val="22"/>
                                      <w:szCs w:val="22"/>
                                    </w:rPr>
                                    <w:t xml:space="preserve">　</w:t>
                                  </w:r>
                                  <w:r w:rsidRPr="009F24EB">
                                    <w:rPr>
                                      <w:rFonts w:eastAsia="標楷體" w:hAnsi="標楷體"/>
                                      <w:sz w:val="22"/>
                                      <w:szCs w:val="22"/>
                                    </w:rPr>
                                    <w:t>費</w:t>
                                  </w:r>
                                  <w:r w:rsidRPr="009F24EB">
                                    <w:rPr>
                                      <w:rFonts w:eastAsia="標楷體" w:hAnsi="標楷體" w:hint="eastAsia"/>
                                      <w:sz w:val="22"/>
                                      <w:szCs w:val="22"/>
                                    </w:rPr>
                                    <w:t xml:space="preserve">　</w:t>
                                  </w:r>
                                  <w:r w:rsidRPr="009F24EB">
                                    <w:rPr>
                                      <w:rFonts w:eastAsia="標楷體" w:hAnsi="標楷體"/>
                                      <w:sz w:val="22"/>
                                      <w:szCs w:val="22"/>
                                    </w:rPr>
                                    <w:t>種</w:t>
                                  </w:r>
                                  <w:r w:rsidRPr="009F24EB">
                                    <w:rPr>
                                      <w:rFonts w:eastAsia="標楷體" w:hAnsi="標楷體" w:hint="eastAsia"/>
                                      <w:sz w:val="22"/>
                                      <w:szCs w:val="22"/>
                                    </w:rPr>
                                    <w:t xml:space="preserve">　</w:t>
                                  </w:r>
                                  <w:r w:rsidRPr="009F24EB">
                                    <w:rPr>
                                      <w:rFonts w:eastAsia="標楷體" w:hAnsi="標楷體"/>
                                      <w:sz w:val="22"/>
                                      <w:szCs w:val="22"/>
                                    </w:rPr>
                                    <w:t>類</w:t>
                                  </w:r>
                                </w:p>
                                <w:p w14:paraId="1BE91941" w14:textId="77777777" w:rsidR="005B2A95" w:rsidRPr="009F24EB" w:rsidRDefault="005B2A95" w:rsidP="00DA4CBC">
                                  <w:pPr>
                                    <w:spacing w:after="20" w:line="220" w:lineRule="exact"/>
                                    <w:ind w:leftChars="50" w:left="120"/>
                                    <w:rPr>
                                      <w:rFonts w:eastAsia="標楷體"/>
                                      <w:sz w:val="22"/>
                                      <w:szCs w:val="22"/>
                                    </w:rPr>
                                  </w:pPr>
                                  <w:r w:rsidRPr="009F24EB">
                                    <w:rPr>
                                      <w:rFonts w:eastAsia="標楷體" w:hAnsi="標楷體"/>
                                      <w:sz w:val="22"/>
                                      <w:szCs w:val="22"/>
                                    </w:rPr>
                                    <w:t>保</w:t>
                                  </w:r>
                                  <w:r w:rsidRPr="009F24EB">
                                    <w:rPr>
                                      <w:rFonts w:eastAsia="標楷體" w:hAnsi="標楷體" w:hint="eastAsia"/>
                                      <w:sz w:val="22"/>
                                      <w:szCs w:val="22"/>
                                    </w:rPr>
                                    <w:t xml:space="preserve">　</w:t>
                                  </w:r>
                                  <w:r w:rsidRPr="009F24EB">
                                    <w:rPr>
                                      <w:rFonts w:eastAsia="標楷體" w:hAnsi="標楷體"/>
                                      <w:sz w:val="22"/>
                                      <w:szCs w:val="22"/>
                                    </w:rPr>
                                    <w:t>留</w:t>
                                  </w:r>
                                  <w:r w:rsidRPr="009F24EB">
                                    <w:rPr>
                                      <w:rFonts w:eastAsia="標楷體" w:hAnsi="標楷體" w:hint="eastAsia"/>
                                      <w:sz w:val="22"/>
                                      <w:szCs w:val="22"/>
                                    </w:rPr>
                                    <w:t xml:space="preserve">　</w:t>
                                  </w:r>
                                  <w:r w:rsidRPr="009F24EB">
                                    <w:rPr>
                                      <w:rFonts w:eastAsia="標楷體" w:hAnsi="標楷體"/>
                                      <w:sz w:val="22"/>
                                      <w:szCs w:val="22"/>
                                    </w:rPr>
                                    <w:t>原</w:t>
                                  </w:r>
                                  <w:r w:rsidRPr="009F24EB">
                                    <w:rPr>
                                      <w:rFonts w:eastAsia="標楷體" w:hAnsi="標楷體" w:hint="eastAsia"/>
                                      <w:sz w:val="22"/>
                                      <w:szCs w:val="22"/>
                                    </w:rPr>
                                    <w:t xml:space="preserve">　</w:t>
                                  </w:r>
                                  <w:r w:rsidRPr="009F24EB">
                                    <w:rPr>
                                      <w:rFonts w:eastAsia="標楷體" w:hAnsi="標楷體"/>
                                      <w:sz w:val="22"/>
                                      <w:szCs w:val="22"/>
                                    </w:rPr>
                                    <w:t>因</w:t>
                                  </w:r>
                                </w:p>
                              </w:tc>
                              <w:tc>
                                <w:tcPr>
                                  <w:tcW w:w="1984" w:type="dxa"/>
                                  <w:gridSpan w:val="2"/>
                                  <w:tcBorders>
                                    <w:top w:val="single" w:sz="4" w:space="0" w:color="auto"/>
                                  </w:tcBorders>
                                  <w:shd w:val="clear" w:color="auto" w:fill="DDFFFF"/>
                                </w:tcPr>
                                <w:p w14:paraId="587A9CA4" w14:textId="77777777" w:rsidR="005B2A95" w:rsidRPr="009F24EB" w:rsidRDefault="005B2A95" w:rsidP="00DA4CBC">
                                  <w:pPr>
                                    <w:adjustRightInd w:val="0"/>
                                    <w:snapToGrid w:val="0"/>
                                    <w:spacing w:line="320" w:lineRule="exact"/>
                                    <w:jc w:val="distribute"/>
                                    <w:rPr>
                                      <w:rFonts w:eastAsia="標楷體" w:hAnsi="標楷體"/>
                                      <w:noProof/>
                                      <w:spacing w:val="-6"/>
                                      <w:sz w:val="20"/>
                                    </w:rPr>
                                  </w:pPr>
                                  <w:r w:rsidRPr="009F24EB">
                                    <w:rPr>
                                      <w:rStyle w:val="-"/>
                                      <w:rFonts w:ascii="標楷體" w:eastAsia="標楷體" w:hAnsi="標楷體"/>
                                      <w:snapToGrid w:val="0"/>
                                      <w:sz w:val="20"/>
                                    </w:rPr>
                                    <w:t>合計</w:t>
                                  </w:r>
                                </w:p>
                              </w:tc>
                              <w:tc>
                                <w:tcPr>
                                  <w:tcW w:w="1276" w:type="dxa"/>
                                  <w:vMerge w:val="restart"/>
                                  <w:tcBorders>
                                    <w:top w:val="single" w:sz="4" w:space="0" w:color="auto"/>
                                  </w:tcBorders>
                                  <w:shd w:val="clear" w:color="auto" w:fill="DDFFFF"/>
                                  <w:vAlign w:val="center"/>
                                </w:tcPr>
                                <w:p w14:paraId="72D82B19" w14:textId="77777777" w:rsidR="005B2A95" w:rsidRPr="009F24EB" w:rsidRDefault="005B2A95" w:rsidP="00DA4CBC">
                                  <w:pPr>
                                    <w:adjustRightInd w:val="0"/>
                                    <w:snapToGrid w:val="0"/>
                                    <w:spacing w:line="320" w:lineRule="exact"/>
                                    <w:jc w:val="distribute"/>
                                    <w:rPr>
                                      <w:rStyle w:val="-"/>
                                      <w:rFonts w:ascii="標楷體" w:eastAsia="標楷體" w:hAnsi="標楷體"/>
                                      <w:snapToGrid w:val="0"/>
                                      <w:sz w:val="20"/>
                                    </w:rPr>
                                  </w:pPr>
                                  <w:r w:rsidRPr="009F24EB">
                                    <w:rPr>
                                      <w:rStyle w:val="-"/>
                                      <w:rFonts w:ascii="標楷體" w:eastAsia="標楷體" w:hAnsi="標楷體"/>
                                      <w:snapToGrid w:val="0"/>
                                      <w:sz w:val="20"/>
                                    </w:rPr>
                                    <w:t>營繕工程</w:t>
                                  </w:r>
                                </w:p>
                              </w:tc>
                              <w:tc>
                                <w:tcPr>
                                  <w:tcW w:w="1276" w:type="dxa"/>
                                  <w:vMerge w:val="restart"/>
                                  <w:tcBorders>
                                    <w:top w:val="single" w:sz="4" w:space="0" w:color="auto"/>
                                  </w:tcBorders>
                                  <w:shd w:val="clear" w:color="auto" w:fill="DDFFFF"/>
                                  <w:vAlign w:val="center"/>
                                </w:tcPr>
                                <w:p w14:paraId="69FA5105" w14:textId="77777777" w:rsidR="005B2A95" w:rsidRPr="009F24EB" w:rsidRDefault="005B2A95" w:rsidP="00DA4CBC">
                                  <w:pPr>
                                    <w:adjustRightInd w:val="0"/>
                                    <w:snapToGrid w:val="0"/>
                                    <w:spacing w:line="320" w:lineRule="exact"/>
                                    <w:jc w:val="distribute"/>
                                    <w:rPr>
                                      <w:rStyle w:val="-"/>
                                      <w:rFonts w:ascii="標楷體" w:eastAsia="標楷體" w:hAnsi="標楷體"/>
                                      <w:snapToGrid w:val="0"/>
                                      <w:sz w:val="20"/>
                                    </w:rPr>
                                  </w:pPr>
                                  <w:r w:rsidRPr="009F24EB">
                                    <w:rPr>
                                      <w:rStyle w:val="-"/>
                                      <w:rFonts w:ascii="標楷體" w:eastAsia="標楷體" w:hAnsi="標楷體"/>
                                      <w:snapToGrid w:val="0"/>
                                      <w:sz w:val="20"/>
                                    </w:rPr>
                                    <w:t>財物購置</w:t>
                                  </w:r>
                                </w:p>
                              </w:tc>
                              <w:tc>
                                <w:tcPr>
                                  <w:tcW w:w="1331" w:type="dxa"/>
                                  <w:vMerge w:val="restart"/>
                                  <w:tcBorders>
                                    <w:top w:val="single" w:sz="4" w:space="0" w:color="auto"/>
                                  </w:tcBorders>
                                  <w:shd w:val="clear" w:color="auto" w:fill="DDFFFF"/>
                                  <w:vAlign w:val="center"/>
                                </w:tcPr>
                                <w:p w14:paraId="43031F3B" w14:textId="77777777" w:rsidR="005B2A95" w:rsidRPr="009F24EB" w:rsidRDefault="005B2A95" w:rsidP="00DA4CBC">
                                  <w:pPr>
                                    <w:adjustRightInd w:val="0"/>
                                    <w:snapToGrid w:val="0"/>
                                    <w:spacing w:line="320" w:lineRule="exact"/>
                                    <w:jc w:val="distribute"/>
                                    <w:rPr>
                                      <w:rStyle w:val="-"/>
                                      <w:rFonts w:ascii="標楷體" w:eastAsia="標楷體" w:hAnsi="標楷體"/>
                                      <w:snapToGrid w:val="0"/>
                                      <w:sz w:val="20"/>
                                    </w:rPr>
                                  </w:pPr>
                                  <w:r w:rsidRPr="009F24EB">
                                    <w:rPr>
                                      <w:rStyle w:val="-"/>
                                      <w:rFonts w:ascii="標楷體" w:eastAsia="標楷體" w:hAnsi="標楷體"/>
                                      <w:snapToGrid w:val="0"/>
                                      <w:sz w:val="20"/>
                                    </w:rPr>
                                    <w:t>其他</w:t>
                                  </w:r>
                                </w:p>
                              </w:tc>
                            </w:tr>
                            <w:tr w:rsidR="005B2A95" w:rsidRPr="00402A19" w14:paraId="5C8AF58C" w14:textId="77777777" w:rsidTr="00656C1F">
                              <w:trPr>
                                <w:cantSplit/>
                                <w:trHeight w:hRule="exact" w:val="332"/>
                              </w:trPr>
                              <w:tc>
                                <w:tcPr>
                                  <w:tcW w:w="3686" w:type="dxa"/>
                                  <w:gridSpan w:val="2"/>
                                  <w:vMerge/>
                                  <w:tcBorders>
                                    <w:left w:val="single" w:sz="4" w:space="0" w:color="auto"/>
                                    <w:bottom w:val="single" w:sz="4" w:space="0" w:color="auto"/>
                                    <w:tl2br w:val="single" w:sz="4" w:space="0" w:color="auto"/>
                                  </w:tcBorders>
                                  <w:shd w:val="clear" w:color="auto" w:fill="DDFFFF"/>
                                </w:tcPr>
                                <w:p w14:paraId="38AE7AEB" w14:textId="77777777" w:rsidR="005B2A95" w:rsidRPr="00402A19" w:rsidRDefault="005B2A95" w:rsidP="00DA4CBC">
                                  <w:pPr>
                                    <w:spacing w:after="20" w:line="220" w:lineRule="exact"/>
                                    <w:ind w:right="57"/>
                                    <w:jc w:val="both"/>
                                    <w:rPr>
                                      <w:rFonts w:eastAsia="標楷體"/>
                                      <w:color w:val="FF0000"/>
                                      <w:sz w:val="22"/>
                                      <w:szCs w:val="22"/>
                                    </w:rPr>
                                  </w:pPr>
                                </w:p>
                              </w:tc>
                              <w:tc>
                                <w:tcPr>
                                  <w:tcW w:w="1134" w:type="dxa"/>
                                  <w:tcBorders>
                                    <w:bottom w:val="single" w:sz="4" w:space="0" w:color="auto"/>
                                  </w:tcBorders>
                                  <w:shd w:val="clear" w:color="auto" w:fill="DDFFFF"/>
                                  <w:vAlign w:val="center"/>
                                </w:tcPr>
                                <w:p w14:paraId="18AE5F64" w14:textId="77777777" w:rsidR="005B2A95" w:rsidRPr="009F24EB" w:rsidRDefault="005B2A95" w:rsidP="00DA4CBC">
                                  <w:pPr>
                                    <w:adjustRightInd w:val="0"/>
                                    <w:snapToGrid w:val="0"/>
                                    <w:spacing w:line="220" w:lineRule="exact"/>
                                    <w:jc w:val="distribute"/>
                                    <w:rPr>
                                      <w:rStyle w:val="-"/>
                                      <w:rFonts w:ascii="標楷體" w:eastAsia="標楷體" w:hAnsi="標楷體"/>
                                      <w:snapToGrid w:val="0"/>
                                      <w:sz w:val="20"/>
                                    </w:rPr>
                                  </w:pPr>
                                  <w:r w:rsidRPr="009F24EB">
                                    <w:rPr>
                                      <w:rStyle w:val="-"/>
                                      <w:rFonts w:ascii="標楷體" w:eastAsia="標楷體" w:hAnsi="標楷體"/>
                                      <w:snapToGrid w:val="0"/>
                                      <w:sz w:val="20"/>
                                    </w:rPr>
                                    <w:t>金額</w:t>
                                  </w:r>
                                </w:p>
                              </w:tc>
                              <w:tc>
                                <w:tcPr>
                                  <w:tcW w:w="850" w:type="dxa"/>
                                  <w:tcBorders>
                                    <w:bottom w:val="single" w:sz="4" w:space="0" w:color="auto"/>
                                  </w:tcBorders>
                                  <w:shd w:val="clear" w:color="auto" w:fill="DDFFFF"/>
                                  <w:vAlign w:val="center"/>
                                </w:tcPr>
                                <w:p w14:paraId="748E46E2" w14:textId="77777777" w:rsidR="005B2A95" w:rsidRPr="009F24EB" w:rsidRDefault="005B2A95" w:rsidP="00DA4CBC">
                                  <w:pPr>
                                    <w:adjustRightInd w:val="0"/>
                                    <w:snapToGrid w:val="0"/>
                                    <w:spacing w:line="240" w:lineRule="exact"/>
                                    <w:jc w:val="distribute"/>
                                    <w:rPr>
                                      <w:rStyle w:val="-"/>
                                      <w:rFonts w:ascii="標楷體" w:eastAsia="標楷體" w:hAnsi="標楷體"/>
                                      <w:snapToGrid w:val="0"/>
                                      <w:sz w:val="20"/>
                                    </w:rPr>
                                  </w:pPr>
                                  <w:r w:rsidRPr="009F24EB">
                                    <w:rPr>
                                      <w:rStyle w:val="-"/>
                                      <w:rFonts w:ascii="標楷體" w:eastAsia="標楷體" w:hAnsi="標楷體" w:hint="eastAsia"/>
                                      <w:snapToGrid w:val="0"/>
                                      <w:sz w:val="20"/>
                                    </w:rPr>
                                    <w:t>占比</w:t>
                                  </w:r>
                                </w:p>
                              </w:tc>
                              <w:tc>
                                <w:tcPr>
                                  <w:tcW w:w="1276" w:type="dxa"/>
                                  <w:vMerge/>
                                  <w:tcBorders>
                                    <w:bottom w:val="single" w:sz="4" w:space="0" w:color="auto"/>
                                  </w:tcBorders>
                                  <w:shd w:val="clear" w:color="auto" w:fill="DDFFFF"/>
                                  <w:vAlign w:val="center"/>
                                </w:tcPr>
                                <w:p w14:paraId="114237DA" w14:textId="77777777" w:rsidR="005B2A95" w:rsidRPr="00402A19" w:rsidRDefault="005B2A95" w:rsidP="00DA4CBC">
                                  <w:pPr>
                                    <w:adjustRightInd w:val="0"/>
                                    <w:snapToGrid w:val="0"/>
                                    <w:spacing w:line="220" w:lineRule="exact"/>
                                    <w:jc w:val="distribute"/>
                                    <w:rPr>
                                      <w:rStyle w:val="-"/>
                                      <w:rFonts w:ascii="標楷體" w:eastAsia="標楷體" w:hAnsi="標楷體"/>
                                      <w:snapToGrid w:val="0"/>
                                      <w:color w:val="FF0000"/>
                                      <w:sz w:val="20"/>
                                    </w:rPr>
                                  </w:pPr>
                                </w:p>
                              </w:tc>
                              <w:tc>
                                <w:tcPr>
                                  <w:tcW w:w="1276" w:type="dxa"/>
                                  <w:vMerge/>
                                  <w:tcBorders>
                                    <w:bottom w:val="single" w:sz="4" w:space="0" w:color="auto"/>
                                  </w:tcBorders>
                                  <w:shd w:val="clear" w:color="auto" w:fill="DDFFFF"/>
                                  <w:vAlign w:val="center"/>
                                </w:tcPr>
                                <w:p w14:paraId="34656177" w14:textId="77777777" w:rsidR="005B2A95" w:rsidRPr="00402A19" w:rsidRDefault="005B2A95" w:rsidP="00DA4CBC">
                                  <w:pPr>
                                    <w:adjustRightInd w:val="0"/>
                                    <w:snapToGrid w:val="0"/>
                                    <w:spacing w:line="220" w:lineRule="exact"/>
                                    <w:jc w:val="distribute"/>
                                    <w:rPr>
                                      <w:rStyle w:val="-"/>
                                      <w:rFonts w:ascii="標楷體" w:eastAsia="標楷體" w:hAnsi="標楷體"/>
                                      <w:snapToGrid w:val="0"/>
                                      <w:color w:val="FF0000"/>
                                      <w:sz w:val="20"/>
                                    </w:rPr>
                                  </w:pPr>
                                </w:p>
                              </w:tc>
                              <w:tc>
                                <w:tcPr>
                                  <w:tcW w:w="1331" w:type="dxa"/>
                                  <w:vMerge/>
                                  <w:tcBorders>
                                    <w:bottom w:val="single" w:sz="4" w:space="0" w:color="auto"/>
                                  </w:tcBorders>
                                  <w:shd w:val="clear" w:color="auto" w:fill="DDFFFF"/>
                                  <w:vAlign w:val="center"/>
                                </w:tcPr>
                                <w:p w14:paraId="3058DFB5" w14:textId="77777777" w:rsidR="005B2A95" w:rsidRPr="00402A19" w:rsidRDefault="005B2A95" w:rsidP="00DA4CBC">
                                  <w:pPr>
                                    <w:adjustRightInd w:val="0"/>
                                    <w:snapToGrid w:val="0"/>
                                    <w:spacing w:line="220" w:lineRule="exact"/>
                                    <w:jc w:val="distribute"/>
                                    <w:rPr>
                                      <w:rStyle w:val="-"/>
                                      <w:rFonts w:ascii="標楷體" w:eastAsia="標楷體" w:hAnsi="標楷體"/>
                                      <w:snapToGrid w:val="0"/>
                                      <w:color w:val="FF0000"/>
                                      <w:sz w:val="20"/>
                                    </w:rPr>
                                  </w:pPr>
                                </w:p>
                              </w:tc>
                            </w:tr>
                            <w:tr w:rsidR="005B2A95" w:rsidRPr="007B13EF" w14:paraId="69884F1A" w14:textId="77777777" w:rsidTr="00656C1F">
                              <w:trPr>
                                <w:cantSplit/>
                                <w:trHeight w:hRule="exact" w:val="554"/>
                              </w:trPr>
                              <w:tc>
                                <w:tcPr>
                                  <w:tcW w:w="3686" w:type="dxa"/>
                                  <w:gridSpan w:val="2"/>
                                  <w:tcBorders>
                                    <w:top w:val="single" w:sz="4" w:space="0" w:color="auto"/>
                                    <w:left w:val="single" w:sz="4" w:space="0" w:color="auto"/>
                                    <w:bottom w:val="nil"/>
                                    <w:right w:val="single" w:sz="4" w:space="0" w:color="auto"/>
                                  </w:tcBorders>
                                  <w:vAlign w:val="center"/>
                                </w:tcPr>
                                <w:p w14:paraId="59FAF10C" w14:textId="77777777" w:rsidR="005B2A95" w:rsidRPr="004C3931" w:rsidRDefault="005B2A95" w:rsidP="00DA4CBC">
                                  <w:pPr>
                                    <w:spacing w:line="240" w:lineRule="exact"/>
                                    <w:ind w:leftChars="200" w:left="480" w:rightChars="200" w:right="480"/>
                                    <w:jc w:val="distribute"/>
                                    <w:rPr>
                                      <w:rFonts w:ascii="標楷體" w:eastAsia="標楷體" w:hAnsi="標楷體"/>
                                      <w:b/>
                                      <w:bCs/>
                                      <w:sz w:val="22"/>
                                      <w:szCs w:val="22"/>
                                    </w:rPr>
                                  </w:pPr>
                                  <w:r w:rsidRPr="004C3931">
                                    <w:rPr>
                                      <w:rFonts w:ascii="標楷體" w:eastAsia="標楷體" w:hAnsi="標楷體" w:hint="eastAsia"/>
                                      <w:b/>
                                      <w:bCs/>
                                      <w:sz w:val="22"/>
                                      <w:szCs w:val="22"/>
                                    </w:rPr>
                                    <w:t>合計</w:t>
                                  </w:r>
                                </w:p>
                              </w:tc>
                              <w:tc>
                                <w:tcPr>
                                  <w:tcW w:w="1134" w:type="dxa"/>
                                  <w:tcBorders>
                                    <w:top w:val="single" w:sz="4" w:space="0" w:color="auto"/>
                                    <w:left w:val="single" w:sz="4" w:space="0" w:color="auto"/>
                                    <w:bottom w:val="nil"/>
                                    <w:right w:val="single" w:sz="4" w:space="0" w:color="auto"/>
                                  </w:tcBorders>
                                  <w:vAlign w:val="center"/>
                                </w:tcPr>
                                <w:p w14:paraId="0AFE3680" w14:textId="77777777" w:rsidR="005B2A95" w:rsidRPr="00235059" w:rsidRDefault="005B2A95" w:rsidP="0072135E">
                                  <w:pPr>
                                    <w:spacing w:line="240" w:lineRule="exact"/>
                                    <w:jc w:val="right"/>
                                    <w:rPr>
                                      <w:rFonts w:ascii="標楷體" w:eastAsia="標楷體" w:hAnsi="標楷體" w:cs="新細明體"/>
                                      <w:b/>
                                      <w:bCs/>
                                      <w:sz w:val="22"/>
                                      <w:szCs w:val="22"/>
                                    </w:rPr>
                                  </w:pPr>
                                  <w:r>
                                    <w:rPr>
                                      <w:rFonts w:ascii="標楷體" w:eastAsia="標楷體" w:hAnsi="標楷體" w:cs="新細明體"/>
                                      <w:b/>
                                      <w:sz w:val="22"/>
                                      <w:szCs w:val="22"/>
                                    </w:rPr>
                                    <w:t>6,161,804</w:t>
                                  </w:r>
                                </w:p>
                              </w:tc>
                              <w:tc>
                                <w:tcPr>
                                  <w:tcW w:w="850" w:type="dxa"/>
                                  <w:tcBorders>
                                    <w:top w:val="single" w:sz="4" w:space="0" w:color="auto"/>
                                    <w:left w:val="single" w:sz="4" w:space="0" w:color="auto"/>
                                    <w:bottom w:val="nil"/>
                                    <w:right w:val="single" w:sz="4" w:space="0" w:color="auto"/>
                                  </w:tcBorders>
                                  <w:vAlign w:val="center"/>
                                </w:tcPr>
                                <w:p w14:paraId="557D7782" w14:textId="77777777" w:rsidR="005B2A95" w:rsidRPr="007B13EF" w:rsidRDefault="005B2A95" w:rsidP="00DA4CBC">
                                  <w:pPr>
                                    <w:spacing w:line="240" w:lineRule="exact"/>
                                    <w:jc w:val="right"/>
                                    <w:rPr>
                                      <w:rFonts w:ascii="標楷體" w:eastAsia="標楷體" w:hAnsi="標楷體"/>
                                      <w:b/>
                                      <w:sz w:val="22"/>
                                      <w:szCs w:val="22"/>
                                    </w:rPr>
                                  </w:pPr>
                                  <w:r w:rsidRPr="007B13EF">
                                    <w:rPr>
                                      <w:rFonts w:ascii="標楷體" w:eastAsia="標楷體" w:hAnsi="標楷體" w:cs="新細明體" w:hint="eastAsia"/>
                                      <w:b/>
                                      <w:bCs/>
                                      <w:sz w:val="22"/>
                                      <w:szCs w:val="22"/>
                                    </w:rPr>
                                    <w:t>100.00</w:t>
                                  </w:r>
                                </w:p>
                              </w:tc>
                              <w:tc>
                                <w:tcPr>
                                  <w:tcW w:w="1276" w:type="dxa"/>
                                  <w:tcBorders>
                                    <w:top w:val="single" w:sz="4" w:space="0" w:color="auto"/>
                                    <w:left w:val="single" w:sz="4" w:space="0" w:color="auto"/>
                                    <w:bottom w:val="nil"/>
                                    <w:right w:val="single" w:sz="4" w:space="0" w:color="auto"/>
                                  </w:tcBorders>
                                  <w:vAlign w:val="center"/>
                                </w:tcPr>
                                <w:p w14:paraId="495E9A1B" w14:textId="77777777" w:rsidR="005B2A95" w:rsidRPr="007B13EF" w:rsidRDefault="005B2A95" w:rsidP="005B2A95">
                                  <w:pPr>
                                    <w:spacing w:line="240" w:lineRule="exact"/>
                                    <w:jc w:val="right"/>
                                    <w:rPr>
                                      <w:rFonts w:ascii="標楷體" w:eastAsia="標楷體" w:hAnsi="標楷體"/>
                                      <w:b/>
                                      <w:color w:val="000000" w:themeColor="text1"/>
                                      <w:sz w:val="22"/>
                                      <w:szCs w:val="22"/>
                                    </w:rPr>
                                  </w:pPr>
                                  <w:r>
                                    <w:rPr>
                                      <w:rFonts w:ascii="標楷體" w:eastAsia="標楷體" w:hAnsi="標楷體" w:cs="新細明體"/>
                                      <w:b/>
                                      <w:bCs/>
                                      <w:sz w:val="22"/>
                                      <w:szCs w:val="22"/>
                                    </w:rPr>
                                    <w:t>4,110,369</w:t>
                                  </w:r>
                                  <w:r w:rsidRPr="00235059">
                                    <w:rPr>
                                      <w:rFonts w:ascii="標楷體" w:eastAsia="標楷體" w:hAnsi="標楷體" w:cs="新細明體"/>
                                      <w:b/>
                                      <w:bCs/>
                                      <w:sz w:val="22"/>
                                      <w:szCs w:val="22"/>
                                    </w:rPr>
                                    <w:t xml:space="preserve"> </w:t>
                                  </w:r>
                                  <w:r w:rsidRPr="007B13EF">
                                    <w:rPr>
                                      <w:rFonts w:ascii="標楷體" w:eastAsia="標楷體" w:hAnsi="標楷體"/>
                                      <w:color w:val="000000" w:themeColor="text1"/>
                                      <w:sz w:val="22"/>
                                      <w:szCs w:val="22"/>
                                    </w:rPr>
                                    <w:t xml:space="preserve"> </w:t>
                                  </w:r>
                                  <w:r w:rsidRPr="004D0D77">
                                    <w:rPr>
                                      <w:rFonts w:ascii="標楷體" w:eastAsia="標楷體" w:hAnsi="標楷體"/>
                                      <w:color w:val="000000" w:themeColor="text1"/>
                                      <w:spacing w:val="-12"/>
                                      <w:sz w:val="22"/>
                                      <w:szCs w:val="22"/>
                                    </w:rPr>
                                    <w:t>（</w:t>
                                  </w:r>
                                  <w:r>
                                    <w:rPr>
                                      <w:rFonts w:ascii="標楷體" w:eastAsia="標楷體" w:hAnsi="標楷體"/>
                                      <w:color w:val="000000" w:themeColor="text1"/>
                                      <w:spacing w:val="-12"/>
                                      <w:sz w:val="22"/>
                                      <w:szCs w:val="22"/>
                                    </w:rPr>
                                    <w:t>66.71</w:t>
                                  </w:r>
                                  <w:r w:rsidRPr="004D0D77">
                                    <w:rPr>
                                      <w:rFonts w:ascii="標楷體" w:eastAsia="標楷體" w:hAnsi="標楷體" w:hint="eastAsia"/>
                                      <w:color w:val="000000" w:themeColor="text1"/>
                                      <w:spacing w:val="-12"/>
                                      <w:sz w:val="22"/>
                                      <w:szCs w:val="22"/>
                                    </w:rPr>
                                    <w:t>％</w:t>
                                  </w:r>
                                  <w:r w:rsidRPr="004D0D77">
                                    <w:rPr>
                                      <w:rFonts w:ascii="標楷體" w:eastAsia="標楷體" w:hAnsi="標楷體"/>
                                      <w:color w:val="000000" w:themeColor="text1"/>
                                      <w:spacing w:val="-12"/>
                                      <w:sz w:val="22"/>
                                      <w:szCs w:val="22"/>
                                    </w:rPr>
                                    <w:t>）</w:t>
                                  </w:r>
                                </w:p>
                              </w:tc>
                              <w:tc>
                                <w:tcPr>
                                  <w:tcW w:w="1276" w:type="dxa"/>
                                  <w:tcBorders>
                                    <w:top w:val="single" w:sz="4" w:space="0" w:color="auto"/>
                                    <w:left w:val="single" w:sz="4" w:space="0" w:color="auto"/>
                                    <w:bottom w:val="nil"/>
                                    <w:right w:val="single" w:sz="4" w:space="0" w:color="auto"/>
                                  </w:tcBorders>
                                  <w:vAlign w:val="center"/>
                                </w:tcPr>
                                <w:p w14:paraId="4D4ADC84" w14:textId="77777777" w:rsidR="005B2A95" w:rsidRPr="007B13EF" w:rsidRDefault="005B2A95" w:rsidP="005B2A95">
                                  <w:pPr>
                                    <w:tabs>
                                      <w:tab w:val="left" w:pos="62"/>
                                      <w:tab w:val="left" w:pos="287"/>
                                    </w:tabs>
                                    <w:spacing w:line="240" w:lineRule="exact"/>
                                    <w:jc w:val="right"/>
                                    <w:rPr>
                                      <w:rFonts w:ascii="標楷體" w:eastAsia="標楷體" w:hAnsi="標楷體"/>
                                      <w:b/>
                                      <w:color w:val="000000" w:themeColor="text1"/>
                                      <w:sz w:val="22"/>
                                      <w:szCs w:val="22"/>
                                    </w:rPr>
                                  </w:pPr>
                                  <w:r>
                                    <w:rPr>
                                      <w:rFonts w:ascii="標楷體" w:eastAsia="標楷體" w:hAnsi="標楷體" w:cs="新細明體"/>
                                      <w:b/>
                                      <w:bCs/>
                                      <w:sz w:val="22"/>
                                      <w:szCs w:val="22"/>
                                    </w:rPr>
                                    <w:t>309,841</w:t>
                                  </w:r>
                                  <w:r w:rsidRPr="00235059">
                                    <w:rPr>
                                      <w:rFonts w:ascii="標楷體" w:eastAsia="標楷體" w:hAnsi="標楷體" w:cs="新細明體"/>
                                      <w:b/>
                                      <w:bCs/>
                                      <w:sz w:val="22"/>
                                      <w:szCs w:val="22"/>
                                    </w:rPr>
                                    <w:t xml:space="preserve"> </w:t>
                                  </w:r>
                                  <w:r w:rsidRPr="007B13EF">
                                    <w:rPr>
                                      <w:rFonts w:ascii="標楷體" w:eastAsia="標楷體" w:hAnsi="標楷體"/>
                                      <w:color w:val="000000" w:themeColor="text1"/>
                                      <w:sz w:val="22"/>
                                      <w:szCs w:val="22"/>
                                    </w:rPr>
                                    <w:t xml:space="preserve"> </w:t>
                                  </w:r>
                                  <w:r w:rsidRPr="004D0D77">
                                    <w:rPr>
                                      <w:rFonts w:ascii="標楷體" w:eastAsia="標楷體" w:hAnsi="標楷體"/>
                                      <w:color w:val="000000" w:themeColor="text1"/>
                                      <w:spacing w:val="-12"/>
                                      <w:sz w:val="22"/>
                                      <w:szCs w:val="22"/>
                                    </w:rPr>
                                    <w:t>（</w:t>
                                  </w:r>
                                  <w:r>
                                    <w:rPr>
                                      <w:rFonts w:ascii="標楷體" w:eastAsia="標楷體" w:hAnsi="標楷體"/>
                                      <w:color w:val="000000" w:themeColor="text1"/>
                                      <w:spacing w:val="-12"/>
                                      <w:sz w:val="22"/>
                                      <w:szCs w:val="22"/>
                                    </w:rPr>
                                    <w:t>5.03</w:t>
                                  </w:r>
                                  <w:r w:rsidRPr="004D0D77">
                                    <w:rPr>
                                      <w:rFonts w:ascii="標楷體" w:eastAsia="標楷體" w:hAnsi="標楷體" w:hint="eastAsia"/>
                                      <w:color w:val="000000" w:themeColor="text1"/>
                                      <w:spacing w:val="-12"/>
                                      <w:sz w:val="22"/>
                                      <w:szCs w:val="22"/>
                                    </w:rPr>
                                    <w:t>％</w:t>
                                  </w:r>
                                  <w:r w:rsidRPr="004D0D77">
                                    <w:rPr>
                                      <w:rFonts w:ascii="標楷體" w:eastAsia="標楷體" w:hAnsi="標楷體"/>
                                      <w:color w:val="000000" w:themeColor="text1"/>
                                      <w:spacing w:val="-12"/>
                                      <w:sz w:val="22"/>
                                      <w:szCs w:val="22"/>
                                    </w:rPr>
                                    <w:t>）</w:t>
                                  </w:r>
                                </w:p>
                              </w:tc>
                              <w:tc>
                                <w:tcPr>
                                  <w:tcW w:w="1331" w:type="dxa"/>
                                  <w:tcBorders>
                                    <w:top w:val="single" w:sz="4" w:space="0" w:color="auto"/>
                                    <w:left w:val="single" w:sz="4" w:space="0" w:color="auto"/>
                                    <w:bottom w:val="nil"/>
                                    <w:right w:val="single" w:sz="4" w:space="0" w:color="auto"/>
                                  </w:tcBorders>
                                  <w:vAlign w:val="center"/>
                                </w:tcPr>
                                <w:p w14:paraId="4BFAA492" w14:textId="77777777" w:rsidR="005B2A95" w:rsidRPr="007B13EF" w:rsidRDefault="005B2A95" w:rsidP="005B2A95">
                                  <w:pPr>
                                    <w:spacing w:line="240" w:lineRule="exact"/>
                                    <w:jc w:val="right"/>
                                    <w:rPr>
                                      <w:rFonts w:ascii="標楷體" w:eastAsia="標楷體" w:hAnsi="標楷體"/>
                                      <w:b/>
                                      <w:color w:val="000000" w:themeColor="text1"/>
                                      <w:sz w:val="22"/>
                                      <w:szCs w:val="22"/>
                                    </w:rPr>
                                  </w:pPr>
                                  <w:r>
                                    <w:rPr>
                                      <w:rFonts w:ascii="標楷體" w:eastAsia="標楷體" w:hAnsi="標楷體" w:cs="新細明體"/>
                                      <w:b/>
                                      <w:bCs/>
                                      <w:sz w:val="22"/>
                                      <w:szCs w:val="22"/>
                                    </w:rPr>
                                    <w:t>1,741,593</w:t>
                                  </w:r>
                                  <w:r w:rsidRPr="004D0D77">
                                    <w:rPr>
                                      <w:rFonts w:ascii="標楷體" w:eastAsia="標楷體" w:hAnsi="標楷體"/>
                                      <w:color w:val="000000" w:themeColor="text1"/>
                                      <w:spacing w:val="-12"/>
                                      <w:sz w:val="22"/>
                                      <w:szCs w:val="22"/>
                                    </w:rPr>
                                    <w:t>（</w:t>
                                  </w:r>
                                  <w:r>
                                    <w:rPr>
                                      <w:rFonts w:ascii="標楷體" w:eastAsia="標楷體" w:hAnsi="標楷體"/>
                                      <w:color w:val="000000" w:themeColor="text1"/>
                                      <w:spacing w:val="-12"/>
                                      <w:sz w:val="22"/>
                                      <w:szCs w:val="22"/>
                                    </w:rPr>
                                    <w:t>28.26</w:t>
                                  </w:r>
                                  <w:r w:rsidRPr="004D0D77">
                                    <w:rPr>
                                      <w:rFonts w:ascii="標楷體" w:eastAsia="標楷體" w:hAnsi="標楷體" w:hint="eastAsia"/>
                                      <w:color w:val="000000" w:themeColor="text1"/>
                                      <w:spacing w:val="-12"/>
                                      <w:sz w:val="22"/>
                                      <w:szCs w:val="22"/>
                                    </w:rPr>
                                    <w:t>％</w:t>
                                  </w:r>
                                  <w:r w:rsidRPr="004D0D77">
                                    <w:rPr>
                                      <w:rFonts w:ascii="標楷體" w:eastAsia="標楷體" w:hAnsi="標楷體"/>
                                      <w:color w:val="000000" w:themeColor="text1"/>
                                      <w:spacing w:val="-12"/>
                                      <w:sz w:val="22"/>
                                      <w:szCs w:val="22"/>
                                    </w:rPr>
                                    <w:t>）</w:t>
                                  </w:r>
                                </w:p>
                              </w:tc>
                            </w:tr>
                            <w:tr w:rsidR="005B2A95" w:rsidRPr="007B13EF" w14:paraId="4A3A89CD" w14:textId="77777777" w:rsidTr="008B713D">
                              <w:trPr>
                                <w:cantSplit/>
                                <w:trHeight w:hRule="exact" w:val="510"/>
                              </w:trPr>
                              <w:tc>
                                <w:tcPr>
                                  <w:tcW w:w="351" w:type="dxa"/>
                                  <w:tcBorders>
                                    <w:top w:val="nil"/>
                                    <w:left w:val="single" w:sz="4" w:space="0" w:color="auto"/>
                                    <w:bottom w:val="nil"/>
                                    <w:right w:val="nil"/>
                                  </w:tcBorders>
                                  <w:shd w:val="clear" w:color="auto" w:fill="DDFFFF"/>
                                </w:tcPr>
                                <w:p w14:paraId="2D4F7F06" w14:textId="77777777" w:rsidR="005B2A95" w:rsidRPr="00260966" w:rsidRDefault="005B2A95" w:rsidP="008B713D">
                                  <w:pPr>
                                    <w:spacing w:beforeLines="10" w:before="24" w:line="240" w:lineRule="exact"/>
                                    <w:jc w:val="both"/>
                                    <w:rPr>
                                      <w:rFonts w:ascii="標楷體" w:eastAsia="標楷體" w:hAnsi="標楷體"/>
                                      <w:spacing w:val="-20"/>
                                      <w:sz w:val="22"/>
                                      <w:szCs w:val="22"/>
                                    </w:rPr>
                                  </w:pPr>
                                  <w:r w:rsidRPr="002B2F33">
                                    <w:rPr>
                                      <w:rFonts w:ascii="標楷體" w:eastAsia="標楷體" w:hAnsi="標楷體" w:hint="eastAsia"/>
                                      <w:spacing w:val="-20"/>
                                      <w:sz w:val="22"/>
                                      <w:szCs w:val="22"/>
                                      <w:shd w:val="clear" w:color="auto" w:fill="DDFFFF"/>
                                    </w:rPr>
                                    <w:t>1</w:t>
                                  </w:r>
                                  <w:r w:rsidRPr="00260966">
                                    <w:rPr>
                                      <w:rFonts w:ascii="標楷體" w:eastAsia="標楷體" w:hAnsi="標楷體" w:hint="eastAsia"/>
                                      <w:spacing w:val="-20"/>
                                      <w:sz w:val="22"/>
                                      <w:szCs w:val="22"/>
                                    </w:rPr>
                                    <w:t>.</w:t>
                                  </w:r>
                                </w:p>
                              </w:tc>
                              <w:tc>
                                <w:tcPr>
                                  <w:tcW w:w="3335" w:type="dxa"/>
                                  <w:tcBorders>
                                    <w:top w:val="nil"/>
                                    <w:left w:val="nil"/>
                                    <w:bottom w:val="nil"/>
                                    <w:right w:val="single" w:sz="4" w:space="0" w:color="auto"/>
                                  </w:tcBorders>
                                  <w:shd w:val="clear" w:color="auto" w:fill="DDFFFF"/>
                                </w:tcPr>
                                <w:p w14:paraId="5DC8D634" w14:textId="77777777" w:rsidR="005B2A95" w:rsidRPr="00657907" w:rsidRDefault="005B2A95" w:rsidP="008B713D">
                                  <w:pPr>
                                    <w:spacing w:beforeLines="10" w:before="24" w:line="240" w:lineRule="exact"/>
                                    <w:jc w:val="both"/>
                                    <w:rPr>
                                      <w:rFonts w:ascii="標楷體" w:eastAsia="標楷體" w:hAnsi="標楷體"/>
                                      <w:sz w:val="22"/>
                                      <w:szCs w:val="22"/>
                                    </w:rPr>
                                  </w:pPr>
                                  <w:r w:rsidRPr="00657907">
                                    <w:rPr>
                                      <w:rFonts w:ascii="標楷體" w:eastAsia="標楷體" w:hAnsi="標楷體" w:hint="eastAsia"/>
                                      <w:sz w:val="22"/>
                                      <w:szCs w:val="22"/>
                                    </w:rPr>
                                    <w:t>工程規劃設計中、</w:t>
                                  </w:r>
                                  <w:r w:rsidRPr="00BA149B">
                                    <w:rPr>
                                      <w:rFonts w:ascii="標楷體" w:eastAsia="標楷體" w:hAnsi="標楷體" w:hint="eastAsia"/>
                                      <w:sz w:val="22"/>
                                      <w:szCs w:val="22"/>
                                    </w:rPr>
                                    <w:t>或變更設計中</w:t>
                                  </w:r>
                                  <w:r w:rsidRPr="00657907">
                                    <w:rPr>
                                      <w:rFonts w:ascii="標楷體" w:eastAsia="標楷體" w:hAnsi="標楷體" w:hint="eastAsia"/>
                                      <w:sz w:val="22"/>
                                      <w:szCs w:val="22"/>
                                    </w:rPr>
                                    <w:t>、或施工中尚未完工。</w:t>
                                  </w:r>
                                </w:p>
                              </w:tc>
                              <w:tc>
                                <w:tcPr>
                                  <w:tcW w:w="1134" w:type="dxa"/>
                                  <w:tcBorders>
                                    <w:top w:val="nil"/>
                                    <w:left w:val="single" w:sz="4" w:space="0" w:color="auto"/>
                                    <w:bottom w:val="nil"/>
                                    <w:right w:val="single" w:sz="4" w:space="0" w:color="auto"/>
                                  </w:tcBorders>
                                  <w:shd w:val="clear" w:color="auto" w:fill="DDFFFF"/>
                                  <w:vAlign w:val="center"/>
                                </w:tcPr>
                                <w:p w14:paraId="7CCE7E99"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2,845,459</w:t>
                                  </w:r>
                                </w:p>
                              </w:tc>
                              <w:tc>
                                <w:tcPr>
                                  <w:tcW w:w="850" w:type="dxa"/>
                                  <w:tcBorders>
                                    <w:top w:val="nil"/>
                                    <w:left w:val="single" w:sz="4" w:space="0" w:color="auto"/>
                                    <w:bottom w:val="nil"/>
                                    <w:right w:val="single" w:sz="4" w:space="0" w:color="auto"/>
                                  </w:tcBorders>
                                  <w:shd w:val="clear" w:color="auto" w:fill="DDFFFF"/>
                                  <w:vAlign w:val="center"/>
                                </w:tcPr>
                                <w:p w14:paraId="18DBC180" w14:textId="77777777" w:rsidR="005B2A95" w:rsidRPr="007B13EF" w:rsidRDefault="005B2A95" w:rsidP="005B2A95">
                                  <w:pPr>
                                    <w:spacing w:beforeLines="20" w:before="48" w:line="240" w:lineRule="exact"/>
                                    <w:jc w:val="right"/>
                                    <w:rPr>
                                      <w:rFonts w:ascii="標楷體" w:eastAsia="標楷體" w:hAnsi="標楷體"/>
                                      <w:bCs/>
                                      <w:sz w:val="22"/>
                                      <w:szCs w:val="22"/>
                                    </w:rPr>
                                  </w:pPr>
                                  <w:r>
                                    <w:rPr>
                                      <w:rFonts w:ascii="標楷體" w:eastAsia="標楷體" w:hAnsi="標楷體" w:cs="新細明體"/>
                                      <w:sz w:val="22"/>
                                      <w:szCs w:val="22"/>
                                    </w:rPr>
                                    <w:t>46.18</w:t>
                                  </w:r>
                                </w:p>
                              </w:tc>
                              <w:tc>
                                <w:tcPr>
                                  <w:tcW w:w="1276" w:type="dxa"/>
                                  <w:tcBorders>
                                    <w:top w:val="nil"/>
                                    <w:left w:val="single" w:sz="4" w:space="0" w:color="auto"/>
                                    <w:bottom w:val="nil"/>
                                    <w:right w:val="single" w:sz="4" w:space="0" w:color="auto"/>
                                  </w:tcBorders>
                                  <w:shd w:val="clear" w:color="auto" w:fill="DDFFFF"/>
                                  <w:vAlign w:val="center"/>
                                </w:tcPr>
                                <w:p w14:paraId="419B002D"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2,388,490</w:t>
                                  </w:r>
                                </w:p>
                              </w:tc>
                              <w:tc>
                                <w:tcPr>
                                  <w:tcW w:w="1276" w:type="dxa"/>
                                  <w:tcBorders>
                                    <w:top w:val="nil"/>
                                    <w:left w:val="single" w:sz="4" w:space="0" w:color="auto"/>
                                    <w:bottom w:val="nil"/>
                                    <w:right w:val="single" w:sz="4" w:space="0" w:color="auto"/>
                                  </w:tcBorders>
                                  <w:shd w:val="clear" w:color="auto" w:fill="DDFFFF"/>
                                  <w:vAlign w:val="center"/>
                                </w:tcPr>
                                <w:p w14:paraId="72628C6C"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63,312</w:t>
                                  </w:r>
                                </w:p>
                              </w:tc>
                              <w:tc>
                                <w:tcPr>
                                  <w:tcW w:w="1331" w:type="dxa"/>
                                  <w:tcBorders>
                                    <w:top w:val="nil"/>
                                    <w:left w:val="single" w:sz="4" w:space="0" w:color="auto"/>
                                    <w:bottom w:val="nil"/>
                                    <w:right w:val="single" w:sz="4" w:space="0" w:color="auto"/>
                                  </w:tcBorders>
                                  <w:shd w:val="clear" w:color="auto" w:fill="DDFFFF"/>
                                  <w:vAlign w:val="center"/>
                                </w:tcPr>
                                <w:p w14:paraId="49B1EF6A"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393,656</w:t>
                                  </w:r>
                                </w:p>
                              </w:tc>
                            </w:tr>
                            <w:tr w:rsidR="005B2A95" w:rsidRPr="007B13EF" w14:paraId="17E8965C" w14:textId="77777777" w:rsidTr="008B713D">
                              <w:trPr>
                                <w:cantSplit/>
                                <w:trHeight w:hRule="exact" w:val="284"/>
                              </w:trPr>
                              <w:tc>
                                <w:tcPr>
                                  <w:tcW w:w="351" w:type="dxa"/>
                                  <w:tcBorders>
                                    <w:top w:val="nil"/>
                                    <w:left w:val="single" w:sz="4" w:space="0" w:color="auto"/>
                                    <w:bottom w:val="nil"/>
                                    <w:right w:val="nil"/>
                                  </w:tcBorders>
                                  <w:shd w:val="clear" w:color="auto" w:fill="auto"/>
                                  <w:vAlign w:val="center"/>
                                </w:tcPr>
                                <w:p w14:paraId="42C56493" w14:textId="77777777" w:rsidR="005B2A95" w:rsidRPr="00657907" w:rsidRDefault="005B2A95" w:rsidP="008B713D">
                                  <w:pPr>
                                    <w:spacing w:beforeLines="10" w:before="24" w:line="240" w:lineRule="exact"/>
                                    <w:jc w:val="both"/>
                                    <w:rPr>
                                      <w:rFonts w:ascii="標楷體" w:eastAsia="標楷體" w:hAnsi="標楷體"/>
                                      <w:spacing w:val="-20"/>
                                      <w:sz w:val="22"/>
                                      <w:szCs w:val="22"/>
                                    </w:rPr>
                                  </w:pPr>
                                  <w:r w:rsidRPr="00657907">
                                    <w:rPr>
                                      <w:rFonts w:ascii="標楷體" w:eastAsia="標楷體" w:hAnsi="標楷體" w:hint="eastAsia"/>
                                      <w:spacing w:val="-20"/>
                                      <w:sz w:val="22"/>
                                      <w:szCs w:val="22"/>
                                    </w:rPr>
                                    <w:t>2</w:t>
                                  </w:r>
                                  <w:r w:rsidRPr="00657907">
                                    <w:rPr>
                                      <w:rFonts w:ascii="標楷體" w:eastAsia="標楷體" w:hAnsi="標楷體"/>
                                      <w:spacing w:val="-20"/>
                                      <w:sz w:val="22"/>
                                      <w:szCs w:val="22"/>
                                    </w:rPr>
                                    <w:t>.</w:t>
                                  </w:r>
                                </w:p>
                              </w:tc>
                              <w:tc>
                                <w:tcPr>
                                  <w:tcW w:w="3335" w:type="dxa"/>
                                  <w:tcBorders>
                                    <w:top w:val="nil"/>
                                    <w:left w:val="nil"/>
                                    <w:bottom w:val="nil"/>
                                    <w:right w:val="single" w:sz="4" w:space="0" w:color="auto"/>
                                  </w:tcBorders>
                                  <w:shd w:val="clear" w:color="auto" w:fill="auto"/>
                                  <w:vAlign w:val="center"/>
                                </w:tcPr>
                                <w:p w14:paraId="29B032D8" w14:textId="77777777" w:rsidR="005B2A95" w:rsidRPr="00A04392" w:rsidRDefault="005B2A95" w:rsidP="008B713D">
                                  <w:pPr>
                                    <w:spacing w:beforeLines="10" w:before="24" w:line="240" w:lineRule="exact"/>
                                    <w:jc w:val="both"/>
                                    <w:rPr>
                                      <w:rFonts w:ascii="標楷體" w:eastAsia="標楷體" w:hAnsi="標楷體"/>
                                      <w:spacing w:val="-5"/>
                                      <w:sz w:val="22"/>
                                      <w:szCs w:val="22"/>
                                    </w:rPr>
                                  </w:pPr>
                                  <w:r w:rsidRPr="00A04392">
                                    <w:rPr>
                                      <w:rFonts w:ascii="標楷體" w:eastAsia="標楷體" w:hAnsi="標楷體" w:hint="eastAsia"/>
                                      <w:spacing w:val="-5"/>
                                      <w:sz w:val="22"/>
                                      <w:szCs w:val="22"/>
                                    </w:rPr>
                                    <w:t>補助計畫核定或補助經費核撥較遲。</w:t>
                                  </w:r>
                                </w:p>
                              </w:tc>
                              <w:tc>
                                <w:tcPr>
                                  <w:tcW w:w="1134" w:type="dxa"/>
                                  <w:tcBorders>
                                    <w:top w:val="nil"/>
                                    <w:left w:val="single" w:sz="4" w:space="0" w:color="auto"/>
                                    <w:bottom w:val="nil"/>
                                    <w:right w:val="single" w:sz="4" w:space="0" w:color="auto"/>
                                  </w:tcBorders>
                                  <w:shd w:val="clear" w:color="auto" w:fill="auto"/>
                                  <w:vAlign w:val="center"/>
                                </w:tcPr>
                                <w:p w14:paraId="679B6155"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1,315,972</w:t>
                                  </w:r>
                                </w:p>
                              </w:tc>
                              <w:tc>
                                <w:tcPr>
                                  <w:tcW w:w="850" w:type="dxa"/>
                                  <w:tcBorders>
                                    <w:top w:val="nil"/>
                                    <w:left w:val="single" w:sz="4" w:space="0" w:color="auto"/>
                                    <w:bottom w:val="nil"/>
                                    <w:right w:val="single" w:sz="4" w:space="0" w:color="auto"/>
                                  </w:tcBorders>
                                  <w:shd w:val="clear" w:color="auto" w:fill="auto"/>
                                  <w:vAlign w:val="center"/>
                                </w:tcPr>
                                <w:p w14:paraId="4EF1E40D" w14:textId="77777777" w:rsidR="005B2A95" w:rsidRPr="007B13EF" w:rsidRDefault="005B2A95" w:rsidP="005B2A95">
                                  <w:pPr>
                                    <w:spacing w:beforeLines="20" w:before="48" w:line="240" w:lineRule="exact"/>
                                    <w:jc w:val="right"/>
                                    <w:rPr>
                                      <w:rFonts w:ascii="標楷體" w:eastAsia="標楷體" w:hAnsi="標楷體"/>
                                      <w:bCs/>
                                      <w:sz w:val="22"/>
                                      <w:szCs w:val="22"/>
                                    </w:rPr>
                                  </w:pPr>
                                  <w:r>
                                    <w:rPr>
                                      <w:rFonts w:ascii="標楷體" w:eastAsia="標楷體" w:hAnsi="標楷體" w:cs="新細明體"/>
                                      <w:sz w:val="22"/>
                                      <w:szCs w:val="22"/>
                                    </w:rPr>
                                    <w:t>21.36</w:t>
                                  </w:r>
                                </w:p>
                              </w:tc>
                              <w:tc>
                                <w:tcPr>
                                  <w:tcW w:w="1276" w:type="dxa"/>
                                  <w:tcBorders>
                                    <w:top w:val="nil"/>
                                    <w:left w:val="single" w:sz="4" w:space="0" w:color="auto"/>
                                    <w:bottom w:val="nil"/>
                                    <w:right w:val="single" w:sz="4" w:space="0" w:color="auto"/>
                                  </w:tcBorders>
                                  <w:shd w:val="clear" w:color="auto" w:fill="auto"/>
                                  <w:vAlign w:val="center"/>
                                </w:tcPr>
                                <w:p w14:paraId="30C6AF53"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933,742</w:t>
                                  </w:r>
                                </w:p>
                              </w:tc>
                              <w:tc>
                                <w:tcPr>
                                  <w:tcW w:w="1276" w:type="dxa"/>
                                  <w:tcBorders>
                                    <w:top w:val="nil"/>
                                    <w:left w:val="single" w:sz="4" w:space="0" w:color="auto"/>
                                    <w:bottom w:val="nil"/>
                                    <w:right w:val="single" w:sz="4" w:space="0" w:color="auto"/>
                                  </w:tcBorders>
                                  <w:shd w:val="clear" w:color="auto" w:fill="auto"/>
                                  <w:vAlign w:val="center"/>
                                </w:tcPr>
                                <w:p w14:paraId="5140CC82"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hint="eastAsia"/>
                                      <w:sz w:val="22"/>
                                      <w:szCs w:val="22"/>
                                    </w:rPr>
                                    <w:t>－</w:t>
                                  </w:r>
                                </w:p>
                              </w:tc>
                              <w:tc>
                                <w:tcPr>
                                  <w:tcW w:w="1331" w:type="dxa"/>
                                  <w:tcBorders>
                                    <w:top w:val="nil"/>
                                    <w:left w:val="single" w:sz="4" w:space="0" w:color="auto"/>
                                    <w:bottom w:val="nil"/>
                                    <w:right w:val="single" w:sz="4" w:space="0" w:color="auto"/>
                                  </w:tcBorders>
                                  <w:shd w:val="clear" w:color="auto" w:fill="auto"/>
                                  <w:vAlign w:val="center"/>
                                </w:tcPr>
                                <w:p w14:paraId="3DF26A66"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382,230</w:t>
                                  </w:r>
                                </w:p>
                              </w:tc>
                            </w:tr>
                            <w:tr w:rsidR="005B2A95" w:rsidRPr="007B13EF" w14:paraId="5AB28BAA" w14:textId="77777777" w:rsidTr="008B713D">
                              <w:trPr>
                                <w:cantSplit/>
                                <w:trHeight w:hRule="exact" w:val="510"/>
                              </w:trPr>
                              <w:tc>
                                <w:tcPr>
                                  <w:tcW w:w="351" w:type="dxa"/>
                                  <w:tcBorders>
                                    <w:top w:val="nil"/>
                                    <w:left w:val="single" w:sz="4" w:space="0" w:color="auto"/>
                                    <w:bottom w:val="nil"/>
                                    <w:right w:val="nil"/>
                                  </w:tcBorders>
                                  <w:shd w:val="clear" w:color="auto" w:fill="DDFFFF"/>
                                </w:tcPr>
                                <w:p w14:paraId="50DD0FF4" w14:textId="77777777" w:rsidR="005B2A95" w:rsidRPr="002B2F33" w:rsidRDefault="005B2A95" w:rsidP="008B713D">
                                  <w:pPr>
                                    <w:spacing w:beforeLines="10" w:before="24" w:line="240" w:lineRule="exact"/>
                                    <w:jc w:val="both"/>
                                    <w:rPr>
                                      <w:rFonts w:ascii="標楷體" w:eastAsia="標楷體" w:hAnsi="標楷體"/>
                                      <w:spacing w:val="-20"/>
                                      <w:sz w:val="22"/>
                                      <w:szCs w:val="22"/>
                                      <w:shd w:val="clear" w:color="auto" w:fill="DDFFFF"/>
                                    </w:rPr>
                                  </w:pPr>
                                  <w:r>
                                    <w:rPr>
                                      <w:rFonts w:ascii="標楷體" w:eastAsia="標楷體" w:hAnsi="標楷體" w:hint="eastAsia"/>
                                      <w:spacing w:val="-20"/>
                                      <w:sz w:val="22"/>
                                      <w:szCs w:val="22"/>
                                      <w:shd w:val="clear" w:color="auto" w:fill="DDFFFF"/>
                                    </w:rPr>
                                    <w:t>3</w:t>
                                  </w:r>
                                  <w:r>
                                    <w:rPr>
                                      <w:rFonts w:ascii="標楷體" w:eastAsia="標楷體" w:hAnsi="標楷體"/>
                                      <w:spacing w:val="-20"/>
                                      <w:sz w:val="22"/>
                                      <w:szCs w:val="22"/>
                                      <w:shd w:val="clear" w:color="auto" w:fill="DDFFFF"/>
                                    </w:rPr>
                                    <w:t>.</w:t>
                                  </w:r>
                                </w:p>
                              </w:tc>
                              <w:tc>
                                <w:tcPr>
                                  <w:tcW w:w="3335" w:type="dxa"/>
                                  <w:tcBorders>
                                    <w:top w:val="nil"/>
                                    <w:left w:val="nil"/>
                                    <w:bottom w:val="nil"/>
                                    <w:right w:val="single" w:sz="4" w:space="0" w:color="auto"/>
                                  </w:tcBorders>
                                  <w:shd w:val="clear" w:color="auto" w:fill="DDFFFF"/>
                                </w:tcPr>
                                <w:p w14:paraId="4BB9D6E3" w14:textId="77777777" w:rsidR="005B2A95" w:rsidRPr="00657907" w:rsidRDefault="005B2A95" w:rsidP="008B713D">
                                  <w:pPr>
                                    <w:spacing w:beforeLines="10" w:before="24" w:line="240" w:lineRule="exact"/>
                                    <w:jc w:val="both"/>
                                    <w:rPr>
                                      <w:rFonts w:ascii="標楷體" w:eastAsia="標楷體" w:hAnsi="標楷體"/>
                                      <w:sz w:val="22"/>
                                      <w:szCs w:val="22"/>
                                    </w:rPr>
                                  </w:pPr>
                                  <w:r w:rsidRPr="001C0FE0">
                                    <w:rPr>
                                      <w:rFonts w:ascii="標楷體" w:eastAsia="標楷體" w:hAnsi="標楷體" w:hint="eastAsia"/>
                                      <w:sz w:val="22"/>
                                      <w:szCs w:val="22"/>
                                    </w:rPr>
                                    <w:t>委託或補助計畫合約跨年度、或單據未結、或報告尚未審核通過。</w:t>
                                  </w:r>
                                </w:p>
                              </w:tc>
                              <w:tc>
                                <w:tcPr>
                                  <w:tcW w:w="1134" w:type="dxa"/>
                                  <w:tcBorders>
                                    <w:top w:val="nil"/>
                                    <w:left w:val="single" w:sz="4" w:space="0" w:color="auto"/>
                                    <w:bottom w:val="nil"/>
                                    <w:right w:val="single" w:sz="4" w:space="0" w:color="auto"/>
                                  </w:tcBorders>
                                  <w:shd w:val="clear" w:color="auto" w:fill="DDFFFF"/>
                                  <w:vAlign w:val="center"/>
                                </w:tcPr>
                                <w:p w14:paraId="337594BD"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697,414</w:t>
                                  </w:r>
                                </w:p>
                              </w:tc>
                              <w:tc>
                                <w:tcPr>
                                  <w:tcW w:w="850" w:type="dxa"/>
                                  <w:tcBorders>
                                    <w:top w:val="nil"/>
                                    <w:left w:val="single" w:sz="4" w:space="0" w:color="auto"/>
                                    <w:bottom w:val="nil"/>
                                    <w:right w:val="single" w:sz="4" w:space="0" w:color="auto"/>
                                  </w:tcBorders>
                                  <w:shd w:val="clear" w:color="auto" w:fill="DDFFFF"/>
                                  <w:vAlign w:val="center"/>
                                </w:tcPr>
                                <w:p w14:paraId="40D7DB12" w14:textId="77777777" w:rsidR="005B2A95" w:rsidRPr="007B13EF" w:rsidRDefault="005B2A95" w:rsidP="005B2A95">
                                  <w:pPr>
                                    <w:spacing w:beforeLines="20" w:before="48" w:line="240" w:lineRule="exact"/>
                                    <w:jc w:val="right"/>
                                    <w:rPr>
                                      <w:rFonts w:ascii="標楷體" w:eastAsia="標楷體" w:hAnsi="標楷體"/>
                                      <w:bCs/>
                                      <w:sz w:val="22"/>
                                      <w:szCs w:val="22"/>
                                    </w:rPr>
                                  </w:pPr>
                                  <w:r>
                                    <w:rPr>
                                      <w:rFonts w:ascii="標楷體" w:eastAsia="標楷體" w:hAnsi="標楷體" w:cs="新細明體"/>
                                      <w:sz w:val="22"/>
                                      <w:szCs w:val="22"/>
                                    </w:rPr>
                                    <w:t>11.32</w:t>
                                  </w:r>
                                </w:p>
                              </w:tc>
                              <w:tc>
                                <w:tcPr>
                                  <w:tcW w:w="1276" w:type="dxa"/>
                                  <w:tcBorders>
                                    <w:top w:val="nil"/>
                                    <w:left w:val="single" w:sz="4" w:space="0" w:color="auto"/>
                                    <w:bottom w:val="nil"/>
                                    <w:right w:val="single" w:sz="4" w:space="0" w:color="auto"/>
                                  </w:tcBorders>
                                  <w:shd w:val="clear" w:color="auto" w:fill="DDFFFF"/>
                                  <w:vAlign w:val="center"/>
                                </w:tcPr>
                                <w:p w14:paraId="33FC1529"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58,771</w:t>
                                  </w:r>
                                </w:p>
                              </w:tc>
                              <w:tc>
                                <w:tcPr>
                                  <w:tcW w:w="1276" w:type="dxa"/>
                                  <w:tcBorders>
                                    <w:top w:val="nil"/>
                                    <w:left w:val="single" w:sz="4" w:space="0" w:color="auto"/>
                                    <w:bottom w:val="nil"/>
                                    <w:right w:val="single" w:sz="4" w:space="0" w:color="auto"/>
                                  </w:tcBorders>
                                  <w:shd w:val="clear" w:color="auto" w:fill="DDFFFF"/>
                                  <w:vAlign w:val="center"/>
                                </w:tcPr>
                                <w:p w14:paraId="68C494A4"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105,796</w:t>
                                  </w:r>
                                </w:p>
                              </w:tc>
                              <w:tc>
                                <w:tcPr>
                                  <w:tcW w:w="1331" w:type="dxa"/>
                                  <w:tcBorders>
                                    <w:top w:val="nil"/>
                                    <w:left w:val="single" w:sz="4" w:space="0" w:color="auto"/>
                                    <w:bottom w:val="nil"/>
                                    <w:right w:val="single" w:sz="4" w:space="0" w:color="auto"/>
                                  </w:tcBorders>
                                  <w:shd w:val="clear" w:color="auto" w:fill="DDFFFF"/>
                                  <w:vAlign w:val="center"/>
                                </w:tcPr>
                                <w:p w14:paraId="5887541C"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532,846</w:t>
                                  </w:r>
                                </w:p>
                              </w:tc>
                            </w:tr>
                            <w:tr w:rsidR="005B2A95" w:rsidRPr="007B13EF" w14:paraId="0AD8CE31" w14:textId="77777777" w:rsidTr="008B713D">
                              <w:trPr>
                                <w:cantSplit/>
                                <w:trHeight w:val="907"/>
                              </w:trPr>
                              <w:tc>
                                <w:tcPr>
                                  <w:tcW w:w="351" w:type="dxa"/>
                                  <w:tcBorders>
                                    <w:top w:val="nil"/>
                                    <w:left w:val="single" w:sz="4" w:space="0" w:color="auto"/>
                                    <w:bottom w:val="nil"/>
                                    <w:right w:val="nil"/>
                                  </w:tcBorders>
                                  <w:shd w:val="clear" w:color="auto" w:fill="auto"/>
                                </w:tcPr>
                                <w:p w14:paraId="0EA4DC44" w14:textId="77777777" w:rsidR="005B2A95" w:rsidRPr="00657907" w:rsidRDefault="005B2A95" w:rsidP="008B713D">
                                  <w:pPr>
                                    <w:spacing w:beforeLines="10" w:before="24" w:line="240" w:lineRule="exact"/>
                                    <w:jc w:val="both"/>
                                    <w:rPr>
                                      <w:rFonts w:ascii="標楷體" w:eastAsia="標楷體" w:hAnsi="標楷體"/>
                                      <w:spacing w:val="-20"/>
                                      <w:sz w:val="22"/>
                                      <w:szCs w:val="22"/>
                                    </w:rPr>
                                  </w:pPr>
                                  <w:r w:rsidRPr="00657907">
                                    <w:rPr>
                                      <w:rFonts w:ascii="標楷體" w:eastAsia="標楷體" w:hAnsi="標楷體" w:hint="eastAsia"/>
                                      <w:spacing w:val="-20"/>
                                      <w:sz w:val="22"/>
                                      <w:szCs w:val="22"/>
                                    </w:rPr>
                                    <w:t>4</w:t>
                                  </w:r>
                                  <w:r w:rsidRPr="00657907">
                                    <w:rPr>
                                      <w:rFonts w:ascii="標楷體" w:eastAsia="標楷體" w:hAnsi="標楷體"/>
                                      <w:spacing w:val="-20"/>
                                      <w:sz w:val="22"/>
                                      <w:szCs w:val="22"/>
                                    </w:rPr>
                                    <w:t>.</w:t>
                                  </w:r>
                                </w:p>
                              </w:tc>
                              <w:tc>
                                <w:tcPr>
                                  <w:tcW w:w="3335" w:type="dxa"/>
                                  <w:tcBorders>
                                    <w:top w:val="nil"/>
                                    <w:left w:val="nil"/>
                                    <w:bottom w:val="nil"/>
                                    <w:right w:val="single" w:sz="4" w:space="0" w:color="auto"/>
                                  </w:tcBorders>
                                  <w:shd w:val="clear" w:color="auto" w:fill="auto"/>
                                </w:tcPr>
                                <w:p w14:paraId="65A2D892" w14:textId="77777777" w:rsidR="005B2A95" w:rsidRPr="00915CCD" w:rsidRDefault="005B2A95" w:rsidP="008B713D">
                                  <w:pPr>
                                    <w:spacing w:beforeLines="10" w:before="24" w:line="240" w:lineRule="exact"/>
                                    <w:jc w:val="both"/>
                                    <w:rPr>
                                      <w:rFonts w:ascii="標楷體" w:eastAsia="標楷體" w:hAnsi="標楷體"/>
                                      <w:spacing w:val="2"/>
                                      <w:sz w:val="22"/>
                                      <w:szCs w:val="22"/>
                                    </w:rPr>
                                  </w:pPr>
                                  <w:r w:rsidRPr="001C0FE0">
                                    <w:rPr>
                                      <w:rFonts w:ascii="標楷體" w:eastAsia="標楷體" w:hAnsi="標楷體" w:hint="eastAsia"/>
                                      <w:sz w:val="22"/>
                                      <w:szCs w:val="22"/>
                                    </w:rPr>
                                    <w:t>計畫未確定，或因配合主體工程進度及其他計畫執行，或因協調溝通耗時而未於年度內發包，或因工程合約工期逾預算執行期間。</w:t>
                                  </w:r>
                                </w:p>
                              </w:tc>
                              <w:tc>
                                <w:tcPr>
                                  <w:tcW w:w="1134" w:type="dxa"/>
                                  <w:tcBorders>
                                    <w:top w:val="nil"/>
                                    <w:left w:val="single" w:sz="4" w:space="0" w:color="auto"/>
                                    <w:bottom w:val="nil"/>
                                    <w:right w:val="single" w:sz="4" w:space="0" w:color="auto"/>
                                  </w:tcBorders>
                                  <w:shd w:val="clear" w:color="auto" w:fill="auto"/>
                                  <w:vAlign w:val="center"/>
                                </w:tcPr>
                                <w:p w14:paraId="335B37E6"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586,132</w:t>
                                  </w:r>
                                </w:p>
                              </w:tc>
                              <w:tc>
                                <w:tcPr>
                                  <w:tcW w:w="850" w:type="dxa"/>
                                  <w:tcBorders>
                                    <w:top w:val="nil"/>
                                    <w:left w:val="single" w:sz="4" w:space="0" w:color="auto"/>
                                    <w:bottom w:val="nil"/>
                                    <w:right w:val="single" w:sz="4" w:space="0" w:color="auto"/>
                                  </w:tcBorders>
                                  <w:shd w:val="clear" w:color="auto" w:fill="auto"/>
                                  <w:vAlign w:val="center"/>
                                </w:tcPr>
                                <w:p w14:paraId="4D7C4ABF" w14:textId="77777777" w:rsidR="005B2A95" w:rsidRPr="007B13EF" w:rsidRDefault="005B2A95" w:rsidP="005B2A95">
                                  <w:pPr>
                                    <w:spacing w:beforeLines="20" w:before="48" w:line="240" w:lineRule="exact"/>
                                    <w:jc w:val="right"/>
                                    <w:rPr>
                                      <w:rFonts w:ascii="標楷體" w:eastAsia="標楷體" w:hAnsi="標楷體"/>
                                      <w:bCs/>
                                      <w:sz w:val="22"/>
                                      <w:szCs w:val="22"/>
                                    </w:rPr>
                                  </w:pPr>
                                  <w:r>
                                    <w:rPr>
                                      <w:rFonts w:ascii="標楷體" w:eastAsia="標楷體" w:hAnsi="標楷體" w:cs="新細明體"/>
                                      <w:sz w:val="22"/>
                                      <w:szCs w:val="22"/>
                                    </w:rPr>
                                    <w:t>9.51</w:t>
                                  </w:r>
                                </w:p>
                              </w:tc>
                              <w:tc>
                                <w:tcPr>
                                  <w:tcW w:w="1276" w:type="dxa"/>
                                  <w:tcBorders>
                                    <w:top w:val="nil"/>
                                    <w:left w:val="single" w:sz="4" w:space="0" w:color="auto"/>
                                    <w:bottom w:val="nil"/>
                                    <w:right w:val="single" w:sz="4" w:space="0" w:color="auto"/>
                                  </w:tcBorders>
                                  <w:shd w:val="clear" w:color="auto" w:fill="auto"/>
                                  <w:vAlign w:val="center"/>
                                </w:tcPr>
                                <w:p w14:paraId="344C5336"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505,015</w:t>
                                  </w:r>
                                </w:p>
                              </w:tc>
                              <w:tc>
                                <w:tcPr>
                                  <w:tcW w:w="1276" w:type="dxa"/>
                                  <w:tcBorders>
                                    <w:top w:val="nil"/>
                                    <w:left w:val="single" w:sz="4" w:space="0" w:color="auto"/>
                                    <w:bottom w:val="nil"/>
                                    <w:right w:val="single" w:sz="4" w:space="0" w:color="auto"/>
                                  </w:tcBorders>
                                  <w:shd w:val="clear" w:color="auto" w:fill="auto"/>
                                  <w:vAlign w:val="center"/>
                                </w:tcPr>
                                <w:p w14:paraId="6F20FF94"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55,148</w:t>
                                  </w:r>
                                </w:p>
                              </w:tc>
                              <w:tc>
                                <w:tcPr>
                                  <w:tcW w:w="1331" w:type="dxa"/>
                                  <w:tcBorders>
                                    <w:top w:val="nil"/>
                                    <w:left w:val="single" w:sz="4" w:space="0" w:color="auto"/>
                                    <w:bottom w:val="nil"/>
                                    <w:right w:val="single" w:sz="4" w:space="0" w:color="auto"/>
                                  </w:tcBorders>
                                  <w:shd w:val="clear" w:color="auto" w:fill="auto"/>
                                  <w:vAlign w:val="center"/>
                                </w:tcPr>
                                <w:p w14:paraId="5FF9BD1C"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25,968</w:t>
                                  </w:r>
                                </w:p>
                              </w:tc>
                            </w:tr>
                            <w:tr w:rsidR="005B2A95" w:rsidRPr="007B13EF" w14:paraId="5E07BF61" w14:textId="77777777" w:rsidTr="008B713D">
                              <w:trPr>
                                <w:cantSplit/>
                                <w:trHeight w:hRule="exact" w:val="510"/>
                              </w:trPr>
                              <w:tc>
                                <w:tcPr>
                                  <w:tcW w:w="351" w:type="dxa"/>
                                  <w:tcBorders>
                                    <w:top w:val="nil"/>
                                    <w:left w:val="single" w:sz="4" w:space="0" w:color="auto"/>
                                    <w:bottom w:val="nil"/>
                                    <w:right w:val="nil"/>
                                  </w:tcBorders>
                                  <w:shd w:val="clear" w:color="auto" w:fill="DDFFFF"/>
                                </w:tcPr>
                                <w:p w14:paraId="3A6ADA4F" w14:textId="77777777" w:rsidR="005B2A95" w:rsidRDefault="005B2A95" w:rsidP="008B713D">
                                  <w:pPr>
                                    <w:spacing w:beforeLines="10" w:before="24" w:line="240" w:lineRule="exact"/>
                                    <w:jc w:val="both"/>
                                    <w:rPr>
                                      <w:rFonts w:ascii="標楷體" w:eastAsia="標楷體" w:hAnsi="標楷體"/>
                                      <w:spacing w:val="-20"/>
                                      <w:sz w:val="22"/>
                                      <w:szCs w:val="22"/>
                                      <w:shd w:val="clear" w:color="auto" w:fill="DDFFFF"/>
                                    </w:rPr>
                                  </w:pPr>
                                  <w:r>
                                    <w:rPr>
                                      <w:rFonts w:ascii="標楷體" w:eastAsia="標楷體" w:hAnsi="標楷體" w:hint="eastAsia"/>
                                      <w:spacing w:val="-20"/>
                                      <w:sz w:val="22"/>
                                      <w:szCs w:val="22"/>
                                      <w:shd w:val="clear" w:color="auto" w:fill="DDFFFF"/>
                                    </w:rPr>
                                    <w:t>5</w:t>
                                  </w:r>
                                  <w:r>
                                    <w:rPr>
                                      <w:rFonts w:ascii="標楷體" w:eastAsia="標楷體" w:hAnsi="標楷體"/>
                                      <w:spacing w:val="-20"/>
                                      <w:sz w:val="22"/>
                                      <w:szCs w:val="22"/>
                                      <w:shd w:val="clear" w:color="auto" w:fill="DDFFFF"/>
                                    </w:rPr>
                                    <w:t>.</w:t>
                                  </w:r>
                                </w:p>
                              </w:tc>
                              <w:tc>
                                <w:tcPr>
                                  <w:tcW w:w="3335" w:type="dxa"/>
                                  <w:tcBorders>
                                    <w:top w:val="nil"/>
                                    <w:left w:val="nil"/>
                                    <w:bottom w:val="nil"/>
                                    <w:right w:val="single" w:sz="4" w:space="0" w:color="auto"/>
                                  </w:tcBorders>
                                  <w:shd w:val="clear" w:color="auto" w:fill="DDFFFF"/>
                                </w:tcPr>
                                <w:p w14:paraId="3045DE7E" w14:textId="77777777" w:rsidR="005B2A95" w:rsidRPr="00C0025A" w:rsidRDefault="005B2A95" w:rsidP="008B713D">
                                  <w:pPr>
                                    <w:spacing w:beforeLines="10" w:before="24" w:line="240" w:lineRule="exact"/>
                                    <w:jc w:val="both"/>
                                    <w:rPr>
                                      <w:rFonts w:ascii="標楷體" w:eastAsia="標楷體" w:hAnsi="標楷體"/>
                                      <w:spacing w:val="-6"/>
                                      <w:sz w:val="22"/>
                                      <w:szCs w:val="22"/>
                                    </w:rPr>
                                  </w:pPr>
                                  <w:r w:rsidRPr="001C0FE0">
                                    <w:rPr>
                                      <w:rFonts w:ascii="標楷體" w:eastAsia="標楷體" w:hAnsi="標楷體" w:hint="eastAsia"/>
                                      <w:spacing w:val="-6"/>
                                      <w:sz w:val="22"/>
                                      <w:szCs w:val="22"/>
                                    </w:rPr>
                                    <w:t>補助鄉（鎮、市）基層建設經費，因尚未提出申請而辦理保留。</w:t>
                                  </w:r>
                                </w:p>
                              </w:tc>
                              <w:tc>
                                <w:tcPr>
                                  <w:tcW w:w="1134" w:type="dxa"/>
                                  <w:tcBorders>
                                    <w:top w:val="nil"/>
                                    <w:left w:val="single" w:sz="4" w:space="0" w:color="auto"/>
                                    <w:bottom w:val="nil"/>
                                    <w:right w:val="single" w:sz="4" w:space="0" w:color="auto"/>
                                  </w:tcBorders>
                                  <w:shd w:val="clear" w:color="auto" w:fill="DDFFFF"/>
                                  <w:vAlign w:val="center"/>
                                </w:tcPr>
                                <w:p w14:paraId="037560CB"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301,248</w:t>
                                  </w:r>
                                </w:p>
                              </w:tc>
                              <w:tc>
                                <w:tcPr>
                                  <w:tcW w:w="850" w:type="dxa"/>
                                  <w:tcBorders>
                                    <w:top w:val="nil"/>
                                    <w:left w:val="single" w:sz="4" w:space="0" w:color="auto"/>
                                    <w:bottom w:val="nil"/>
                                    <w:right w:val="single" w:sz="4" w:space="0" w:color="auto"/>
                                  </w:tcBorders>
                                  <w:shd w:val="clear" w:color="auto" w:fill="DDFFFF"/>
                                  <w:vAlign w:val="center"/>
                                </w:tcPr>
                                <w:p w14:paraId="490EF721" w14:textId="77777777" w:rsidR="005B2A95" w:rsidRPr="007B13EF" w:rsidRDefault="005B2A95" w:rsidP="005B2A95">
                                  <w:pPr>
                                    <w:spacing w:beforeLines="20" w:before="48" w:line="240" w:lineRule="exact"/>
                                    <w:jc w:val="right"/>
                                    <w:rPr>
                                      <w:rFonts w:ascii="標楷體" w:eastAsia="標楷體" w:hAnsi="標楷體"/>
                                      <w:bCs/>
                                      <w:sz w:val="22"/>
                                      <w:szCs w:val="22"/>
                                    </w:rPr>
                                  </w:pPr>
                                  <w:r>
                                    <w:rPr>
                                      <w:rFonts w:ascii="標楷體" w:eastAsia="標楷體" w:hAnsi="標楷體" w:cs="新細明體"/>
                                      <w:sz w:val="22"/>
                                      <w:szCs w:val="22"/>
                                    </w:rPr>
                                    <w:t>4</w:t>
                                  </w:r>
                                  <w:r w:rsidRPr="007B13EF">
                                    <w:rPr>
                                      <w:rFonts w:ascii="標楷體" w:eastAsia="標楷體" w:hAnsi="標楷體" w:cs="新細明體" w:hint="eastAsia"/>
                                      <w:sz w:val="22"/>
                                      <w:szCs w:val="22"/>
                                    </w:rPr>
                                    <w:t>.</w:t>
                                  </w:r>
                                  <w:r>
                                    <w:rPr>
                                      <w:rFonts w:ascii="標楷體" w:eastAsia="標楷體" w:hAnsi="標楷體" w:cs="新細明體"/>
                                      <w:sz w:val="22"/>
                                      <w:szCs w:val="22"/>
                                    </w:rPr>
                                    <w:t>89</w:t>
                                  </w:r>
                                </w:p>
                              </w:tc>
                              <w:tc>
                                <w:tcPr>
                                  <w:tcW w:w="1276" w:type="dxa"/>
                                  <w:tcBorders>
                                    <w:top w:val="nil"/>
                                    <w:left w:val="single" w:sz="4" w:space="0" w:color="auto"/>
                                    <w:bottom w:val="nil"/>
                                    <w:right w:val="single" w:sz="4" w:space="0" w:color="auto"/>
                                  </w:tcBorders>
                                  <w:shd w:val="clear" w:color="auto" w:fill="DDFFFF"/>
                                  <w:vAlign w:val="center"/>
                                </w:tcPr>
                                <w:p w14:paraId="5E2B8D58"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146,494</w:t>
                                  </w:r>
                                </w:p>
                              </w:tc>
                              <w:tc>
                                <w:tcPr>
                                  <w:tcW w:w="1276" w:type="dxa"/>
                                  <w:tcBorders>
                                    <w:top w:val="nil"/>
                                    <w:left w:val="single" w:sz="4" w:space="0" w:color="auto"/>
                                    <w:bottom w:val="nil"/>
                                    <w:right w:val="single" w:sz="4" w:space="0" w:color="auto"/>
                                  </w:tcBorders>
                                  <w:shd w:val="clear" w:color="auto" w:fill="DDFFFF"/>
                                  <w:vAlign w:val="center"/>
                                </w:tcPr>
                                <w:p w14:paraId="47DA5970"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hint="eastAsia"/>
                                      <w:sz w:val="22"/>
                                      <w:szCs w:val="22"/>
                                    </w:rPr>
                                    <w:t>－</w:t>
                                  </w:r>
                                </w:p>
                              </w:tc>
                              <w:tc>
                                <w:tcPr>
                                  <w:tcW w:w="1331" w:type="dxa"/>
                                  <w:tcBorders>
                                    <w:top w:val="nil"/>
                                    <w:left w:val="single" w:sz="4" w:space="0" w:color="auto"/>
                                    <w:bottom w:val="nil"/>
                                    <w:right w:val="single" w:sz="4" w:space="0" w:color="auto"/>
                                  </w:tcBorders>
                                  <w:shd w:val="clear" w:color="auto" w:fill="DDFFFF"/>
                                  <w:vAlign w:val="center"/>
                                </w:tcPr>
                                <w:p w14:paraId="1EA5E9D1"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154,754</w:t>
                                  </w:r>
                                </w:p>
                              </w:tc>
                            </w:tr>
                            <w:tr w:rsidR="005B2A95" w:rsidRPr="007B13EF" w14:paraId="650E2E97" w14:textId="77777777" w:rsidTr="008B713D">
                              <w:trPr>
                                <w:cantSplit/>
                                <w:trHeight w:hRule="exact" w:val="510"/>
                              </w:trPr>
                              <w:tc>
                                <w:tcPr>
                                  <w:tcW w:w="351" w:type="dxa"/>
                                  <w:tcBorders>
                                    <w:top w:val="nil"/>
                                    <w:left w:val="single" w:sz="4" w:space="0" w:color="auto"/>
                                    <w:bottom w:val="nil"/>
                                    <w:right w:val="nil"/>
                                  </w:tcBorders>
                                  <w:shd w:val="clear" w:color="auto" w:fill="auto"/>
                                </w:tcPr>
                                <w:p w14:paraId="6A45DEE0" w14:textId="77777777" w:rsidR="005B2A95" w:rsidRPr="00657907" w:rsidRDefault="005B2A95" w:rsidP="008B713D">
                                  <w:pPr>
                                    <w:spacing w:beforeLines="10" w:before="24" w:line="240" w:lineRule="exact"/>
                                    <w:jc w:val="both"/>
                                    <w:rPr>
                                      <w:rFonts w:ascii="標楷體" w:eastAsia="標楷體" w:hAnsi="標楷體"/>
                                      <w:spacing w:val="-20"/>
                                      <w:sz w:val="22"/>
                                      <w:szCs w:val="22"/>
                                    </w:rPr>
                                  </w:pPr>
                                  <w:r w:rsidRPr="00657907">
                                    <w:rPr>
                                      <w:rFonts w:ascii="標楷體" w:eastAsia="標楷體" w:hAnsi="標楷體" w:hint="eastAsia"/>
                                      <w:spacing w:val="-20"/>
                                      <w:sz w:val="22"/>
                                      <w:szCs w:val="22"/>
                                    </w:rPr>
                                    <w:t>6</w:t>
                                  </w:r>
                                  <w:r w:rsidRPr="00657907">
                                    <w:rPr>
                                      <w:rFonts w:ascii="標楷體" w:eastAsia="標楷體" w:hAnsi="標楷體"/>
                                      <w:spacing w:val="-20"/>
                                      <w:sz w:val="22"/>
                                      <w:szCs w:val="22"/>
                                    </w:rPr>
                                    <w:t>.</w:t>
                                  </w:r>
                                </w:p>
                              </w:tc>
                              <w:tc>
                                <w:tcPr>
                                  <w:tcW w:w="3335" w:type="dxa"/>
                                  <w:tcBorders>
                                    <w:top w:val="nil"/>
                                    <w:left w:val="nil"/>
                                    <w:bottom w:val="nil"/>
                                    <w:right w:val="single" w:sz="4" w:space="0" w:color="auto"/>
                                  </w:tcBorders>
                                  <w:shd w:val="clear" w:color="auto" w:fill="auto"/>
                                </w:tcPr>
                                <w:p w14:paraId="15843422" w14:textId="77777777" w:rsidR="005B2A95" w:rsidRPr="001C0FE0" w:rsidRDefault="005B2A95" w:rsidP="008B713D">
                                  <w:pPr>
                                    <w:spacing w:beforeLines="10" w:before="24" w:line="240" w:lineRule="exact"/>
                                    <w:jc w:val="both"/>
                                    <w:rPr>
                                      <w:rFonts w:ascii="標楷體" w:eastAsia="標楷體" w:hAnsi="標楷體"/>
                                      <w:spacing w:val="-2"/>
                                      <w:sz w:val="22"/>
                                      <w:szCs w:val="22"/>
                                    </w:rPr>
                                  </w:pPr>
                                  <w:r w:rsidRPr="001C0FE0">
                                    <w:rPr>
                                      <w:rFonts w:ascii="標楷體" w:eastAsia="標楷體" w:hAnsi="標楷體" w:hint="eastAsia"/>
                                      <w:spacing w:val="-2"/>
                                      <w:sz w:val="22"/>
                                      <w:szCs w:val="22"/>
                                    </w:rPr>
                                    <w:t>計畫前置規劃作業延宕、或提報送審作業遲延、未於年度內辦理完成。</w:t>
                                  </w:r>
                                </w:p>
                              </w:tc>
                              <w:tc>
                                <w:tcPr>
                                  <w:tcW w:w="1134" w:type="dxa"/>
                                  <w:tcBorders>
                                    <w:top w:val="nil"/>
                                    <w:left w:val="single" w:sz="4" w:space="0" w:color="auto"/>
                                    <w:bottom w:val="nil"/>
                                    <w:right w:val="single" w:sz="4" w:space="0" w:color="auto"/>
                                  </w:tcBorders>
                                  <w:shd w:val="clear" w:color="auto" w:fill="auto"/>
                                  <w:vAlign w:val="center"/>
                                </w:tcPr>
                                <w:p w14:paraId="0BD0C064"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156,506</w:t>
                                  </w:r>
                                </w:p>
                              </w:tc>
                              <w:tc>
                                <w:tcPr>
                                  <w:tcW w:w="850" w:type="dxa"/>
                                  <w:tcBorders>
                                    <w:top w:val="nil"/>
                                    <w:left w:val="single" w:sz="4" w:space="0" w:color="auto"/>
                                    <w:bottom w:val="nil"/>
                                    <w:right w:val="single" w:sz="4" w:space="0" w:color="auto"/>
                                  </w:tcBorders>
                                  <w:shd w:val="clear" w:color="auto" w:fill="auto"/>
                                  <w:vAlign w:val="center"/>
                                </w:tcPr>
                                <w:p w14:paraId="62716D1B" w14:textId="77777777" w:rsidR="005B2A95" w:rsidRPr="007B13EF" w:rsidRDefault="005B2A95" w:rsidP="005B2A95">
                                  <w:pPr>
                                    <w:spacing w:beforeLines="20" w:before="48" w:line="240" w:lineRule="exact"/>
                                    <w:jc w:val="right"/>
                                    <w:rPr>
                                      <w:rFonts w:ascii="標楷體" w:eastAsia="標楷體" w:hAnsi="標楷體"/>
                                      <w:bCs/>
                                      <w:sz w:val="22"/>
                                      <w:szCs w:val="22"/>
                                    </w:rPr>
                                  </w:pPr>
                                  <w:r>
                                    <w:rPr>
                                      <w:rFonts w:ascii="標楷體" w:eastAsia="標楷體" w:hAnsi="標楷體" w:cs="新細明體"/>
                                      <w:sz w:val="22"/>
                                      <w:szCs w:val="22"/>
                                    </w:rPr>
                                    <w:t>2.54</w:t>
                                  </w:r>
                                </w:p>
                              </w:tc>
                              <w:tc>
                                <w:tcPr>
                                  <w:tcW w:w="1276" w:type="dxa"/>
                                  <w:tcBorders>
                                    <w:top w:val="nil"/>
                                    <w:left w:val="single" w:sz="4" w:space="0" w:color="auto"/>
                                    <w:bottom w:val="nil"/>
                                    <w:right w:val="single" w:sz="4" w:space="0" w:color="auto"/>
                                  </w:tcBorders>
                                  <w:shd w:val="clear" w:color="auto" w:fill="auto"/>
                                  <w:vAlign w:val="center"/>
                                </w:tcPr>
                                <w:p w14:paraId="3473882A"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31,577</w:t>
                                  </w:r>
                                </w:p>
                              </w:tc>
                              <w:tc>
                                <w:tcPr>
                                  <w:tcW w:w="1276" w:type="dxa"/>
                                  <w:tcBorders>
                                    <w:top w:val="nil"/>
                                    <w:left w:val="single" w:sz="4" w:space="0" w:color="auto"/>
                                    <w:bottom w:val="nil"/>
                                    <w:right w:val="single" w:sz="4" w:space="0" w:color="auto"/>
                                  </w:tcBorders>
                                  <w:shd w:val="clear" w:color="auto" w:fill="auto"/>
                                  <w:vAlign w:val="center"/>
                                </w:tcPr>
                                <w:p w14:paraId="4F3B878D"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27,047</w:t>
                                  </w:r>
                                </w:p>
                              </w:tc>
                              <w:tc>
                                <w:tcPr>
                                  <w:tcW w:w="1331" w:type="dxa"/>
                                  <w:tcBorders>
                                    <w:top w:val="nil"/>
                                    <w:left w:val="single" w:sz="4" w:space="0" w:color="auto"/>
                                    <w:bottom w:val="nil"/>
                                    <w:right w:val="single" w:sz="4" w:space="0" w:color="auto"/>
                                  </w:tcBorders>
                                  <w:shd w:val="clear" w:color="auto" w:fill="auto"/>
                                  <w:vAlign w:val="center"/>
                                </w:tcPr>
                                <w:p w14:paraId="39CC1353"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97,881</w:t>
                                  </w:r>
                                </w:p>
                              </w:tc>
                            </w:tr>
                            <w:tr w:rsidR="005B2A95" w:rsidRPr="007B13EF" w14:paraId="6AABD76E" w14:textId="77777777" w:rsidTr="008B713D">
                              <w:trPr>
                                <w:cantSplit/>
                                <w:trHeight w:hRule="exact" w:val="510"/>
                              </w:trPr>
                              <w:tc>
                                <w:tcPr>
                                  <w:tcW w:w="351" w:type="dxa"/>
                                  <w:tcBorders>
                                    <w:top w:val="nil"/>
                                    <w:left w:val="single" w:sz="4" w:space="0" w:color="auto"/>
                                    <w:bottom w:val="nil"/>
                                    <w:right w:val="nil"/>
                                  </w:tcBorders>
                                  <w:shd w:val="clear" w:color="auto" w:fill="DDFFFF"/>
                                </w:tcPr>
                                <w:p w14:paraId="6C1E5615" w14:textId="77777777" w:rsidR="005B2A95" w:rsidRDefault="005B2A95" w:rsidP="008B713D">
                                  <w:pPr>
                                    <w:spacing w:beforeLines="10" w:before="24" w:line="240" w:lineRule="exact"/>
                                    <w:jc w:val="both"/>
                                    <w:rPr>
                                      <w:rFonts w:ascii="標楷體" w:eastAsia="標楷體" w:hAnsi="標楷體"/>
                                      <w:spacing w:val="-20"/>
                                      <w:sz w:val="22"/>
                                      <w:szCs w:val="22"/>
                                      <w:shd w:val="clear" w:color="auto" w:fill="DDFFFF"/>
                                    </w:rPr>
                                  </w:pPr>
                                  <w:r>
                                    <w:rPr>
                                      <w:rFonts w:ascii="標楷體" w:eastAsia="標楷體" w:hAnsi="標楷體" w:hint="eastAsia"/>
                                      <w:spacing w:val="-20"/>
                                      <w:sz w:val="22"/>
                                      <w:szCs w:val="22"/>
                                      <w:shd w:val="clear" w:color="auto" w:fill="DDFFFF"/>
                                    </w:rPr>
                                    <w:t>7</w:t>
                                  </w:r>
                                  <w:r>
                                    <w:rPr>
                                      <w:rFonts w:ascii="標楷體" w:eastAsia="標楷體" w:hAnsi="標楷體"/>
                                      <w:spacing w:val="-20"/>
                                      <w:sz w:val="22"/>
                                      <w:szCs w:val="22"/>
                                      <w:shd w:val="clear" w:color="auto" w:fill="DDFFFF"/>
                                    </w:rPr>
                                    <w:t>.</w:t>
                                  </w:r>
                                </w:p>
                              </w:tc>
                              <w:tc>
                                <w:tcPr>
                                  <w:tcW w:w="3335" w:type="dxa"/>
                                  <w:tcBorders>
                                    <w:top w:val="nil"/>
                                    <w:left w:val="nil"/>
                                    <w:bottom w:val="nil"/>
                                    <w:right w:val="single" w:sz="4" w:space="0" w:color="auto"/>
                                  </w:tcBorders>
                                  <w:shd w:val="clear" w:color="auto" w:fill="DDFFFF"/>
                                </w:tcPr>
                                <w:p w14:paraId="62D94DCD" w14:textId="77777777" w:rsidR="005B2A95" w:rsidRPr="001C0FE0" w:rsidRDefault="005B2A95" w:rsidP="008B713D">
                                  <w:pPr>
                                    <w:spacing w:beforeLines="10" w:before="24" w:line="240" w:lineRule="exact"/>
                                    <w:jc w:val="both"/>
                                    <w:rPr>
                                      <w:rFonts w:ascii="標楷體" w:eastAsia="標楷體" w:hAnsi="標楷體"/>
                                      <w:spacing w:val="-6"/>
                                      <w:sz w:val="22"/>
                                      <w:szCs w:val="22"/>
                                    </w:rPr>
                                  </w:pPr>
                                  <w:r w:rsidRPr="001C0FE0">
                                    <w:rPr>
                                      <w:rFonts w:ascii="標楷體" w:eastAsia="標楷體" w:hAnsi="標楷體" w:hint="eastAsia"/>
                                      <w:spacing w:val="-6"/>
                                      <w:sz w:val="22"/>
                                      <w:szCs w:val="22"/>
                                    </w:rPr>
                                    <w:t>工程款、用地取得補償費或預付款等尚未檢據核銷，或未完成結報手續。</w:t>
                                  </w:r>
                                </w:p>
                              </w:tc>
                              <w:tc>
                                <w:tcPr>
                                  <w:tcW w:w="1134" w:type="dxa"/>
                                  <w:tcBorders>
                                    <w:top w:val="nil"/>
                                    <w:left w:val="single" w:sz="4" w:space="0" w:color="auto"/>
                                    <w:bottom w:val="nil"/>
                                    <w:right w:val="single" w:sz="4" w:space="0" w:color="auto"/>
                                  </w:tcBorders>
                                  <w:shd w:val="clear" w:color="auto" w:fill="DDFFFF"/>
                                  <w:vAlign w:val="center"/>
                                </w:tcPr>
                                <w:p w14:paraId="458A9A26"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154,135</w:t>
                                  </w:r>
                                </w:p>
                              </w:tc>
                              <w:tc>
                                <w:tcPr>
                                  <w:tcW w:w="850" w:type="dxa"/>
                                  <w:tcBorders>
                                    <w:top w:val="nil"/>
                                    <w:left w:val="single" w:sz="4" w:space="0" w:color="auto"/>
                                    <w:bottom w:val="nil"/>
                                    <w:right w:val="single" w:sz="4" w:space="0" w:color="auto"/>
                                  </w:tcBorders>
                                  <w:shd w:val="clear" w:color="auto" w:fill="DDFFFF"/>
                                  <w:vAlign w:val="center"/>
                                </w:tcPr>
                                <w:p w14:paraId="71487420" w14:textId="77777777" w:rsidR="005B2A95" w:rsidRPr="007B13EF" w:rsidRDefault="005B2A95" w:rsidP="005B2A95">
                                  <w:pPr>
                                    <w:spacing w:beforeLines="20" w:before="48" w:line="240" w:lineRule="exact"/>
                                    <w:jc w:val="right"/>
                                    <w:rPr>
                                      <w:rFonts w:ascii="標楷體" w:eastAsia="標楷體" w:hAnsi="標楷體"/>
                                      <w:bCs/>
                                      <w:sz w:val="22"/>
                                      <w:szCs w:val="22"/>
                                    </w:rPr>
                                  </w:pPr>
                                  <w:r>
                                    <w:rPr>
                                      <w:rFonts w:ascii="標楷體" w:eastAsia="標楷體" w:hAnsi="標楷體" w:cs="新細明體"/>
                                      <w:sz w:val="22"/>
                                      <w:szCs w:val="22"/>
                                    </w:rPr>
                                    <w:t>2.50</w:t>
                                  </w:r>
                                </w:p>
                              </w:tc>
                              <w:tc>
                                <w:tcPr>
                                  <w:tcW w:w="1276" w:type="dxa"/>
                                  <w:tcBorders>
                                    <w:top w:val="nil"/>
                                    <w:left w:val="single" w:sz="4" w:space="0" w:color="auto"/>
                                    <w:bottom w:val="nil"/>
                                    <w:right w:val="single" w:sz="4" w:space="0" w:color="auto"/>
                                  </w:tcBorders>
                                  <w:shd w:val="clear" w:color="auto" w:fill="DDFFFF"/>
                                  <w:vAlign w:val="center"/>
                                </w:tcPr>
                                <w:p w14:paraId="039BE50B"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35,617</w:t>
                                  </w:r>
                                </w:p>
                              </w:tc>
                              <w:tc>
                                <w:tcPr>
                                  <w:tcW w:w="1276" w:type="dxa"/>
                                  <w:tcBorders>
                                    <w:top w:val="nil"/>
                                    <w:left w:val="single" w:sz="4" w:space="0" w:color="auto"/>
                                    <w:bottom w:val="nil"/>
                                    <w:right w:val="single" w:sz="4" w:space="0" w:color="auto"/>
                                  </w:tcBorders>
                                  <w:shd w:val="clear" w:color="auto" w:fill="DDFFFF"/>
                                  <w:vAlign w:val="center"/>
                                </w:tcPr>
                                <w:p w14:paraId="0EAE7C63"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43,353</w:t>
                                  </w:r>
                                </w:p>
                              </w:tc>
                              <w:tc>
                                <w:tcPr>
                                  <w:tcW w:w="1331" w:type="dxa"/>
                                  <w:tcBorders>
                                    <w:top w:val="nil"/>
                                    <w:left w:val="single" w:sz="4" w:space="0" w:color="auto"/>
                                    <w:bottom w:val="nil"/>
                                    <w:right w:val="single" w:sz="4" w:space="0" w:color="auto"/>
                                  </w:tcBorders>
                                  <w:shd w:val="clear" w:color="auto" w:fill="DDFFFF"/>
                                  <w:vAlign w:val="center"/>
                                </w:tcPr>
                                <w:p w14:paraId="56E6ADF1"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75,163</w:t>
                                  </w:r>
                                </w:p>
                              </w:tc>
                            </w:tr>
                            <w:tr w:rsidR="005B2A95" w:rsidRPr="007B13EF" w14:paraId="7CCD944F" w14:textId="77777777" w:rsidTr="008B713D">
                              <w:trPr>
                                <w:cantSplit/>
                                <w:trHeight w:val="907"/>
                              </w:trPr>
                              <w:tc>
                                <w:tcPr>
                                  <w:tcW w:w="351" w:type="dxa"/>
                                  <w:tcBorders>
                                    <w:top w:val="nil"/>
                                    <w:left w:val="single" w:sz="4" w:space="0" w:color="auto"/>
                                    <w:bottom w:val="nil"/>
                                    <w:right w:val="nil"/>
                                  </w:tcBorders>
                                  <w:shd w:val="clear" w:color="auto" w:fill="auto"/>
                                </w:tcPr>
                                <w:p w14:paraId="5D7491D8" w14:textId="77777777" w:rsidR="005B2A95" w:rsidRPr="00657907" w:rsidRDefault="005B2A95" w:rsidP="008B713D">
                                  <w:pPr>
                                    <w:spacing w:beforeLines="10" w:before="24" w:line="240" w:lineRule="exact"/>
                                    <w:jc w:val="both"/>
                                    <w:rPr>
                                      <w:rFonts w:ascii="標楷體" w:eastAsia="標楷體" w:hAnsi="標楷體"/>
                                      <w:spacing w:val="-20"/>
                                      <w:sz w:val="22"/>
                                      <w:szCs w:val="22"/>
                                    </w:rPr>
                                  </w:pPr>
                                  <w:r w:rsidRPr="00657907">
                                    <w:rPr>
                                      <w:rFonts w:ascii="標楷體" w:eastAsia="標楷體" w:hAnsi="標楷體" w:hint="eastAsia"/>
                                      <w:spacing w:val="-20"/>
                                      <w:sz w:val="22"/>
                                      <w:szCs w:val="22"/>
                                    </w:rPr>
                                    <w:t>8</w:t>
                                  </w:r>
                                  <w:r w:rsidRPr="00657907">
                                    <w:rPr>
                                      <w:rFonts w:ascii="標楷體" w:eastAsia="標楷體" w:hAnsi="標楷體"/>
                                      <w:spacing w:val="-20"/>
                                      <w:sz w:val="22"/>
                                      <w:szCs w:val="22"/>
                                    </w:rPr>
                                    <w:t>.</w:t>
                                  </w:r>
                                </w:p>
                              </w:tc>
                              <w:tc>
                                <w:tcPr>
                                  <w:tcW w:w="3335" w:type="dxa"/>
                                  <w:tcBorders>
                                    <w:top w:val="nil"/>
                                    <w:left w:val="nil"/>
                                    <w:bottom w:val="nil"/>
                                    <w:right w:val="single" w:sz="4" w:space="0" w:color="auto"/>
                                  </w:tcBorders>
                                  <w:shd w:val="clear" w:color="auto" w:fill="auto"/>
                                </w:tcPr>
                                <w:p w14:paraId="5C0BE11C" w14:textId="77777777" w:rsidR="005B2A95" w:rsidRPr="00657907" w:rsidRDefault="005B2A95" w:rsidP="008B713D">
                                  <w:pPr>
                                    <w:spacing w:beforeLines="10" w:before="24" w:line="240" w:lineRule="exact"/>
                                    <w:jc w:val="both"/>
                                    <w:rPr>
                                      <w:rFonts w:ascii="標楷體" w:eastAsia="標楷體" w:hAnsi="標楷體"/>
                                      <w:sz w:val="22"/>
                                      <w:szCs w:val="22"/>
                                    </w:rPr>
                                  </w:pPr>
                                  <w:r w:rsidRPr="001C0FE0">
                                    <w:rPr>
                                      <w:rFonts w:ascii="標楷體" w:eastAsia="標楷體" w:hAnsi="標楷體" w:hint="eastAsia"/>
                                      <w:sz w:val="22"/>
                                      <w:szCs w:val="22"/>
                                    </w:rPr>
                                    <w:t>經費支用辦法尚未確定、或計畫歷經多次招標未成、或工程因承包商營運問題，或與承包商訴訟中及其他應付款項尚待支付。</w:t>
                                  </w:r>
                                </w:p>
                              </w:tc>
                              <w:tc>
                                <w:tcPr>
                                  <w:tcW w:w="1134" w:type="dxa"/>
                                  <w:tcBorders>
                                    <w:top w:val="nil"/>
                                    <w:left w:val="single" w:sz="4" w:space="0" w:color="auto"/>
                                    <w:bottom w:val="nil"/>
                                    <w:right w:val="single" w:sz="4" w:space="0" w:color="auto"/>
                                  </w:tcBorders>
                                  <w:shd w:val="clear" w:color="auto" w:fill="auto"/>
                                  <w:vAlign w:val="center"/>
                                </w:tcPr>
                                <w:p w14:paraId="4EC7E09D"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6,527</w:t>
                                  </w:r>
                                </w:p>
                              </w:tc>
                              <w:tc>
                                <w:tcPr>
                                  <w:tcW w:w="850" w:type="dxa"/>
                                  <w:tcBorders>
                                    <w:top w:val="nil"/>
                                    <w:left w:val="single" w:sz="4" w:space="0" w:color="auto"/>
                                    <w:bottom w:val="nil"/>
                                    <w:right w:val="single" w:sz="4" w:space="0" w:color="auto"/>
                                  </w:tcBorders>
                                  <w:shd w:val="clear" w:color="auto" w:fill="auto"/>
                                  <w:vAlign w:val="center"/>
                                </w:tcPr>
                                <w:p w14:paraId="6500C106" w14:textId="77777777" w:rsidR="005B2A95" w:rsidRPr="007B13EF" w:rsidRDefault="005B2A95" w:rsidP="005B2A95">
                                  <w:pPr>
                                    <w:spacing w:beforeLines="20" w:before="48" w:line="240" w:lineRule="exact"/>
                                    <w:jc w:val="right"/>
                                    <w:rPr>
                                      <w:rFonts w:ascii="標楷體" w:eastAsia="標楷體" w:hAnsi="標楷體"/>
                                      <w:bCs/>
                                      <w:sz w:val="22"/>
                                      <w:szCs w:val="22"/>
                                    </w:rPr>
                                  </w:pPr>
                                  <w:r>
                                    <w:rPr>
                                      <w:rFonts w:ascii="標楷體" w:eastAsia="標楷體" w:hAnsi="標楷體" w:cs="新細明體"/>
                                      <w:sz w:val="22"/>
                                      <w:szCs w:val="22"/>
                                    </w:rPr>
                                    <w:t>0.11</w:t>
                                  </w:r>
                                </w:p>
                              </w:tc>
                              <w:tc>
                                <w:tcPr>
                                  <w:tcW w:w="1276" w:type="dxa"/>
                                  <w:tcBorders>
                                    <w:top w:val="nil"/>
                                    <w:left w:val="single" w:sz="4" w:space="0" w:color="auto"/>
                                    <w:bottom w:val="nil"/>
                                    <w:right w:val="single" w:sz="4" w:space="0" w:color="auto"/>
                                  </w:tcBorders>
                                  <w:shd w:val="clear" w:color="auto" w:fill="auto"/>
                                  <w:vAlign w:val="center"/>
                                </w:tcPr>
                                <w:p w14:paraId="68F9E2C9"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hint="eastAsia"/>
                                      <w:sz w:val="22"/>
                                      <w:szCs w:val="22"/>
                                    </w:rPr>
                                    <w:t>－</w:t>
                                  </w:r>
                                </w:p>
                              </w:tc>
                              <w:tc>
                                <w:tcPr>
                                  <w:tcW w:w="1276" w:type="dxa"/>
                                  <w:tcBorders>
                                    <w:top w:val="nil"/>
                                    <w:left w:val="single" w:sz="4" w:space="0" w:color="auto"/>
                                    <w:bottom w:val="nil"/>
                                    <w:right w:val="single" w:sz="4" w:space="0" w:color="auto"/>
                                  </w:tcBorders>
                                  <w:shd w:val="clear" w:color="auto" w:fill="auto"/>
                                  <w:vAlign w:val="center"/>
                                </w:tcPr>
                                <w:p w14:paraId="557E3087"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hint="eastAsia"/>
                                      <w:sz w:val="22"/>
                                      <w:szCs w:val="22"/>
                                    </w:rPr>
                                    <w:t>－</w:t>
                                  </w:r>
                                </w:p>
                              </w:tc>
                              <w:tc>
                                <w:tcPr>
                                  <w:tcW w:w="1331" w:type="dxa"/>
                                  <w:tcBorders>
                                    <w:top w:val="nil"/>
                                    <w:left w:val="single" w:sz="4" w:space="0" w:color="auto"/>
                                    <w:bottom w:val="nil"/>
                                    <w:right w:val="single" w:sz="4" w:space="0" w:color="auto"/>
                                  </w:tcBorders>
                                  <w:shd w:val="clear" w:color="auto" w:fill="auto"/>
                                  <w:vAlign w:val="center"/>
                                </w:tcPr>
                                <w:p w14:paraId="6518A061"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6,527</w:t>
                                  </w:r>
                                </w:p>
                              </w:tc>
                            </w:tr>
                            <w:tr w:rsidR="005B2A95" w:rsidRPr="007B13EF" w14:paraId="69FD163E" w14:textId="77777777" w:rsidTr="008B713D">
                              <w:trPr>
                                <w:cantSplit/>
                                <w:trHeight w:val="907"/>
                              </w:trPr>
                              <w:tc>
                                <w:tcPr>
                                  <w:tcW w:w="351" w:type="dxa"/>
                                  <w:tcBorders>
                                    <w:top w:val="nil"/>
                                    <w:left w:val="single" w:sz="4" w:space="0" w:color="auto"/>
                                    <w:bottom w:val="nil"/>
                                    <w:right w:val="nil"/>
                                  </w:tcBorders>
                                  <w:shd w:val="clear" w:color="auto" w:fill="DDFFFF"/>
                                </w:tcPr>
                                <w:p w14:paraId="75BF8A31" w14:textId="77777777" w:rsidR="005B2A95" w:rsidRDefault="005B2A95" w:rsidP="008B713D">
                                  <w:pPr>
                                    <w:spacing w:beforeLines="10" w:before="24" w:line="240" w:lineRule="exact"/>
                                    <w:jc w:val="both"/>
                                    <w:rPr>
                                      <w:rFonts w:ascii="標楷體" w:eastAsia="標楷體" w:hAnsi="標楷體"/>
                                      <w:spacing w:val="-20"/>
                                      <w:sz w:val="22"/>
                                      <w:szCs w:val="22"/>
                                      <w:shd w:val="clear" w:color="auto" w:fill="DDFFFF"/>
                                    </w:rPr>
                                  </w:pPr>
                                  <w:r>
                                    <w:rPr>
                                      <w:rFonts w:ascii="標楷體" w:eastAsia="標楷體" w:hAnsi="標楷體" w:hint="eastAsia"/>
                                      <w:spacing w:val="-20"/>
                                      <w:sz w:val="22"/>
                                      <w:szCs w:val="22"/>
                                      <w:shd w:val="clear" w:color="auto" w:fill="DDFFFF"/>
                                    </w:rPr>
                                    <w:t>9</w:t>
                                  </w:r>
                                  <w:r>
                                    <w:rPr>
                                      <w:rFonts w:ascii="標楷體" w:eastAsia="標楷體" w:hAnsi="標楷體"/>
                                      <w:spacing w:val="-20"/>
                                      <w:sz w:val="22"/>
                                      <w:szCs w:val="22"/>
                                      <w:shd w:val="clear" w:color="auto" w:fill="DDFFFF"/>
                                    </w:rPr>
                                    <w:t>.</w:t>
                                  </w:r>
                                </w:p>
                              </w:tc>
                              <w:tc>
                                <w:tcPr>
                                  <w:tcW w:w="3335" w:type="dxa"/>
                                  <w:tcBorders>
                                    <w:top w:val="nil"/>
                                    <w:left w:val="nil"/>
                                    <w:bottom w:val="nil"/>
                                    <w:right w:val="single" w:sz="4" w:space="0" w:color="auto"/>
                                  </w:tcBorders>
                                  <w:shd w:val="clear" w:color="auto" w:fill="DDFFFF"/>
                                </w:tcPr>
                                <w:p w14:paraId="50255E6E" w14:textId="77777777" w:rsidR="005B2A95" w:rsidRPr="00657907" w:rsidRDefault="005B2A95" w:rsidP="008B713D">
                                  <w:pPr>
                                    <w:spacing w:beforeLines="10" w:before="24" w:line="240" w:lineRule="exact"/>
                                    <w:jc w:val="both"/>
                                    <w:rPr>
                                      <w:rFonts w:ascii="標楷體" w:eastAsia="標楷體" w:hAnsi="標楷體"/>
                                      <w:sz w:val="22"/>
                                      <w:szCs w:val="22"/>
                                    </w:rPr>
                                  </w:pPr>
                                  <w:r>
                                    <w:rPr>
                                      <w:rFonts w:ascii="標楷體" w:eastAsia="標楷體" w:hAnsi="標楷體" w:hint="eastAsia"/>
                                      <w:sz w:val="22"/>
                                      <w:szCs w:val="22"/>
                                    </w:rPr>
                                    <w:t>因民</w:t>
                                  </w:r>
                                  <w:r>
                                    <w:rPr>
                                      <w:rFonts w:ascii="標楷體" w:eastAsia="標楷體" w:hAnsi="標楷體"/>
                                      <w:sz w:val="22"/>
                                      <w:szCs w:val="22"/>
                                    </w:rPr>
                                    <w:t>眾</w:t>
                                  </w:r>
                                  <w:r>
                                    <w:rPr>
                                      <w:rFonts w:ascii="標楷體" w:eastAsia="標楷體" w:hAnsi="標楷體" w:hint="eastAsia"/>
                                      <w:sz w:val="22"/>
                                      <w:szCs w:val="22"/>
                                    </w:rPr>
                                    <w:t>抗</w:t>
                                  </w:r>
                                  <w:r>
                                    <w:rPr>
                                      <w:rFonts w:ascii="標楷體" w:eastAsia="標楷體" w:hAnsi="標楷體"/>
                                      <w:sz w:val="22"/>
                                      <w:szCs w:val="22"/>
                                    </w:rPr>
                                    <w:t>爭</w:t>
                                  </w:r>
                                  <w:r>
                                    <w:rPr>
                                      <w:rFonts w:ascii="標楷體" w:eastAsia="標楷體" w:hAnsi="標楷體" w:hint="eastAsia"/>
                                      <w:sz w:val="22"/>
                                      <w:szCs w:val="22"/>
                                    </w:rPr>
                                    <w:t>致</w:t>
                                  </w:r>
                                  <w:r>
                                    <w:rPr>
                                      <w:rFonts w:ascii="標楷體" w:eastAsia="標楷體" w:hAnsi="標楷體"/>
                                      <w:sz w:val="22"/>
                                      <w:szCs w:val="22"/>
                                    </w:rPr>
                                    <w:t>用地尚未取得或未辦妥徵收作業手續，致計畫停頓，或需配合次年度預</w:t>
                                  </w:r>
                                  <w:r>
                                    <w:rPr>
                                      <w:rFonts w:ascii="標楷體" w:eastAsia="標楷體" w:hAnsi="標楷體" w:hint="eastAsia"/>
                                      <w:sz w:val="22"/>
                                      <w:szCs w:val="22"/>
                                    </w:rPr>
                                    <w:t>算</w:t>
                                  </w:r>
                                  <w:r>
                                    <w:rPr>
                                      <w:rFonts w:ascii="標楷體" w:eastAsia="標楷體" w:hAnsi="標楷體"/>
                                      <w:sz w:val="22"/>
                                      <w:szCs w:val="22"/>
                                    </w:rPr>
                                    <w:t>致延後執行</w:t>
                                  </w:r>
                                  <w:r>
                                    <w:rPr>
                                      <w:rFonts w:ascii="標楷體" w:eastAsia="標楷體" w:hAnsi="標楷體" w:hint="eastAsia"/>
                                      <w:sz w:val="22"/>
                                      <w:szCs w:val="22"/>
                                    </w:rPr>
                                    <w:t>而</w:t>
                                  </w:r>
                                  <w:r>
                                    <w:rPr>
                                      <w:rFonts w:ascii="標楷體" w:eastAsia="標楷體" w:hAnsi="標楷體"/>
                                      <w:sz w:val="22"/>
                                      <w:szCs w:val="22"/>
                                    </w:rPr>
                                    <w:t>辦理保留</w:t>
                                  </w:r>
                                  <w:r w:rsidRPr="00657907">
                                    <w:rPr>
                                      <w:rFonts w:ascii="標楷體" w:eastAsia="標楷體" w:hAnsi="標楷體" w:hint="eastAsia"/>
                                      <w:sz w:val="22"/>
                                      <w:szCs w:val="22"/>
                                    </w:rPr>
                                    <w:t>。</w:t>
                                  </w:r>
                                </w:p>
                              </w:tc>
                              <w:tc>
                                <w:tcPr>
                                  <w:tcW w:w="1134" w:type="dxa"/>
                                  <w:tcBorders>
                                    <w:top w:val="nil"/>
                                    <w:left w:val="single" w:sz="4" w:space="0" w:color="auto"/>
                                    <w:bottom w:val="nil"/>
                                    <w:right w:val="single" w:sz="4" w:space="0" w:color="auto"/>
                                  </w:tcBorders>
                                  <w:shd w:val="clear" w:color="auto" w:fill="DDFFFF"/>
                                  <w:vAlign w:val="center"/>
                                </w:tcPr>
                                <w:p w14:paraId="44A479B4"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2,653</w:t>
                                  </w:r>
                                </w:p>
                              </w:tc>
                              <w:tc>
                                <w:tcPr>
                                  <w:tcW w:w="850" w:type="dxa"/>
                                  <w:tcBorders>
                                    <w:top w:val="nil"/>
                                    <w:left w:val="single" w:sz="4" w:space="0" w:color="auto"/>
                                    <w:bottom w:val="nil"/>
                                    <w:right w:val="single" w:sz="4" w:space="0" w:color="auto"/>
                                  </w:tcBorders>
                                  <w:shd w:val="clear" w:color="auto" w:fill="DDFFFF"/>
                                  <w:vAlign w:val="center"/>
                                </w:tcPr>
                                <w:p w14:paraId="74DDBCC3" w14:textId="77777777" w:rsidR="005B2A95" w:rsidRPr="007B13EF" w:rsidRDefault="005B2A95" w:rsidP="005B2A95">
                                  <w:pPr>
                                    <w:spacing w:beforeLines="20" w:before="48" w:line="240" w:lineRule="exact"/>
                                    <w:jc w:val="right"/>
                                    <w:rPr>
                                      <w:rFonts w:ascii="標楷體" w:eastAsia="標楷體" w:hAnsi="標楷體"/>
                                      <w:bCs/>
                                      <w:sz w:val="22"/>
                                      <w:szCs w:val="22"/>
                                    </w:rPr>
                                  </w:pPr>
                                  <w:r>
                                    <w:rPr>
                                      <w:rFonts w:ascii="標楷體" w:eastAsia="標楷體" w:hAnsi="標楷體" w:cs="新細明體"/>
                                      <w:sz w:val="22"/>
                                      <w:szCs w:val="22"/>
                                    </w:rPr>
                                    <w:t>0.04</w:t>
                                  </w:r>
                                </w:p>
                              </w:tc>
                              <w:tc>
                                <w:tcPr>
                                  <w:tcW w:w="1276" w:type="dxa"/>
                                  <w:tcBorders>
                                    <w:top w:val="nil"/>
                                    <w:left w:val="single" w:sz="4" w:space="0" w:color="auto"/>
                                    <w:bottom w:val="nil"/>
                                    <w:right w:val="single" w:sz="4" w:space="0" w:color="auto"/>
                                  </w:tcBorders>
                                  <w:shd w:val="clear" w:color="auto" w:fill="DDFFFF"/>
                                  <w:vAlign w:val="center"/>
                                </w:tcPr>
                                <w:p w14:paraId="799F84E4"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hint="eastAsia"/>
                                      <w:sz w:val="22"/>
                                      <w:szCs w:val="22"/>
                                    </w:rPr>
                                    <w:t>－</w:t>
                                  </w:r>
                                </w:p>
                              </w:tc>
                              <w:tc>
                                <w:tcPr>
                                  <w:tcW w:w="1276" w:type="dxa"/>
                                  <w:tcBorders>
                                    <w:top w:val="nil"/>
                                    <w:left w:val="single" w:sz="4" w:space="0" w:color="auto"/>
                                    <w:bottom w:val="nil"/>
                                    <w:right w:val="single" w:sz="4" w:space="0" w:color="auto"/>
                                  </w:tcBorders>
                                  <w:shd w:val="clear" w:color="auto" w:fill="DDFFFF"/>
                                  <w:vAlign w:val="center"/>
                                </w:tcPr>
                                <w:p w14:paraId="77BA0900"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hint="eastAsia"/>
                                      <w:sz w:val="22"/>
                                      <w:szCs w:val="22"/>
                                    </w:rPr>
                                    <w:t>－</w:t>
                                  </w:r>
                                </w:p>
                              </w:tc>
                              <w:tc>
                                <w:tcPr>
                                  <w:tcW w:w="1331" w:type="dxa"/>
                                  <w:tcBorders>
                                    <w:top w:val="nil"/>
                                    <w:left w:val="single" w:sz="4" w:space="0" w:color="auto"/>
                                    <w:bottom w:val="nil"/>
                                    <w:right w:val="single" w:sz="4" w:space="0" w:color="auto"/>
                                  </w:tcBorders>
                                  <w:shd w:val="clear" w:color="auto" w:fill="DDFFFF"/>
                                  <w:vAlign w:val="center"/>
                                </w:tcPr>
                                <w:p w14:paraId="36F82DAD"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2,653</w:t>
                                  </w:r>
                                </w:p>
                              </w:tc>
                            </w:tr>
                            <w:tr w:rsidR="005B2A95" w:rsidRPr="007B13EF" w14:paraId="7F71F774" w14:textId="77777777" w:rsidTr="008B713D">
                              <w:trPr>
                                <w:cantSplit/>
                                <w:trHeight w:hRule="exact" w:val="510"/>
                              </w:trPr>
                              <w:tc>
                                <w:tcPr>
                                  <w:tcW w:w="351" w:type="dxa"/>
                                  <w:tcBorders>
                                    <w:top w:val="nil"/>
                                    <w:left w:val="single" w:sz="4" w:space="0" w:color="auto"/>
                                    <w:bottom w:val="nil"/>
                                    <w:right w:val="nil"/>
                                  </w:tcBorders>
                                  <w:shd w:val="clear" w:color="auto" w:fill="auto"/>
                                </w:tcPr>
                                <w:p w14:paraId="2D4B44E8" w14:textId="77777777" w:rsidR="005B2A95" w:rsidRPr="00260966" w:rsidRDefault="005B2A95" w:rsidP="008B713D">
                                  <w:pPr>
                                    <w:spacing w:beforeLines="10" w:before="24" w:line="240" w:lineRule="exact"/>
                                    <w:jc w:val="both"/>
                                    <w:rPr>
                                      <w:rFonts w:ascii="標楷體" w:eastAsia="標楷體" w:hAnsi="標楷體"/>
                                      <w:spacing w:val="-20"/>
                                      <w:sz w:val="22"/>
                                      <w:szCs w:val="22"/>
                                    </w:rPr>
                                  </w:pPr>
                                  <w:r>
                                    <w:rPr>
                                      <w:rFonts w:ascii="標楷體" w:eastAsia="標楷體" w:hAnsi="標楷體" w:hint="eastAsia"/>
                                      <w:spacing w:val="-20"/>
                                      <w:sz w:val="22"/>
                                      <w:szCs w:val="22"/>
                                    </w:rPr>
                                    <w:t>10</w:t>
                                  </w:r>
                                  <w:r w:rsidRPr="00260966">
                                    <w:rPr>
                                      <w:rFonts w:ascii="標楷體" w:eastAsia="標楷體" w:hAnsi="標楷體" w:hint="eastAsia"/>
                                      <w:spacing w:val="-20"/>
                                      <w:sz w:val="22"/>
                                      <w:szCs w:val="22"/>
                                    </w:rPr>
                                    <w:t>.</w:t>
                                  </w:r>
                                </w:p>
                              </w:tc>
                              <w:tc>
                                <w:tcPr>
                                  <w:tcW w:w="3335" w:type="dxa"/>
                                  <w:tcBorders>
                                    <w:top w:val="nil"/>
                                    <w:left w:val="nil"/>
                                    <w:bottom w:val="nil"/>
                                    <w:right w:val="single" w:sz="4" w:space="0" w:color="auto"/>
                                  </w:tcBorders>
                                  <w:shd w:val="clear" w:color="auto" w:fill="auto"/>
                                </w:tcPr>
                                <w:p w14:paraId="3B9F3FD7" w14:textId="77777777" w:rsidR="005B2A95" w:rsidRPr="00657907" w:rsidRDefault="005B2A95" w:rsidP="008B713D">
                                  <w:pPr>
                                    <w:spacing w:beforeLines="10" w:before="24" w:line="240" w:lineRule="exact"/>
                                    <w:jc w:val="both"/>
                                    <w:rPr>
                                      <w:rFonts w:ascii="標楷體" w:eastAsia="標楷體" w:hAnsi="標楷體"/>
                                      <w:kern w:val="0"/>
                                      <w:sz w:val="22"/>
                                      <w:szCs w:val="22"/>
                                    </w:rPr>
                                  </w:pPr>
                                  <w:r>
                                    <w:rPr>
                                      <w:rFonts w:ascii="標楷體" w:eastAsia="標楷體" w:hAnsi="標楷體" w:hint="eastAsia"/>
                                      <w:kern w:val="0"/>
                                      <w:sz w:val="22"/>
                                      <w:szCs w:val="22"/>
                                    </w:rPr>
                                    <w:t>權責</w:t>
                                  </w:r>
                                  <w:r>
                                    <w:rPr>
                                      <w:rFonts w:ascii="標楷體" w:eastAsia="標楷體" w:hAnsi="標楷體"/>
                                      <w:kern w:val="0"/>
                                      <w:sz w:val="22"/>
                                      <w:szCs w:val="22"/>
                                    </w:rPr>
                                    <w:t>機關未能</w:t>
                                  </w:r>
                                  <w:r>
                                    <w:rPr>
                                      <w:rFonts w:ascii="標楷體" w:eastAsia="標楷體" w:hAnsi="標楷體" w:hint="eastAsia"/>
                                      <w:kern w:val="0"/>
                                      <w:sz w:val="22"/>
                                      <w:szCs w:val="22"/>
                                    </w:rPr>
                                    <w:t>在</w:t>
                                  </w:r>
                                  <w:r>
                                    <w:rPr>
                                      <w:rFonts w:ascii="標楷體" w:eastAsia="標楷體" w:hAnsi="標楷體"/>
                                      <w:kern w:val="0"/>
                                      <w:sz w:val="22"/>
                                      <w:szCs w:val="22"/>
                                    </w:rPr>
                                    <w:t>規定作業期</w:t>
                                  </w:r>
                                  <w:r>
                                    <w:rPr>
                                      <w:rFonts w:ascii="標楷體" w:eastAsia="標楷體" w:hAnsi="標楷體" w:hint="eastAsia"/>
                                      <w:kern w:val="0"/>
                                      <w:sz w:val="22"/>
                                      <w:szCs w:val="22"/>
                                    </w:rPr>
                                    <w:t>間</w:t>
                                  </w:r>
                                  <w:r>
                                    <w:rPr>
                                      <w:rFonts w:ascii="標楷體" w:eastAsia="標楷體" w:hAnsi="標楷體"/>
                                      <w:kern w:val="0"/>
                                      <w:sz w:val="22"/>
                                      <w:szCs w:val="22"/>
                                    </w:rPr>
                                    <w:t>核發核准文件</w:t>
                                  </w:r>
                                  <w:r w:rsidRPr="00657907">
                                    <w:rPr>
                                      <w:rFonts w:ascii="標楷體" w:eastAsia="標楷體" w:hAnsi="標楷體" w:hint="eastAsia"/>
                                      <w:kern w:val="0"/>
                                      <w:sz w:val="22"/>
                                      <w:szCs w:val="22"/>
                                    </w:rPr>
                                    <w:t>。</w:t>
                                  </w:r>
                                </w:p>
                              </w:tc>
                              <w:tc>
                                <w:tcPr>
                                  <w:tcW w:w="1134" w:type="dxa"/>
                                  <w:tcBorders>
                                    <w:top w:val="nil"/>
                                    <w:left w:val="single" w:sz="4" w:space="0" w:color="auto"/>
                                    <w:bottom w:val="nil"/>
                                    <w:right w:val="single" w:sz="4" w:space="0" w:color="auto"/>
                                  </w:tcBorders>
                                  <w:shd w:val="clear" w:color="auto" w:fill="auto"/>
                                  <w:vAlign w:val="center"/>
                                </w:tcPr>
                                <w:p w14:paraId="6760E07D"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653</w:t>
                                  </w:r>
                                </w:p>
                              </w:tc>
                              <w:tc>
                                <w:tcPr>
                                  <w:tcW w:w="850" w:type="dxa"/>
                                  <w:tcBorders>
                                    <w:top w:val="nil"/>
                                    <w:left w:val="single" w:sz="4" w:space="0" w:color="auto"/>
                                    <w:bottom w:val="nil"/>
                                    <w:right w:val="single" w:sz="4" w:space="0" w:color="auto"/>
                                  </w:tcBorders>
                                  <w:shd w:val="clear" w:color="auto" w:fill="auto"/>
                                  <w:vAlign w:val="center"/>
                                </w:tcPr>
                                <w:p w14:paraId="0A90FCE5" w14:textId="77777777" w:rsidR="005B2A95" w:rsidRPr="007B13EF" w:rsidRDefault="005B2A95" w:rsidP="005B2A95">
                                  <w:pPr>
                                    <w:spacing w:beforeLines="20" w:before="48" w:line="240" w:lineRule="exact"/>
                                    <w:jc w:val="right"/>
                                    <w:rPr>
                                      <w:rFonts w:ascii="標楷體" w:eastAsia="標楷體" w:hAnsi="標楷體"/>
                                      <w:bCs/>
                                      <w:sz w:val="22"/>
                                      <w:szCs w:val="22"/>
                                    </w:rPr>
                                  </w:pPr>
                                  <w:r>
                                    <w:rPr>
                                      <w:rFonts w:ascii="標楷體" w:eastAsia="標楷體" w:hAnsi="標楷體" w:cs="新細明體"/>
                                      <w:sz w:val="22"/>
                                      <w:szCs w:val="22"/>
                                    </w:rPr>
                                    <w:t>0.01</w:t>
                                  </w:r>
                                </w:p>
                              </w:tc>
                              <w:tc>
                                <w:tcPr>
                                  <w:tcW w:w="1276" w:type="dxa"/>
                                  <w:tcBorders>
                                    <w:top w:val="nil"/>
                                    <w:left w:val="single" w:sz="4" w:space="0" w:color="auto"/>
                                    <w:bottom w:val="nil"/>
                                    <w:right w:val="single" w:sz="4" w:space="0" w:color="auto"/>
                                  </w:tcBorders>
                                  <w:shd w:val="clear" w:color="auto" w:fill="auto"/>
                                  <w:vAlign w:val="center"/>
                                </w:tcPr>
                                <w:p w14:paraId="77429CBA"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hint="eastAsia"/>
                                      <w:sz w:val="22"/>
                                      <w:szCs w:val="22"/>
                                    </w:rPr>
                                    <w:t>5</w:t>
                                  </w:r>
                                  <w:r>
                                    <w:rPr>
                                      <w:rFonts w:ascii="標楷體" w:eastAsia="標楷體" w:hAnsi="標楷體" w:cs="新細明體"/>
                                      <w:sz w:val="22"/>
                                      <w:szCs w:val="22"/>
                                    </w:rPr>
                                    <w:t>17</w:t>
                                  </w:r>
                                </w:p>
                              </w:tc>
                              <w:tc>
                                <w:tcPr>
                                  <w:tcW w:w="1276" w:type="dxa"/>
                                  <w:tcBorders>
                                    <w:top w:val="nil"/>
                                    <w:left w:val="single" w:sz="4" w:space="0" w:color="auto"/>
                                    <w:bottom w:val="nil"/>
                                    <w:right w:val="single" w:sz="4" w:space="0" w:color="auto"/>
                                  </w:tcBorders>
                                  <w:shd w:val="clear" w:color="auto" w:fill="auto"/>
                                  <w:vAlign w:val="center"/>
                                </w:tcPr>
                                <w:p w14:paraId="51838CF9"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hint="eastAsia"/>
                                      <w:sz w:val="22"/>
                                      <w:szCs w:val="22"/>
                                    </w:rPr>
                                    <w:t>－</w:t>
                                  </w:r>
                                </w:p>
                              </w:tc>
                              <w:tc>
                                <w:tcPr>
                                  <w:tcW w:w="1331" w:type="dxa"/>
                                  <w:tcBorders>
                                    <w:top w:val="nil"/>
                                    <w:left w:val="single" w:sz="4" w:space="0" w:color="auto"/>
                                    <w:bottom w:val="nil"/>
                                    <w:right w:val="single" w:sz="4" w:space="0" w:color="auto"/>
                                  </w:tcBorders>
                                  <w:shd w:val="clear" w:color="auto" w:fill="auto"/>
                                  <w:vAlign w:val="center"/>
                                </w:tcPr>
                                <w:p w14:paraId="3EC3FA9C"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136</w:t>
                                  </w:r>
                                </w:p>
                              </w:tc>
                            </w:tr>
                            <w:tr w:rsidR="005B2A95" w:rsidRPr="007B13EF" w14:paraId="42FAADC7" w14:textId="77777777" w:rsidTr="008B713D">
                              <w:trPr>
                                <w:cantSplit/>
                                <w:trHeight w:hRule="exact" w:val="284"/>
                              </w:trPr>
                              <w:tc>
                                <w:tcPr>
                                  <w:tcW w:w="351" w:type="dxa"/>
                                  <w:tcBorders>
                                    <w:top w:val="nil"/>
                                    <w:left w:val="single" w:sz="4" w:space="0" w:color="auto"/>
                                    <w:bottom w:val="single" w:sz="4" w:space="0" w:color="auto"/>
                                    <w:right w:val="nil"/>
                                  </w:tcBorders>
                                  <w:shd w:val="clear" w:color="auto" w:fill="DDFFFF"/>
                                </w:tcPr>
                                <w:p w14:paraId="522F139A" w14:textId="77777777" w:rsidR="005B2A95" w:rsidRDefault="005B2A95" w:rsidP="008B713D">
                                  <w:pPr>
                                    <w:spacing w:beforeLines="10" w:before="24" w:line="240" w:lineRule="exact"/>
                                    <w:jc w:val="both"/>
                                    <w:rPr>
                                      <w:rFonts w:ascii="標楷體" w:eastAsia="標楷體" w:hAnsi="標楷體"/>
                                      <w:spacing w:val="-20"/>
                                      <w:sz w:val="22"/>
                                      <w:szCs w:val="22"/>
                                    </w:rPr>
                                  </w:pPr>
                                  <w:r>
                                    <w:rPr>
                                      <w:rFonts w:ascii="標楷體" w:eastAsia="標楷體" w:hAnsi="標楷體" w:hint="eastAsia"/>
                                      <w:spacing w:val="-20"/>
                                      <w:sz w:val="22"/>
                                      <w:szCs w:val="22"/>
                                    </w:rPr>
                                    <w:t>11</w:t>
                                  </w:r>
                                  <w:r w:rsidRPr="00260966">
                                    <w:rPr>
                                      <w:rFonts w:ascii="標楷體" w:eastAsia="標楷體" w:hAnsi="標楷體" w:hint="eastAsia"/>
                                      <w:spacing w:val="-20"/>
                                      <w:sz w:val="22"/>
                                      <w:szCs w:val="22"/>
                                    </w:rPr>
                                    <w:t>.</w:t>
                                  </w:r>
                                </w:p>
                              </w:tc>
                              <w:tc>
                                <w:tcPr>
                                  <w:tcW w:w="3335" w:type="dxa"/>
                                  <w:tcBorders>
                                    <w:top w:val="nil"/>
                                    <w:left w:val="nil"/>
                                    <w:bottom w:val="single" w:sz="4" w:space="0" w:color="auto"/>
                                    <w:right w:val="single" w:sz="4" w:space="0" w:color="auto"/>
                                  </w:tcBorders>
                                  <w:shd w:val="clear" w:color="auto" w:fill="DDFFFF"/>
                                </w:tcPr>
                                <w:p w14:paraId="730FDB86" w14:textId="77777777" w:rsidR="005B2A95" w:rsidRPr="00657907" w:rsidRDefault="005B2A95" w:rsidP="008B713D">
                                  <w:pPr>
                                    <w:spacing w:beforeLines="10" w:before="24" w:line="240" w:lineRule="exact"/>
                                    <w:jc w:val="both"/>
                                    <w:rPr>
                                      <w:rFonts w:ascii="標楷體" w:eastAsia="標楷體" w:hAnsi="標楷體"/>
                                      <w:kern w:val="0"/>
                                      <w:sz w:val="22"/>
                                      <w:szCs w:val="22"/>
                                    </w:rPr>
                                  </w:pPr>
                                  <w:r w:rsidRPr="00657907">
                                    <w:rPr>
                                      <w:rFonts w:ascii="標楷體" w:eastAsia="標楷體" w:hAnsi="標楷體" w:hint="eastAsia"/>
                                      <w:sz w:val="22"/>
                                      <w:szCs w:val="22"/>
                                    </w:rPr>
                                    <w:t>其他。</w:t>
                                  </w:r>
                                </w:p>
                              </w:tc>
                              <w:tc>
                                <w:tcPr>
                                  <w:tcW w:w="1134" w:type="dxa"/>
                                  <w:tcBorders>
                                    <w:top w:val="nil"/>
                                    <w:left w:val="single" w:sz="4" w:space="0" w:color="auto"/>
                                    <w:bottom w:val="single" w:sz="4" w:space="0" w:color="auto"/>
                                    <w:right w:val="single" w:sz="4" w:space="0" w:color="auto"/>
                                  </w:tcBorders>
                                  <w:shd w:val="clear" w:color="auto" w:fill="DDFFFF"/>
                                  <w:vAlign w:val="center"/>
                                </w:tcPr>
                                <w:p w14:paraId="4265A90D"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95,102</w:t>
                                  </w:r>
                                </w:p>
                              </w:tc>
                              <w:tc>
                                <w:tcPr>
                                  <w:tcW w:w="850" w:type="dxa"/>
                                  <w:tcBorders>
                                    <w:top w:val="nil"/>
                                    <w:left w:val="single" w:sz="4" w:space="0" w:color="auto"/>
                                    <w:bottom w:val="single" w:sz="4" w:space="0" w:color="auto"/>
                                    <w:right w:val="single" w:sz="4" w:space="0" w:color="auto"/>
                                  </w:tcBorders>
                                  <w:shd w:val="clear" w:color="auto" w:fill="DDFFFF"/>
                                  <w:vAlign w:val="center"/>
                                </w:tcPr>
                                <w:p w14:paraId="51133DD9" w14:textId="77777777" w:rsidR="005B2A95" w:rsidRPr="007B13EF" w:rsidRDefault="005B2A95" w:rsidP="005B2A95">
                                  <w:pPr>
                                    <w:spacing w:beforeLines="20" w:before="48" w:line="240" w:lineRule="exact"/>
                                    <w:jc w:val="right"/>
                                    <w:rPr>
                                      <w:rFonts w:ascii="標楷體" w:eastAsia="標楷體" w:hAnsi="標楷體"/>
                                      <w:bCs/>
                                      <w:sz w:val="22"/>
                                      <w:szCs w:val="22"/>
                                    </w:rPr>
                                  </w:pPr>
                                  <w:r>
                                    <w:rPr>
                                      <w:rFonts w:ascii="標楷體" w:eastAsia="標楷體" w:hAnsi="標楷體" w:cs="新細明體"/>
                                      <w:sz w:val="22"/>
                                      <w:szCs w:val="22"/>
                                    </w:rPr>
                                    <w:t>1.54</w:t>
                                  </w:r>
                                </w:p>
                              </w:tc>
                              <w:tc>
                                <w:tcPr>
                                  <w:tcW w:w="1276" w:type="dxa"/>
                                  <w:tcBorders>
                                    <w:top w:val="nil"/>
                                    <w:left w:val="single" w:sz="4" w:space="0" w:color="auto"/>
                                    <w:bottom w:val="single" w:sz="4" w:space="0" w:color="auto"/>
                                    <w:right w:val="single" w:sz="4" w:space="0" w:color="auto"/>
                                  </w:tcBorders>
                                  <w:shd w:val="clear" w:color="auto" w:fill="DDFFFF"/>
                                  <w:vAlign w:val="center"/>
                                </w:tcPr>
                                <w:p w14:paraId="6A389DC6"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10,142</w:t>
                                  </w:r>
                                </w:p>
                              </w:tc>
                              <w:tc>
                                <w:tcPr>
                                  <w:tcW w:w="1276" w:type="dxa"/>
                                  <w:tcBorders>
                                    <w:top w:val="nil"/>
                                    <w:left w:val="single" w:sz="4" w:space="0" w:color="auto"/>
                                    <w:bottom w:val="single" w:sz="4" w:space="0" w:color="auto"/>
                                    <w:right w:val="single" w:sz="4" w:space="0" w:color="auto"/>
                                  </w:tcBorders>
                                  <w:shd w:val="clear" w:color="auto" w:fill="DDFFFF"/>
                                  <w:vAlign w:val="center"/>
                                </w:tcPr>
                                <w:p w14:paraId="19099D02"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15,183</w:t>
                                  </w:r>
                                </w:p>
                              </w:tc>
                              <w:tc>
                                <w:tcPr>
                                  <w:tcW w:w="1331" w:type="dxa"/>
                                  <w:tcBorders>
                                    <w:top w:val="nil"/>
                                    <w:left w:val="single" w:sz="4" w:space="0" w:color="auto"/>
                                    <w:bottom w:val="single" w:sz="4" w:space="0" w:color="auto"/>
                                    <w:right w:val="single" w:sz="4" w:space="0" w:color="auto"/>
                                  </w:tcBorders>
                                  <w:shd w:val="clear" w:color="auto" w:fill="DDFFFF"/>
                                  <w:vAlign w:val="center"/>
                                </w:tcPr>
                                <w:p w14:paraId="20D914AB"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69,776</w:t>
                                  </w:r>
                                </w:p>
                              </w:tc>
                            </w:tr>
                          </w:tbl>
                          <w:p w14:paraId="25E973FA" w14:textId="77777777" w:rsidR="005B2A95" w:rsidRPr="0039150D" w:rsidRDefault="005B2A95" w:rsidP="008B713D">
                            <w:pPr>
                              <w:jc w:val="center"/>
                            </w:pPr>
                          </w:p>
                        </w:txbxContent>
                      </wps:txbx>
                      <wps:bodyPr rot="0" vert="horz" wrap="square" lIns="3600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D9759B" id="_x0000_s1028" style="position:absolute;margin-left:-.2pt;margin-top:2.4pt;width:484.65pt;height:426.75pt;z-index:251688960;visibility:visible;mso-wrap-style:square;mso-width-percent:0;mso-height-percent:0;mso-wrap-distance-left:8.5pt;mso-wrap-distance-top:2.85pt;mso-wrap-distance-right:8.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" filled="f" stroked="f">
                <v:textbox inset="1mm,0,1mm,0">
                  <w:txbxContent>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1"/>
                        <w:gridCol w:w="3335"/>
                        <w:gridCol w:w="1134"/>
                        <w:gridCol w:w="850"/>
                        <w:gridCol w:w="1276"/>
                        <w:gridCol w:w="1276"/>
                        <w:gridCol w:w="1331"/>
                      </w:tblGrid>
                      <w:tr w:rsidR="005B2A95" w:rsidRPr="0010716D" w14:paraId="242E880F" w14:textId="77777777" w:rsidTr="00656C1F">
                        <w:trPr>
                          <w:cantSplit/>
                          <w:trHeight w:hRule="exact" w:val="339"/>
                        </w:trPr>
                        <w:tc>
                          <w:tcPr>
                            <w:tcW w:w="9553" w:type="dxa"/>
                            <w:gridSpan w:val="7"/>
                            <w:tcBorders>
                              <w:top w:val="nil"/>
                              <w:left w:val="nil"/>
                              <w:bottom w:val="nil"/>
                              <w:right w:val="nil"/>
                              <w:tl2br w:val="nil"/>
                            </w:tcBorders>
                            <w:vAlign w:val="center"/>
                          </w:tcPr>
                          <w:p w14:paraId="40E4CA37" w14:textId="77777777" w:rsidR="005B2A95" w:rsidRPr="0010716D" w:rsidRDefault="005B2A95" w:rsidP="00DA4CBC">
                            <w:pPr>
                              <w:adjustRightInd w:val="0"/>
                              <w:snapToGrid w:val="0"/>
                              <w:spacing w:line="240" w:lineRule="exact"/>
                              <w:jc w:val="center"/>
                              <w:rPr>
                                <w:rStyle w:val="-"/>
                                <w:rFonts w:ascii="標楷體" w:eastAsia="標楷體" w:hAnsi="標楷體"/>
                                <w:b/>
                                <w:kern w:val="0"/>
                              </w:rPr>
                            </w:pPr>
                            <w:r w:rsidRPr="005A4704">
                              <w:rPr>
                                <w:rFonts w:ascii="標楷體" w:eastAsia="標楷體" w:hAnsi="標楷體" w:hint="eastAsia"/>
                                <w:b/>
                                <w:kern w:val="0"/>
                              </w:rPr>
                              <w:t>表3　歲出應付保留數分析</w:t>
                            </w:r>
                            <w:r>
                              <w:rPr>
                                <w:rFonts w:ascii="標楷體" w:eastAsia="標楷體" w:hAnsi="標楷體" w:hint="eastAsia"/>
                                <w:b/>
                                <w:kern w:val="0"/>
                              </w:rPr>
                              <w:t>（</w:t>
                            </w:r>
                            <w:r w:rsidRPr="005A4704">
                              <w:rPr>
                                <w:rFonts w:ascii="標楷體" w:eastAsia="標楷體" w:hAnsi="標楷體" w:hint="eastAsia"/>
                                <w:b/>
                                <w:kern w:val="0"/>
                              </w:rPr>
                              <w:t>原因別</w:t>
                            </w:r>
                            <w:r>
                              <w:rPr>
                                <w:rFonts w:ascii="標楷體" w:eastAsia="標楷體" w:hAnsi="標楷體" w:hint="eastAsia"/>
                                <w:b/>
                                <w:kern w:val="0"/>
                              </w:rPr>
                              <w:t>）</w:t>
                            </w:r>
                          </w:p>
                        </w:tc>
                      </w:tr>
                      <w:tr w:rsidR="005B2A95" w:rsidRPr="005A4704" w14:paraId="6432D3FB" w14:textId="77777777" w:rsidTr="00656C1F">
                        <w:trPr>
                          <w:cantSplit/>
                          <w:trHeight w:hRule="exact" w:val="332"/>
                        </w:trPr>
                        <w:tc>
                          <w:tcPr>
                            <w:tcW w:w="9553" w:type="dxa"/>
                            <w:gridSpan w:val="7"/>
                            <w:tcBorders>
                              <w:top w:val="nil"/>
                              <w:left w:val="nil"/>
                              <w:right w:val="nil"/>
                              <w:tl2br w:val="nil"/>
                            </w:tcBorders>
                            <w:vAlign w:val="center"/>
                          </w:tcPr>
                          <w:p w14:paraId="28266664" w14:textId="77777777" w:rsidR="005B2A95" w:rsidRPr="005A4704" w:rsidRDefault="005B2A95" w:rsidP="00DA4CBC">
                            <w:pPr>
                              <w:adjustRightInd w:val="0"/>
                              <w:snapToGrid w:val="0"/>
                              <w:spacing w:line="220" w:lineRule="exact"/>
                              <w:jc w:val="right"/>
                              <w:rPr>
                                <w:rStyle w:val="-"/>
                                <w:rFonts w:eastAsia="標楷體" w:hAnsi="標楷體"/>
                                <w:snapToGrid w:val="0"/>
                                <w:sz w:val="22"/>
                                <w:szCs w:val="22"/>
                              </w:rPr>
                            </w:pPr>
                            <w:r w:rsidRPr="005A4704">
                              <w:rPr>
                                <w:rStyle w:val="-"/>
                                <w:rFonts w:eastAsia="標楷體" w:hAnsi="標楷體"/>
                                <w:sz w:val="20"/>
                              </w:rPr>
                              <w:t>單位：新臺幣</w:t>
                            </w:r>
                            <w:r w:rsidRPr="005A4704">
                              <w:rPr>
                                <w:rStyle w:val="-"/>
                                <w:rFonts w:eastAsia="標楷體" w:hAnsi="標楷體" w:hint="eastAsia"/>
                                <w:sz w:val="20"/>
                              </w:rPr>
                              <w:t>千</w:t>
                            </w:r>
                            <w:r w:rsidRPr="005A4704">
                              <w:rPr>
                                <w:rStyle w:val="-"/>
                                <w:rFonts w:eastAsia="標楷體" w:hAnsi="標楷體"/>
                                <w:sz w:val="20"/>
                              </w:rPr>
                              <w:t>元</w:t>
                            </w:r>
                            <w:r>
                              <w:rPr>
                                <w:rStyle w:val="-"/>
                                <w:rFonts w:eastAsia="標楷體" w:hAnsi="標楷體" w:hint="eastAsia"/>
                                <w:sz w:val="20"/>
                              </w:rPr>
                              <w:t>、</w:t>
                            </w:r>
                            <w:r w:rsidRPr="00D5607F">
                              <w:rPr>
                                <w:rStyle w:val="-"/>
                                <w:rFonts w:eastAsia="標楷體" w:hAnsi="標楷體" w:hint="eastAsia"/>
                                <w:sz w:val="20"/>
                              </w:rPr>
                              <w:t>％</w:t>
                            </w:r>
                          </w:p>
                        </w:tc>
                      </w:tr>
                      <w:tr w:rsidR="005B2A95" w:rsidRPr="009F24EB" w14:paraId="69D20248" w14:textId="77777777" w:rsidTr="00656C1F">
                        <w:trPr>
                          <w:cantSplit/>
                          <w:trHeight w:hRule="exact" w:val="332"/>
                        </w:trPr>
                        <w:tc>
                          <w:tcPr>
                            <w:tcW w:w="3686" w:type="dxa"/>
                            <w:gridSpan w:val="2"/>
                            <w:vMerge w:val="restart"/>
                            <w:tcBorders>
                              <w:top w:val="single" w:sz="4" w:space="0" w:color="auto"/>
                              <w:left w:val="single" w:sz="4" w:space="0" w:color="auto"/>
                              <w:tl2br w:val="single" w:sz="4" w:space="0" w:color="auto"/>
                            </w:tcBorders>
                            <w:shd w:val="clear" w:color="auto" w:fill="DDFFFF"/>
                          </w:tcPr>
                          <w:p w14:paraId="0CFB333B" w14:textId="77777777" w:rsidR="005B2A95" w:rsidRPr="009F24EB" w:rsidRDefault="005B2A95" w:rsidP="00DA4CBC">
                            <w:pPr>
                              <w:spacing w:beforeLines="20" w:before="48" w:afterLines="20" w:after="48" w:line="220" w:lineRule="exact"/>
                              <w:ind w:rightChars="50" w:right="120"/>
                              <w:jc w:val="right"/>
                              <w:rPr>
                                <w:rFonts w:eastAsia="標楷體" w:hAnsi="標楷體"/>
                                <w:sz w:val="22"/>
                                <w:szCs w:val="22"/>
                              </w:rPr>
                            </w:pPr>
                            <w:r w:rsidRPr="009F24EB">
                              <w:rPr>
                                <w:rFonts w:eastAsia="標楷體" w:hAnsi="標楷體"/>
                                <w:sz w:val="22"/>
                                <w:szCs w:val="22"/>
                              </w:rPr>
                              <w:t>經</w:t>
                            </w:r>
                            <w:r w:rsidRPr="009F24EB">
                              <w:rPr>
                                <w:rFonts w:eastAsia="標楷體" w:hAnsi="標楷體" w:hint="eastAsia"/>
                                <w:sz w:val="22"/>
                                <w:szCs w:val="22"/>
                              </w:rPr>
                              <w:t xml:space="preserve">　</w:t>
                            </w:r>
                            <w:r w:rsidRPr="009F24EB">
                              <w:rPr>
                                <w:rFonts w:eastAsia="標楷體" w:hAnsi="標楷體"/>
                                <w:sz w:val="22"/>
                                <w:szCs w:val="22"/>
                              </w:rPr>
                              <w:t>費</w:t>
                            </w:r>
                            <w:r w:rsidRPr="009F24EB">
                              <w:rPr>
                                <w:rFonts w:eastAsia="標楷體" w:hAnsi="標楷體" w:hint="eastAsia"/>
                                <w:sz w:val="22"/>
                                <w:szCs w:val="22"/>
                              </w:rPr>
                              <w:t xml:space="preserve">　</w:t>
                            </w:r>
                            <w:r w:rsidRPr="009F24EB">
                              <w:rPr>
                                <w:rFonts w:eastAsia="標楷體" w:hAnsi="標楷體"/>
                                <w:sz w:val="22"/>
                                <w:szCs w:val="22"/>
                              </w:rPr>
                              <w:t>種</w:t>
                            </w:r>
                            <w:r w:rsidRPr="009F24EB">
                              <w:rPr>
                                <w:rFonts w:eastAsia="標楷體" w:hAnsi="標楷體" w:hint="eastAsia"/>
                                <w:sz w:val="22"/>
                                <w:szCs w:val="22"/>
                              </w:rPr>
                              <w:t xml:space="preserve">　</w:t>
                            </w:r>
                            <w:r w:rsidRPr="009F24EB">
                              <w:rPr>
                                <w:rFonts w:eastAsia="標楷體" w:hAnsi="標楷體"/>
                                <w:sz w:val="22"/>
                                <w:szCs w:val="22"/>
                              </w:rPr>
                              <w:t>類</w:t>
                            </w:r>
                          </w:p>
                          <w:p w14:paraId="1BE91941" w14:textId="77777777" w:rsidR="005B2A95" w:rsidRPr="009F24EB" w:rsidRDefault="005B2A95" w:rsidP="00DA4CBC">
                            <w:pPr>
                              <w:spacing w:after="20" w:line="220" w:lineRule="exact"/>
                              <w:ind w:leftChars="50" w:left="120"/>
                              <w:rPr>
                                <w:rFonts w:eastAsia="標楷體"/>
                                <w:sz w:val="22"/>
                                <w:szCs w:val="22"/>
                              </w:rPr>
                            </w:pPr>
                            <w:r w:rsidRPr="009F24EB">
                              <w:rPr>
                                <w:rFonts w:eastAsia="標楷體" w:hAnsi="標楷體"/>
                                <w:sz w:val="22"/>
                                <w:szCs w:val="22"/>
                              </w:rPr>
                              <w:t>保</w:t>
                            </w:r>
                            <w:r w:rsidRPr="009F24EB">
                              <w:rPr>
                                <w:rFonts w:eastAsia="標楷體" w:hAnsi="標楷體" w:hint="eastAsia"/>
                                <w:sz w:val="22"/>
                                <w:szCs w:val="22"/>
                              </w:rPr>
                              <w:t xml:space="preserve">　</w:t>
                            </w:r>
                            <w:r w:rsidRPr="009F24EB">
                              <w:rPr>
                                <w:rFonts w:eastAsia="標楷體" w:hAnsi="標楷體"/>
                                <w:sz w:val="22"/>
                                <w:szCs w:val="22"/>
                              </w:rPr>
                              <w:t>留</w:t>
                            </w:r>
                            <w:r w:rsidRPr="009F24EB">
                              <w:rPr>
                                <w:rFonts w:eastAsia="標楷體" w:hAnsi="標楷體" w:hint="eastAsia"/>
                                <w:sz w:val="22"/>
                                <w:szCs w:val="22"/>
                              </w:rPr>
                              <w:t xml:space="preserve">　</w:t>
                            </w:r>
                            <w:r w:rsidRPr="009F24EB">
                              <w:rPr>
                                <w:rFonts w:eastAsia="標楷體" w:hAnsi="標楷體"/>
                                <w:sz w:val="22"/>
                                <w:szCs w:val="22"/>
                              </w:rPr>
                              <w:t>原</w:t>
                            </w:r>
                            <w:r w:rsidRPr="009F24EB">
                              <w:rPr>
                                <w:rFonts w:eastAsia="標楷體" w:hAnsi="標楷體" w:hint="eastAsia"/>
                                <w:sz w:val="22"/>
                                <w:szCs w:val="22"/>
                              </w:rPr>
                              <w:t xml:space="preserve">　</w:t>
                            </w:r>
                            <w:r w:rsidRPr="009F24EB">
                              <w:rPr>
                                <w:rFonts w:eastAsia="標楷體" w:hAnsi="標楷體"/>
                                <w:sz w:val="22"/>
                                <w:szCs w:val="22"/>
                              </w:rPr>
                              <w:t>因</w:t>
                            </w:r>
                          </w:p>
                        </w:tc>
                        <w:tc>
                          <w:tcPr>
                            <w:tcW w:w="1984" w:type="dxa"/>
                            <w:gridSpan w:val="2"/>
                            <w:tcBorders>
                              <w:top w:val="single" w:sz="4" w:space="0" w:color="auto"/>
                            </w:tcBorders>
                            <w:shd w:val="clear" w:color="auto" w:fill="DDFFFF"/>
                          </w:tcPr>
                          <w:p w14:paraId="587A9CA4" w14:textId="77777777" w:rsidR="005B2A95" w:rsidRPr="009F24EB" w:rsidRDefault="005B2A95" w:rsidP="00DA4CBC">
                            <w:pPr>
                              <w:adjustRightInd w:val="0"/>
                              <w:snapToGrid w:val="0"/>
                              <w:spacing w:line="320" w:lineRule="exact"/>
                              <w:jc w:val="distribute"/>
                              <w:rPr>
                                <w:rFonts w:eastAsia="標楷體" w:hAnsi="標楷體"/>
                                <w:noProof/>
                                <w:spacing w:val="-6"/>
                                <w:sz w:val="20"/>
                              </w:rPr>
                            </w:pPr>
                            <w:r w:rsidRPr="009F24EB">
                              <w:rPr>
                                <w:rStyle w:val="-"/>
                                <w:rFonts w:ascii="標楷體" w:eastAsia="標楷體" w:hAnsi="標楷體"/>
                                <w:snapToGrid w:val="0"/>
                                <w:sz w:val="20"/>
                              </w:rPr>
                              <w:t>合計</w:t>
                            </w:r>
                          </w:p>
                        </w:tc>
                        <w:tc>
                          <w:tcPr>
                            <w:tcW w:w="1276" w:type="dxa"/>
                            <w:vMerge w:val="restart"/>
                            <w:tcBorders>
                              <w:top w:val="single" w:sz="4" w:space="0" w:color="auto"/>
                            </w:tcBorders>
                            <w:shd w:val="clear" w:color="auto" w:fill="DDFFFF"/>
                            <w:vAlign w:val="center"/>
                          </w:tcPr>
                          <w:p w14:paraId="72D82B19" w14:textId="77777777" w:rsidR="005B2A95" w:rsidRPr="009F24EB" w:rsidRDefault="005B2A95" w:rsidP="00DA4CBC">
                            <w:pPr>
                              <w:adjustRightInd w:val="0"/>
                              <w:snapToGrid w:val="0"/>
                              <w:spacing w:line="320" w:lineRule="exact"/>
                              <w:jc w:val="distribute"/>
                              <w:rPr>
                                <w:rStyle w:val="-"/>
                                <w:rFonts w:ascii="標楷體" w:eastAsia="標楷體" w:hAnsi="標楷體"/>
                                <w:snapToGrid w:val="0"/>
                                <w:sz w:val="20"/>
                              </w:rPr>
                            </w:pPr>
                            <w:r w:rsidRPr="009F24EB">
                              <w:rPr>
                                <w:rStyle w:val="-"/>
                                <w:rFonts w:ascii="標楷體" w:eastAsia="標楷體" w:hAnsi="標楷體"/>
                                <w:snapToGrid w:val="0"/>
                                <w:sz w:val="20"/>
                              </w:rPr>
                              <w:t>營繕工程</w:t>
                            </w:r>
                          </w:p>
                        </w:tc>
                        <w:tc>
                          <w:tcPr>
                            <w:tcW w:w="1276" w:type="dxa"/>
                            <w:vMerge w:val="restart"/>
                            <w:tcBorders>
                              <w:top w:val="single" w:sz="4" w:space="0" w:color="auto"/>
                            </w:tcBorders>
                            <w:shd w:val="clear" w:color="auto" w:fill="DDFFFF"/>
                            <w:vAlign w:val="center"/>
                          </w:tcPr>
                          <w:p w14:paraId="69FA5105" w14:textId="77777777" w:rsidR="005B2A95" w:rsidRPr="009F24EB" w:rsidRDefault="005B2A95" w:rsidP="00DA4CBC">
                            <w:pPr>
                              <w:adjustRightInd w:val="0"/>
                              <w:snapToGrid w:val="0"/>
                              <w:spacing w:line="320" w:lineRule="exact"/>
                              <w:jc w:val="distribute"/>
                              <w:rPr>
                                <w:rStyle w:val="-"/>
                                <w:rFonts w:ascii="標楷體" w:eastAsia="標楷體" w:hAnsi="標楷體"/>
                                <w:snapToGrid w:val="0"/>
                                <w:sz w:val="20"/>
                              </w:rPr>
                            </w:pPr>
                            <w:r w:rsidRPr="009F24EB">
                              <w:rPr>
                                <w:rStyle w:val="-"/>
                                <w:rFonts w:ascii="標楷體" w:eastAsia="標楷體" w:hAnsi="標楷體"/>
                                <w:snapToGrid w:val="0"/>
                                <w:sz w:val="20"/>
                              </w:rPr>
                              <w:t>財物購置</w:t>
                            </w:r>
                          </w:p>
                        </w:tc>
                        <w:tc>
                          <w:tcPr>
                            <w:tcW w:w="1331" w:type="dxa"/>
                            <w:vMerge w:val="restart"/>
                            <w:tcBorders>
                              <w:top w:val="single" w:sz="4" w:space="0" w:color="auto"/>
                            </w:tcBorders>
                            <w:shd w:val="clear" w:color="auto" w:fill="DDFFFF"/>
                            <w:vAlign w:val="center"/>
                          </w:tcPr>
                          <w:p w14:paraId="43031F3B" w14:textId="77777777" w:rsidR="005B2A95" w:rsidRPr="009F24EB" w:rsidRDefault="005B2A95" w:rsidP="00DA4CBC">
                            <w:pPr>
                              <w:adjustRightInd w:val="0"/>
                              <w:snapToGrid w:val="0"/>
                              <w:spacing w:line="320" w:lineRule="exact"/>
                              <w:jc w:val="distribute"/>
                              <w:rPr>
                                <w:rStyle w:val="-"/>
                                <w:rFonts w:ascii="標楷體" w:eastAsia="標楷體" w:hAnsi="標楷體"/>
                                <w:snapToGrid w:val="0"/>
                                <w:sz w:val="20"/>
                              </w:rPr>
                            </w:pPr>
                            <w:r w:rsidRPr="009F24EB">
                              <w:rPr>
                                <w:rStyle w:val="-"/>
                                <w:rFonts w:ascii="標楷體" w:eastAsia="標楷體" w:hAnsi="標楷體"/>
                                <w:snapToGrid w:val="0"/>
                                <w:sz w:val="20"/>
                              </w:rPr>
                              <w:t>其他</w:t>
                            </w:r>
                          </w:p>
                        </w:tc>
                      </w:tr>
                      <w:tr w:rsidR="005B2A95" w:rsidRPr="00402A19" w14:paraId="5C8AF58C" w14:textId="77777777" w:rsidTr="00656C1F">
                        <w:trPr>
                          <w:cantSplit/>
                          <w:trHeight w:hRule="exact" w:val="332"/>
                        </w:trPr>
                        <w:tc>
                          <w:tcPr>
                            <w:tcW w:w="3686" w:type="dxa"/>
                            <w:gridSpan w:val="2"/>
                            <w:vMerge/>
                            <w:tcBorders>
                              <w:left w:val="single" w:sz="4" w:space="0" w:color="auto"/>
                              <w:bottom w:val="single" w:sz="4" w:space="0" w:color="auto"/>
                              <w:tl2br w:val="single" w:sz="4" w:space="0" w:color="auto"/>
                            </w:tcBorders>
                            <w:shd w:val="clear" w:color="auto" w:fill="DDFFFF"/>
                          </w:tcPr>
                          <w:p w14:paraId="38AE7AEB" w14:textId="77777777" w:rsidR="005B2A95" w:rsidRPr="00402A19" w:rsidRDefault="005B2A95" w:rsidP="00DA4CBC">
                            <w:pPr>
                              <w:spacing w:after="20" w:line="220" w:lineRule="exact"/>
                              <w:ind w:right="57"/>
                              <w:jc w:val="both"/>
                              <w:rPr>
                                <w:rFonts w:eastAsia="標楷體"/>
                                <w:color w:val="FF0000"/>
                                <w:sz w:val="22"/>
                                <w:szCs w:val="22"/>
                              </w:rPr>
                            </w:pPr>
                          </w:p>
                        </w:tc>
                        <w:tc>
                          <w:tcPr>
                            <w:tcW w:w="1134" w:type="dxa"/>
                            <w:tcBorders>
                              <w:bottom w:val="single" w:sz="4" w:space="0" w:color="auto"/>
                            </w:tcBorders>
                            <w:shd w:val="clear" w:color="auto" w:fill="DDFFFF"/>
                            <w:vAlign w:val="center"/>
                          </w:tcPr>
                          <w:p w14:paraId="18AE5F64" w14:textId="77777777" w:rsidR="005B2A95" w:rsidRPr="009F24EB" w:rsidRDefault="005B2A95" w:rsidP="00DA4CBC">
                            <w:pPr>
                              <w:adjustRightInd w:val="0"/>
                              <w:snapToGrid w:val="0"/>
                              <w:spacing w:line="220" w:lineRule="exact"/>
                              <w:jc w:val="distribute"/>
                              <w:rPr>
                                <w:rStyle w:val="-"/>
                                <w:rFonts w:ascii="標楷體" w:eastAsia="標楷體" w:hAnsi="標楷體"/>
                                <w:snapToGrid w:val="0"/>
                                <w:sz w:val="20"/>
                              </w:rPr>
                            </w:pPr>
                            <w:r w:rsidRPr="009F24EB">
                              <w:rPr>
                                <w:rStyle w:val="-"/>
                                <w:rFonts w:ascii="標楷體" w:eastAsia="標楷體" w:hAnsi="標楷體"/>
                                <w:snapToGrid w:val="0"/>
                                <w:sz w:val="20"/>
                              </w:rPr>
                              <w:t>金額</w:t>
                            </w:r>
                          </w:p>
                        </w:tc>
                        <w:tc>
                          <w:tcPr>
                            <w:tcW w:w="850" w:type="dxa"/>
                            <w:tcBorders>
                              <w:bottom w:val="single" w:sz="4" w:space="0" w:color="auto"/>
                            </w:tcBorders>
                            <w:shd w:val="clear" w:color="auto" w:fill="DDFFFF"/>
                            <w:vAlign w:val="center"/>
                          </w:tcPr>
                          <w:p w14:paraId="748E46E2" w14:textId="77777777" w:rsidR="005B2A95" w:rsidRPr="009F24EB" w:rsidRDefault="005B2A95" w:rsidP="00DA4CBC">
                            <w:pPr>
                              <w:adjustRightInd w:val="0"/>
                              <w:snapToGrid w:val="0"/>
                              <w:spacing w:line="240" w:lineRule="exact"/>
                              <w:jc w:val="distribute"/>
                              <w:rPr>
                                <w:rStyle w:val="-"/>
                                <w:rFonts w:ascii="標楷體" w:eastAsia="標楷體" w:hAnsi="標楷體"/>
                                <w:snapToGrid w:val="0"/>
                                <w:sz w:val="20"/>
                              </w:rPr>
                            </w:pPr>
                            <w:r w:rsidRPr="009F24EB">
                              <w:rPr>
                                <w:rStyle w:val="-"/>
                                <w:rFonts w:ascii="標楷體" w:eastAsia="標楷體" w:hAnsi="標楷體" w:hint="eastAsia"/>
                                <w:snapToGrid w:val="0"/>
                                <w:sz w:val="20"/>
                              </w:rPr>
                              <w:t>占比</w:t>
                            </w:r>
                          </w:p>
                        </w:tc>
                        <w:tc>
                          <w:tcPr>
                            <w:tcW w:w="1276" w:type="dxa"/>
                            <w:vMerge/>
                            <w:tcBorders>
                              <w:bottom w:val="single" w:sz="4" w:space="0" w:color="auto"/>
                            </w:tcBorders>
                            <w:shd w:val="clear" w:color="auto" w:fill="DDFFFF"/>
                            <w:vAlign w:val="center"/>
                          </w:tcPr>
                          <w:p w14:paraId="114237DA" w14:textId="77777777" w:rsidR="005B2A95" w:rsidRPr="00402A19" w:rsidRDefault="005B2A95" w:rsidP="00DA4CBC">
                            <w:pPr>
                              <w:adjustRightInd w:val="0"/>
                              <w:snapToGrid w:val="0"/>
                              <w:spacing w:line="220" w:lineRule="exact"/>
                              <w:jc w:val="distribute"/>
                              <w:rPr>
                                <w:rStyle w:val="-"/>
                                <w:rFonts w:ascii="標楷體" w:eastAsia="標楷體" w:hAnsi="標楷體"/>
                                <w:snapToGrid w:val="0"/>
                                <w:color w:val="FF0000"/>
                                <w:sz w:val="20"/>
                              </w:rPr>
                            </w:pPr>
                          </w:p>
                        </w:tc>
                        <w:tc>
                          <w:tcPr>
                            <w:tcW w:w="1276" w:type="dxa"/>
                            <w:vMerge/>
                            <w:tcBorders>
                              <w:bottom w:val="single" w:sz="4" w:space="0" w:color="auto"/>
                            </w:tcBorders>
                            <w:shd w:val="clear" w:color="auto" w:fill="DDFFFF"/>
                            <w:vAlign w:val="center"/>
                          </w:tcPr>
                          <w:p w14:paraId="34656177" w14:textId="77777777" w:rsidR="005B2A95" w:rsidRPr="00402A19" w:rsidRDefault="005B2A95" w:rsidP="00DA4CBC">
                            <w:pPr>
                              <w:adjustRightInd w:val="0"/>
                              <w:snapToGrid w:val="0"/>
                              <w:spacing w:line="220" w:lineRule="exact"/>
                              <w:jc w:val="distribute"/>
                              <w:rPr>
                                <w:rStyle w:val="-"/>
                                <w:rFonts w:ascii="標楷體" w:eastAsia="標楷體" w:hAnsi="標楷體"/>
                                <w:snapToGrid w:val="0"/>
                                <w:color w:val="FF0000"/>
                                <w:sz w:val="20"/>
                              </w:rPr>
                            </w:pPr>
                          </w:p>
                        </w:tc>
                        <w:tc>
                          <w:tcPr>
                            <w:tcW w:w="1331" w:type="dxa"/>
                            <w:vMerge/>
                            <w:tcBorders>
                              <w:bottom w:val="single" w:sz="4" w:space="0" w:color="auto"/>
                            </w:tcBorders>
                            <w:shd w:val="clear" w:color="auto" w:fill="DDFFFF"/>
                            <w:vAlign w:val="center"/>
                          </w:tcPr>
                          <w:p w14:paraId="3058DFB5" w14:textId="77777777" w:rsidR="005B2A95" w:rsidRPr="00402A19" w:rsidRDefault="005B2A95" w:rsidP="00DA4CBC">
                            <w:pPr>
                              <w:adjustRightInd w:val="0"/>
                              <w:snapToGrid w:val="0"/>
                              <w:spacing w:line="220" w:lineRule="exact"/>
                              <w:jc w:val="distribute"/>
                              <w:rPr>
                                <w:rStyle w:val="-"/>
                                <w:rFonts w:ascii="標楷體" w:eastAsia="標楷體" w:hAnsi="標楷體"/>
                                <w:snapToGrid w:val="0"/>
                                <w:color w:val="FF0000"/>
                                <w:sz w:val="20"/>
                              </w:rPr>
                            </w:pPr>
                          </w:p>
                        </w:tc>
                      </w:tr>
                      <w:tr w:rsidR="005B2A95" w:rsidRPr="007B13EF" w14:paraId="69884F1A" w14:textId="77777777" w:rsidTr="00656C1F">
                        <w:trPr>
                          <w:cantSplit/>
                          <w:trHeight w:hRule="exact" w:val="554"/>
                        </w:trPr>
                        <w:tc>
                          <w:tcPr>
                            <w:tcW w:w="3686" w:type="dxa"/>
                            <w:gridSpan w:val="2"/>
                            <w:tcBorders>
                              <w:top w:val="single" w:sz="4" w:space="0" w:color="auto"/>
                              <w:left w:val="single" w:sz="4" w:space="0" w:color="auto"/>
                              <w:bottom w:val="nil"/>
                              <w:right w:val="single" w:sz="4" w:space="0" w:color="auto"/>
                            </w:tcBorders>
                            <w:vAlign w:val="center"/>
                          </w:tcPr>
                          <w:p w14:paraId="59FAF10C" w14:textId="77777777" w:rsidR="005B2A95" w:rsidRPr="004C3931" w:rsidRDefault="005B2A95" w:rsidP="00DA4CBC">
                            <w:pPr>
                              <w:spacing w:line="240" w:lineRule="exact"/>
                              <w:ind w:leftChars="200" w:left="480" w:rightChars="200" w:right="480"/>
                              <w:jc w:val="distribute"/>
                              <w:rPr>
                                <w:rFonts w:ascii="標楷體" w:eastAsia="標楷體" w:hAnsi="標楷體"/>
                                <w:b/>
                                <w:bCs/>
                                <w:sz w:val="22"/>
                                <w:szCs w:val="22"/>
                              </w:rPr>
                            </w:pPr>
                            <w:r w:rsidRPr="004C3931">
                              <w:rPr>
                                <w:rFonts w:ascii="標楷體" w:eastAsia="標楷體" w:hAnsi="標楷體" w:hint="eastAsia"/>
                                <w:b/>
                                <w:bCs/>
                                <w:sz w:val="22"/>
                                <w:szCs w:val="22"/>
                              </w:rPr>
                              <w:t>合計</w:t>
                            </w:r>
                          </w:p>
                        </w:tc>
                        <w:tc>
                          <w:tcPr>
                            <w:tcW w:w="1134" w:type="dxa"/>
                            <w:tcBorders>
                              <w:top w:val="single" w:sz="4" w:space="0" w:color="auto"/>
                              <w:left w:val="single" w:sz="4" w:space="0" w:color="auto"/>
                              <w:bottom w:val="nil"/>
                              <w:right w:val="single" w:sz="4" w:space="0" w:color="auto"/>
                            </w:tcBorders>
                            <w:vAlign w:val="center"/>
                          </w:tcPr>
                          <w:p w14:paraId="0AFE3680" w14:textId="77777777" w:rsidR="005B2A95" w:rsidRPr="00235059" w:rsidRDefault="005B2A95" w:rsidP="0072135E">
                            <w:pPr>
                              <w:spacing w:line="240" w:lineRule="exact"/>
                              <w:jc w:val="right"/>
                              <w:rPr>
                                <w:rFonts w:ascii="標楷體" w:eastAsia="標楷體" w:hAnsi="標楷體" w:cs="新細明體"/>
                                <w:b/>
                                <w:bCs/>
                                <w:sz w:val="22"/>
                                <w:szCs w:val="22"/>
                              </w:rPr>
                            </w:pPr>
                            <w:r>
                              <w:rPr>
                                <w:rFonts w:ascii="標楷體" w:eastAsia="標楷體" w:hAnsi="標楷體" w:cs="新細明體"/>
                                <w:b/>
                                <w:sz w:val="22"/>
                                <w:szCs w:val="22"/>
                              </w:rPr>
                              <w:t>6,161,804</w:t>
                            </w:r>
                          </w:p>
                        </w:tc>
                        <w:tc>
                          <w:tcPr>
                            <w:tcW w:w="850" w:type="dxa"/>
                            <w:tcBorders>
                              <w:top w:val="single" w:sz="4" w:space="0" w:color="auto"/>
                              <w:left w:val="single" w:sz="4" w:space="0" w:color="auto"/>
                              <w:bottom w:val="nil"/>
                              <w:right w:val="single" w:sz="4" w:space="0" w:color="auto"/>
                            </w:tcBorders>
                            <w:vAlign w:val="center"/>
                          </w:tcPr>
                          <w:p w14:paraId="557D7782" w14:textId="77777777" w:rsidR="005B2A95" w:rsidRPr="007B13EF" w:rsidRDefault="005B2A95" w:rsidP="00DA4CBC">
                            <w:pPr>
                              <w:spacing w:line="240" w:lineRule="exact"/>
                              <w:jc w:val="right"/>
                              <w:rPr>
                                <w:rFonts w:ascii="標楷體" w:eastAsia="標楷體" w:hAnsi="標楷體"/>
                                <w:b/>
                                <w:sz w:val="22"/>
                                <w:szCs w:val="22"/>
                              </w:rPr>
                            </w:pPr>
                            <w:r w:rsidRPr="007B13EF">
                              <w:rPr>
                                <w:rFonts w:ascii="標楷體" w:eastAsia="標楷體" w:hAnsi="標楷體" w:cs="新細明體" w:hint="eastAsia"/>
                                <w:b/>
                                <w:bCs/>
                                <w:sz w:val="22"/>
                                <w:szCs w:val="22"/>
                              </w:rPr>
                              <w:t>100.00</w:t>
                            </w:r>
                          </w:p>
                        </w:tc>
                        <w:tc>
                          <w:tcPr>
                            <w:tcW w:w="1276" w:type="dxa"/>
                            <w:tcBorders>
                              <w:top w:val="single" w:sz="4" w:space="0" w:color="auto"/>
                              <w:left w:val="single" w:sz="4" w:space="0" w:color="auto"/>
                              <w:bottom w:val="nil"/>
                              <w:right w:val="single" w:sz="4" w:space="0" w:color="auto"/>
                            </w:tcBorders>
                            <w:vAlign w:val="center"/>
                          </w:tcPr>
                          <w:p w14:paraId="495E9A1B" w14:textId="77777777" w:rsidR="005B2A95" w:rsidRPr="007B13EF" w:rsidRDefault="005B2A95" w:rsidP="005B2A95">
                            <w:pPr>
                              <w:spacing w:line="240" w:lineRule="exact"/>
                              <w:jc w:val="right"/>
                              <w:rPr>
                                <w:rFonts w:ascii="標楷體" w:eastAsia="標楷體" w:hAnsi="標楷體"/>
                                <w:b/>
                                <w:color w:val="000000" w:themeColor="text1"/>
                                <w:sz w:val="22"/>
                                <w:szCs w:val="22"/>
                              </w:rPr>
                            </w:pPr>
                            <w:r>
                              <w:rPr>
                                <w:rFonts w:ascii="標楷體" w:eastAsia="標楷體" w:hAnsi="標楷體" w:cs="新細明體"/>
                                <w:b/>
                                <w:bCs/>
                                <w:sz w:val="22"/>
                                <w:szCs w:val="22"/>
                              </w:rPr>
                              <w:t>4,110,369</w:t>
                            </w:r>
                            <w:r w:rsidRPr="00235059">
                              <w:rPr>
                                <w:rFonts w:ascii="標楷體" w:eastAsia="標楷體" w:hAnsi="標楷體" w:cs="新細明體"/>
                                <w:b/>
                                <w:bCs/>
                                <w:sz w:val="22"/>
                                <w:szCs w:val="22"/>
                              </w:rPr>
                              <w:t xml:space="preserve"> </w:t>
                            </w:r>
                            <w:r w:rsidRPr="007B13EF">
                              <w:rPr>
                                <w:rFonts w:ascii="標楷體" w:eastAsia="標楷體" w:hAnsi="標楷體"/>
                                <w:color w:val="000000" w:themeColor="text1"/>
                                <w:sz w:val="22"/>
                                <w:szCs w:val="22"/>
                              </w:rPr>
                              <w:t xml:space="preserve"> </w:t>
                            </w:r>
                            <w:r w:rsidRPr="004D0D77">
                              <w:rPr>
                                <w:rFonts w:ascii="標楷體" w:eastAsia="標楷體" w:hAnsi="標楷體"/>
                                <w:color w:val="000000" w:themeColor="text1"/>
                                <w:spacing w:val="-12"/>
                                <w:sz w:val="22"/>
                                <w:szCs w:val="22"/>
                              </w:rPr>
                              <w:t>（</w:t>
                            </w:r>
                            <w:r>
                              <w:rPr>
                                <w:rFonts w:ascii="標楷體" w:eastAsia="標楷體" w:hAnsi="標楷體"/>
                                <w:color w:val="000000" w:themeColor="text1"/>
                                <w:spacing w:val="-12"/>
                                <w:sz w:val="22"/>
                                <w:szCs w:val="22"/>
                              </w:rPr>
                              <w:t>66.71</w:t>
                            </w:r>
                            <w:r w:rsidRPr="004D0D77">
                              <w:rPr>
                                <w:rFonts w:ascii="標楷體" w:eastAsia="標楷體" w:hAnsi="標楷體" w:hint="eastAsia"/>
                                <w:color w:val="000000" w:themeColor="text1"/>
                                <w:spacing w:val="-12"/>
                                <w:sz w:val="22"/>
                                <w:szCs w:val="22"/>
                              </w:rPr>
                              <w:t>％</w:t>
                            </w:r>
                            <w:r w:rsidRPr="004D0D77">
                              <w:rPr>
                                <w:rFonts w:ascii="標楷體" w:eastAsia="標楷體" w:hAnsi="標楷體"/>
                                <w:color w:val="000000" w:themeColor="text1"/>
                                <w:spacing w:val="-12"/>
                                <w:sz w:val="22"/>
                                <w:szCs w:val="22"/>
                              </w:rPr>
                              <w:t>）</w:t>
                            </w:r>
                          </w:p>
                        </w:tc>
                        <w:tc>
                          <w:tcPr>
                            <w:tcW w:w="1276" w:type="dxa"/>
                            <w:tcBorders>
                              <w:top w:val="single" w:sz="4" w:space="0" w:color="auto"/>
                              <w:left w:val="single" w:sz="4" w:space="0" w:color="auto"/>
                              <w:bottom w:val="nil"/>
                              <w:right w:val="single" w:sz="4" w:space="0" w:color="auto"/>
                            </w:tcBorders>
                            <w:vAlign w:val="center"/>
                          </w:tcPr>
                          <w:p w14:paraId="4D4ADC84" w14:textId="77777777" w:rsidR="005B2A95" w:rsidRPr="007B13EF" w:rsidRDefault="005B2A95" w:rsidP="005B2A95">
                            <w:pPr>
                              <w:tabs>
                                <w:tab w:val="left" w:pos="62"/>
                                <w:tab w:val="left" w:pos="287"/>
                              </w:tabs>
                              <w:spacing w:line="240" w:lineRule="exact"/>
                              <w:jc w:val="right"/>
                              <w:rPr>
                                <w:rFonts w:ascii="標楷體" w:eastAsia="標楷體" w:hAnsi="標楷體"/>
                                <w:b/>
                                <w:color w:val="000000" w:themeColor="text1"/>
                                <w:sz w:val="22"/>
                                <w:szCs w:val="22"/>
                              </w:rPr>
                            </w:pPr>
                            <w:r>
                              <w:rPr>
                                <w:rFonts w:ascii="標楷體" w:eastAsia="標楷體" w:hAnsi="標楷體" w:cs="新細明體"/>
                                <w:b/>
                                <w:bCs/>
                                <w:sz w:val="22"/>
                                <w:szCs w:val="22"/>
                              </w:rPr>
                              <w:t>309,841</w:t>
                            </w:r>
                            <w:r w:rsidRPr="00235059">
                              <w:rPr>
                                <w:rFonts w:ascii="標楷體" w:eastAsia="標楷體" w:hAnsi="標楷體" w:cs="新細明體"/>
                                <w:b/>
                                <w:bCs/>
                                <w:sz w:val="22"/>
                                <w:szCs w:val="22"/>
                              </w:rPr>
                              <w:t xml:space="preserve"> </w:t>
                            </w:r>
                            <w:r w:rsidRPr="007B13EF">
                              <w:rPr>
                                <w:rFonts w:ascii="標楷體" w:eastAsia="標楷體" w:hAnsi="標楷體"/>
                                <w:color w:val="000000" w:themeColor="text1"/>
                                <w:sz w:val="22"/>
                                <w:szCs w:val="22"/>
                              </w:rPr>
                              <w:t xml:space="preserve"> </w:t>
                            </w:r>
                            <w:r w:rsidRPr="004D0D77">
                              <w:rPr>
                                <w:rFonts w:ascii="標楷體" w:eastAsia="標楷體" w:hAnsi="標楷體"/>
                                <w:color w:val="000000" w:themeColor="text1"/>
                                <w:spacing w:val="-12"/>
                                <w:sz w:val="22"/>
                                <w:szCs w:val="22"/>
                              </w:rPr>
                              <w:t>（</w:t>
                            </w:r>
                            <w:r>
                              <w:rPr>
                                <w:rFonts w:ascii="標楷體" w:eastAsia="標楷體" w:hAnsi="標楷體"/>
                                <w:color w:val="000000" w:themeColor="text1"/>
                                <w:spacing w:val="-12"/>
                                <w:sz w:val="22"/>
                                <w:szCs w:val="22"/>
                              </w:rPr>
                              <w:t>5.03</w:t>
                            </w:r>
                            <w:r w:rsidRPr="004D0D77">
                              <w:rPr>
                                <w:rFonts w:ascii="標楷體" w:eastAsia="標楷體" w:hAnsi="標楷體" w:hint="eastAsia"/>
                                <w:color w:val="000000" w:themeColor="text1"/>
                                <w:spacing w:val="-12"/>
                                <w:sz w:val="22"/>
                                <w:szCs w:val="22"/>
                              </w:rPr>
                              <w:t>％</w:t>
                            </w:r>
                            <w:r w:rsidRPr="004D0D77">
                              <w:rPr>
                                <w:rFonts w:ascii="標楷體" w:eastAsia="標楷體" w:hAnsi="標楷體"/>
                                <w:color w:val="000000" w:themeColor="text1"/>
                                <w:spacing w:val="-12"/>
                                <w:sz w:val="22"/>
                                <w:szCs w:val="22"/>
                              </w:rPr>
                              <w:t>）</w:t>
                            </w:r>
                          </w:p>
                        </w:tc>
                        <w:tc>
                          <w:tcPr>
                            <w:tcW w:w="1331" w:type="dxa"/>
                            <w:tcBorders>
                              <w:top w:val="single" w:sz="4" w:space="0" w:color="auto"/>
                              <w:left w:val="single" w:sz="4" w:space="0" w:color="auto"/>
                              <w:bottom w:val="nil"/>
                              <w:right w:val="single" w:sz="4" w:space="0" w:color="auto"/>
                            </w:tcBorders>
                            <w:vAlign w:val="center"/>
                          </w:tcPr>
                          <w:p w14:paraId="4BFAA492" w14:textId="77777777" w:rsidR="005B2A95" w:rsidRPr="007B13EF" w:rsidRDefault="005B2A95" w:rsidP="005B2A95">
                            <w:pPr>
                              <w:spacing w:line="240" w:lineRule="exact"/>
                              <w:jc w:val="right"/>
                              <w:rPr>
                                <w:rFonts w:ascii="標楷體" w:eastAsia="標楷體" w:hAnsi="標楷體"/>
                                <w:b/>
                                <w:color w:val="000000" w:themeColor="text1"/>
                                <w:sz w:val="22"/>
                                <w:szCs w:val="22"/>
                              </w:rPr>
                            </w:pPr>
                            <w:r>
                              <w:rPr>
                                <w:rFonts w:ascii="標楷體" w:eastAsia="標楷體" w:hAnsi="標楷體" w:cs="新細明體"/>
                                <w:b/>
                                <w:bCs/>
                                <w:sz w:val="22"/>
                                <w:szCs w:val="22"/>
                              </w:rPr>
                              <w:t>1,741,593</w:t>
                            </w:r>
                            <w:r w:rsidRPr="004D0D77">
                              <w:rPr>
                                <w:rFonts w:ascii="標楷體" w:eastAsia="標楷體" w:hAnsi="標楷體"/>
                                <w:color w:val="000000" w:themeColor="text1"/>
                                <w:spacing w:val="-12"/>
                                <w:sz w:val="22"/>
                                <w:szCs w:val="22"/>
                              </w:rPr>
                              <w:t>（</w:t>
                            </w:r>
                            <w:r>
                              <w:rPr>
                                <w:rFonts w:ascii="標楷體" w:eastAsia="標楷體" w:hAnsi="標楷體"/>
                                <w:color w:val="000000" w:themeColor="text1"/>
                                <w:spacing w:val="-12"/>
                                <w:sz w:val="22"/>
                                <w:szCs w:val="22"/>
                              </w:rPr>
                              <w:t>28.26</w:t>
                            </w:r>
                            <w:r w:rsidRPr="004D0D77">
                              <w:rPr>
                                <w:rFonts w:ascii="標楷體" w:eastAsia="標楷體" w:hAnsi="標楷體" w:hint="eastAsia"/>
                                <w:color w:val="000000" w:themeColor="text1"/>
                                <w:spacing w:val="-12"/>
                                <w:sz w:val="22"/>
                                <w:szCs w:val="22"/>
                              </w:rPr>
                              <w:t>％</w:t>
                            </w:r>
                            <w:r w:rsidRPr="004D0D77">
                              <w:rPr>
                                <w:rFonts w:ascii="標楷體" w:eastAsia="標楷體" w:hAnsi="標楷體"/>
                                <w:color w:val="000000" w:themeColor="text1"/>
                                <w:spacing w:val="-12"/>
                                <w:sz w:val="22"/>
                                <w:szCs w:val="22"/>
                              </w:rPr>
                              <w:t>）</w:t>
                            </w:r>
                          </w:p>
                        </w:tc>
                      </w:tr>
                      <w:tr w:rsidR="005B2A95" w:rsidRPr="007B13EF" w14:paraId="4A3A89CD" w14:textId="77777777" w:rsidTr="008B713D">
                        <w:trPr>
                          <w:cantSplit/>
                          <w:trHeight w:hRule="exact" w:val="510"/>
                        </w:trPr>
                        <w:tc>
                          <w:tcPr>
                            <w:tcW w:w="351" w:type="dxa"/>
                            <w:tcBorders>
                              <w:top w:val="nil"/>
                              <w:left w:val="single" w:sz="4" w:space="0" w:color="auto"/>
                              <w:bottom w:val="nil"/>
                              <w:right w:val="nil"/>
                            </w:tcBorders>
                            <w:shd w:val="clear" w:color="auto" w:fill="DDFFFF"/>
                          </w:tcPr>
                          <w:p w14:paraId="2D4F7F06" w14:textId="77777777" w:rsidR="005B2A95" w:rsidRPr="00260966" w:rsidRDefault="005B2A95" w:rsidP="008B713D">
                            <w:pPr>
                              <w:spacing w:beforeLines="10" w:before="24" w:line="240" w:lineRule="exact"/>
                              <w:jc w:val="both"/>
                              <w:rPr>
                                <w:rFonts w:ascii="標楷體" w:eastAsia="標楷體" w:hAnsi="標楷體"/>
                                <w:spacing w:val="-20"/>
                                <w:sz w:val="22"/>
                                <w:szCs w:val="22"/>
                              </w:rPr>
                            </w:pPr>
                            <w:r w:rsidRPr="002B2F33">
                              <w:rPr>
                                <w:rFonts w:ascii="標楷體" w:eastAsia="標楷體" w:hAnsi="標楷體" w:hint="eastAsia"/>
                                <w:spacing w:val="-20"/>
                                <w:sz w:val="22"/>
                                <w:szCs w:val="22"/>
                                <w:shd w:val="clear" w:color="auto" w:fill="DDFFFF"/>
                              </w:rPr>
                              <w:t>1</w:t>
                            </w:r>
                            <w:r w:rsidRPr="00260966">
                              <w:rPr>
                                <w:rFonts w:ascii="標楷體" w:eastAsia="標楷體" w:hAnsi="標楷體" w:hint="eastAsia"/>
                                <w:spacing w:val="-20"/>
                                <w:sz w:val="22"/>
                                <w:szCs w:val="22"/>
                              </w:rPr>
                              <w:t>.</w:t>
                            </w:r>
                          </w:p>
                        </w:tc>
                        <w:tc>
                          <w:tcPr>
                            <w:tcW w:w="3335" w:type="dxa"/>
                            <w:tcBorders>
                              <w:top w:val="nil"/>
                              <w:left w:val="nil"/>
                              <w:bottom w:val="nil"/>
                              <w:right w:val="single" w:sz="4" w:space="0" w:color="auto"/>
                            </w:tcBorders>
                            <w:shd w:val="clear" w:color="auto" w:fill="DDFFFF"/>
                          </w:tcPr>
                          <w:p w14:paraId="5DC8D634" w14:textId="77777777" w:rsidR="005B2A95" w:rsidRPr="00657907" w:rsidRDefault="005B2A95" w:rsidP="008B713D">
                            <w:pPr>
                              <w:spacing w:beforeLines="10" w:before="24" w:line="240" w:lineRule="exact"/>
                              <w:jc w:val="both"/>
                              <w:rPr>
                                <w:rFonts w:ascii="標楷體" w:eastAsia="標楷體" w:hAnsi="標楷體"/>
                                <w:sz w:val="22"/>
                                <w:szCs w:val="22"/>
                              </w:rPr>
                            </w:pPr>
                            <w:r w:rsidRPr="00657907">
                              <w:rPr>
                                <w:rFonts w:ascii="標楷體" w:eastAsia="標楷體" w:hAnsi="標楷體" w:hint="eastAsia"/>
                                <w:sz w:val="22"/>
                                <w:szCs w:val="22"/>
                              </w:rPr>
                              <w:t>工程規劃設計中、</w:t>
                            </w:r>
                            <w:r w:rsidRPr="00BA149B">
                              <w:rPr>
                                <w:rFonts w:ascii="標楷體" w:eastAsia="標楷體" w:hAnsi="標楷體" w:hint="eastAsia"/>
                                <w:sz w:val="22"/>
                                <w:szCs w:val="22"/>
                              </w:rPr>
                              <w:t>或變更設計中</w:t>
                            </w:r>
                            <w:r w:rsidRPr="00657907">
                              <w:rPr>
                                <w:rFonts w:ascii="標楷體" w:eastAsia="標楷體" w:hAnsi="標楷體" w:hint="eastAsia"/>
                                <w:sz w:val="22"/>
                                <w:szCs w:val="22"/>
                              </w:rPr>
                              <w:t>、或施工中尚未完工。</w:t>
                            </w:r>
                          </w:p>
                        </w:tc>
                        <w:tc>
                          <w:tcPr>
                            <w:tcW w:w="1134" w:type="dxa"/>
                            <w:tcBorders>
                              <w:top w:val="nil"/>
                              <w:left w:val="single" w:sz="4" w:space="0" w:color="auto"/>
                              <w:bottom w:val="nil"/>
                              <w:right w:val="single" w:sz="4" w:space="0" w:color="auto"/>
                            </w:tcBorders>
                            <w:shd w:val="clear" w:color="auto" w:fill="DDFFFF"/>
                            <w:vAlign w:val="center"/>
                          </w:tcPr>
                          <w:p w14:paraId="7CCE7E99"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2,845,459</w:t>
                            </w:r>
                          </w:p>
                        </w:tc>
                        <w:tc>
                          <w:tcPr>
                            <w:tcW w:w="850" w:type="dxa"/>
                            <w:tcBorders>
                              <w:top w:val="nil"/>
                              <w:left w:val="single" w:sz="4" w:space="0" w:color="auto"/>
                              <w:bottom w:val="nil"/>
                              <w:right w:val="single" w:sz="4" w:space="0" w:color="auto"/>
                            </w:tcBorders>
                            <w:shd w:val="clear" w:color="auto" w:fill="DDFFFF"/>
                            <w:vAlign w:val="center"/>
                          </w:tcPr>
                          <w:p w14:paraId="18DBC180" w14:textId="77777777" w:rsidR="005B2A95" w:rsidRPr="007B13EF" w:rsidRDefault="005B2A95" w:rsidP="005B2A95">
                            <w:pPr>
                              <w:spacing w:beforeLines="20" w:before="48" w:line="240" w:lineRule="exact"/>
                              <w:jc w:val="right"/>
                              <w:rPr>
                                <w:rFonts w:ascii="標楷體" w:eastAsia="標楷體" w:hAnsi="標楷體"/>
                                <w:bCs/>
                                <w:sz w:val="22"/>
                                <w:szCs w:val="22"/>
                              </w:rPr>
                            </w:pPr>
                            <w:r>
                              <w:rPr>
                                <w:rFonts w:ascii="標楷體" w:eastAsia="標楷體" w:hAnsi="標楷體" w:cs="新細明體"/>
                                <w:sz w:val="22"/>
                                <w:szCs w:val="22"/>
                              </w:rPr>
                              <w:t>46.18</w:t>
                            </w:r>
                          </w:p>
                        </w:tc>
                        <w:tc>
                          <w:tcPr>
                            <w:tcW w:w="1276" w:type="dxa"/>
                            <w:tcBorders>
                              <w:top w:val="nil"/>
                              <w:left w:val="single" w:sz="4" w:space="0" w:color="auto"/>
                              <w:bottom w:val="nil"/>
                              <w:right w:val="single" w:sz="4" w:space="0" w:color="auto"/>
                            </w:tcBorders>
                            <w:shd w:val="clear" w:color="auto" w:fill="DDFFFF"/>
                            <w:vAlign w:val="center"/>
                          </w:tcPr>
                          <w:p w14:paraId="419B002D"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2,388,490</w:t>
                            </w:r>
                          </w:p>
                        </w:tc>
                        <w:tc>
                          <w:tcPr>
                            <w:tcW w:w="1276" w:type="dxa"/>
                            <w:tcBorders>
                              <w:top w:val="nil"/>
                              <w:left w:val="single" w:sz="4" w:space="0" w:color="auto"/>
                              <w:bottom w:val="nil"/>
                              <w:right w:val="single" w:sz="4" w:space="0" w:color="auto"/>
                            </w:tcBorders>
                            <w:shd w:val="clear" w:color="auto" w:fill="DDFFFF"/>
                            <w:vAlign w:val="center"/>
                          </w:tcPr>
                          <w:p w14:paraId="72628C6C"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63,312</w:t>
                            </w:r>
                          </w:p>
                        </w:tc>
                        <w:tc>
                          <w:tcPr>
                            <w:tcW w:w="1331" w:type="dxa"/>
                            <w:tcBorders>
                              <w:top w:val="nil"/>
                              <w:left w:val="single" w:sz="4" w:space="0" w:color="auto"/>
                              <w:bottom w:val="nil"/>
                              <w:right w:val="single" w:sz="4" w:space="0" w:color="auto"/>
                            </w:tcBorders>
                            <w:shd w:val="clear" w:color="auto" w:fill="DDFFFF"/>
                            <w:vAlign w:val="center"/>
                          </w:tcPr>
                          <w:p w14:paraId="49B1EF6A"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393,656</w:t>
                            </w:r>
                          </w:p>
                        </w:tc>
                      </w:tr>
                      <w:tr w:rsidR="005B2A95" w:rsidRPr="007B13EF" w14:paraId="17E8965C" w14:textId="77777777" w:rsidTr="008B713D">
                        <w:trPr>
                          <w:cantSplit/>
                          <w:trHeight w:hRule="exact" w:val="284"/>
                        </w:trPr>
                        <w:tc>
                          <w:tcPr>
                            <w:tcW w:w="351" w:type="dxa"/>
                            <w:tcBorders>
                              <w:top w:val="nil"/>
                              <w:left w:val="single" w:sz="4" w:space="0" w:color="auto"/>
                              <w:bottom w:val="nil"/>
                              <w:right w:val="nil"/>
                            </w:tcBorders>
                            <w:shd w:val="clear" w:color="auto" w:fill="auto"/>
                            <w:vAlign w:val="center"/>
                          </w:tcPr>
                          <w:p w14:paraId="42C56493" w14:textId="77777777" w:rsidR="005B2A95" w:rsidRPr="00657907" w:rsidRDefault="005B2A95" w:rsidP="008B713D">
                            <w:pPr>
                              <w:spacing w:beforeLines="10" w:before="24" w:line="240" w:lineRule="exact"/>
                              <w:jc w:val="both"/>
                              <w:rPr>
                                <w:rFonts w:ascii="標楷體" w:eastAsia="標楷體" w:hAnsi="標楷體"/>
                                <w:spacing w:val="-20"/>
                                <w:sz w:val="22"/>
                                <w:szCs w:val="22"/>
                              </w:rPr>
                            </w:pPr>
                            <w:r w:rsidRPr="00657907">
                              <w:rPr>
                                <w:rFonts w:ascii="標楷體" w:eastAsia="標楷體" w:hAnsi="標楷體" w:hint="eastAsia"/>
                                <w:spacing w:val="-20"/>
                                <w:sz w:val="22"/>
                                <w:szCs w:val="22"/>
                              </w:rPr>
                              <w:t>2</w:t>
                            </w:r>
                            <w:r w:rsidRPr="00657907">
                              <w:rPr>
                                <w:rFonts w:ascii="標楷體" w:eastAsia="標楷體" w:hAnsi="標楷體"/>
                                <w:spacing w:val="-20"/>
                                <w:sz w:val="22"/>
                                <w:szCs w:val="22"/>
                              </w:rPr>
                              <w:t>.</w:t>
                            </w:r>
                          </w:p>
                        </w:tc>
                        <w:tc>
                          <w:tcPr>
                            <w:tcW w:w="3335" w:type="dxa"/>
                            <w:tcBorders>
                              <w:top w:val="nil"/>
                              <w:left w:val="nil"/>
                              <w:bottom w:val="nil"/>
                              <w:right w:val="single" w:sz="4" w:space="0" w:color="auto"/>
                            </w:tcBorders>
                            <w:shd w:val="clear" w:color="auto" w:fill="auto"/>
                            <w:vAlign w:val="center"/>
                          </w:tcPr>
                          <w:p w14:paraId="29B032D8" w14:textId="77777777" w:rsidR="005B2A95" w:rsidRPr="00A04392" w:rsidRDefault="005B2A95" w:rsidP="008B713D">
                            <w:pPr>
                              <w:spacing w:beforeLines="10" w:before="24" w:line="240" w:lineRule="exact"/>
                              <w:jc w:val="both"/>
                              <w:rPr>
                                <w:rFonts w:ascii="標楷體" w:eastAsia="標楷體" w:hAnsi="標楷體"/>
                                <w:spacing w:val="-5"/>
                                <w:sz w:val="22"/>
                                <w:szCs w:val="22"/>
                              </w:rPr>
                            </w:pPr>
                            <w:r w:rsidRPr="00A04392">
                              <w:rPr>
                                <w:rFonts w:ascii="標楷體" w:eastAsia="標楷體" w:hAnsi="標楷體" w:hint="eastAsia"/>
                                <w:spacing w:val="-5"/>
                                <w:sz w:val="22"/>
                                <w:szCs w:val="22"/>
                              </w:rPr>
                              <w:t>補助計畫核定或補助經費核撥較遲。</w:t>
                            </w:r>
                          </w:p>
                        </w:tc>
                        <w:tc>
                          <w:tcPr>
                            <w:tcW w:w="1134" w:type="dxa"/>
                            <w:tcBorders>
                              <w:top w:val="nil"/>
                              <w:left w:val="single" w:sz="4" w:space="0" w:color="auto"/>
                              <w:bottom w:val="nil"/>
                              <w:right w:val="single" w:sz="4" w:space="0" w:color="auto"/>
                            </w:tcBorders>
                            <w:shd w:val="clear" w:color="auto" w:fill="auto"/>
                            <w:vAlign w:val="center"/>
                          </w:tcPr>
                          <w:p w14:paraId="679B6155"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1,315,972</w:t>
                            </w:r>
                          </w:p>
                        </w:tc>
                        <w:tc>
                          <w:tcPr>
                            <w:tcW w:w="850" w:type="dxa"/>
                            <w:tcBorders>
                              <w:top w:val="nil"/>
                              <w:left w:val="single" w:sz="4" w:space="0" w:color="auto"/>
                              <w:bottom w:val="nil"/>
                              <w:right w:val="single" w:sz="4" w:space="0" w:color="auto"/>
                            </w:tcBorders>
                            <w:shd w:val="clear" w:color="auto" w:fill="auto"/>
                            <w:vAlign w:val="center"/>
                          </w:tcPr>
                          <w:p w14:paraId="4EF1E40D" w14:textId="77777777" w:rsidR="005B2A95" w:rsidRPr="007B13EF" w:rsidRDefault="005B2A95" w:rsidP="005B2A95">
                            <w:pPr>
                              <w:spacing w:beforeLines="20" w:before="48" w:line="240" w:lineRule="exact"/>
                              <w:jc w:val="right"/>
                              <w:rPr>
                                <w:rFonts w:ascii="標楷體" w:eastAsia="標楷體" w:hAnsi="標楷體"/>
                                <w:bCs/>
                                <w:sz w:val="22"/>
                                <w:szCs w:val="22"/>
                              </w:rPr>
                            </w:pPr>
                            <w:r>
                              <w:rPr>
                                <w:rFonts w:ascii="標楷體" w:eastAsia="標楷體" w:hAnsi="標楷體" w:cs="新細明體"/>
                                <w:sz w:val="22"/>
                                <w:szCs w:val="22"/>
                              </w:rPr>
                              <w:t>21.36</w:t>
                            </w:r>
                          </w:p>
                        </w:tc>
                        <w:tc>
                          <w:tcPr>
                            <w:tcW w:w="1276" w:type="dxa"/>
                            <w:tcBorders>
                              <w:top w:val="nil"/>
                              <w:left w:val="single" w:sz="4" w:space="0" w:color="auto"/>
                              <w:bottom w:val="nil"/>
                              <w:right w:val="single" w:sz="4" w:space="0" w:color="auto"/>
                            </w:tcBorders>
                            <w:shd w:val="clear" w:color="auto" w:fill="auto"/>
                            <w:vAlign w:val="center"/>
                          </w:tcPr>
                          <w:p w14:paraId="30C6AF53"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933,742</w:t>
                            </w:r>
                          </w:p>
                        </w:tc>
                        <w:tc>
                          <w:tcPr>
                            <w:tcW w:w="1276" w:type="dxa"/>
                            <w:tcBorders>
                              <w:top w:val="nil"/>
                              <w:left w:val="single" w:sz="4" w:space="0" w:color="auto"/>
                              <w:bottom w:val="nil"/>
                              <w:right w:val="single" w:sz="4" w:space="0" w:color="auto"/>
                            </w:tcBorders>
                            <w:shd w:val="clear" w:color="auto" w:fill="auto"/>
                            <w:vAlign w:val="center"/>
                          </w:tcPr>
                          <w:p w14:paraId="5140CC82"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hint="eastAsia"/>
                                <w:sz w:val="22"/>
                                <w:szCs w:val="22"/>
                              </w:rPr>
                              <w:t>－</w:t>
                            </w:r>
                          </w:p>
                        </w:tc>
                        <w:tc>
                          <w:tcPr>
                            <w:tcW w:w="1331" w:type="dxa"/>
                            <w:tcBorders>
                              <w:top w:val="nil"/>
                              <w:left w:val="single" w:sz="4" w:space="0" w:color="auto"/>
                              <w:bottom w:val="nil"/>
                              <w:right w:val="single" w:sz="4" w:space="0" w:color="auto"/>
                            </w:tcBorders>
                            <w:shd w:val="clear" w:color="auto" w:fill="auto"/>
                            <w:vAlign w:val="center"/>
                          </w:tcPr>
                          <w:p w14:paraId="3DF26A66"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382,230</w:t>
                            </w:r>
                          </w:p>
                        </w:tc>
                      </w:tr>
                      <w:tr w:rsidR="005B2A95" w:rsidRPr="007B13EF" w14:paraId="5AB28BAA" w14:textId="77777777" w:rsidTr="008B713D">
                        <w:trPr>
                          <w:cantSplit/>
                          <w:trHeight w:hRule="exact" w:val="510"/>
                        </w:trPr>
                        <w:tc>
                          <w:tcPr>
                            <w:tcW w:w="351" w:type="dxa"/>
                            <w:tcBorders>
                              <w:top w:val="nil"/>
                              <w:left w:val="single" w:sz="4" w:space="0" w:color="auto"/>
                              <w:bottom w:val="nil"/>
                              <w:right w:val="nil"/>
                            </w:tcBorders>
                            <w:shd w:val="clear" w:color="auto" w:fill="DDFFFF"/>
                          </w:tcPr>
                          <w:p w14:paraId="50DD0FF4" w14:textId="77777777" w:rsidR="005B2A95" w:rsidRPr="002B2F33" w:rsidRDefault="005B2A95" w:rsidP="008B713D">
                            <w:pPr>
                              <w:spacing w:beforeLines="10" w:before="24" w:line="240" w:lineRule="exact"/>
                              <w:jc w:val="both"/>
                              <w:rPr>
                                <w:rFonts w:ascii="標楷體" w:eastAsia="標楷體" w:hAnsi="標楷體"/>
                                <w:spacing w:val="-20"/>
                                <w:sz w:val="22"/>
                                <w:szCs w:val="22"/>
                                <w:shd w:val="clear" w:color="auto" w:fill="DDFFFF"/>
                              </w:rPr>
                            </w:pPr>
                            <w:r>
                              <w:rPr>
                                <w:rFonts w:ascii="標楷體" w:eastAsia="標楷體" w:hAnsi="標楷體" w:hint="eastAsia"/>
                                <w:spacing w:val="-20"/>
                                <w:sz w:val="22"/>
                                <w:szCs w:val="22"/>
                                <w:shd w:val="clear" w:color="auto" w:fill="DDFFFF"/>
                              </w:rPr>
                              <w:t>3</w:t>
                            </w:r>
                            <w:r>
                              <w:rPr>
                                <w:rFonts w:ascii="標楷體" w:eastAsia="標楷體" w:hAnsi="標楷體"/>
                                <w:spacing w:val="-20"/>
                                <w:sz w:val="22"/>
                                <w:szCs w:val="22"/>
                                <w:shd w:val="clear" w:color="auto" w:fill="DDFFFF"/>
                              </w:rPr>
                              <w:t>.</w:t>
                            </w:r>
                          </w:p>
                        </w:tc>
                        <w:tc>
                          <w:tcPr>
                            <w:tcW w:w="3335" w:type="dxa"/>
                            <w:tcBorders>
                              <w:top w:val="nil"/>
                              <w:left w:val="nil"/>
                              <w:bottom w:val="nil"/>
                              <w:right w:val="single" w:sz="4" w:space="0" w:color="auto"/>
                            </w:tcBorders>
                            <w:shd w:val="clear" w:color="auto" w:fill="DDFFFF"/>
                          </w:tcPr>
                          <w:p w14:paraId="4BB9D6E3" w14:textId="77777777" w:rsidR="005B2A95" w:rsidRPr="00657907" w:rsidRDefault="005B2A95" w:rsidP="008B713D">
                            <w:pPr>
                              <w:spacing w:beforeLines="10" w:before="24" w:line="240" w:lineRule="exact"/>
                              <w:jc w:val="both"/>
                              <w:rPr>
                                <w:rFonts w:ascii="標楷體" w:eastAsia="標楷體" w:hAnsi="標楷體"/>
                                <w:sz w:val="22"/>
                                <w:szCs w:val="22"/>
                              </w:rPr>
                            </w:pPr>
                            <w:r w:rsidRPr="001C0FE0">
                              <w:rPr>
                                <w:rFonts w:ascii="標楷體" w:eastAsia="標楷體" w:hAnsi="標楷體" w:hint="eastAsia"/>
                                <w:sz w:val="22"/>
                                <w:szCs w:val="22"/>
                              </w:rPr>
                              <w:t>委託或補助計畫合約跨年度、或單據未結、或報告尚未審核通過。</w:t>
                            </w:r>
                          </w:p>
                        </w:tc>
                        <w:tc>
                          <w:tcPr>
                            <w:tcW w:w="1134" w:type="dxa"/>
                            <w:tcBorders>
                              <w:top w:val="nil"/>
                              <w:left w:val="single" w:sz="4" w:space="0" w:color="auto"/>
                              <w:bottom w:val="nil"/>
                              <w:right w:val="single" w:sz="4" w:space="0" w:color="auto"/>
                            </w:tcBorders>
                            <w:shd w:val="clear" w:color="auto" w:fill="DDFFFF"/>
                            <w:vAlign w:val="center"/>
                          </w:tcPr>
                          <w:p w14:paraId="337594BD"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697,414</w:t>
                            </w:r>
                          </w:p>
                        </w:tc>
                        <w:tc>
                          <w:tcPr>
                            <w:tcW w:w="850" w:type="dxa"/>
                            <w:tcBorders>
                              <w:top w:val="nil"/>
                              <w:left w:val="single" w:sz="4" w:space="0" w:color="auto"/>
                              <w:bottom w:val="nil"/>
                              <w:right w:val="single" w:sz="4" w:space="0" w:color="auto"/>
                            </w:tcBorders>
                            <w:shd w:val="clear" w:color="auto" w:fill="DDFFFF"/>
                            <w:vAlign w:val="center"/>
                          </w:tcPr>
                          <w:p w14:paraId="40D7DB12" w14:textId="77777777" w:rsidR="005B2A95" w:rsidRPr="007B13EF" w:rsidRDefault="005B2A95" w:rsidP="005B2A95">
                            <w:pPr>
                              <w:spacing w:beforeLines="20" w:before="48" w:line="240" w:lineRule="exact"/>
                              <w:jc w:val="right"/>
                              <w:rPr>
                                <w:rFonts w:ascii="標楷體" w:eastAsia="標楷體" w:hAnsi="標楷體"/>
                                <w:bCs/>
                                <w:sz w:val="22"/>
                                <w:szCs w:val="22"/>
                              </w:rPr>
                            </w:pPr>
                            <w:r>
                              <w:rPr>
                                <w:rFonts w:ascii="標楷體" w:eastAsia="標楷體" w:hAnsi="標楷體" w:cs="新細明體"/>
                                <w:sz w:val="22"/>
                                <w:szCs w:val="22"/>
                              </w:rPr>
                              <w:t>11.32</w:t>
                            </w:r>
                          </w:p>
                        </w:tc>
                        <w:tc>
                          <w:tcPr>
                            <w:tcW w:w="1276" w:type="dxa"/>
                            <w:tcBorders>
                              <w:top w:val="nil"/>
                              <w:left w:val="single" w:sz="4" w:space="0" w:color="auto"/>
                              <w:bottom w:val="nil"/>
                              <w:right w:val="single" w:sz="4" w:space="0" w:color="auto"/>
                            </w:tcBorders>
                            <w:shd w:val="clear" w:color="auto" w:fill="DDFFFF"/>
                            <w:vAlign w:val="center"/>
                          </w:tcPr>
                          <w:p w14:paraId="33FC1529"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58,771</w:t>
                            </w:r>
                          </w:p>
                        </w:tc>
                        <w:tc>
                          <w:tcPr>
                            <w:tcW w:w="1276" w:type="dxa"/>
                            <w:tcBorders>
                              <w:top w:val="nil"/>
                              <w:left w:val="single" w:sz="4" w:space="0" w:color="auto"/>
                              <w:bottom w:val="nil"/>
                              <w:right w:val="single" w:sz="4" w:space="0" w:color="auto"/>
                            </w:tcBorders>
                            <w:shd w:val="clear" w:color="auto" w:fill="DDFFFF"/>
                            <w:vAlign w:val="center"/>
                          </w:tcPr>
                          <w:p w14:paraId="68C494A4"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105,796</w:t>
                            </w:r>
                          </w:p>
                        </w:tc>
                        <w:tc>
                          <w:tcPr>
                            <w:tcW w:w="1331" w:type="dxa"/>
                            <w:tcBorders>
                              <w:top w:val="nil"/>
                              <w:left w:val="single" w:sz="4" w:space="0" w:color="auto"/>
                              <w:bottom w:val="nil"/>
                              <w:right w:val="single" w:sz="4" w:space="0" w:color="auto"/>
                            </w:tcBorders>
                            <w:shd w:val="clear" w:color="auto" w:fill="DDFFFF"/>
                            <w:vAlign w:val="center"/>
                          </w:tcPr>
                          <w:p w14:paraId="5887541C"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532,846</w:t>
                            </w:r>
                          </w:p>
                        </w:tc>
                      </w:tr>
                      <w:tr w:rsidR="005B2A95" w:rsidRPr="007B13EF" w14:paraId="0AD8CE31" w14:textId="77777777" w:rsidTr="008B713D">
                        <w:trPr>
                          <w:cantSplit/>
                          <w:trHeight w:val="907"/>
                        </w:trPr>
                        <w:tc>
                          <w:tcPr>
                            <w:tcW w:w="351" w:type="dxa"/>
                            <w:tcBorders>
                              <w:top w:val="nil"/>
                              <w:left w:val="single" w:sz="4" w:space="0" w:color="auto"/>
                              <w:bottom w:val="nil"/>
                              <w:right w:val="nil"/>
                            </w:tcBorders>
                            <w:shd w:val="clear" w:color="auto" w:fill="auto"/>
                          </w:tcPr>
                          <w:p w14:paraId="0EA4DC44" w14:textId="77777777" w:rsidR="005B2A95" w:rsidRPr="00657907" w:rsidRDefault="005B2A95" w:rsidP="008B713D">
                            <w:pPr>
                              <w:spacing w:beforeLines="10" w:before="24" w:line="240" w:lineRule="exact"/>
                              <w:jc w:val="both"/>
                              <w:rPr>
                                <w:rFonts w:ascii="標楷體" w:eastAsia="標楷體" w:hAnsi="標楷體"/>
                                <w:spacing w:val="-20"/>
                                <w:sz w:val="22"/>
                                <w:szCs w:val="22"/>
                              </w:rPr>
                            </w:pPr>
                            <w:r w:rsidRPr="00657907">
                              <w:rPr>
                                <w:rFonts w:ascii="標楷體" w:eastAsia="標楷體" w:hAnsi="標楷體" w:hint="eastAsia"/>
                                <w:spacing w:val="-20"/>
                                <w:sz w:val="22"/>
                                <w:szCs w:val="22"/>
                              </w:rPr>
                              <w:t>4</w:t>
                            </w:r>
                            <w:r w:rsidRPr="00657907">
                              <w:rPr>
                                <w:rFonts w:ascii="標楷體" w:eastAsia="標楷體" w:hAnsi="標楷體"/>
                                <w:spacing w:val="-20"/>
                                <w:sz w:val="22"/>
                                <w:szCs w:val="22"/>
                              </w:rPr>
                              <w:t>.</w:t>
                            </w:r>
                          </w:p>
                        </w:tc>
                        <w:tc>
                          <w:tcPr>
                            <w:tcW w:w="3335" w:type="dxa"/>
                            <w:tcBorders>
                              <w:top w:val="nil"/>
                              <w:left w:val="nil"/>
                              <w:bottom w:val="nil"/>
                              <w:right w:val="single" w:sz="4" w:space="0" w:color="auto"/>
                            </w:tcBorders>
                            <w:shd w:val="clear" w:color="auto" w:fill="auto"/>
                          </w:tcPr>
                          <w:p w14:paraId="65A2D892" w14:textId="77777777" w:rsidR="005B2A95" w:rsidRPr="00915CCD" w:rsidRDefault="005B2A95" w:rsidP="008B713D">
                            <w:pPr>
                              <w:spacing w:beforeLines="10" w:before="24" w:line="240" w:lineRule="exact"/>
                              <w:jc w:val="both"/>
                              <w:rPr>
                                <w:rFonts w:ascii="標楷體" w:eastAsia="標楷體" w:hAnsi="標楷體"/>
                                <w:spacing w:val="2"/>
                                <w:sz w:val="22"/>
                                <w:szCs w:val="22"/>
                              </w:rPr>
                            </w:pPr>
                            <w:r w:rsidRPr="001C0FE0">
                              <w:rPr>
                                <w:rFonts w:ascii="標楷體" w:eastAsia="標楷體" w:hAnsi="標楷體" w:hint="eastAsia"/>
                                <w:sz w:val="22"/>
                                <w:szCs w:val="22"/>
                              </w:rPr>
                              <w:t>計畫未確定，或因配合主體工程進度及其他計畫執行，或因協調溝通耗時而未於年度內發包，或因工程合約工期逾預算執行期間。</w:t>
                            </w:r>
                          </w:p>
                        </w:tc>
                        <w:tc>
                          <w:tcPr>
                            <w:tcW w:w="1134" w:type="dxa"/>
                            <w:tcBorders>
                              <w:top w:val="nil"/>
                              <w:left w:val="single" w:sz="4" w:space="0" w:color="auto"/>
                              <w:bottom w:val="nil"/>
                              <w:right w:val="single" w:sz="4" w:space="0" w:color="auto"/>
                            </w:tcBorders>
                            <w:shd w:val="clear" w:color="auto" w:fill="auto"/>
                            <w:vAlign w:val="center"/>
                          </w:tcPr>
                          <w:p w14:paraId="335B37E6"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586,132</w:t>
                            </w:r>
                          </w:p>
                        </w:tc>
                        <w:tc>
                          <w:tcPr>
                            <w:tcW w:w="850" w:type="dxa"/>
                            <w:tcBorders>
                              <w:top w:val="nil"/>
                              <w:left w:val="single" w:sz="4" w:space="0" w:color="auto"/>
                              <w:bottom w:val="nil"/>
                              <w:right w:val="single" w:sz="4" w:space="0" w:color="auto"/>
                            </w:tcBorders>
                            <w:shd w:val="clear" w:color="auto" w:fill="auto"/>
                            <w:vAlign w:val="center"/>
                          </w:tcPr>
                          <w:p w14:paraId="4D7C4ABF" w14:textId="77777777" w:rsidR="005B2A95" w:rsidRPr="007B13EF" w:rsidRDefault="005B2A95" w:rsidP="005B2A95">
                            <w:pPr>
                              <w:spacing w:beforeLines="20" w:before="48" w:line="240" w:lineRule="exact"/>
                              <w:jc w:val="right"/>
                              <w:rPr>
                                <w:rFonts w:ascii="標楷體" w:eastAsia="標楷體" w:hAnsi="標楷體"/>
                                <w:bCs/>
                                <w:sz w:val="22"/>
                                <w:szCs w:val="22"/>
                              </w:rPr>
                            </w:pPr>
                            <w:r>
                              <w:rPr>
                                <w:rFonts w:ascii="標楷體" w:eastAsia="標楷體" w:hAnsi="標楷體" w:cs="新細明體"/>
                                <w:sz w:val="22"/>
                                <w:szCs w:val="22"/>
                              </w:rPr>
                              <w:t>9.51</w:t>
                            </w:r>
                          </w:p>
                        </w:tc>
                        <w:tc>
                          <w:tcPr>
                            <w:tcW w:w="1276" w:type="dxa"/>
                            <w:tcBorders>
                              <w:top w:val="nil"/>
                              <w:left w:val="single" w:sz="4" w:space="0" w:color="auto"/>
                              <w:bottom w:val="nil"/>
                              <w:right w:val="single" w:sz="4" w:space="0" w:color="auto"/>
                            </w:tcBorders>
                            <w:shd w:val="clear" w:color="auto" w:fill="auto"/>
                            <w:vAlign w:val="center"/>
                          </w:tcPr>
                          <w:p w14:paraId="344C5336"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505,015</w:t>
                            </w:r>
                          </w:p>
                        </w:tc>
                        <w:tc>
                          <w:tcPr>
                            <w:tcW w:w="1276" w:type="dxa"/>
                            <w:tcBorders>
                              <w:top w:val="nil"/>
                              <w:left w:val="single" w:sz="4" w:space="0" w:color="auto"/>
                              <w:bottom w:val="nil"/>
                              <w:right w:val="single" w:sz="4" w:space="0" w:color="auto"/>
                            </w:tcBorders>
                            <w:shd w:val="clear" w:color="auto" w:fill="auto"/>
                            <w:vAlign w:val="center"/>
                          </w:tcPr>
                          <w:p w14:paraId="6F20FF94"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55,148</w:t>
                            </w:r>
                          </w:p>
                        </w:tc>
                        <w:tc>
                          <w:tcPr>
                            <w:tcW w:w="1331" w:type="dxa"/>
                            <w:tcBorders>
                              <w:top w:val="nil"/>
                              <w:left w:val="single" w:sz="4" w:space="0" w:color="auto"/>
                              <w:bottom w:val="nil"/>
                              <w:right w:val="single" w:sz="4" w:space="0" w:color="auto"/>
                            </w:tcBorders>
                            <w:shd w:val="clear" w:color="auto" w:fill="auto"/>
                            <w:vAlign w:val="center"/>
                          </w:tcPr>
                          <w:p w14:paraId="5FF9BD1C"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25,968</w:t>
                            </w:r>
                          </w:p>
                        </w:tc>
                      </w:tr>
                      <w:tr w:rsidR="005B2A95" w:rsidRPr="007B13EF" w14:paraId="5E07BF61" w14:textId="77777777" w:rsidTr="008B713D">
                        <w:trPr>
                          <w:cantSplit/>
                          <w:trHeight w:hRule="exact" w:val="510"/>
                        </w:trPr>
                        <w:tc>
                          <w:tcPr>
                            <w:tcW w:w="351" w:type="dxa"/>
                            <w:tcBorders>
                              <w:top w:val="nil"/>
                              <w:left w:val="single" w:sz="4" w:space="0" w:color="auto"/>
                              <w:bottom w:val="nil"/>
                              <w:right w:val="nil"/>
                            </w:tcBorders>
                            <w:shd w:val="clear" w:color="auto" w:fill="DDFFFF"/>
                          </w:tcPr>
                          <w:p w14:paraId="3A6ADA4F" w14:textId="77777777" w:rsidR="005B2A95" w:rsidRDefault="005B2A95" w:rsidP="008B713D">
                            <w:pPr>
                              <w:spacing w:beforeLines="10" w:before="24" w:line="240" w:lineRule="exact"/>
                              <w:jc w:val="both"/>
                              <w:rPr>
                                <w:rFonts w:ascii="標楷體" w:eastAsia="標楷體" w:hAnsi="標楷體"/>
                                <w:spacing w:val="-20"/>
                                <w:sz w:val="22"/>
                                <w:szCs w:val="22"/>
                                <w:shd w:val="clear" w:color="auto" w:fill="DDFFFF"/>
                              </w:rPr>
                            </w:pPr>
                            <w:r>
                              <w:rPr>
                                <w:rFonts w:ascii="標楷體" w:eastAsia="標楷體" w:hAnsi="標楷體" w:hint="eastAsia"/>
                                <w:spacing w:val="-20"/>
                                <w:sz w:val="22"/>
                                <w:szCs w:val="22"/>
                                <w:shd w:val="clear" w:color="auto" w:fill="DDFFFF"/>
                              </w:rPr>
                              <w:t>5</w:t>
                            </w:r>
                            <w:r>
                              <w:rPr>
                                <w:rFonts w:ascii="標楷體" w:eastAsia="標楷體" w:hAnsi="標楷體"/>
                                <w:spacing w:val="-20"/>
                                <w:sz w:val="22"/>
                                <w:szCs w:val="22"/>
                                <w:shd w:val="clear" w:color="auto" w:fill="DDFFFF"/>
                              </w:rPr>
                              <w:t>.</w:t>
                            </w:r>
                          </w:p>
                        </w:tc>
                        <w:tc>
                          <w:tcPr>
                            <w:tcW w:w="3335" w:type="dxa"/>
                            <w:tcBorders>
                              <w:top w:val="nil"/>
                              <w:left w:val="nil"/>
                              <w:bottom w:val="nil"/>
                              <w:right w:val="single" w:sz="4" w:space="0" w:color="auto"/>
                            </w:tcBorders>
                            <w:shd w:val="clear" w:color="auto" w:fill="DDFFFF"/>
                          </w:tcPr>
                          <w:p w14:paraId="3045DE7E" w14:textId="77777777" w:rsidR="005B2A95" w:rsidRPr="00C0025A" w:rsidRDefault="005B2A95" w:rsidP="008B713D">
                            <w:pPr>
                              <w:spacing w:beforeLines="10" w:before="24" w:line="240" w:lineRule="exact"/>
                              <w:jc w:val="both"/>
                              <w:rPr>
                                <w:rFonts w:ascii="標楷體" w:eastAsia="標楷體" w:hAnsi="標楷體"/>
                                <w:spacing w:val="-6"/>
                                <w:sz w:val="22"/>
                                <w:szCs w:val="22"/>
                              </w:rPr>
                            </w:pPr>
                            <w:r w:rsidRPr="001C0FE0">
                              <w:rPr>
                                <w:rFonts w:ascii="標楷體" w:eastAsia="標楷體" w:hAnsi="標楷體" w:hint="eastAsia"/>
                                <w:spacing w:val="-6"/>
                                <w:sz w:val="22"/>
                                <w:szCs w:val="22"/>
                              </w:rPr>
                              <w:t>補助鄉（鎮、市）基層建設經費，因尚未提出申請而辦理保留。</w:t>
                            </w:r>
                          </w:p>
                        </w:tc>
                        <w:tc>
                          <w:tcPr>
                            <w:tcW w:w="1134" w:type="dxa"/>
                            <w:tcBorders>
                              <w:top w:val="nil"/>
                              <w:left w:val="single" w:sz="4" w:space="0" w:color="auto"/>
                              <w:bottom w:val="nil"/>
                              <w:right w:val="single" w:sz="4" w:space="0" w:color="auto"/>
                            </w:tcBorders>
                            <w:shd w:val="clear" w:color="auto" w:fill="DDFFFF"/>
                            <w:vAlign w:val="center"/>
                          </w:tcPr>
                          <w:p w14:paraId="037560CB"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301,248</w:t>
                            </w:r>
                          </w:p>
                        </w:tc>
                        <w:tc>
                          <w:tcPr>
                            <w:tcW w:w="850" w:type="dxa"/>
                            <w:tcBorders>
                              <w:top w:val="nil"/>
                              <w:left w:val="single" w:sz="4" w:space="0" w:color="auto"/>
                              <w:bottom w:val="nil"/>
                              <w:right w:val="single" w:sz="4" w:space="0" w:color="auto"/>
                            </w:tcBorders>
                            <w:shd w:val="clear" w:color="auto" w:fill="DDFFFF"/>
                            <w:vAlign w:val="center"/>
                          </w:tcPr>
                          <w:p w14:paraId="490EF721" w14:textId="77777777" w:rsidR="005B2A95" w:rsidRPr="007B13EF" w:rsidRDefault="005B2A95" w:rsidP="005B2A95">
                            <w:pPr>
                              <w:spacing w:beforeLines="20" w:before="48" w:line="240" w:lineRule="exact"/>
                              <w:jc w:val="right"/>
                              <w:rPr>
                                <w:rFonts w:ascii="標楷體" w:eastAsia="標楷體" w:hAnsi="標楷體"/>
                                <w:bCs/>
                                <w:sz w:val="22"/>
                                <w:szCs w:val="22"/>
                              </w:rPr>
                            </w:pPr>
                            <w:r>
                              <w:rPr>
                                <w:rFonts w:ascii="標楷體" w:eastAsia="標楷體" w:hAnsi="標楷體" w:cs="新細明體"/>
                                <w:sz w:val="22"/>
                                <w:szCs w:val="22"/>
                              </w:rPr>
                              <w:t>4</w:t>
                            </w:r>
                            <w:r w:rsidRPr="007B13EF">
                              <w:rPr>
                                <w:rFonts w:ascii="標楷體" w:eastAsia="標楷體" w:hAnsi="標楷體" w:cs="新細明體" w:hint="eastAsia"/>
                                <w:sz w:val="22"/>
                                <w:szCs w:val="22"/>
                              </w:rPr>
                              <w:t>.</w:t>
                            </w:r>
                            <w:r>
                              <w:rPr>
                                <w:rFonts w:ascii="標楷體" w:eastAsia="標楷體" w:hAnsi="標楷體" w:cs="新細明體"/>
                                <w:sz w:val="22"/>
                                <w:szCs w:val="22"/>
                              </w:rPr>
                              <w:t>89</w:t>
                            </w:r>
                          </w:p>
                        </w:tc>
                        <w:tc>
                          <w:tcPr>
                            <w:tcW w:w="1276" w:type="dxa"/>
                            <w:tcBorders>
                              <w:top w:val="nil"/>
                              <w:left w:val="single" w:sz="4" w:space="0" w:color="auto"/>
                              <w:bottom w:val="nil"/>
                              <w:right w:val="single" w:sz="4" w:space="0" w:color="auto"/>
                            </w:tcBorders>
                            <w:shd w:val="clear" w:color="auto" w:fill="DDFFFF"/>
                            <w:vAlign w:val="center"/>
                          </w:tcPr>
                          <w:p w14:paraId="5E2B8D58"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146,494</w:t>
                            </w:r>
                          </w:p>
                        </w:tc>
                        <w:tc>
                          <w:tcPr>
                            <w:tcW w:w="1276" w:type="dxa"/>
                            <w:tcBorders>
                              <w:top w:val="nil"/>
                              <w:left w:val="single" w:sz="4" w:space="0" w:color="auto"/>
                              <w:bottom w:val="nil"/>
                              <w:right w:val="single" w:sz="4" w:space="0" w:color="auto"/>
                            </w:tcBorders>
                            <w:shd w:val="clear" w:color="auto" w:fill="DDFFFF"/>
                            <w:vAlign w:val="center"/>
                          </w:tcPr>
                          <w:p w14:paraId="47DA5970"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hint="eastAsia"/>
                                <w:sz w:val="22"/>
                                <w:szCs w:val="22"/>
                              </w:rPr>
                              <w:t>－</w:t>
                            </w:r>
                          </w:p>
                        </w:tc>
                        <w:tc>
                          <w:tcPr>
                            <w:tcW w:w="1331" w:type="dxa"/>
                            <w:tcBorders>
                              <w:top w:val="nil"/>
                              <w:left w:val="single" w:sz="4" w:space="0" w:color="auto"/>
                              <w:bottom w:val="nil"/>
                              <w:right w:val="single" w:sz="4" w:space="0" w:color="auto"/>
                            </w:tcBorders>
                            <w:shd w:val="clear" w:color="auto" w:fill="DDFFFF"/>
                            <w:vAlign w:val="center"/>
                          </w:tcPr>
                          <w:p w14:paraId="1EA5E9D1"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154,754</w:t>
                            </w:r>
                          </w:p>
                        </w:tc>
                      </w:tr>
                      <w:tr w:rsidR="005B2A95" w:rsidRPr="007B13EF" w14:paraId="650E2E97" w14:textId="77777777" w:rsidTr="008B713D">
                        <w:trPr>
                          <w:cantSplit/>
                          <w:trHeight w:hRule="exact" w:val="510"/>
                        </w:trPr>
                        <w:tc>
                          <w:tcPr>
                            <w:tcW w:w="351" w:type="dxa"/>
                            <w:tcBorders>
                              <w:top w:val="nil"/>
                              <w:left w:val="single" w:sz="4" w:space="0" w:color="auto"/>
                              <w:bottom w:val="nil"/>
                              <w:right w:val="nil"/>
                            </w:tcBorders>
                            <w:shd w:val="clear" w:color="auto" w:fill="auto"/>
                          </w:tcPr>
                          <w:p w14:paraId="6A45DEE0" w14:textId="77777777" w:rsidR="005B2A95" w:rsidRPr="00657907" w:rsidRDefault="005B2A95" w:rsidP="008B713D">
                            <w:pPr>
                              <w:spacing w:beforeLines="10" w:before="24" w:line="240" w:lineRule="exact"/>
                              <w:jc w:val="both"/>
                              <w:rPr>
                                <w:rFonts w:ascii="標楷體" w:eastAsia="標楷體" w:hAnsi="標楷體"/>
                                <w:spacing w:val="-20"/>
                                <w:sz w:val="22"/>
                                <w:szCs w:val="22"/>
                              </w:rPr>
                            </w:pPr>
                            <w:r w:rsidRPr="00657907">
                              <w:rPr>
                                <w:rFonts w:ascii="標楷體" w:eastAsia="標楷體" w:hAnsi="標楷體" w:hint="eastAsia"/>
                                <w:spacing w:val="-20"/>
                                <w:sz w:val="22"/>
                                <w:szCs w:val="22"/>
                              </w:rPr>
                              <w:t>6</w:t>
                            </w:r>
                            <w:r w:rsidRPr="00657907">
                              <w:rPr>
                                <w:rFonts w:ascii="標楷體" w:eastAsia="標楷體" w:hAnsi="標楷體"/>
                                <w:spacing w:val="-20"/>
                                <w:sz w:val="22"/>
                                <w:szCs w:val="22"/>
                              </w:rPr>
                              <w:t>.</w:t>
                            </w:r>
                          </w:p>
                        </w:tc>
                        <w:tc>
                          <w:tcPr>
                            <w:tcW w:w="3335" w:type="dxa"/>
                            <w:tcBorders>
                              <w:top w:val="nil"/>
                              <w:left w:val="nil"/>
                              <w:bottom w:val="nil"/>
                              <w:right w:val="single" w:sz="4" w:space="0" w:color="auto"/>
                            </w:tcBorders>
                            <w:shd w:val="clear" w:color="auto" w:fill="auto"/>
                          </w:tcPr>
                          <w:p w14:paraId="15843422" w14:textId="77777777" w:rsidR="005B2A95" w:rsidRPr="001C0FE0" w:rsidRDefault="005B2A95" w:rsidP="008B713D">
                            <w:pPr>
                              <w:spacing w:beforeLines="10" w:before="24" w:line="240" w:lineRule="exact"/>
                              <w:jc w:val="both"/>
                              <w:rPr>
                                <w:rFonts w:ascii="標楷體" w:eastAsia="標楷體" w:hAnsi="標楷體"/>
                                <w:spacing w:val="-2"/>
                                <w:sz w:val="22"/>
                                <w:szCs w:val="22"/>
                              </w:rPr>
                            </w:pPr>
                            <w:r w:rsidRPr="001C0FE0">
                              <w:rPr>
                                <w:rFonts w:ascii="標楷體" w:eastAsia="標楷體" w:hAnsi="標楷體" w:hint="eastAsia"/>
                                <w:spacing w:val="-2"/>
                                <w:sz w:val="22"/>
                                <w:szCs w:val="22"/>
                              </w:rPr>
                              <w:t>計畫前置規劃作業延宕、或提報送審作業遲延、未於年度內辦理完成。</w:t>
                            </w:r>
                          </w:p>
                        </w:tc>
                        <w:tc>
                          <w:tcPr>
                            <w:tcW w:w="1134" w:type="dxa"/>
                            <w:tcBorders>
                              <w:top w:val="nil"/>
                              <w:left w:val="single" w:sz="4" w:space="0" w:color="auto"/>
                              <w:bottom w:val="nil"/>
                              <w:right w:val="single" w:sz="4" w:space="0" w:color="auto"/>
                            </w:tcBorders>
                            <w:shd w:val="clear" w:color="auto" w:fill="auto"/>
                            <w:vAlign w:val="center"/>
                          </w:tcPr>
                          <w:p w14:paraId="0BD0C064"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156,506</w:t>
                            </w:r>
                          </w:p>
                        </w:tc>
                        <w:tc>
                          <w:tcPr>
                            <w:tcW w:w="850" w:type="dxa"/>
                            <w:tcBorders>
                              <w:top w:val="nil"/>
                              <w:left w:val="single" w:sz="4" w:space="0" w:color="auto"/>
                              <w:bottom w:val="nil"/>
                              <w:right w:val="single" w:sz="4" w:space="0" w:color="auto"/>
                            </w:tcBorders>
                            <w:shd w:val="clear" w:color="auto" w:fill="auto"/>
                            <w:vAlign w:val="center"/>
                          </w:tcPr>
                          <w:p w14:paraId="62716D1B" w14:textId="77777777" w:rsidR="005B2A95" w:rsidRPr="007B13EF" w:rsidRDefault="005B2A95" w:rsidP="005B2A95">
                            <w:pPr>
                              <w:spacing w:beforeLines="20" w:before="48" w:line="240" w:lineRule="exact"/>
                              <w:jc w:val="right"/>
                              <w:rPr>
                                <w:rFonts w:ascii="標楷體" w:eastAsia="標楷體" w:hAnsi="標楷體"/>
                                <w:bCs/>
                                <w:sz w:val="22"/>
                                <w:szCs w:val="22"/>
                              </w:rPr>
                            </w:pPr>
                            <w:r>
                              <w:rPr>
                                <w:rFonts w:ascii="標楷體" w:eastAsia="標楷體" w:hAnsi="標楷體" w:cs="新細明體"/>
                                <w:sz w:val="22"/>
                                <w:szCs w:val="22"/>
                              </w:rPr>
                              <w:t>2.54</w:t>
                            </w:r>
                          </w:p>
                        </w:tc>
                        <w:tc>
                          <w:tcPr>
                            <w:tcW w:w="1276" w:type="dxa"/>
                            <w:tcBorders>
                              <w:top w:val="nil"/>
                              <w:left w:val="single" w:sz="4" w:space="0" w:color="auto"/>
                              <w:bottom w:val="nil"/>
                              <w:right w:val="single" w:sz="4" w:space="0" w:color="auto"/>
                            </w:tcBorders>
                            <w:shd w:val="clear" w:color="auto" w:fill="auto"/>
                            <w:vAlign w:val="center"/>
                          </w:tcPr>
                          <w:p w14:paraId="3473882A"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31,577</w:t>
                            </w:r>
                          </w:p>
                        </w:tc>
                        <w:tc>
                          <w:tcPr>
                            <w:tcW w:w="1276" w:type="dxa"/>
                            <w:tcBorders>
                              <w:top w:val="nil"/>
                              <w:left w:val="single" w:sz="4" w:space="0" w:color="auto"/>
                              <w:bottom w:val="nil"/>
                              <w:right w:val="single" w:sz="4" w:space="0" w:color="auto"/>
                            </w:tcBorders>
                            <w:shd w:val="clear" w:color="auto" w:fill="auto"/>
                            <w:vAlign w:val="center"/>
                          </w:tcPr>
                          <w:p w14:paraId="4F3B878D"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27,047</w:t>
                            </w:r>
                          </w:p>
                        </w:tc>
                        <w:tc>
                          <w:tcPr>
                            <w:tcW w:w="1331" w:type="dxa"/>
                            <w:tcBorders>
                              <w:top w:val="nil"/>
                              <w:left w:val="single" w:sz="4" w:space="0" w:color="auto"/>
                              <w:bottom w:val="nil"/>
                              <w:right w:val="single" w:sz="4" w:space="0" w:color="auto"/>
                            </w:tcBorders>
                            <w:shd w:val="clear" w:color="auto" w:fill="auto"/>
                            <w:vAlign w:val="center"/>
                          </w:tcPr>
                          <w:p w14:paraId="39CC1353"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97,881</w:t>
                            </w:r>
                          </w:p>
                        </w:tc>
                      </w:tr>
                      <w:tr w:rsidR="005B2A95" w:rsidRPr="007B13EF" w14:paraId="6AABD76E" w14:textId="77777777" w:rsidTr="008B713D">
                        <w:trPr>
                          <w:cantSplit/>
                          <w:trHeight w:hRule="exact" w:val="510"/>
                        </w:trPr>
                        <w:tc>
                          <w:tcPr>
                            <w:tcW w:w="351" w:type="dxa"/>
                            <w:tcBorders>
                              <w:top w:val="nil"/>
                              <w:left w:val="single" w:sz="4" w:space="0" w:color="auto"/>
                              <w:bottom w:val="nil"/>
                              <w:right w:val="nil"/>
                            </w:tcBorders>
                            <w:shd w:val="clear" w:color="auto" w:fill="DDFFFF"/>
                          </w:tcPr>
                          <w:p w14:paraId="6C1E5615" w14:textId="77777777" w:rsidR="005B2A95" w:rsidRDefault="005B2A95" w:rsidP="008B713D">
                            <w:pPr>
                              <w:spacing w:beforeLines="10" w:before="24" w:line="240" w:lineRule="exact"/>
                              <w:jc w:val="both"/>
                              <w:rPr>
                                <w:rFonts w:ascii="標楷體" w:eastAsia="標楷體" w:hAnsi="標楷體"/>
                                <w:spacing w:val="-20"/>
                                <w:sz w:val="22"/>
                                <w:szCs w:val="22"/>
                                <w:shd w:val="clear" w:color="auto" w:fill="DDFFFF"/>
                              </w:rPr>
                            </w:pPr>
                            <w:r>
                              <w:rPr>
                                <w:rFonts w:ascii="標楷體" w:eastAsia="標楷體" w:hAnsi="標楷體" w:hint="eastAsia"/>
                                <w:spacing w:val="-20"/>
                                <w:sz w:val="22"/>
                                <w:szCs w:val="22"/>
                                <w:shd w:val="clear" w:color="auto" w:fill="DDFFFF"/>
                              </w:rPr>
                              <w:t>7</w:t>
                            </w:r>
                            <w:r>
                              <w:rPr>
                                <w:rFonts w:ascii="標楷體" w:eastAsia="標楷體" w:hAnsi="標楷體"/>
                                <w:spacing w:val="-20"/>
                                <w:sz w:val="22"/>
                                <w:szCs w:val="22"/>
                                <w:shd w:val="clear" w:color="auto" w:fill="DDFFFF"/>
                              </w:rPr>
                              <w:t>.</w:t>
                            </w:r>
                          </w:p>
                        </w:tc>
                        <w:tc>
                          <w:tcPr>
                            <w:tcW w:w="3335" w:type="dxa"/>
                            <w:tcBorders>
                              <w:top w:val="nil"/>
                              <w:left w:val="nil"/>
                              <w:bottom w:val="nil"/>
                              <w:right w:val="single" w:sz="4" w:space="0" w:color="auto"/>
                            </w:tcBorders>
                            <w:shd w:val="clear" w:color="auto" w:fill="DDFFFF"/>
                          </w:tcPr>
                          <w:p w14:paraId="62D94DCD" w14:textId="77777777" w:rsidR="005B2A95" w:rsidRPr="001C0FE0" w:rsidRDefault="005B2A95" w:rsidP="008B713D">
                            <w:pPr>
                              <w:spacing w:beforeLines="10" w:before="24" w:line="240" w:lineRule="exact"/>
                              <w:jc w:val="both"/>
                              <w:rPr>
                                <w:rFonts w:ascii="標楷體" w:eastAsia="標楷體" w:hAnsi="標楷體"/>
                                <w:spacing w:val="-6"/>
                                <w:sz w:val="22"/>
                                <w:szCs w:val="22"/>
                              </w:rPr>
                            </w:pPr>
                            <w:r w:rsidRPr="001C0FE0">
                              <w:rPr>
                                <w:rFonts w:ascii="標楷體" w:eastAsia="標楷體" w:hAnsi="標楷體" w:hint="eastAsia"/>
                                <w:spacing w:val="-6"/>
                                <w:sz w:val="22"/>
                                <w:szCs w:val="22"/>
                              </w:rPr>
                              <w:t>工程款、用地取得補償費或預付款等尚未檢據核銷，或未完成結報手續。</w:t>
                            </w:r>
                          </w:p>
                        </w:tc>
                        <w:tc>
                          <w:tcPr>
                            <w:tcW w:w="1134" w:type="dxa"/>
                            <w:tcBorders>
                              <w:top w:val="nil"/>
                              <w:left w:val="single" w:sz="4" w:space="0" w:color="auto"/>
                              <w:bottom w:val="nil"/>
                              <w:right w:val="single" w:sz="4" w:space="0" w:color="auto"/>
                            </w:tcBorders>
                            <w:shd w:val="clear" w:color="auto" w:fill="DDFFFF"/>
                            <w:vAlign w:val="center"/>
                          </w:tcPr>
                          <w:p w14:paraId="458A9A26"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154,135</w:t>
                            </w:r>
                          </w:p>
                        </w:tc>
                        <w:tc>
                          <w:tcPr>
                            <w:tcW w:w="850" w:type="dxa"/>
                            <w:tcBorders>
                              <w:top w:val="nil"/>
                              <w:left w:val="single" w:sz="4" w:space="0" w:color="auto"/>
                              <w:bottom w:val="nil"/>
                              <w:right w:val="single" w:sz="4" w:space="0" w:color="auto"/>
                            </w:tcBorders>
                            <w:shd w:val="clear" w:color="auto" w:fill="DDFFFF"/>
                            <w:vAlign w:val="center"/>
                          </w:tcPr>
                          <w:p w14:paraId="71487420" w14:textId="77777777" w:rsidR="005B2A95" w:rsidRPr="007B13EF" w:rsidRDefault="005B2A95" w:rsidP="005B2A95">
                            <w:pPr>
                              <w:spacing w:beforeLines="20" w:before="48" w:line="240" w:lineRule="exact"/>
                              <w:jc w:val="right"/>
                              <w:rPr>
                                <w:rFonts w:ascii="標楷體" w:eastAsia="標楷體" w:hAnsi="標楷體"/>
                                <w:bCs/>
                                <w:sz w:val="22"/>
                                <w:szCs w:val="22"/>
                              </w:rPr>
                            </w:pPr>
                            <w:r>
                              <w:rPr>
                                <w:rFonts w:ascii="標楷體" w:eastAsia="標楷體" w:hAnsi="標楷體" w:cs="新細明體"/>
                                <w:sz w:val="22"/>
                                <w:szCs w:val="22"/>
                              </w:rPr>
                              <w:t>2.50</w:t>
                            </w:r>
                          </w:p>
                        </w:tc>
                        <w:tc>
                          <w:tcPr>
                            <w:tcW w:w="1276" w:type="dxa"/>
                            <w:tcBorders>
                              <w:top w:val="nil"/>
                              <w:left w:val="single" w:sz="4" w:space="0" w:color="auto"/>
                              <w:bottom w:val="nil"/>
                              <w:right w:val="single" w:sz="4" w:space="0" w:color="auto"/>
                            </w:tcBorders>
                            <w:shd w:val="clear" w:color="auto" w:fill="DDFFFF"/>
                            <w:vAlign w:val="center"/>
                          </w:tcPr>
                          <w:p w14:paraId="039BE50B"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35,617</w:t>
                            </w:r>
                          </w:p>
                        </w:tc>
                        <w:tc>
                          <w:tcPr>
                            <w:tcW w:w="1276" w:type="dxa"/>
                            <w:tcBorders>
                              <w:top w:val="nil"/>
                              <w:left w:val="single" w:sz="4" w:space="0" w:color="auto"/>
                              <w:bottom w:val="nil"/>
                              <w:right w:val="single" w:sz="4" w:space="0" w:color="auto"/>
                            </w:tcBorders>
                            <w:shd w:val="clear" w:color="auto" w:fill="DDFFFF"/>
                            <w:vAlign w:val="center"/>
                          </w:tcPr>
                          <w:p w14:paraId="0EAE7C63"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43,353</w:t>
                            </w:r>
                          </w:p>
                        </w:tc>
                        <w:tc>
                          <w:tcPr>
                            <w:tcW w:w="1331" w:type="dxa"/>
                            <w:tcBorders>
                              <w:top w:val="nil"/>
                              <w:left w:val="single" w:sz="4" w:space="0" w:color="auto"/>
                              <w:bottom w:val="nil"/>
                              <w:right w:val="single" w:sz="4" w:space="0" w:color="auto"/>
                            </w:tcBorders>
                            <w:shd w:val="clear" w:color="auto" w:fill="DDFFFF"/>
                            <w:vAlign w:val="center"/>
                          </w:tcPr>
                          <w:p w14:paraId="56E6ADF1"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75,163</w:t>
                            </w:r>
                          </w:p>
                        </w:tc>
                      </w:tr>
                      <w:tr w:rsidR="005B2A95" w:rsidRPr="007B13EF" w14:paraId="7CCD944F" w14:textId="77777777" w:rsidTr="008B713D">
                        <w:trPr>
                          <w:cantSplit/>
                          <w:trHeight w:val="907"/>
                        </w:trPr>
                        <w:tc>
                          <w:tcPr>
                            <w:tcW w:w="351" w:type="dxa"/>
                            <w:tcBorders>
                              <w:top w:val="nil"/>
                              <w:left w:val="single" w:sz="4" w:space="0" w:color="auto"/>
                              <w:bottom w:val="nil"/>
                              <w:right w:val="nil"/>
                            </w:tcBorders>
                            <w:shd w:val="clear" w:color="auto" w:fill="auto"/>
                          </w:tcPr>
                          <w:p w14:paraId="5D7491D8" w14:textId="77777777" w:rsidR="005B2A95" w:rsidRPr="00657907" w:rsidRDefault="005B2A95" w:rsidP="008B713D">
                            <w:pPr>
                              <w:spacing w:beforeLines="10" w:before="24" w:line="240" w:lineRule="exact"/>
                              <w:jc w:val="both"/>
                              <w:rPr>
                                <w:rFonts w:ascii="標楷體" w:eastAsia="標楷體" w:hAnsi="標楷體"/>
                                <w:spacing w:val="-20"/>
                                <w:sz w:val="22"/>
                                <w:szCs w:val="22"/>
                              </w:rPr>
                            </w:pPr>
                            <w:r w:rsidRPr="00657907">
                              <w:rPr>
                                <w:rFonts w:ascii="標楷體" w:eastAsia="標楷體" w:hAnsi="標楷體" w:hint="eastAsia"/>
                                <w:spacing w:val="-20"/>
                                <w:sz w:val="22"/>
                                <w:szCs w:val="22"/>
                              </w:rPr>
                              <w:t>8</w:t>
                            </w:r>
                            <w:r w:rsidRPr="00657907">
                              <w:rPr>
                                <w:rFonts w:ascii="標楷體" w:eastAsia="標楷體" w:hAnsi="標楷體"/>
                                <w:spacing w:val="-20"/>
                                <w:sz w:val="22"/>
                                <w:szCs w:val="22"/>
                              </w:rPr>
                              <w:t>.</w:t>
                            </w:r>
                          </w:p>
                        </w:tc>
                        <w:tc>
                          <w:tcPr>
                            <w:tcW w:w="3335" w:type="dxa"/>
                            <w:tcBorders>
                              <w:top w:val="nil"/>
                              <w:left w:val="nil"/>
                              <w:bottom w:val="nil"/>
                              <w:right w:val="single" w:sz="4" w:space="0" w:color="auto"/>
                            </w:tcBorders>
                            <w:shd w:val="clear" w:color="auto" w:fill="auto"/>
                          </w:tcPr>
                          <w:p w14:paraId="5C0BE11C" w14:textId="77777777" w:rsidR="005B2A95" w:rsidRPr="00657907" w:rsidRDefault="005B2A95" w:rsidP="008B713D">
                            <w:pPr>
                              <w:spacing w:beforeLines="10" w:before="24" w:line="240" w:lineRule="exact"/>
                              <w:jc w:val="both"/>
                              <w:rPr>
                                <w:rFonts w:ascii="標楷體" w:eastAsia="標楷體" w:hAnsi="標楷體"/>
                                <w:sz w:val="22"/>
                                <w:szCs w:val="22"/>
                              </w:rPr>
                            </w:pPr>
                            <w:r w:rsidRPr="001C0FE0">
                              <w:rPr>
                                <w:rFonts w:ascii="標楷體" w:eastAsia="標楷體" w:hAnsi="標楷體" w:hint="eastAsia"/>
                                <w:sz w:val="22"/>
                                <w:szCs w:val="22"/>
                              </w:rPr>
                              <w:t>經費支用辦法尚未確定、或計畫歷經多次招標未成、或工程因承包商營運問題，或與承包商訴訟中及其他應付款項尚待支付。</w:t>
                            </w:r>
                          </w:p>
                        </w:tc>
                        <w:tc>
                          <w:tcPr>
                            <w:tcW w:w="1134" w:type="dxa"/>
                            <w:tcBorders>
                              <w:top w:val="nil"/>
                              <w:left w:val="single" w:sz="4" w:space="0" w:color="auto"/>
                              <w:bottom w:val="nil"/>
                              <w:right w:val="single" w:sz="4" w:space="0" w:color="auto"/>
                            </w:tcBorders>
                            <w:shd w:val="clear" w:color="auto" w:fill="auto"/>
                            <w:vAlign w:val="center"/>
                          </w:tcPr>
                          <w:p w14:paraId="4EC7E09D"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6,527</w:t>
                            </w:r>
                          </w:p>
                        </w:tc>
                        <w:tc>
                          <w:tcPr>
                            <w:tcW w:w="850" w:type="dxa"/>
                            <w:tcBorders>
                              <w:top w:val="nil"/>
                              <w:left w:val="single" w:sz="4" w:space="0" w:color="auto"/>
                              <w:bottom w:val="nil"/>
                              <w:right w:val="single" w:sz="4" w:space="0" w:color="auto"/>
                            </w:tcBorders>
                            <w:shd w:val="clear" w:color="auto" w:fill="auto"/>
                            <w:vAlign w:val="center"/>
                          </w:tcPr>
                          <w:p w14:paraId="6500C106" w14:textId="77777777" w:rsidR="005B2A95" w:rsidRPr="007B13EF" w:rsidRDefault="005B2A95" w:rsidP="005B2A95">
                            <w:pPr>
                              <w:spacing w:beforeLines="20" w:before="48" w:line="240" w:lineRule="exact"/>
                              <w:jc w:val="right"/>
                              <w:rPr>
                                <w:rFonts w:ascii="標楷體" w:eastAsia="標楷體" w:hAnsi="標楷體"/>
                                <w:bCs/>
                                <w:sz w:val="22"/>
                                <w:szCs w:val="22"/>
                              </w:rPr>
                            </w:pPr>
                            <w:r>
                              <w:rPr>
                                <w:rFonts w:ascii="標楷體" w:eastAsia="標楷體" w:hAnsi="標楷體" w:cs="新細明體"/>
                                <w:sz w:val="22"/>
                                <w:szCs w:val="22"/>
                              </w:rPr>
                              <w:t>0.11</w:t>
                            </w:r>
                          </w:p>
                        </w:tc>
                        <w:tc>
                          <w:tcPr>
                            <w:tcW w:w="1276" w:type="dxa"/>
                            <w:tcBorders>
                              <w:top w:val="nil"/>
                              <w:left w:val="single" w:sz="4" w:space="0" w:color="auto"/>
                              <w:bottom w:val="nil"/>
                              <w:right w:val="single" w:sz="4" w:space="0" w:color="auto"/>
                            </w:tcBorders>
                            <w:shd w:val="clear" w:color="auto" w:fill="auto"/>
                            <w:vAlign w:val="center"/>
                          </w:tcPr>
                          <w:p w14:paraId="68F9E2C9"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hint="eastAsia"/>
                                <w:sz w:val="22"/>
                                <w:szCs w:val="22"/>
                              </w:rPr>
                              <w:t>－</w:t>
                            </w:r>
                          </w:p>
                        </w:tc>
                        <w:tc>
                          <w:tcPr>
                            <w:tcW w:w="1276" w:type="dxa"/>
                            <w:tcBorders>
                              <w:top w:val="nil"/>
                              <w:left w:val="single" w:sz="4" w:space="0" w:color="auto"/>
                              <w:bottom w:val="nil"/>
                              <w:right w:val="single" w:sz="4" w:space="0" w:color="auto"/>
                            </w:tcBorders>
                            <w:shd w:val="clear" w:color="auto" w:fill="auto"/>
                            <w:vAlign w:val="center"/>
                          </w:tcPr>
                          <w:p w14:paraId="557E3087"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hint="eastAsia"/>
                                <w:sz w:val="22"/>
                                <w:szCs w:val="22"/>
                              </w:rPr>
                              <w:t>－</w:t>
                            </w:r>
                          </w:p>
                        </w:tc>
                        <w:tc>
                          <w:tcPr>
                            <w:tcW w:w="1331" w:type="dxa"/>
                            <w:tcBorders>
                              <w:top w:val="nil"/>
                              <w:left w:val="single" w:sz="4" w:space="0" w:color="auto"/>
                              <w:bottom w:val="nil"/>
                              <w:right w:val="single" w:sz="4" w:space="0" w:color="auto"/>
                            </w:tcBorders>
                            <w:shd w:val="clear" w:color="auto" w:fill="auto"/>
                            <w:vAlign w:val="center"/>
                          </w:tcPr>
                          <w:p w14:paraId="6518A061"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6,527</w:t>
                            </w:r>
                          </w:p>
                        </w:tc>
                      </w:tr>
                      <w:tr w:rsidR="005B2A95" w:rsidRPr="007B13EF" w14:paraId="69FD163E" w14:textId="77777777" w:rsidTr="008B713D">
                        <w:trPr>
                          <w:cantSplit/>
                          <w:trHeight w:val="907"/>
                        </w:trPr>
                        <w:tc>
                          <w:tcPr>
                            <w:tcW w:w="351" w:type="dxa"/>
                            <w:tcBorders>
                              <w:top w:val="nil"/>
                              <w:left w:val="single" w:sz="4" w:space="0" w:color="auto"/>
                              <w:bottom w:val="nil"/>
                              <w:right w:val="nil"/>
                            </w:tcBorders>
                            <w:shd w:val="clear" w:color="auto" w:fill="DDFFFF"/>
                          </w:tcPr>
                          <w:p w14:paraId="75BF8A31" w14:textId="77777777" w:rsidR="005B2A95" w:rsidRDefault="005B2A95" w:rsidP="008B713D">
                            <w:pPr>
                              <w:spacing w:beforeLines="10" w:before="24" w:line="240" w:lineRule="exact"/>
                              <w:jc w:val="both"/>
                              <w:rPr>
                                <w:rFonts w:ascii="標楷體" w:eastAsia="標楷體" w:hAnsi="標楷體"/>
                                <w:spacing w:val="-20"/>
                                <w:sz w:val="22"/>
                                <w:szCs w:val="22"/>
                                <w:shd w:val="clear" w:color="auto" w:fill="DDFFFF"/>
                              </w:rPr>
                            </w:pPr>
                            <w:r>
                              <w:rPr>
                                <w:rFonts w:ascii="標楷體" w:eastAsia="標楷體" w:hAnsi="標楷體" w:hint="eastAsia"/>
                                <w:spacing w:val="-20"/>
                                <w:sz w:val="22"/>
                                <w:szCs w:val="22"/>
                                <w:shd w:val="clear" w:color="auto" w:fill="DDFFFF"/>
                              </w:rPr>
                              <w:t>9</w:t>
                            </w:r>
                            <w:r>
                              <w:rPr>
                                <w:rFonts w:ascii="標楷體" w:eastAsia="標楷體" w:hAnsi="標楷體"/>
                                <w:spacing w:val="-20"/>
                                <w:sz w:val="22"/>
                                <w:szCs w:val="22"/>
                                <w:shd w:val="clear" w:color="auto" w:fill="DDFFFF"/>
                              </w:rPr>
                              <w:t>.</w:t>
                            </w:r>
                          </w:p>
                        </w:tc>
                        <w:tc>
                          <w:tcPr>
                            <w:tcW w:w="3335" w:type="dxa"/>
                            <w:tcBorders>
                              <w:top w:val="nil"/>
                              <w:left w:val="nil"/>
                              <w:bottom w:val="nil"/>
                              <w:right w:val="single" w:sz="4" w:space="0" w:color="auto"/>
                            </w:tcBorders>
                            <w:shd w:val="clear" w:color="auto" w:fill="DDFFFF"/>
                          </w:tcPr>
                          <w:p w14:paraId="50255E6E" w14:textId="77777777" w:rsidR="005B2A95" w:rsidRPr="00657907" w:rsidRDefault="005B2A95" w:rsidP="008B713D">
                            <w:pPr>
                              <w:spacing w:beforeLines="10" w:before="24" w:line="240" w:lineRule="exact"/>
                              <w:jc w:val="both"/>
                              <w:rPr>
                                <w:rFonts w:ascii="標楷體" w:eastAsia="標楷體" w:hAnsi="標楷體"/>
                                <w:sz w:val="22"/>
                                <w:szCs w:val="22"/>
                              </w:rPr>
                            </w:pPr>
                            <w:r>
                              <w:rPr>
                                <w:rFonts w:ascii="標楷體" w:eastAsia="標楷體" w:hAnsi="標楷體" w:hint="eastAsia"/>
                                <w:sz w:val="22"/>
                                <w:szCs w:val="22"/>
                              </w:rPr>
                              <w:t>因民</w:t>
                            </w:r>
                            <w:r>
                              <w:rPr>
                                <w:rFonts w:ascii="標楷體" w:eastAsia="標楷體" w:hAnsi="標楷體"/>
                                <w:sz w:val="22"/>
                                <w:szCs w:val="22"/>
                              </w:rPr>
                              <w:t>眾</w:t>
                            </w:r>
                            <w:r>
                              <w:rPr>
                                <w:rFonts w:ascii="標楷體" w:eastAsia="標楷體" w:hAnsi="標楷體" w:hint="eastAsia"/>
                                <w:sz w:val="22"/>
                                <w:szCs w:val="22"/>
                              </w:rPr>
                              <w:t>抗</w:t>
                            </w:r>
                            <w:r>
                              <w:rPr>
                                <w:rFonts w:ascii="標楷體" w:eastAsia="標楷體" w:hAnsi="標楷體"/>
                                <w:sz w:val="22"/>
                                <w:szCs w:val="22"/>
                              </w:rPr>
                              <w:t>爭</w:t>
                            </w:r>
                            <w:r>
                              <w:rPr>
                                <w:rFonts w:ascii="標楷體" w:eastAsia="標楷體" w:hAnsi="標楷體" w:hint="eastAsia"/>
                                <w:sz w:val="22"/>
                                <w:szCs w:val="22"/>
                              </w:rPr>
                              <w:t>致</w:t>
                            </w:r>
                            <w:r>
                              <w:rPr>
                                <w:rFonts w:ascii="標楷體" w:eastAsia="標楷體" w:hAnsi="標楷體"/>
                                <w:sz w:val="22"/>
                                <w:szCs w:val="22"/>
                              </w:rPr>
                              <w:t>用地尚未取得或未辦妥徵收作業手續，致計畫停頓，或需配合次年度預</w:t>
                            </w:r>
                            <w:r>
                              <w:rPr>
                                <w:rFonts w:ascii="標楷體" w:eastAsia="標楷體" w:hAnsi="標楷體" w:hint="eastAsia"/>
                                <w:sz w:val="22"/>
                                <w:szCs w:val="22"/>
                              </w:rPr>
                              <w:t>算</w:t>
                            </w:r>
                            <w:r>
                              <w:rPr>
                                <w:rFonts w:ascii="標楷體" w:eastAsia="標楷體" w:hAnsi="標楷體"/>
                                <w:sz w:val="22"/>
                                <w:szCs w:val="22"/>
                              </w:rPr>
                              <w:t>致延後執行</w:t>
                            </w:r>
                            <w:r>
                              <w:rPr>
                                <w:rFonts w:ascii="標楷體" w:eastAsia="標楷體" w:hAnsi="標楷體" w:hint="eastAsia"/>
                                <w:sz w:val="22"/>
                                <w:szCs w:val="22"/>
                              </w:rPr>
                              <w:t>而</w:t>
                            </w:r>
                            <w:r>
                              <w:rPr>
                                <w:rFonts w:ascii="標楷體" w:eastAsia="標楷體" w:hAnsi="標楷體"/>
                                <w:sz w:val="22"/>
                                <w:szCs w:val="22"/>
                              </w:rPr>
                              <w:t>辦理保留</w:t>
                            </w:r>
                            <w:r w:rsidRPr="00657907">
                              <w:rPr>
                                <w:rFonts w:ascii="標楷體" w:eastAsia="標楷體" w:hAnsi="標楷體" w:hint="eastAsia"/>
                                <w:sz w:val="22"/>
                                <w:szCs w:val="22"/>
                              </w:rPr>
                              <w:t>。</w:t>
                            </w:r>
                          </w:p>
                        </w:tc>
                        <w:tc>
                          <w:tcPr>
                            <w:tcW w:w="1134" w:type="dxa"/>
                            <w:tcBorders>
                              <w:top w:val="nil"/>
                              <w:left w:val="single" w:sz="4" w:space="0" w:color="auto"/>
                              <w:bottom w:val="nil"/>
                              <w:right w:val="single" w:sz="4" w:space="0" w:color="auto"/>
                            </w:tcBorders>
                            <w:shd w:val="clear" w:color="auto" w:fill="DDFFFF"/>
                            <w:vAlign w:val="center"/>
                          </w:tcPr>
                          <w:p w14:paraId="44A479B4"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2,653</w:t>
                            </w:r>
                          </w:p>
                        </w:tc>
                        <w:tc>
                          <w:tcPr>
                            <w:tcW w:w="850" w:type="dxa"/>
                            <w:tcBorders>
                              <w:top w:val="nil"/>
                              <w:left w:val="single" w:sz="4" w:space="0" w:color="auto"/>
                              <w:bottom w:val="nil"/>
                              <w:right w:val="single" w:sz="4" w:space="0" w:color="auto"/>
                            </w:tcBorders>
                            <w:shd w:val="clear" w:color="auto" w:fill="DDFFFF"/>
                            <w:vAlign w:val="center"/>
                          </w:tcPr>
                          <w:p w14:paraId="74DDBCC3" w14:textId="77777777" w:rsidR="005B2A95" w:rsidRPr="007B13EF" w:rsidRDefault="005B2A95" w:rsidP="005B2A95">
                            <w:pPr>
                              <w:spacing w:beforeLines="20" w:before="48" w:line="240" w:lineRule="exact"/>
                              <w:jc w:val="right"/>
                              <w:rPr>
                                <w:rFonts w:ascii="標楷體" w:eastAsia="標楷體" w:hAnsi="標楷體"/>
                                <w:bCs/>
                                <w:sz w:val="22"/>
                                <w:szCs w:val="22"/>
                              </w:rPr>
                            </w:pPr>
                            <w:r>
                              <w:rPr>
                                <w:rFonts w:ascii="標楷體" w:eastAsia="標楷體" w:hAnsi="標楷體" w:cs="新細明體"/>
                                <w:sz w:val="22"/>
                                <w:szCs w:val="22"/>
                              </w:rPr>
                              <w:t>0.04</w:t>
                            </w:r>
                          </w:p>
                        </w:tc>
                        <w:tc>
                          <w:tcPr>
                            <w:tcW w:w="1276" w:type="dxa"/>
                            <w:tcBorders>
                              <w:top w:val="nil"/>
                              <w:left w:val="single" w:sz="4" w:space="0" w:color="auto"/>
                              <w:bottom w:val="nil"/>
                              <w:right w:val="single" w:sz="4" w:space="0" w:color="auto"/>
                            </w:tcBorders>
                            <w:shd w:val="clear" w:color="auto" w:fill="DDFFFF"/>
                            <w:vAlign w:val="center"/>
                          </w:tcPr>
                          <w:p w14:paraId="799F84E4"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hint="eastAsia"/>
                                <w:sz w:val="22"/>
                                <w:szCs w:val="22"/>
                              </w:rPr>
                              <w:t>－</w:t>
                            </w:r>
                          </w:p>
                        </w:tc>
                        <w:tc>
                          <w:tcPr>
                            <w:tcW w:w="1276" w:type="dxa"/>
                            <w:tcBorders>
                              <w:top w:val="nil"/>
                              <w:left w:val="single" w:sz="4" w:space="0" w:color="auto"/>
                              <w:bottom w:val="nil"/>
                              <w:right w:val="single" w:sz="4" w:space="0" w:color="auto"/>
                            </w:tcBorders>
                            <w:shd w:val="clear" w:color="auto" w:fill="DDFFFF"/>
                            <w:vAlign w:val="center"/>
                          </w:tcPr>
                          <w:p w14:paraId="77BA0900"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hint="eastAsia"/>
                                <w:sz w:val="22"/>
                                <w:szCs w:val="22"/>
                              </w:rPr>
                              <w:t>－</w:t>
                            </w:r>
                          </w:p>
                        </w:tc>
                        <w:tc>
                          <w:tcPr>
                            <w:tcW w:w="1331" w:type="dxa"/>
                            <w:tcBorders>
                              <w:top w:val="nil"/>
                              <w:left w:val="single" w:sz="4" w:space="0" w:color="auto"/>
                              <w:bottom w:val="nil"/>
                              <w:right w:val="single" w:sz="4" w:space="0" w:color="auto"/>
                            </w:tcBorders>
                            <w:shd w:val="clear" w:color="auto" w:fill="DDFFFF"/>
                            <w:vAlign w:val="center"/>
                          </w:tcPr>
                          <w:p w14:paraId="36F82DAD"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2,653</w:t>
                            </w:r>
                          </w:p>
                        </w:tc>
                      </w:tr>
                      <w:tr w:rsidR="005B2A95" w:rsidRPr="007B13EF" w14:paraId="7F71F774" w14:textId="77777777" w:rsidTr="008B713D">
                        <w:trPr>
                          <w:cantSplit/>
                          <w:trHeight w:hRule="exact" w:val="510"/>
                        </w:trPr>
                        <w:tc>
                          <w:tcPr>
                            <w:tcW w:w="351" w:type="dxa"/>
                            <w:tcBorders>
                              <w:top w:val="nil"/>
                              <w:left w:val="single" w:sz="4" w:space="0" w:color="auto"/>
                              <w:bottom w:val="nil"/>
                              <w:right w:val="nil"/>
                            </w:tcBorders>
                            <w:shd w:val="clear" w:color="auto" w:fill="auto"/>
                          </w:tcPr>
                          <w:p w14:paraId="2D4B44E8" w14:textId="77777777" w:rsidR="005B2A95" w:rsidRPr="00260966" w:rsidRDefault="005B2A95" w:rsidP="008B713D">
                            <w:pPr>
                              <w:spacing w:beforeLines="10" w:before="24" w:line="240" w:lineRule="exact"/>
                              <w:jc w:val="both"/>
                              <w:rPr>
                                <w:rFonts w:ascii="標楷體" w:eastAsia="標楷體" w:hAnsi="標楷體"/>
                                <w:spacing w:val="-20"/>
                                <w:sz w:val="22"/>
                                <w:szCs w:val="22"/>
                              </w:rPr>
                            </w:pPr>
                            <w:r>
                              <w:rPr>
                                <w:rFonts w:ascii="標楷體" w:eastAsia="標楷體" w:hAnsi="標楷體" w:hint="eastAsia"/>
                                <w:spacing w:val="-20"/>
                                <w:sz w:val="22"/>
                                <w:szCs w:val="22"/>
                              </w:rPr>
                              <w:t>10</w:t>
                            </w:r>
                            <w:r w:rsidRPr="00260966">
                              <w:rPr>
                                <w:rFonts w:ascii="標楷體" w:eastAsia="標楷體" w:hAnsi="標楷體" w:hint="eastAsia"/>
                                <w:spacing w:val="-20"/>
                                <w:sz w:val="22"/>
                                <w:szCs w:val="22"/>
                              </w:rPr>
                              <w:t>.</w:t>
                            </w:r>
                          </w:p>
                        </w:tc>
                        <w:tc>
                          <w:tcPr>
                            <w:tcW w:w="3335" w:type="dxa"/>
                            <w:tcBorders>
                              <w:top w:val="nil"/>
                              <w:left w:val="nil"/>
                              <w:bottom w:val="nil"/>
                              <w:right w:val="single" w:sz="4" w:space="0" w:color="auto"/>
                            </w:tcBorders>
                            <w:shd w:val="clear" w:color="auto" w:fill="auto"/>
                          </w:tcPr>
                          <w:p w14:paraId="3B9F3FD7" w14:textId="77777777" w:rsidR="005B2A95" w:rsidRPr="00657907" w:rsidRDefault="005B2A95" w:rsidP="008B713D">
                            <w:pPr>
                              <w:spacing w:beforeLines="10" w:before="24" w:line="240" w:lineRule="exact"/>
                              <w:jc w:val="both"/>
                              <w:rPr>
                                <w:rFonts w:ascii="標楷體" w:eastAsia="標楷體" w:hAnsi="標楷體"/>
                                <w:kern w:val="0"/>
                                <w:sz w:val="22"/>
                                <w:szCs w:val="22"/>
                              </w:rPr>
                            </w:pPr>
                            <w:r>
                              <w:rPr>
                                <w:rFonts w:ascii="標楷體" w:eastAsia="標楷體" w:hAnsi="標楷體" w:hint="eastAsia"/>
                                <w:kern w:val="0"/>
                                <w:sz w:val="22"/>
                                <w:szCs w:val="22"/>
                              </w:rPr>
                              <w:t>權責</w:t>
                            </w:r>
                            <w:r>
                              <w:rPr>
                                <w:rFonts w:ascii="標楷體" w:eastAsia="標楷體" w:hAnsi="標楷體"/>
                                <w:kern w:val="0"/>
                                <w:sz w:val="22"/>
                                <w:szCs w:val="22"/>
                              </w:rPr>
                              <w:t>機關未能</w:t>
                            </w:r>
                            <w:r>
                              <w:rPr>
                                <w:rFonts w:ascii="標楷體" w:eastAsia="標楷體" w:hAnsi="標楷體" w:hint="eastAsia"/>
                                <w:kern w:val="0"/>
                                <w:sz w:val="22"/>
                                <w:szCs w:val="22"/>
                              </w:rPr>
                              <w:t>在</w:t>
                            </w:r>
                            <w:r>
                              <w:rPr>
                                <w:rFonts w:ascii="標楷體" w:eastAsia="標楷體" w:hAnsi="標楷體"/>
                                <w:kern w:val="0"/>
                                <w:sz w:val="22"/>
                                <w:szCs w:val="22"/>
                              </w:rPr>
                              <w:t>規定作業期</w:t>
                            </w:r>
                            <w:r>
                              <w:rPr>
                                <w:rFonts w:ascii="標楷體" w:eastAsia="標楷體" w:hAnsi="標楷體" w:hint="eastAsia"/>
                                <w:kern w:val="0"/>
                                <w:sz w:val="22"/>
                                <w:szCs w:val="22"/>
                              </w:rPr>
                              <w:t>間</w:t>
                            </w:r>
                            <w:r>
                              <w:rPr>
                                <w:rFonts w:ascii="標楷體" w:eastAsia="標楷體" w:hAnsi="標楷體"/>
                                <w:kern w:val="0"/>
                                <w:sz w:val="22"/>
                                <w:szCs w:val="22"/>
                              </w:rPr>
                              <w:t>核發核准文件</w:t>
                            </w:r>
                            <w:r w:rsidRPr="00657907">
                              <w:rPr>
                                <w:rFonts w:ascii="標楷體" w:eastAsia="標楷體" w:hAnsi="標楷體" w:hint="eastAsia"/>
                                <w:kern w:val="0"/>
                                <w:sz w:val="22"/>
                                <w:szCs w:val="22"/>
                              </w:rPr>
                              <w:t>。</w:t>
                            </w:r>
                          </w:p>
                        </w:tc>
                        <w:tc>
                          <w:tcPr>
                            <w:tcW w:w="1134" w:type="dxa"/>
                            <w:tcBorders>
                              <w:top w:val="nil"/>
                              <w:left w:val="single" w:sz="4" w:space="0" w:color="auto"/>
                              <w:bottom w:val="nil"/>
                              <w:right w:val="single" w:sz="4" w:space="0" w:color="auto"/>
                            </w:tcBorders>
                            <w:shd w:val="clear" w:color="auto" w:fill="auto"/>
                            <w:vAlign w:val="center"/>
                          </w:tcPr>
                          <w:p w14:paraId="6760E07D"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653</w:t>
                            </w:r>
                          </w:p>
                        </w:tc>
                        <w:tc>
                          <w:tcPr>
                            <w:tcW w:w="850" w:type="dxa"/>
                            <w:tcBorders>
                              <w:top w:val="nil"/>
                              <w:left w:val="single" w:sz="4" w:space="0" w:color="auto"/>
                              <w:bottom w:val="nil"/>
                              <w:right w:val="single" w:sz="4" w:space="0" w:color="auto"/>
                            </w:tcBorders>
                            <w:shd w:val="clear" w:color="auto" w:fill="auto"/>
                            <w:vAlign w:val="center"/>
                          </w:tcPr>
                          <w:p w14:paraId="0A90FCE5" w14:textId="77777777" w:rsidR="005B2A95" w:rsidRPr="007B13EF" w:rsidRDefault="005B2A95" w:rsidP="005B2A95">
                            <w:pPr>
                              <w:spacing w:beforeLines="20" w:before="48" w:line="240" w:lineRule="exact"/>
                              <w:jc w:val="right"/>
                              <w:rPr>
                                <w:rFonts w:ascii="標楷體" w:eastAsia="標楷體" w:hAnsi="標楷體"/>
                                <w:bCs/>
                                <w:sz w:val="22"/>
                                <w:szCs w:val="22"/>
                              </w:rPr>
                            </w:pPr>
                            <w:r>
                              <w:rPr>
                                <w:rFonts w:ascii="標楷體" w:eastAsia="標楷體" w:hAnsi="標楷體" w:cs="新細明體"/>
                                <w:sz w:val="22"/>
                                <w:szCs w:val="22"/>
                              </w:rPr>
                              <w:t>0.01</w:t>
                            </w:r>
                          </w:p>
                        </w:tc>
                        <w:tc>
                          <w:tcPr>
                            <w:tcW w:w="1276" w:type="dxa"/>
                            <w:tcBorders>
                              <w:top w:val="nil"/>
                              <w:left w:val="single" w:sz="4" w:space="0" w:color="auto"/>
                              <w:bottom w:val="nil"/>
                              <w:right w:val="single" w:sz="4" w:space="0" w:color="auto"/>
                            </w:tcBorders>
                            <w:shd w:val="clear" w:color="auto" w:fill="auto"/>
                            <w:vAlign w:val="center"/>
                          </w:tcPr>
                          <w:p w14:paraId="77429CBA"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hint="eastAsia"/>
                                <w:sz w:val="22"/>
                                <w:szCs w:val="22"/>
                              </w:rPr>
                              <w:t>5</w:t>
                            </w:r>
                            <w:r>
                              <w:rPr>
                                <w:rFonts w:ascii="標楷體" w:eastAsia="標楷體" w:hAnsi="標楷體" w:cs="新細明體"/>
                                <w:sz w:val="22"/>
                                <w:szCs w:val="22"/>
                              </w:rPr>
                              <w:t>17</w:t>
                            </w:r>
                          </w:p>
                        </w:tc>
                        <w:tc>
                          <w:tcPr>
                            <w:tcW w:w="1276" w:type="dxa"/>
                            <w:tcBorders>
                              <w:top w:val="nil"/>
                              <w:left w:val="single" w:sz="4" w:space="0" w:color="auto"/>
                              <w:bottom w:val="nil"/>
                              <w:right w:val="single" w:sz="4" w:space="0" w:color="auto"/>
                            </w:tcBorders>
                            <w:shd w:val="clear" w:color="auto" w:fill="auto"/>
                            <w:vAlign w:val="center"/>
                          </w:tcPr>
                          <w:p w14:paraId="51838CF9"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hint="eastAsia"/>
                                <w:sz w:val="22"/>
                                <w:szCs w:val="22"/>
                              </w:rPr>
                              <w:t>－</w:t>
                            </w:r>
                          </w:p>
                        </w:tc>
                        <w:tc>
                          <w:tcPr>
                            <w:tcW w:w="1331" w:type="dxa"/>
                            <w:tcBorders>
                              <w:top w:val="nil"/>
                              <w:left w:val="single" w:sz="4" w:space="0" w:color="auto"/>
                              <w:bottom w:val="nil"/>
                              <w:right w:val="single" w:sz="4" w:space="0" w:color="auto"/>
                            </w:tcBorders>
                            <w:shd w:val="clear" w:color="auto" w:fill="auto"/>
                            <w:vAlign w:val="center"/>
                          </w:tcPr>
                          <w:p w14:paraId="3EC3FA9C"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136</w:t>
                            </w:r>
                          </w:p>
                        </w:tc>
                      </w:tr>
                      <w:tr w:rsidR="005B2A95" w:rsidRPr="007B13EF" w14:paraId="42FAADC7" w14:textId="77777777" w:rsidTr="008B713D">
                        <w:trPr>
                          <w:cantSplit/>
                          <w:trHeight w:hRule="exact" w:val="284"/>
                        </w:trPr>
                        <w:tc>
                          <w:tcPr>
                            <w:tcW w:w="351" w:type="dxa"/>
                            <w:tcBorders>
                              <w:top w:val="nil"/>
                              <w:left w:val="single" w:sz="4" w:space="0" w:color="auto"/>
                              <w:bottom w:val="single" w:sz="4" w:space="0" w:color="auto"/>
                              <w:right w:val="nil"/>
                            </w:tcBorders>
                            <w:shd w:val="clear" w:color="auto" w:fill="DDFFFF"/>
                          </w:tcPr>
                          <w:p w14:paraId="522F139A" w14:textId="77777777" w:rsidR="005B2A95" w:rsidRDefault="005B2A95" w:rsidP="008B713D">
                            <w:pPr>
                              <w:spacing w:beforeLines="10" w:before="24" w:line="240" w:lineRule="exact"/>
                              <w:jc w:val="both"/>
                              <w:rPr>
                                <w:rFonts w:ascii="標楷體" w:eastAsia="標楷體" w:hAnsi="標楷體"/>
                                <w:spacing w:val="-20"/>
                                <w:sz w:val="22"/>
                                <w:szCs w:val="22"/>
                              </w:rPr>
                            </w:pPr>
                            <w:r>
                              <w:rPr>
                                <w:rFonts w:ascii="標楷體" w:eastAsia="標楷體" w:hAnsi="標楷體" w:hint="eastAsia"/>
                                <w:spacing w:val="-20"/>
                                <w:sz w:val="22"/>
                                <w:szCs w:val="22"/>
                              </w:rPr>
                              <w:t>11</w:t>
                            </w:r>
                            <w:r w:rsidRPr="00260966">
                              <w:rPr>
                                <w:rFonts w:ascii="標楷體" w:eastAsia="標楷體" w:hAnsi="標楷體" w:hint="eastAsia"/>
                                <w:spacing w:val="-20"/>
                                <w:sz w:val="22"/>
                                <w:szCs w:val="22"/>
                              </w:rPr>
                              <w:t>.</w:t>
                            </w:r>
                          </w:p>
                        </w:tc>
                        <w:tc>
                          <w:tcPr>
                            <w:tcW w:w="3335" w:type="dxa"/>
                            <w:tcBorders>
                              <w:top w:val="nil"/>
                              <w:left w:val="nil"/>
                              <w:bottom w:val="single" w:sz="4" w:space="0" w:color="auto"/>
                              <w:right w:val="single" w:sz="4" w:space="0" w:color="auto"/>
                            </w:tcBorders>
                            <w:shd w:val="clear" w:color="auto" w:fill="DDFFFF"/>
                          </w:tcPr>
                          <w:p w14:paraId="730FDB86" w14:textId="77777777" w:rsidR="005B2A95" w:rsidRPr="00657907" w:rsidRDefault="005B2A95" w:rsidP="008B713D">
                            <w:pPr>
                              <w:spacing w:beforeLines="10" w:before="24" w:line="240" w:lineRule="exact"/>
                              <w:jc w:val="both"/>
                              <w:rPr>
                                <w:rFonts w:ascii="標楷體" w:eastAsia="標楷體" w:hAnsi="標楷體"/>
                                <w:kern w:val="0"/>
                                <w:sz w:val="22"/>
                                <w:szCs w:val="22"/>
                              </w:rPr>
                            </w:pPr>
                            <w:r w:rsidRPr="00657907">
                              <w:rPr>
                                <w:rFonts w:ascii="標楷體" w:eastAsia="標楷體" w:hAnsi="標楷體" w:hint="eastAsia"/>
                                <w:sz w:val="22"/>
                                <w:szCs w:val="22"/>
                              </w:rPr>
                              <w:t>其他。</w:t>
                            </w:r>
                          </w:p>
                        </w:tc>
                        <w:tc>
                          <w:tcPr>
                            <w:tcW w:w="1134" w:type="dxa"/>
                            <w:tcBorders>
                              <w:top w:val="nil"/>
                              <w:left w:val="single" w:sz="4" w:space="0" w:color="auto"/>
                              <w:bottom w:val="single" w:sz="4" w:space="0" w:color="auto"/>
                              <w:right w:val="single" w:sz="4" w:space="0" w:color="auto"/>
                            </w:tcBorders>
                            <w:shd w:val="clear" w:color="auto" w:fill="DDFFFF"/>
                            <w:vAlign w:val="center"/>
                          </w:tcPr>
                          <w:p w14:paraId="4265A90D"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95,102</w:t>
                            </w:r>
                          </w:p>
                        </w:tc>
                        <w:tc>
                          <w:tcPr>
                            <w:tcW w:w="850" w:type="dxa"/>
                            <w:tcBorders>
                              <w:top w:val="nil"/>
                              <w:left w:val="single" w:sz="4" w:space="0" w:color="auto"/>
                              <w:bottom w:val="single" w:sz="4" w:space="0" w:color="auto"/>
                              <w:right w:val="single" w:sz="4" w:space="0" w:color="auto"/>
                            </w:tcBorders>
                            <w:shd w:val="clear" w:color="auto" w:fill="DDFFFF"/>
                            <w:vAlign w:val="center"/>
                          </w:tcPr>
                          <w:p w14:paraId="51133DD9" w14:textId="77777777" w:rsidR="005B2A95" w:rsidRPr="007B13EF" w:rsidRDefault="005B2A95" w:rsidP="005B2A95">
                            <w:pPr>
                              <w:spacing w:beforeLines="20" w:before="48" w:line="240" w:lineRule="exact"/>
                              <w:jc w:val="right"/>
                              <w:rPr>
                                <w:rFonts w:ascii="標楷體" w:eastAsia="標楷體" w:hAnsi="標楷體"/>
                                <w:bCs/>
                                <w:sz w:val="22"/>
                                <w:szCs w:val="22"/>
                              </w:rPr>
                            </w:pPr>
                            <w:r>
                              <w:rPr>
                                <w:rFonts w:ascii="標楷體" w:eastAsia="標楷體" w:hAnsi="標楷體" w:cs="新細明體"/>
                                <w:sz w:val="22"/>
                                <w:szCs w:val="22"/>
                              </w:rPr>
                              <w:t>1.54</w:t>
                            </w:r>
                          </w:p>
                        </w:tc>
                        <w:tc>
                          <w:tcPr>
                            <w:tcW w:w="1276" w:type="dxa"/>
                            <w:tcBorders>
                              <w:top w:val="nil"/>
                              <w:left w:val="single" w:sz="4" w:space="0" w:color="auto"/>
                              <w:bottom w:val="single" w:sz="4" w:space="0" w:color="auto"/>
                              <w:right w:val="single" w:sz="4" w:space="0" w:color="auto"/>
                            </w:tcBorders>
                            <w:shd w:val="clear" w:color="auto" w:fill="DDFFFF"/>
                            <w:vAlign w:val="center"/>
                          </w:tcPr>
                          <w:p w14:paraId="6A389DC6"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10,142</w:t>
                            </w:r>
                          </w:p>
                        </w:tc>
                        <w:tc>
                          <w:tcPr>
                            <w:tcW w:w="1276" w:type="dxa"/>
                            <w:tcBorders>
                              <w:top w:val="nil"/>
                              <w:left w:val="single" w:sz="4" w:space="0" w:color="auto"/>
                              <w:bottom w:val="single" w:sz="4" w:space="0" w:color="auto"/>
                              <w:right w:val="single" w:sz="4" w:space="0" w:color="auto"/>
                            </w:tcBorders>
                            <w:shd w:val="clear" w:color="auto" w:fill="DDFFFF"/>
                            <w:vAlign w:val="center"/>
                          </w:tcPr>
                          <w:p w14:paraId="19099D02"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15,183</w:t>
                            </w:r>
                          </w:p>
                        </w:tc>
                        <w:tc>
                          <w:tcPr>
                            <w:tcW w:w="1331" w:type="dxa"/>
                            <w:tcBorders>
                              <w:top w:val="nil"/>
                              <w:left w:val="single" w:sz="4" w:space="0" w:color="auto"/>
                              <w:bottom w:val="single" w:sz="4" w:space="0" w:color="auto"/>
                              <w:right w:val="single" w:sz="4" w:space="0" w:color="auto"/>
                            </w:tcBorders>
                            <w:shd w:val="clear" w:color="auto" w:fill="DDFFFF"/>
                            <w:vAlign w:val="center"/>
                          </w:tcPr>
                          <w:p w14:paraId="20D914AB" w14:textId="77777777" w:rsidR="005B2A95" w:rsidRPr="007B13EF" w:rsidRDefault="005B2A95" w:rsidP="005B2A95">
                            <w:pPr>
                              <w:spacing w:beforeLines="20" w:before="48" w:line="240" w:lineRule="exact"/>
                              <w:jc w:val="right"/>
                              <w:rPr>
                                <w:rFonts w:ascii="標楷體" w:eastAsia="標楷體" w:hAnsi="標楷體"/>
                                <w:sz w:val="22"/>
                                <w:szCs w:val="22"/>
                              </w:rPr>
                            </w:pPr>
                            <w:r>
                              <w:rPr>
                                <w:rFonts w:ascii="標楷體" w:eastAsia="標楷體" w:hAnsi="標楷體" w:cs="新細明體"/>
                                <w:sz w:val="22"/>
                                <w:szCs w:val="22"/>
                              </w:rPr>
                              <w:t>69,776</w:t>
                            </w:r>
                          </w:p>
                        </w:tc>
                      </w:tr>
                    </w:tbl>
                    <w:p w14:paraId="25E973FA" w14:textId="77777777" w:rsidR="005B2A95" w:rsidRPr="0039150D" w:rsidRDefault="005B2A95" w:rsidP="008B713D">
                      <w:pPr>
                        <w:jc w:val="center"/>
                      </w:pPr>
                    </w:p>
                  </w:txbxContent>
                </v:textbox>
                <w10:wrap type="topAndBottom" anchorx="margin"/>
              </v:rect>
            </w:pict>
          </mc:Fallback>
        </mc:AlternateContent>
      </w:r>
    </w:p>
    <w:p w14:paraId="64E7804A" w14:textId="60281842" w:rsidR="00A11792" w:rsidRPr="004C4FAA" w:rsidRDefault="00A26D28" w:rsidP="00722265">
      <w:pPr>
        <w:spacing w:beforeLines="80" w:before="192" w:afterLines="50" w:after="120"/>
        <w:rPr>
          <w:rFonts w:ascii="標楷體" w:eastAsia="標楷體" w:hAnsi="標楷體"/>
          <w:b/>
          <w:snapToGrid w:val="0"/>
          <w:kern w:val="0"/>
          <w:sz w:val="32"/>
          <w:szCs w:val="30"/>
        </w:rPr>
      </w:pPr>
      <w:r w:rsidRPr="004C4FAA">
        <w:rPr>
          <w:rFonts w:ascii="標楷體" w:eastAsia="標楷體" w:hAnsi="標楷體"/>
          <w:b/>
          <w:noProof/>
          <w:snapToGrid w:val="0"/>
          <w:kern w:val="0"/>
          <w:sz w:val="32"/>
          <w:szCs w:val="30"/>
        </w:rPr>
        <mc:AlternateContent>
          <mc:Choice Requires="wps">
            <w:drawing>
              <wp:anchor distT="45720" distB="45720" distL="114300" distR="114300" simplePos="0" relativeHeight="251693056" behindDoc="0" locked="0" layoutInCell="1" allowOverlap="1" wp14:anchorId="7D377F8E" wp14:editId="27913177">
                <wp:simplePos x="0" y="0"/>
                <wp:positionH relativeFrom="margin">
                  <wp:posOffset>-1905</wp:posOffset>
                </wp:positionH>
                <wp:positionV relativeFrom="margin">
                  <wp:posOffset>3810</wp:posOffset>
                </wp:positionV>
                <wp:extent cx="6122670" cy="5191125"/>
                <wp:effectExtent l="0" t="0" r="0" b="9525"/>
                <wp:wrapTopAndBottom/>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670" cy="5191125"/>
                        </a:xfrm>
                        <a:prstGeom prst="rect">
                          <a:avLst/>
                        </a:prstGeom>
                        <a:solidFill>
                          <a:srgbClr val="FFFFFF"/>
                        </a:solidFill>
                        <a:ln w="9525">
                          <a:noFill/>
                          <a:miter lim="800000"/>
                          <a:headEnd/>
                          <a:tailEnd/>
                        </a:ln>
                      </wps:spPr>
                      <wps:txbx>
                        <w:txbxContent>
                          <w:tbl>
                            <w:tblPr>
                              <w:tblW w:w="9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996"/>
                              <w:gridCol w:w="1869"/>
                              <w:gridCol w:w="675"/>
                              <w:gridCol w:w="1340"/>
                              <w:gridCol w:w="1701"/>
                            </w:tblGrid>
                            <w:tr w:rsidR="005B2A95" w:rsidRPr="00EF1FC3" w14:paraId="0F734928" w14:textId="77777777" w:rsidTr="008022E1">
                              <w:trPr>
                                <w:cantSplit/>
                                <w:trHeight w:hRule="exact" w:val="335"/>
                                <w:jc w:val="center"/>
                              </w:trPr>
                              <w:tc>
                                <w:tcPr>
                                  <w:tcW w:w="9581" w:type="dxa"/>
                                  <w:gridSpan w:val="5"/>
                                  <w:tcBorders>
                                    <w:top w:val="nil"/>
                                    <w:left w:val="nil"/>
                                    <w:bottom w:val="nil"/>
                                    <w:right w:val="nil"/>
                                  </w:tcBorders>
                                  <w:vAlign w:val="center"/>
                                </w:tcPr>
                                <w:p w14:paraId="12061C2B" w14:textId="77777777" w:rsidR="005B2A95" w:rsidRPr="003B2509" w:rsidRDefault="005B2A95" w:rsidP="00DA4CBC">
                                  <w:pPr>
                                    <w:adjustRightInd w:val="0"/>
                                    <w:snapToGrid w:val="0"/>
                                    <w:spacing w:line="240" w:lineRule="exact"/>
                                    <w:jc w:val="center"/>
                                    <w:rPr>
                                      <w:rStyle w:val="-"/>
                                      <w:rFonts w:ascii="標楷體" w:eastAsia="標楷體" w:hAnsi="標楷體"/>
                                      <w:b/>
                                      <w:snapToGrid w:val="0"/>
                                      <w:sz w:val="22"/>
                                      <w:szCs w:val="22"/>
                                    </w:rPr>
                                  </w:pPr>
                                  <w:r w:rsidRPr="003B2509">
                                    <w:rPr>
                                      <w:rFonts w:ascii="標楷體" w:eastAsia="標楷體" w:hAnsi="標楷體" w:hint="eastAsia"/>
                                      <w:b/>
                                      <w:kern w:val="0"/>
                                    </w:rPr>
                                    <w:t>表4　歲出應付保留數彙計</w:t>
                                  </w:r>
                                  <w:r>
                                    <w:rPr>
                                      <w:rFonts w:ascii="標楷體" w:eastAsia="標楷體" w:hAnsi="標楷體" w:hint="eastAsia"/>
                                      <w:b/>
                                      <w:kern w:val="0"/>
                                    </w:rPr>
                                    <w:t>（</w:t>
                                  </w:r>
                                  <w:r w:rsidRPr="003B2509">
                                    <w:rPr>
                                      <w:rFonts w:ascii="標楷體" w:eastAsia="標楷體" w:hAnsi="標楷體" w:hint="eastAsia"/>
                                      <w:b/>
                                      <w:kern w:val="0"/>
                                    </w:rPr>
                                    <w:t>機關別</w:t>
                                  </w:r>
                                  <w:r>
                                    <w:rPr>
                                      <w:rFonts w:ascii="標楷體" w:eastAsia="標楷體" w:hAnsi="標楷體" w:hint="eastAsia"/>
                                      <w:b/>
                                      <w:kern w:val="0"/>
                                    </w:rPr>
                                    <w:t>）</w:t>
                                  </w:r>
                                </w:p>
                              </w:tc>
                            </w:tr>
                            <w:tr w:rsidR="005B2A95" w:rsidRPr="00EF1FC3" w14:paraId="6FBDD617" w14:textId="77777777" w:rsidTr="008022E1">
                              <w:trPr>
                                <w:cantSplit/>
                                <w:trHeight w:hRule="exact" w:val="335"/>
                                <w:jc w:val="center"/>
                              </w:trPr>
                              <w:tc>
                                <w:tcPr>
                                  <w:tcW w:w="9581" w:type="dxa"/>
                                  <w:gridSpan w:val="5"/>
                                  <w:tcBorders>
                                    <w:top w:val="nil"/>
                                    <w:left w:val="nil"/>
                                    <w:bottom w:val="single" w:sz="4" w:space="0" w:color="auto"/>
                                    <w:right w:val="nil"/>
                                  </w:tcBorders>
                                  <w:vAlign w:val="bottom"/>
                                </w:tcPr>
                                <w:p w14:paraId="54CA4B76" w14:textId="77777777" w:rsidR="005B2A95" w:rsidRPr="003B2509" w:rsidRDefault="005B2A95" w:rsidP="00DA4CBC">
                                  <w:pPr>
                                    <w:adjustRightInd w:val="0"/>
                                    <w:jc w:val="right"/>
                                    <w:rPr>
                                      <w:rStyle w:val="-"/>
                                      <w:rFonts w:eastAsia="標楷體" w:hAnsi="標楷體"/>
                                      <w:snapToGrid w:val="0"/>
                                      <w:sz w:val="22"/>
                                      <w:szCs w:val="22"/>
                                    </w:rPr>
                                  </w:pPr>
                                  <w:r w:rsidRPr="003B2509">
                                    <w:rPr>
                                      <w:rStyle w:val="-"/>
                                      <w:rFonts w:eastAsia="標楷體" w:hAnsi="標楷體"/>
                                      <w:sz w:val="20"/>
                                    </w:rPr>
                                    <w:t>單位：新臺幣</w:t>
                                  </w:r>
                                  <w:r w:rsidRPr="003B2509">
                                    <w:rPr>
                                      <w:rStyle w:val="-"/>
                                      <w:rFonts w:eastAsia="標楷體" w:hAnsi="標楷體" w:hint="eastAsia"/>
                                      <w:sz w:val="20"/>
                                    </w:rPr>
                                    <w:t>千</w:t>
                                  </w:r>
                                  <w:r w:rsidRPr="003B2509">
                                    <w:rPr>
                                      <w:rStyle w:val="-"/>
                                      <w:rFonts w:eastAsia="標楷體" w:hAnsi="標楷體"/>
                                      <w:sz w:val="20"/>
                                    </w:rPr>
                                    <w:t>元</w:t>
                                  </w:r>
                                  <w:r w:rsidRPr="003B2509">
                                    <w:rPr>
                                      <w:rStyle w:val="-"/>
                                      <w:rFonts w:eastAsia="標楷體" w:hAnsi="標楷體" w:hint="eastAsia"/>
                                      <w:sz w:val="20"/>
                                    </w:rPr>
                                    <w:t>、％</w:t>
                                  </w:r>
                                </w:p>
                              </w:tc>
                            </w:tr>
                            <w:tr w:rsidR="005B2A95" w:rsidRPr="00EF1FC3" w14:paraId="7E063918" w14:textId="77777777" w:rsidTr="008022E1">
                              <w:trPr>
                                <w:cantSplit/>
                                <w:trHeight w:hRule="exact" w:val="335"/>
                                <w:jc w:val="center"/>
                              </w:trPr>
                              <w:tc>
                                <w:tcPr>
                                  <w:tcW w:w="3996" w:type="dxa"/>
                                  <w:vMerge w:val="restart"/>
                                  <w:tcBorders>
                                    <w:top w:val="single" w:sz="4" w:space="0" w:color="auto"/>
                                    <w:left w:val="single" w:sz="4" w:space="0" w:color="auto"/>
                                  </w:tcBorders>
                                  <w:shd w:val="clear" w:color="auto" w:fill="DDFFFF"/>
                                  <w:vAlign w:val="center"/>
                                </w:tcPr>
                                <w:p w14:paraId="60CB2398" w14:textId="77777777" w:rsidR="005B2A95" w:rsidRPr="003C5913" w:rsidRDefault="005B2A95" w:rsidP="00DA4CBC">
                                  <w:pPr>
                                    <w:adjustRightInd w:val="0"/>
                                    <w:snapToGrid w:val="0"/>
                                    <w:spacing w:line="220" w:lineRule="exact"/>
                                    <w:jc w:val="distribute"/>
                                    <w:rPr>
                                      <w:rStyle w:val="-"/>
                                      <w:rFonts w:eastAsia="標楷體" w:hAnsi="標楷體"/>
                                      <w:snapToGrid w:val="0"/>
                                      <w:sz w:val="22"/>
                                      <w:szCs w:val="22"/>
                                    </w:rPr>
                                  </w:pPr>
                                </w:p>
                                <w:p w14:paraId="6C216624" w14:textId="77777777" w:rsidR="005B2A95" w:rsidRPr="003C5913" w:rsidRDefault="005B2A95" w:rsidP="00DA4CBC">
                                  <w:pPr>
                                    <w:adjustRightInd w:val="0"/>
                                    <w:snapToGrid w:val="0"/>
                                    <w:spacing w:line="220" w:lineRule="exact"/>
                                    <w:jc w:val="distribute"/>
                                    <w:rPr>
                                      <w:rFonts w:eastAsia="標楷體" w:hAnsi="標楷體"/>
                                      <w:noProof/>
                                      <w:spacing w:val="-6"/>
                                      <w:sz w:val="22"/>
                                      <w:szCs w:val="22"/>
                                    </w:rPr>
                                  </w:pPr>
                                  <w:r w:rsidRPr="003C5913">
                                    <w:rPr>
                                      <w:rStyle w:val="-"/>
                                      <w:rFonts w:eastAsia="標楷體" w:hAnsi="標楷體" w:hint="eastAsia"/>
                                      <w:snapToGrid w:val="0"/>
                                      <w:sz w:val="22"/>
                                      <w:szCs w:val="22"/>
                                    </w:rPr>
                                    <w:t>主管機關（計畫）名稱</w:t>
                                  </w:r>
                                </w:p>
                                <w:p w14:paraId="585870CF" w14:textId="77777777" w:rsidR="005B2A95" w:rsidRPr="003C5913" w:rsidRDefault="005B2A95" w:rsidP="00DA4CBC">
                                  <w:pPr>
                                    <w:adjustRightInd w:val="0"/>
                                    <w:snapToGrid w:val="0"/>
                                    <w:spacing w:line="220" w:lineRule="exact"/>
                                    <w:jc w:val="distribute"/>
                                    <w:rPr>
                                      <w:rFonts w:eastAsia="標楷體" w:hAnsi="標楷體"/>
                                      <w:noProof/>
                                      <w:spacing w:val="-6"/>
                                      <w:sz w:val="22"/>
                                      <w:szCs w:val="22"/>
                                    </w:rPr>
                                  </w:pPr>
                                </w:p>
                              </w:tc>
                              <w:tc>
                                <w:tcPr>
                                  <w:tcW w:w="1869" w:type="dxa"/>
                                  <w:vMerge w:val="restart"/>
                                  <w:tcBorders>
                                    <w:top w:val="single" w:sz="4" w:space="0" w:color="auto"/>
                                    <w:left w:val="nil"/>
                                  </w:tcBorders>
                                  <w:shd w:val="clear" w:color="auto" w:fill="DDFFFF"/>
                                  <w:vAlign w:val="center"/>
                                </w:tcPr>
                                <w:p w14:paraId="53EC873F" w14:textId="77777777" w:rsidR="005B2A95" w:rsidRPr="003C5913" w:rsidRDefault="005B2A95" w:rsidP="00DA4CBC">
                                  <w:pPr>
                                    <w:adjustRightInd w:val="0"/>
                                    <w:snapToGrid w:val="0"/>
                                    <w:spacing w:line="220" w:lineRule="exact"/>
                                    <w:jc w:val="distribute"/>
                                    <w:rPr>
                                      <w:rStyle w:val="-"/>
                                      <w:rFonts w:eastAsia="標楷體" w:hAnsi="標楷體"/>
                                      <w:snapToGrid w:val="0"/>
                                      <w:sz w:val="22"/>
                                      <w:szCs w:val="22"/>
                                    </w:rPr>
                                  </w:pPr>
                                  <w:r w:rsidRPr="003C5913">
                                    <w:rPr>
                                      <w:rStyle w:val="-"/>
                                      <w:rFonts w:eastAsia="標楷體" w:hAnsi="標楷體" w:hint="eastAsia"/>
                                      <w:snapToGrid w:val="0"/>
                                      <w:sz w:val="22"/>
                                      <w:szCs w:val="22"/>
                                    </w:rPr>
                                    <w:t>預算數</w:t>
                                  </w:r>
                                </w:p>
                              </w:tc>
                              <w:tc>
                                <w:tcPr>
                                  <w:tcW w:w="3716" w:type="dxa"/>
                                  <w:gridSpan w:val="3"/>
                                  <w:tcBorders>
                                    <w:top w:val="single" w:sz="4" w:space="0" w:color="auto"/>
                                    <w:bottom w:val="single" w:sz="4" w:space="0" w:color="auto"/>
                                    <w:right w:val="single" w:sz="4" w:space="0" w:color="auto"/>
                                  </w:tcBorders>
                                  <w:shd w:val="clear" w:color="auto" w:fill="DDFFFF"/>
                                  <w:vAlign w:val="center"/>
                                </w:tcPr>
                                <w:p w14:paraId="340D51C1" w14:textId="77777777" w:rsidR="005B2A95" w:rsidRPr="003C5913" w:rsidRDefault="005B2A95" w:rsidP="00DA4CBC">
                                  <w:pPr>
                                    <w:adjustRightInd w:val="0"/>
                                    <w:snapToGrid w:val="0"/>
                                    <w:spacing w:line="200" w:lineRule="exact"/>
                                    <w:jc w:val="distribute"/>
                                    <w:rPr>
                                      <w:rStyle w:val="-"/>
                                      <w:rFonts w:eastAsia="標楷體" w:hAnsi="標楷體"/>
                                      <w:snapToGrid w:val="0"/>
                                      <w:sz w:val="22"/>
                                      <w:szCs w:val="22"/>
                                    </w:rPr>
                                  </w:pPr>
                                  <w:r w:rsidRPr="003C5913">
                                    <w:rPr>
                                      <w:rStyle w:val="-"/>
                                      <w:rFonts w:eastAsia="標楷體" w:hAnsi="標楷體" w:hint="eastAsia"/>
                                      <w:snapToGrid w:val="0"/>
                                      <w:sz w:val="22"/>
                                      <w:szCs w:val="22"/>
                                    </w:rPr>
                                    <w:t>應付保留數</w:t>
                                  </w:r>
                                </w:p>
                              </w:tc>
                            </w:tr>
                            <w:tr w:rsidR="005B2A95" w:rsidRPr="00EF1FC3" w14:paraId="5D237EF7" w14:textId="77777777" w:rsidTr="008022E1">
                              <w:trPr>
                                <w:cantSplit/>
                                <w:trHeight w:hRule="exact" w:val="335"/>
                                <w:jc w:val="center"/>
                              </w:trPr>
                              <w:tc>
                                <w:tcPr>
                                  <w:tcW w:w="3996" w:type="dxa"/>
                                  <w:vMerge/>
                                  <w:tcBorders>
                                    <w:left w:val="single" w:sz="4" w:space="0" w:color="auto"/>
                                    <w:bottom w:val="single" w:sz="4" w:space="0" w:color="auto"/>
                                  </w:tcBorders>
                                  <w:shd w:val="clear" w:color="auto" w:fill="DDFFFF"/>
                                  <w:vAlign w:val="center"/>
                                </w:tcPr>
                                <w:p w14:paraId="4FC941B5" w14:textId="77777777" w:rsidR="005B2A95" w:rsidRPr="003C5913" w:rsidRDefault="005B2A95" w:rsidP="00DA4CBC">
                                  <w:pPr>
                                    <w:adjustRightInd w:val="0"/>
                                    <w:snapToGrid w:val="0"/>
                                    <w:spacing w:line="220" w:lineRule="exact"/>
                                    <w:jc w:val="distribute"/>
                                    <w:rPr>
                                      <w:rStyle w:val="-"/>
                                      <w:rFonts w:eastAsia="標楷體" w:hAnsi="標楷體"/>
                                      <w:snapToGrid w:val="0"/>
                                      <w:sz w:val="22"/>
                                      <w:szCs w:val="22"/>
                                    </w:rPr>
                                  </w:pPr>
                                </w:p>
                              </w:tc>
                              <w:tc>
                                <w:tcPr>
                                  <w:tcW w:w="1869" w:type="dxa"/>
                                  <w:vMerge/>
                                  <w:tcBorders>
                                    <w:left w:val="nil"/>
                                    <w:bottom w:val="single" w:sz="4" w:space="0" w:color="auto"/>
                                  </w:tcBorders>
                                  <w:shd w:val="clear" w:color="auto" w:fill="DDFFFF"/>
                                  <w:vAlign w:val="center"/>
                                </w:tcPr>
                                <w:p w14:paraId="76EA9D7C" w14:textId="77777777" w:rsidR="005B2A95" w:rsidRPr="003C5913" w:rsidRDefault="005B2A95" w:rsidP="00DA4CBC">
                                  <w:pPr>
                                    <w:adjustRightInd w:val="0"/>
                                    <w:snapToGrid w:val="0"/>
                                    <w:spacing w:line="220" w:lineRule="exact"/>
                                    <w:jc w:val="distribute"/>
                                    <w:rPr>
                                      <w:rStyle w:val="-"/>
                                      <w:rFonts w:eastAsia="標楷體" w:hAnsi="標楷體"/>
                                      <w:snapToGrid w:val="0"/>
                                      <w:sz w:val="22"/>
                                      <w:szCs w:val="22"/>
                                    </w:rPr>
                                  </w:pPr>
                                </w:p>
                              </w:tc>
                              <w:tc>
                                <w:tcPr>
                                  <w:tcW w:w="2015" w:type="dxa"/>
                                  <w:gridSpan w:val="2"/>
                                  <w:tcBorders>
                                    <w:top w:val="single" w:sz="4" w:space="0" w:color="auto"/>
                                    <w:bottom w:val="single" w:sz="4" w:space="0" w:color="auto"/>
                                  </w:tcBorders>
                                  <w:shd w:val="clear" w:color="auto" w:fill="DDFFFF"/>
                                  <w:vAlign w:val="center"/>
                                </w:tcPr>
                                <w:p w14:paraId="21A88AFF" w14:textId="77777777" w:rsidR="005B2A95" w:rsidRPr="003C5913" w:rsidRDefault="005B2A95" w:rsidP="00DA4CBC">
                                  <w:pPr>
                                    <w:adjustRightInd w:val="0"/>
                                    <w:snapToGrid w:val="0"/>
                                    <w:spacing w:line="220" w:lineRule="exact"/>
                                    <w:jc w:val="distribute"/>
                                    <w:rPr>
                                      <w:rStyle w:val="-"/>
                                      <w:rFonts w:eastAsia="標楷體" w:hAnsi="標楷體"/>
                                      <w:snapToGrid w:val="0"/>
                                      <w:sz w:val="22"/>
                                      <w:szCs w:val="22"/>
                                    </w:rPr>
                                  </w:pPr>
                                  <w:r w:rsidRPr="003C5913">
                                    <w:rPr>
                                      <w:rStyle w:val="-"/>
                                      <w:rFonts w:eastAsia="標楷體" w:hAnsi="標楷體" w:hint="eastAsia"/>
                                      <w:snapToGrid w:val="0"/>
                                      <w:sz w:val="22"/>
                                      <w:szCs w:val="22"/>
                                    </w:rPr>
                                    <w:t>金額</w:t>
                                  </w:r>
                                </w:p>
                              </w:tc>
                              <w:tc>
                                <w:tcPr>
                                  <w:tcW w:w="1701" w:type="dxa"/>
                                  <w:tcBorders>
                                    <w:top w:val="single" w:sz="4" w:space="0" w:color="auto"/>
                                    <w:bottom w:val="single" w:sz="4" w:space="0" w:color="auto"/>
                                    <w:right w:val="single" w:sz="4" w:space="0" w:color="auto"/>
                                  </w:tcBorders>
                                  <w:shd w:val="clear" w:color="auto" w:fill="DDFFFF"/>
                                  <w:vAlign w:val="center"/>
                                </w:tcPr>
                                <w:p w14:paraId="59E9104F" w14:textId="77777777" w:rsidR="005B2A95" w:rsidRPr="003C5913" w:rsidRDefault="005B2A95" w:rsidP="00DA4CBC">
                                  <w:pPr>
                                    <w:adjustRightInd w:val="0"/>
                                    <w:snapToGrid w:val="0"/>
                                    <w:spacing w:line="220" w:lineRule="exact"/>
                                    <w:jc w:val="distribute"/>
                                    <w:rPr>
                                      <w:rStyle w:val="-"/>
                                      <w:rFonts w:eastAsia="標楷體" w:hAnsi="標楷體"/>
                                      <w:snapToGrid w:val="0"/>
                                      <w:sz w:val="22"/>
                                      <w:szCs w:val="22"/>
                                    </w:rPr>
                                  </w:pPr>
                                  <w:r w:rsidRPr="003C5913">
                                    <w:rPr>
                                      <w:rStyle w:val="-"/>
                                      <w:rFonts w:eastAsia="標楷體" w:hAnsi="標楷體" w:hint="eastAsia"/>
                                      <w:snapToGrid w:val="0"/>
                                      <w:sz w:val="22"/>
                                      <w:szCs w:val="22"/>
                                    </w:rPr>
                                    <w:t>占預算數比率</w:t>
                                  </w:r>
                                </w:p>
                              </w:tc>
                            </w:tr>
                            <w:tr w:rsidR="005B2A95" w:rsidRPr="00EF1FC3" w14:paraId="43B8F27B" w14:textId="77777777" w:rsidTr="00C23DE9">
                              <w:trPr>
                                <w:cantSplit/>
                                <w:trHeight w:val="380"/>
                                <w:jc w:val="center"/>
                              </w:trPr>
                              <w:tc>
                                <w:tcPr>
                                  <w:tcW w:w="3996" w:type="dxa"/>
                                  <w:tcBorders>
                                    <w:top w:val="single" w:sz="4" w:space="0" w:color="auto"/>
                                    <w:left w:val="single" w:sz="4" w:space="0" w:color="auto"/>
                                    <w:bottom w:val="nil"/>
                                    <w:right w:val="single" w:sz="4" w:space="0" w:color="auto"/>
                                  </w:tcBorders>
                                  <w:shd w:val="clear" w:color="auto" w:fill="auto"/>
                                  <w:vAlign w:val="center"/>
                                </w:tcPr>
                                <w:p w14:paraId="35CAA285" w14:textId="77777777" w:rsidR="005B2A95" w:rsidRPr="003B2509" w:rsidRDefault="005B2A95" w:rsidP="005B2A95">
                                  <w:pPr>
                                    <w:widowControl/>
                                    <w:adjustRightInd w:val="0"/>
                                    <w:snapToGrid w:val="0"/>
                                    <w:spacing w:line="240" w:lineRule="exact"/>
                                    <w:ind w:leftChars="200" w:left="480" w:rightChars="200" w:right="480"/>
                                    <w:jc w:val="distribute"/>
                                    <w:rPr>
                                      <w:rFonts w:ascii="標楷體" w:eastAsia="標楷體" w:hAnsi="標楷體"/>
                                      <w:b/>
                                      <w:sz w:val="22"/>
                                      <w:szCs w:val="22"/>
                                    </w:rPr>
                                  </w:pPr>
                                  <w:r w:rsidRPr="003B2509">
                                    <w:rPr>
                                      <w:rFonts w:ascii="標楷體" w:eastAsia="標楷體" w:hAnsi="標楷體" w:hint="eastAsia"/>
                                      <w:b/>
                                      <w:kern w:val="0"/>
                                      <w:sz w:val="22"/>
                                      <w:szCs w:val="22"/>
                                    </w:rPr>
                                    <w:t>合計</w:t>
                                  </w:r>
                                </w:p>
                              </w:tc>
                              <w:tc>
                                <w:tcPr>
                                  <w:tcW w:w="1869" w:type="dxa"/>
                                  <w:tcBorders>
                                    <w:top w:val="single" w:sz="4" w:space="0" w:color="auto"/>
                                    <w:left w:val="single" w:sz="4" w:space="0" w:color="auto"/>
                                    <w:bottom w:val="nil"/>
                                    <w:right w:val="single" w:sz="4" w:space="0" w:color="auto"/>
                                  </w:tcBorders>
                                  <w:shd w:val="clear" w:color="auto" w:fill="auto"/>
                                  <w:vAlign w:val="center"/>
                                </w:tcPr>
                                <w:p w14:paraId="39C9AB86" w14:textId="77777777" w:rsidR="005B2A95" w:rsidRPr="000D44AB" w:rsidRDefault="005B2A95" w:rsidP="005B2A95">
                                  <w:pPr>
                                    <w:spacing w:line="240" w:lineRule="exact"/>
                                    <w:jc w:val="right"/>
                                    <w:rPr>
                                      <w:rFonts w:ascii="標楷體" w:eastAsia="標楷體" w:hAnsi="標楷體"/>
                                      <w:b/>
                                      <w:bCs/>
                                      <w:color w:val="000000"/>
                                      <w:sz w:val="22"/>
                                      <w:szCs w:val="22"/>
                                    </w:rPr>
                                  </w:pPr>
                                  <w:r w:rsidRPr="000D44AB">
                                    <w:rPr>
                                      <w:rFonts w:ascii="標楷體" w:eastAsia="標楷體" w:hAnsi="標楷體"/>
                                      <w:b/>
                                      <w:bCs/>
                                      <w:color w:val="000000"/>
                                      <w:sz w:val="22"/>
                                      <w:szCs w:val="22"/>
                                    </w:rPr>
                                    <w:t>31,605,114</w:t>
                                  </w:r>
                                </w:p>
                              </w:tc>
                              <w:tc>
                                <w:tcPr>
                                  <w:tcW w:w="675" w:type="dxa"/>
                                  <w:tcBorders>
                                    <w:top w:val="single" w:sz="4" w:space="0" w:color="auto"/>
                                    <w:left w:val="single" w:sz="4" w:space="0" w:color="auto"/>
                                    <w:bottom w:val="nil"/>
                                    <w:right w:val="nil"/>
                                  </w:tcBorders>
                                  <w:shd w:val="clear" w:color="auto" w:fill="auto"/>
                                  <w:vAlign w:val="center"/>
                                </w:tcPr>
                                <w:p w14:paraId="08C5FA0B" w14:textId="77777777" w:rsidR="005B2A95" w:rsidRPr="00655FEF" w:rsidRDefault="005B2A95" w:rsidP="005B2A95">
                                  <w:pPr>
                                    <w:widowControl/>
                                    <w:adjustRightInd w:val="0"/>
                                    <w:snapToGrid w:val="0"/>
                                    <w:spacing w:line="240" w:lineRule="exact"/>
                                    <w:jc w:val="right"/>
                                    <w:rPr>
                                      <w:rFonts w:ascii="標楷體" w:eastAsia="標楷體" w:hAnsi="標楷體"/>
                                      <w:b/>
                                      <w:sz w:val="22"/>
                                      <w:szCs w:val="22"/>
                                    </w:rPr>
                                  </w:pPr>
                                </w:p>
                              </w:tc>
                              <w:tc>
                                <w:tcPr>
                                  <w:tcW w:w="1340" w:type="dxa"/>
                                  <w:tcBorders>
                                    <w:top w:val="single" w:sz="4" w:space="0" w:color="auto"/>
                                    <w:left w:val="nil"/>
                                    <w:bottom w:val="nil"/>
                                    <w:right w:val="single" w:sz="4" w:space="0" w:color="auto"/>
                                  </w:tcBorders>
                                  <w:shd w:val="clear" w:color="auto" w:fill="auto"/>
                                  <w:vAlign w:val="center"/>
                                </w:tcPr>
                                <w:p w14:paraId="2E161A9D" w14:textId="77777777" w:rsidR="005B2A95" w:rsidRPr="00655FEF" w:rsidRDefault="005B2A95" w:rsidP="005B2A95">
                                  <w:pPr>
                                    <w:spacing w:line="240" w:lineRule="exact"/>
                                    <w:jc w:val="right"/>
                                    <w:rPr>
                                      <w:rFonts w:ascii="標楷體" w:eastAsia="標楷體" w:hAnsi="標楷體"/>
                                      <w:b/>
                                      <w:sz w:val="22"/>
                                      <w:szCs w:val="22"/>
                                    </w:rPr>
                                  </w:pPr>
                                  <w:r>
                                    <w:rPr>
                                      <w:rFonts w:ascii="標楷體" w:eastAsia="標楷體" w:hAnsi="標楷體"/>
                                      <w:b/>
                                      <w:bCs/>
                                      <w:color w:val="000000"/>
                                      <w:sz w:val="22"/>
                                      <w:szCs w:val="22"/>
                                    </w:rPr>
                                    <w:t>6</w:t>
                                  </w:r>
                                  <w:r>
                                    <w:rPr>
                                      <w:rFonts w:ascii="標楷體" w:eastAsia="標楷體" w:hAnsi="標楷體" w:hint="eastAsia"/>
                                      <w:b/>
                                      <w:bCs/>
                                      <w:color w:val="000000"/>
                                      <w:sz w:val="22"/>
                                      <w:szCs w:val="22"/>
                                    </w:rPr>
                                    <w:t>,</w:t>
                                  </w:r>
                                  <w:r>
                                    <w:rPr>
                                      <w:rFonts w:ascii="標楷體" w:eastAsia="標楷體" w:hAnsi="標楷體"/>
                                      <w:b/>
                                      <w:bCs/>
                                      <w:color w:val="000000"/>
                                      <w:sz w:val="22"/>
                                      <w:szCs w:val="22"/>
                                    </w:rPr>
                                    <w:t>161,804</w:t>
                                  </w:r>
                                </w:p>
                              </w:tc>
                              <w:tc>
                                <w:tcPr>
                                  <w:tcW w:w="1701" w:type="dxa"/>
                                  <w:tcBorders>
                                    <w:top w:val="single" w:sz="4" w:space="0" w:color="auto"/>
                                    <w:left w:val="single" w:sz="4" w:space="0" w:color="auto"/>
                                    <w:bottom w:val="nil"/>
                                    <w:right w:val="single" w:sz="4" w:space="0" w:color="auto"/>
                                  </w:tcBorders>
                                  <w:shd w:val="clear" w:color="auto" w:fill="auto"/>
                                  <w:vAlign w:val="center"/>
                                </w:tcPr>
                                <w:p w14:paraId="2107CFBB" w14:textId="77777777" w:rsidR="005B2A95" w:rsidRPr="000D44AB" w:rsidRDefault="005B2A95" w:rsidP="005B2A95">
                                  <w:pPr>
                                    <w:spacing w:line="240" w:lineRule="exact"/>
                                    <w:jc w:val="right"/>
                                    <w:rPr>
                                      <w:rFonts w:ascii="標楷體" w:eastAsia="標楷體" w:hAnsi="標楷體"/>
                                      <w:b/>
                                      <w:sz w:val="22"/>
                                      <w:szCs w:val="22"/>
                                    </w:rPr>
                                  </w:pPr>
                                  <w:r w:rsidRPr="000D44AB">
                                    <w:rPr>
                                      <w:rFonts w:ascii="標楷體" w:eastAsia="標楷體" w:hAnsi="標楷體"/>
                                      <w:b/>
                                      <w:sz w:val="22"/>
                                      <w:szCs w:val="22"/>
                                    </w:rPr>
                                    <w:t>19.50</w:t>
                                  </w:r>
                                </w:p>
                              </w:tc>
                            </w:tr>
                            <w:tr w:rsidR="005B2A95" w:rsidRPr="00EF1FC3" w14:paraId="79153B02" w14:textId="77777777" w:rsidTr="00C23DE9">
                              <w:trPr>
                                <w:cantSplit/>
                                <w:trHeight w:val="380"/>
                                <w:jc w:val="center"/>
                              </w:trPr>
                              <w:tc>
                                <w:tcPr>
                                  <w:tcW w:w="3996" w:type="dxa"/>
                                  <w:tcBorders>
                                    <w:top w:val="nil"/>
                                    <w:left w:val="single" w:sz="4" w:space="0" w:color="auto"/>
                                    <w:bottom w:val="nil"/>
                                    <w:right w:val="single" w:sz="4" w:space="0" w:color="auto"/>
                                  </w:tcBorders>
                                  <w:shd w:val="clear" w:color="auto" w:fill="DDFFFF"/>
                                  <w:vAlign w:val="center"/>
                                </w:tcPr>
                                <w:p w14:paraId="293B1F58"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文化觀光局</w:t>
                                  </w:r>
                                </w:p>
                              </w:tc>
                              <w:tc>
                                <w:tcPr>
                                  <w:tcW w:w="1869" w:type="dxa"/>
                                  <w:tcBorders>
                                    <w:top w:val="nil"/>
                                    <w:left w:val="single" w:sz="4" w:space="0" w:color="auto"/>
                                    <w:bottom w:val="nil"/>
                                    <w:right w:val="single" w:sz="4" w:space="0" w:color="auto"/>
                                  </w:tcBorders>
                                  <w:shd w:val="clear" w:color="auto" w:fill="DDFFFF"/>
                                  <w:vAlign w:val="center"/>
                                </w:tcPr>
                                <w:p w14:paraId="5C2E3175"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865,256</w:t>
                                  </w:r>
                                </w:p>
                              </w:tc>
                              <w:tc>
                                <w:tcPr>
                                  <w:tcW w:w="675" w:type="dxa"/>
                                  <w:tcBorders>
                                    <w:top w:val="nil"/>
                                    <w:left w:val="single" w:sz="4" w:space="0" w:color="auto"/>
                                    <w:bottom w:val="nil"/>
                                    <w:right w:val="nil"/>
                                  </w:tcBorders>
                                  <w:shd w:val="clear" w:color="auto" w:fill="DDFFFF"/>
                                  <w:vAlign w:val="center"/>
                                </w:tcPr>
                                <w:p w14:paraId="732C4212" w14:textId="77777777" w:rsidR="005B2A95" w:rsidRPr="006B2076" w:rsidRDefault="005B2A95" w:rsidP="005B2A95">
                                  <w:pPr>
                                    <w:spacing w:line="240" w:lineRule="exact"/>
                                    <w:jc w:val="right"/>
                                    <w:rPr>
                                      <w:rFonts w:asciiTheme="minorEastAsia" w:eastAsiaTheme="minorEastAsia" w:hAnsiTheme="minorEastAsia"/>
                                      <w:sz w:val="22"/>
                                      <w:szCs w:val="22"/>
                                    </w:rPr>
                                  </w:pPr>
                                  <w:r w:rsidRPr="006B2076">
                                    <w:rPr>
                                      <w:rFonts w:asciiTheme="minorEastAsia" w:eastAsiaTheme="minorEastAsia" w:hAnsiTheme="minorEastAsia"/>
                                    </w:rPr>
                                    <w:fldChar w:fldCharType="begin"/>
                                  </w:r>
                                  <w:r w:rsidRPr="006B2076">
                                    <w:rPr>
                                      <w:rFonts w:asciiTheme="minorEastAsia" w:eastAsiaTheme="minorEastAsia" w:hAnsiTheme="minorEastAsia"/>
                                    </w:rPr>
                                    <w:instrText xml:space="preserve"> </w:instrText>
                                  </w:r>
                                  <w:r w:rsidRPr="006B2076">
                                    <w:rPr>
                                      <w:rFonts w:asciiTheme="minorEastAsia" w:eastAsiaTheme="minorEastAsia" w:hAnsiTheme="minorEastAsia" w:hint="eastAsia"/>
                                    </w:rPr>
                                    <w:instrText>eq \o\ac(○,</w:instrText>
                                  </w:r>
                                  <w:r w:rsidRPr="006B2076">
                                    <w:rPr>
                                      <w:rFonts w:asciiTheme="minorEastAsia" w:eastAsiaTheme="minorEastAsia" w:hAnsiTheme="minorEastAsia" w:hint="eastAsia"/>
                                      <w:position w:val="3"/>
                                      <w:sz w:val="16"/>
                                    </w:rPr>
                                    <w:instrText>3</w:instrText>
                                  </w:r>
                                  <w:r w:rsidRPr="006B2076">
                                    <w:rPr>
                                      <w:rFonts w:asciiTheme="minorEastAsia" w:eastAsiaTheme="minorEastAsia" w:hAnsiTheme="minorEastAsia" w:hint="eastAsia"/>
                                    </w:rPr>
                                    <w:instrText>)</w:instrText>
                                  </w:r>
                                  <w:r w:rsidRPr="006B2076">
                                    <w:rPr>
                                      <w:rFonts w:asciiTheme="minorEastAsia" w:eastAsiaTheme="minorEastAsia" w:hAnsiTheme="minorEastAsia"/>
                                    </w:rPr>
                                    <w:fldChar w:fldCharType="end"/>
                                  </w:r>
                                </w:p>
                              </w:tc>
                              <w:tc>
                                <w:tcPr>
                                  <w:tcW w:w="1340" w:type="dxa"/>
                                  <w:tcBorders>
                                    <w:top w:val="nil"/>
                                    <w:left w:val="nil"/>
                                    <w:bottom w:val="nil"/>
                                    <w:right w:val="single" w:sz="4" w:space="0" w:color="auto"/>
                                  </w:tcBorders>
                                  <w:shd w:val="clear" w:color="auto" w:fill="DDFFFF"/>
                                  <w:vAlign w:val="center"/>
                                </w:tcPr>
                                <w:p w14:paraId="03EFB450"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564,519</w:t>
                                  </w:r>
                                </w:p>
                              </w:tc>
                              <w:tc>
                                <w:tcPr>
                                  <w:tcW w:w="1701" w:type="dxa"/>
                                  <w:tcBorders>
                                    <w:top w:val="nil"/>
                                    <w:left w:val="single" w:sz="4" w:space="0" w:color="auto"/>
                                    <w:bottom w:val="nil"/>
                                    <w:right w:val="single" w:sz="4" w:space="0" w:color="auto"/>
                                  </w:tcBorders>
                                  <w:shd w:val="clear" w:color="auto" w:fill="DDFFFF"/>
                                  <w:vAlign w:val="center"/>
                                </w:tcPr>
                                <w:p w14:paraId="1DE519A3"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65.24</w:t>
                                  </w:r>
                                </w:p>
                              </w:tc>
                            </w:tr>
                            <w:tr w:rsidR="005B2A95" w:rsidRPr="00EF1FC3" w14:paraId="54DC3904" w14:textId="77777777" w:rsidTr="00C23DE9">
                              <w:trPr>
                                <w:cantSplit/>
                                <w:trHeight w:val="380"/>
                                <w:jc w:val="center"/>
                              </w:trPr>
                              <w:tc>
                                <w:tcPr>
                                  <w:tcW w:w="3996" w:type="dxa"/>
                                  <w:tcBorders>
                                    <w:top w:val="nil"/>
                                    <w:left w:val="single" w:sz="4" w:space="0" w:color="auto"/>
                                    <w:bottom w:val="nil"/>
                                    <w:right w:val="single" w:sz="4" w:space="0" w:color="auto"/>
                                  </w:tcBorders>
                                  <w:shd w:val="clear" w:color="auto" w:fill="auto"/>
                                  <w:vAlign w:val="center"/>
                                </w:tcPr>
                                <w:p w14:paraId="3E85AFCA"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警察局</w:t>
                                  </w:r>
                                </w:p>
                              </w:tc>
                              <w:tc>
                                <w:tcPr>
                                  <w:tcW w:w="1869" w:type="dxa"/>
                                  <w:tcBorders>
                                    <w:top w:val="nil"/>
                                    <w:left w:val="single" w:sz="4" w:space="0" w:color="auto"/>
                                    <w:bottom w:val="nil"/>
                                    <w:right w:val="single" w:sz="4" w:space="0" w:color="auto"/>
                                  </w:tcBorders>
                                  <w:shd w:val="clear" w:color="auto" w:fill="auto"/>
                                  <w:vAlign w:val="center"/>
                                </w:tcPr>
                                <w:p w14:paraId="29B5C029"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3,003,632</w:t>
                                  </w:r>
                                </w:p>
                              </w:tc>
                              <w:tc>
                                <w:tcPr>
                                  <w:tcW w:w="675" w:type="dxa"/>
                                  <w:tcBorders>
                                    <w:top w:val="nil"/>
                                    <w:left w:val="single" w:sz="4" w:space="0" w:color="auto"/>
                                    <w:bottom w:val="nil"/>
                                    <w:right w:val="nil"/>
                                  </w:tcBorders>
                                  <w:shd w:val="clear" w:color="auto" w:fill="auto"/>
                                  <w:vAlign w:val="center"/>
                                </w:tcPr>
                                <w:p w14:paraId="3C99AE53" w14:textId="77777777" w:rsidR="005B2A95" w:rsidRPr="00104C03" w:rsidRDefault="005B2A95" w:rsidP="005B2A95">
                                  <w:pPr>
                                    <w:spacing w:line="240" w:lineRule="exact"/>
                                    <w:jc w:val="right"/>
                                    <w:rPr>
                                      <w:rFonts w:ascii="標楷體" w:eastAsia="標楷體" w:hAnsi="標楷體"/>
                                    </w:rPr>
                                  </w:pPr>
                                  <w:r w:rsidRPr="006B2076">
                                    <w:rPr>
                                      <w:rFonts w:asciiTheme="minorEastAsia" w:eastAsiaTheme="minorEastAsia" w:hAnsiTheme="minorEastAsia"/>
                                    </w:rPr>
                                    <w:fldChar w:fldCharType="begin"/>
                                  </w:r>
                                  <w:r w:rsidRPr="006B2076">
                                    <w:rPr>
                                      <w:rFonts w:asciiTheme="minorEastAsia" w:eastAsiaTheme="minorEastAsia" w:hAnsiTheme="minorEastAsia"/>
                                    </w:rPr>
                                    <w:instrText xml:space="preserve"> </w:instrText>
                                  </w:r>
                                  <w:r w:rsidRPr="006B2076">
                                    <w:rPr>
                                      <w:rFonts w:asciiTheme="minorEastAsia" w:eastAsiaTheme="minorEastAsia" w:hAnsiTheme="minorEastAsia" w:hint="eastAsia"/>
                                    </w:rPr>
                                    <w:instrText>eq \o\ac(○,</w:instrText>
                                  </w:r>
                                  <w:r w:rsidRPr="006B2076">
                                    <w:rPr>
                                      <w:rFonts w:asciiTheme="minorEastAsia" w:eastAsiaTheme="minorEastAsia" w:hAnsiTheme="minorEastAsia" w:hint="eastAsia"/>
                                      <w:position w:val="3"/>
                                      <w:sz w:val="16"/>
                                    </w:rPr>
                                    <w:instrText>2</w:instrText>
                                  </w:r>
                                  <w:r w:rsidRPr="006B2076">
                                    <w:rPr>
                                      <w:rFonts w:asciiTheme="minorEastAsia" w:eastAsiaTheme="minorEastAsia" w:hAnsiTheme="minorEastAsia" w:hint="eastAsia"/>
                                    </w:rPr>
                                    <w:instrText>)</w:instrText>
                                  </w:r>
                                  <w:r w:rsidRPr="006B2076">
                                    <w:rPr>
                                      <w:rFonts w:asciiTheme="minorEastAsia" w:eastAsiaTheme="minorEastAsia" w:hAnsiTheme="minorEastAsia"/>
                                    </w:rPr>
                                    <w:fldChar w:fldCharType="end"/>
                                  </w:r>
                                </w:p>
                              </w:tc>
                              <w:tc>
                                <w:tcPr>
                                  <w:tcW w:w="1340" w:type="dxa"/>
                                  <w:tcBorders>
                                    <w:top w:val="nil"/>
                                    <w:left w:val="nil"/>
                                    <w:bottom w:val="nil"/>
                                    <w:right w:val="single" w:sz="4" w:space="0" w:color="auto"/>
                                  </w:tcBorders>
                                  <w:shd w:val="clear" w:color="auto" w:fill="auto"/>
                                  <w:vAlign w:val="center"/>
                                </w:tcPr>
                                <w:p w14:paraId="6EC1804A"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878,408</w:t>
                                  </w:r>
                                </w:p>
                              </w:tc>
                              <w:tc>
                                <w:tcPr>
                                  <w:tcW w:w="1701" w:type="dxa"/>
                                  <w:tcBorders>
                                    <w:top w:val="nil"/>
                                    <w:left w:val="single" w:sz="4" w:space="0" w:color="auto"/>
                                    <w:bottom w:val="nil"/>
                                    <w:right w:val="single" w:sz="4" w:space="0" w:color="auto"/>
                                  </w:tcBorders>
                                  <w:shd w:val="clear" w:color="auto" w:fill="auto"/>
                                  <w:vAlign w:val="center"/>
                                </w:tcPr>
                                <w:p w14:paraId="1063846E"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29.24</w:t>
                                  </w:r>
                                </w:p>
                              </w:tc>
                            </w:tr>
                            <w:tr w:rsidR="005B2A95" w:rsidRPr="00EF1FC3" w14:paraId="72A5AAAA" w14:textId="77777777" w:rsidTr="00C23DE9">
                              <w:trPr>
                                <w:cantSplit/>
                                <w:trHeight w:val="380"/>
                                <w:jc w:val="center"/>
                              </w:trPr>
                              <w:tc>
                                <w:tcPr>
                                  <w:tcW w:w="3996" w:type="dxa"/>
                                  <w:tcBorders>
                                    <w:top w:val="nil"/>
                                    <w:left w:val="single" w:sz="4" w:space="0" w:color="auto"/>
                                    <w:bottom w:val="nil"/>
                                    <w:right w:val="single" w:sz="4" w:space="0" w:color="auto"/>
                                  </w:tcBorders>
                                  <w:shd w:val="clear" w:color="auto" w:fill="DDFFFF"/>
                                  <w:vAlign w:val="center"/>
                                </w:tcPr>
                                <w:p w14:paraId="1F842C1E"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消防局</w:t>
                                  </w:r>
                                </w:p>
                              </w:tc>
                              <w:tc>
                                <w:tcPr>
                                  <w:tcW w:w="1869" w:type="dxa"/>
                                  <w:tcBorders>
                                    <w:top w:val="nil"/>
                                    <w:left w:val="single" w:sz="4" w:space="0" w:color="auto"/>
                                    <w:bottom w:val="nil"/>
                                    <w:right w:val="single" w:sz="4" w:space="0" w:color="auto"/>
                                  </w:tcBorders>
                                  <w:shd w:val="clear" w:color="auto" w:fill="DDFFFF"/>
                                  <w:vAlign w:val="center"/>
                                </w:tcPr>
                                <w:p w14:paraId="2C9D3053"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1,194,049</w:t>
                                  </w:r>
                                </w:p>
                              </w:tc>
                              <w:tc>
                                <w:tcPr>
                                  <w:tcW w:w="675" w:type="dxa"/>
                                  <w:tcBorders>
                                    <w:top w:val="nil"/>
                                    <w:left w:val="single" w:sz="4" w:space="0" w:color="auto"/>
                                    <w:bottom w:val="nil"/>
                                    <w:right w:val="nil"/>
                                  </w:tcBorders>
                                  <w:shd w:val="clear" w:color="auto" w:fill="DDFFFF"/>
                                  <w:vAlign w:val="center"/>
                                </w:tcPr>
                                <w:p w14:paraId="2553A730" w14:textId="77777777" w:rsidR="005B2A95" w:rsidRPr="006B2076" w:rsidRDefault="005B2A95" w:rsidP="005B2A95">
                                  <w:pPr>
                                    <w:spacing w:line="240" w:lineRule="exact"/>
                                    <w:jc w:val="right"/>
                                    <w:rPr>
                                      <w:rFonts w:asciiTheme="minorEastAsia" w:eastAsiaTheme="minorEastAsia" w:hAnsiTheme="minorEastAsia"/>
                                    </w:rPr>
                                  </w:pPr>
                                  <w:r w:rsidRPr="006B2076">
                                    <w:rPr>
                                      <w:rFonts w:asciiTheme="minorEastAsia" w:eastAsiaTheme="minorEastAsia" w:hAnsiTheme="minorEastAsia"/>
                                    </w:rPr>
                                    <w:fldChar w:fldCharType="begin"/>
                                  </w:r>
                                  <w:r w:rsidRPr="006B2076">
                                    <w:rPr>
                                      <w:rFonts w:asciiTheme="minorEastAsia" w:eastAsiaTheme="minorEastAsia" w:hAnsiTheme="minorEastAsia"/>
                                    </w:rPr>
                                    <w:instrText xml:space="preserve"> </w:instrText>
                                  </w:r>
                                  <w:r w:rsidRPr="006B2076">
                                    <w:rPr>
                                      <w:rFonts w:asciiTheme="minorEastAsia" w:eastAsiaTheme="minorEastAsia" w:hAnsiTheme="minorEastAsia" w:hint="eastAsia"/>
                                    </w:rPr>
                                    <w:instrText>eq \o\ac(○,</w:instrText>
                                  </w:r>
                                  <w:r w:rsidRPr="006B2076">
                                    <w:rPr>
                                      <w:rFonts w:asciiTheme="minorEastAsia" w:eastAsiaTheme="minorEastAsia" w:hAnsiTheme="minorEastAsia" w:hint="eastAsia"/>
                                      <w:position w:val="3"/>
                                      <w:sz w:val="16"/>
                                    </w:rPr>
                                    <w:instrText>4</w:instrText>
                                  </w:r>
                                  <w:r w:rsidRPr="006B2076">
                                    <w:rPr>
                                      <w:rFonts w:asciiTheme="minorEastAsia" w:eastAsiaTheme="minorEastAsia" w:hAnsiTheme="minorEastAsia" w:hint="eastAsia"/>
                                    </w:rPr>
                                    <w:instrText>)</w:instrText>
                                  </w:r>
                                  <w:r w:rsidRPr="006B2076">
                                    <w:rPr>
                                      <w:rFonts w:asciiTheme="minorEastAsia" w:eastAsiaTheme="minorEastAsia" w:hAnsiTheme="minorEastAsia"/>
                                    </w:rPr>
                                    <w:fldChar w:fldCharType="end"/>
                                  </w:r>
                                </w:p>
                              </w:tc>
                              <w:tc>
                                <w:tcPr>
                                  <w:tcW w:w="1340" w:type="dxa"/>
                                  <w:tcBorders>
                                    <w:top w:val="nil"/>
                                    <w:left w:val="nil"/>
                                    <w:bottom w:val="nil"/>
                                    <w:right w:val="single" w:sz="4" w:space="0" w:color="auto"/>
                                  </w:tcBorders>
                                  <w:shd w:val="clear" w:color="auto" w:fill="DDFFFF"/>
                                  <w:vAlign w:val="center"/>
                                </w:tcPr>
                                <w:p w14:paraId="15419769"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290,725</w:t>
                                  </w:r>
                                </w:p>
                              </w:tc>
                              <w:tc>
                                <w:tcPr>
                                  <w:tcW w:w="1701" w:type="dxa"/>
                                  <w:tcBorders>
                                    <w:top w:val="nil"/>
                                    <w:left w:val="single" w:sz="4" w:space="0" w:color="auto"/>
                                    <w:bottom w:val="nil"/>
                                    <w:right w:val="single" w:sz="4" w:space="0" w:color="auto"/>
                                  </w:tcBorders>
                                  <w:shd w:val="clear" w:color="auto" w:fill="DDFFFF"/>
                                  <w:vAlign w:val="center"/>
                                </w:tcPr>
                                <w:p w14:paraId="105A48C0"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24.35</w:t>
                                  </w:r>
                                </w:p>
                              </w:tc>
                            </w:tr>
                            <w:tr w:rsidR="005B2A95" w:rsidRPr="00EF1FC3" w14:paraId="00577A60" w14:textId="77777777" w:rsidTr="00C23DE9">
                              <w:trPr>
                                <w:cantSplit/>
                                <w:trHeight w:val="380"/>
                                <w:jc w:val="center"/>
                              </w:trPr>
                              <w:tc>
                                <w:tcPr>
                                  <w:tcW w:w="3996" w:type="dxa"/>
                                  <w:tcBorders>
                                    <w:top w:val="nil"/>
                                    <w:left w:val="single" w:sz="4" w:space="0" w:color="auto"/>
                                    <w:bottom w:val="nil"/>
                                    <w:right w:val="single" w:sz="4" w:space="0" w:color="auto"/>
                                  </w:tcBorders>
                                  <w:shd w:val="clear" w:color="auto" w:fill="auto"/>
                                  <w:vAlign w:val="center"/>
                                </w:tcPr>
                                <w:p w14:paraId="58912F72"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環境保護局</w:t>
                                  </w:r>
                                </w:p>
                              </w:tc>
                              <w:tc>
                                <w:tcPr>
                                  <w:tcW w:w="1869" w:type="dxa"/>
                                  <w:tcBorders>
                                    <w:top w:val="nil"/>
                                    <w:left w:val="single" w:sz="4" w:space="0" w:color="auto"/>
                                    <w:bottom w:val="nil"/>
                                    <w:right w:val="single" w:sz="4" w:space="0" w:color="auto"/>
                                  </w:tcBorders>
                                  <w:shd w:val="clear" w:color="auto" w:fill="auto"/>
                                  <w:vAlign w:val="center"/>
                                </w:tcPr>
                                <w:p w14:paraId="54D613A3"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250,725</w:t>
                                  </w:r>
                                </w:p>
                              </w:tc>
                              <w:tc>
                                <w:tcPr>
                                  <w:tcW w:w="675" w:type="dxa"/>
                                  <w:tcBorders>
                                    <w:top w:val="nil"/>
                                    <w:left w:val="single" w:sz="4" w:space="0" w:color="auto"/>
                                    <w:bottom w:val="nil"/>
                                    <w:right w:val="nil"/>
                                  </w:tcBorders>
                                  <w:shd w:val="clear" w:color="auto" w:fill="auto"/>
                                  <w:vAlign w:val="center"/>
                                </w:tcPr>
                                <w:p w14:paraId="33BC2B48" w14:textId="77777777" w:rsidR="005B2A95" w:rsidRPr="006B2076" w:rsidRDefault="005B2A95" w:rsidP="005B2A95">
                                  <w:pPr>
                                    <w:spacing w:line="240" w:lineRule="exact"/>
                                    <w:jc w:val="right"/>
                                    <w:rPr>
                                      <w:rFonts w:asciiTheme="minorEastAsia" w:eastAsiaTheme="minorEastAsia" w:hAnsiTheme="minorEastAsia"/>
                                    </w:rPr>
                                  </w:pPr>
                                </w:p>
                              </w:tc>
                              <w:tc>
                                <w:tcPr>
                                  <w:tcW w:w="1340" w:type="dxa"/>
                                  <w:tcBorders>
                                    <w:top w:val="nil"/>
                                    <w:left w:val="nil"/>
                                    <w:bottom w:val="nil"/>
                                    <w:right w:val="single" w:sz="4" w:space="0" w:color="auto"/>
                                  </w:tcBorders>
                                  <w:shd w:val="clear" w:color="auto" w:fill="auto"/>
                                  <w:vAlign w:val="center"/>
                                </w:tcPr>
                                <w:p w14:paraId="54D5458B"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55,376</w:t>
                                  </w:r>
                                </w:p>
                              </w:tc>
                              <w:tc>
                                <w:tcPr>
                                  <w:tcW w:w="1701" w:type="dxa"/>
                                  <w:tcBorders>
                                    <w:top w:val="nil"/>
                                    <w:left w:val="single" w:sz="4" w:space="0" w:color="auto"/>
                                    <w:bottom w:val="nil"/>
                                    <w:right w:val="single" w:sz="4" w:space="0" w:color="auto"/>
                                  </w:tcBorders>
                                  <w:shd w:val="clear" w:color="auto" w:fill="auto"/>
                                  <w:vAlign w:val="center"/>
                                </w:tcPr>
                                <w:p w14:paraId="14D9BDEA"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22.09</w:t>
                                  </w:r>
                                </w:p>
                              </w:tc>
                            </w:tr>
                            <w:tr w:rsidR="005B2A95" w:rsidRPr="00EF1FC3" w14:paraId="19EABADB" w14:textId="77777777" w:rsidTr="00C23DE9">
                              <w:trPr>
                                <w:cantSplit/>
                                <w:trHeight w:val="380"/>
                                <w:jc w:val="center"/>
                              </w:trPr>
                              <w:tc>
                                <w:tcPr>
                                  <w:tcW w:w="3996" w:type="dxa"/>
                                  <w:tcBorders>
                                    <w:top w:val="nil"/>
                                    <w:left w:val="single" w:sz="4" w:space="0" w:color="auto"/>
                                    <w:bottom w:val="nil"/>
                                    <w:right w:val="single" w:sz="4" w:space="0" w:color="auto"/>
                                  </w:tcBorders>
                                  <w:shd w:val="clear" w:color="auto" w:fill="DDFFFF"/>
                                  <w:vAlign w:val="center"/>
                                </w:tcPr>
                                <w:p w14:paraId="36FE697A"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統籌支撥科目</w:t>
                                  </w:r>
                                </w:p>
                              </w:tc>
                              <w:tc>
                                <w:tcPr>
                                  <w:tcW w:w="1869" w:type="dxa"/>
                                  <w:tcBorders>
                                    <w:top w:val="nil"/>
                                    <w:left w:val="single" w:sz="4" w:space="0" w:color="auto"/>
                                    <w:bottom w:val="nil"/>
                                    <w:right w:val="single" w:sz="4" w:space="0" w:color="auto"/>
                                  </w:tcBorders>
                                  <w:shd w:val="clear" w:color="auto" w:fill="DDFFFF"/>
                                  <w:vAlign w:val="center"/>
                                </w:tcPr>
                                <w:p w14:paraId="5921346D"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1,129,313</w:t>
                                  </w:r>
                                </w:p>
                              </w:tc>
                              <w:tc>
                                <w:tcPr>
                                  <w:tcW w:w="675" w:type="dxa"/>
                                  <w:tcBorders>
                                    <w:top w:val="nil"/>
                                    <w:left w:val="single" w:sz="4" w:space="0" w:color="auto"/>
                                    <w:bottom w:val="nil"/>
                                    <w:right w:val="nil"/>
                                  </w:tcBorders>
                                  <w:shd w:val="clear" w:color="auto" w:fill="DDFFFF"/>
                                  <w:vAlign w:val="center"/>
                                </w:tcPr>
                                <w:p w14:paraId="69E53048" w14:textId="77777777" w:rsidR="005B2A95" w:rsidRPr="006B2076" w:rsidRDefault="005B2A95" w:rsidP="005B2A95">
                                  <w:pPr>
                                    <w:spacing w:line="240" w:lineRule="exact"/>
                                    <w:jc w:val="right"/>
                                    <w:rPr>
                                      <w:rFonts w:asciiTheme="minorEastAsia" w:eastAsiaTheme="minorEastAsia" w:hAnsiTheme="minorEastAsia"/>
                                    </w:rPr>
                                  </w:pPr>
                                </w:p>
                              </w:tc>
                              <w:tc>
                                <w:tcPr>
                                  <w:tcW w:w="1340" w:type="dxa"/>
                                  <w:tcBorders>
                                    <w:top w:val="nil"/>
                                    <w:left w:val="nil"/>
                                    <w:bottom w:val="nil"/>
                                    <w:right w:val="single" w:sz="4" w:space="0" w:color="auto"/>
                                  </w:tcBorders>
                                  <w:shd w:val="clear" w:color="auto" w:fill="DDFFFF"/>
                                  <w:vAlign w:val="center"/>
                                </w:tcPr>
                                <w:p w14:paraId="187A2F92"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211,184</w:t>
                                  </w:r>
                                </w:p>
                              </w:tc>
                              <w:tc>
                                <w:tcPr>
                                  <w:tcW w:w="1701" w:type="dxa"/>
                                  <w:tcBorders>
                                    <w:top w:val="nil"/>
                                    <w:left w:val="single" w:sz="4" w:space="0" w:color="auto"/>
                                    <w:bottom w:val="nil"/>
                                    <w:right w:val="single" w:sz="4" w:space="0" w:color="auto"/>
                                  </w:tcBorders>
                                  <w:shd w:val="clear" w:color="auto" w:fill="DDFFFF"/>
                                  <w:vAlign w:val="center"/>
                                </w:tcPr>
                                <w:p w14:paraId="227FBFB8"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18.7</w:t>
                                  </w:r>
                                  <w:r>
                                    <w:rPr>
                                      <w:rFonts w:ascii="標楷體" w:eastAsia="標楷體" w:hAnsi="標楷體"/>
                                      <w:sz w:val="22"/>
                                      <w:szCs w:val="22"/>
                                    </w:rPr>
                                    <w:t>0</w:t>
                                  </w:r>
                                </w:p>
                              </w:tc>
                            </w:tr>
                            <w:tr w:rsidR="005B2A95" w:rsidRPr="00EF1FC3" w14:paraId="2DE1D566" w14:textId="77777777" w:rsidTr="00C23DE9">
                              <w:trPr>
                                <w:cantSplit/>
                                <w:trHeight w:val="380"/>
                                <w:jc w:val="center"/>
                              </w:trPr>
                              <w:tc>
                                <w:tcPr>
                                  <w:tcW w:w="3996" w:type="dxa"/>
                                  <w:tcBorders>
                                    <w:top w:val="nil"/>
                                    <w:left w:val="single" w:sz="4" w:space="0" w:color="auto"/>
                                    <w:bottom w:val="nil"/>
                                    <w:right w:val="single" w:sz="4" w:space="0" w:color="auto"/>
                                  </w:tcBorders>
                                  <w:shd w:val="clear" w:color="auto" w:fill="auto"/>
                                  <w:vAlign w:val="center"/>
                                </w:tcPr>
                                <w:p w14:paraId="5D0F2232"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縣政府</w:t>
                                  </w:r>
                                </w:p>
                              </w:tc>
                              <w:tc>
                                <w:tcPr>
                                  <w:tcW w:w="1869" w:type="dxa"/>
                                  <w:tcBorders>
                                    <w:top w:val="nil"/>
                                    <w:left w:val="single" w:sz="4" w:space="0" w:color="auto"/>
                                    <w:bottom w:val="nil"/>
                                    <w:right w:val="single" w:sz="4" w:space="0" w:color="auto"/>
                                  </w:tcBorders>
                                  <w:shd w:val="clear" w:color="auto" w:fill="auto"/>
                                  <w:vAlign w:val="center"/>
                                </w:tcPr>
                                <w:p w14:paraId="289FD2AC"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21,420,768</w:t>
                                  </w:r>
                                </w:p>
                              </w:tc>
                              <w:tc>
                                <w:tcPr>
                                  <w:tcW w:w="675" w:type="dxa"/>
                                  <w:tcBorders>
                                    <w:top w:val="nil"/>
                                    <w:left w:val="single" w:sz="4" w:space="0" w:color="auto"/>
                                    <w:bottom w:val="nil"/>
                                    <w:right w:val="nil"/>
                                  </w:tcBorders>
                                  <w:shd w:val="clear" w:color="auto" w:fill="auto"/>
                                  <w:vAlign w:val="center"/>
                                </w:tcPr>
                                <w:p w14:paraId="1661E9A7" w14:textId="77777777" w:rsidR="005B2A95" w:rsidRPr="00104C03" w:rsidRDefault="005B2A95" w:rsidP="005B2A95">
                                  <w:pPr>
                                    <w:spacing w:line="240" w:lineRule="exact"/>
                                    <w:jc w:val="right"/>
                                    <w:rPr>
                                      <w:rFonts w:ascii="標楷體" w:eastAsia="標楷體" w:hAnsi="標楷體"/>
                                    </w:rPr>
                                  </w:pPr>
                                  <w:r w:rsidRPr="006B2076">
                                    <w:rPr>
                                      <w:rFonts w:asciiTheme="minorEastAsia" w:eastAsiaTheme="minorEastAsia" w:hAnsiTheme="minorEastAsia"/>
                                    </w:rPr>
                                    <w:fldChar w:fldCharType="begin"/>
                                  </w:r>
                                  <w:r w:rsidRPr="006B2076">
                                    <w:rPr>
                                      <w:rFonts w:asciiTheme="minorEastAsia" w:eastAsiaTheme="minorEastAsia" w:hAnsiTheme="minorEastAsia"/>
                                    </w:rPr>
                                    <w:instrText xml:space="preserve"> </w:instrText>
                                  </w:r>
                                  <w:r w:rsidRPr="006B2076">
                                    <w:rPr>
                                      <w:rFonts w:asciiTheme="minorEastAsia" w:eastAsiaTheme="minorEastAsia" w:hAnsiTheme="minorEastAsia" w:hint="eastAsia"/>
                                    </w:rPr>
                                    <w:instrText>eq \o\ac(○,</w:instrText>
                                  </w:r>
                                  <w:r w:rsidRPr="006B2076">
                                    <w:rPr>
                                      <w:rFonts w:asciiTheme="minorEastAsia" w:eastAsiaTheme="minorEastAsia" w:hAnsiTheme="minorEastAsia" w:hint="eastAsia"/>
                                      <w:position w:val="3"/>
                                      <w:sz w:val="16"/>
                                    </w:rPr>
                                    <w:instrText>1</w:instrText>
                                  </w:r>
                                  <w:r w:rsidRPr="006B2076">
                                    <w:rPr>
                                      <w:rFonts w:asciiTheme="minorEastAsia" w:eastAsiaTheme="minorEastAsia" w:hAnsiTheme="minorEastAsia" w:hint="eastAsia"/>
                                    </w:rPr>
                                    <w:instrText>)</w:instrText>
                                  </w:r>
                                  <w:r w:rsidRPr="006B2076">
                                    <w:rPr>
                                      <w:rFonts w:asciiTheme="minorEastAsia" w:eastAsiaTheme="minorEastAsia" w:hAnsiTheme="minorEastAsia"/>
                                    </w:rPr>
                                    <w:fldChar w:fldCharType="end"/>
                                  </w:r>
                                </w:p>
                              </w:tc>
                              <w:tc>
                                <w:tcPr>
                                  <w:tcW w:w="1340" w:type="dxa"/>
                                  <w:tcBorders>
                                    <w:top w:val="nil"/>
                                    <w:left w:val="nil"/>
                                    <w:bottom w:val="nil"/>
                                    <w:right w:val="single" w:sz="4" w:space="0" w:color="auto"/>
                                  </w:tcBorders>
                                  <w:shd w:val="clear" w:color="auto" w:fill="auto"/>
                                  <w:vAlign w:val="center"/>
                                </w:tcPr>
                                <w:p w14:paraId="454D64FD"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3,802,858</w:t>
                                  </w:r>
                                </w:p>
                              </w:tc>
                              <w:tc>
                                <w:tcPr>
                                  <w:tcW w:w="1701" w:type="dxa"/>
                                  <w:tcBorders>
                                    <w:top w:val="nil"/>
                                    <w:left w:val="single" w:sz="4" w:space="0" w:color="auto"/>
                                    <w:bottom w:val="nil"/>
                                    <w:right w:val="single" w:sz="4" w:space="0" w:color="auto"/>
                                  </w:tcBorders>
                                  <w:shd w:val="clear" w:color="auto" w:fill="auto"/>
                                  <w:vAlign w:val="center"/>
                                </w:tcPr>
                                <w:p w14:paraId="45281607"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17.75</w:t>
                                  </w:r>
                                </w:p>
                              </w:tc>
                            </w:tr>
                            <w:tr w:rsidR="005B2A95" w:rsidRPr="00EF1FC3" w14:paraId="4728B6CC" w14:textId="77777777" w:rsidTr="00C23DE9">
                              <w:trPr>
                                <w:cantSplit/>
                                <w:trHeight w:val="380"/>
                                <w:jc w:val="center"/>
                              </w:trPr>
                              <w:tc>
                                <w:tcPr>
                                  <w:tcW w:w="3996" w:type="dxa"/>
                                  <w:tcBorders>
                                    <w:top w:val="nil"/>
                                    <w:left w:val="single" w:sz="4" w:space="0" w:color="auto"/>
                                    <w:bottom w:val="nil"/>
                                    <w:right w:val="single" w:sz="4" w:space="0" w:color="auto"/>
                                  </w:tcBorders>
                                  <w:shd w:val="clear" w:color="auto" w:fill="DDFFFF"/>
                                  <w:vAlign w:val="center"/>
                                </w:tcPr>
                                <w:p w14:paraId="4BC46F23"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稅務局</w:t>
                                  </w:r>
                                </w:p>
                              </w:tc>
                              <w:tc>
                                <w:tcPr>
                                  <w:tcW w:w="1869" w:type="dxa"/>
                                  <w:tcBorders>
                                    <w:top w:val="nil"/>
                                    <w:left w:val="single" w:sz="4" w:space="0" w:color="auto"/>
                                    <w:bottom w:val="nil"/>
                                    <w:right w:val="single" w:sz="4" w:space="0" w:color="auto"/>
                                  </w:tcBorders>
                                  <w:shd w:val="clear" w:color="auto" w:fill="DDFFFF"/>
                                  <w:vAlign w:val="center"/>
                                </w:tcPr>
                                <w:p w14:paraId="49E87DB0"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283,128</w:t>
                                  </w:r>
                                </w:p>
                              </w:tc>
                              <w:tc>
                                <w:tcPr>
                                  <w:tcW w:w="675" w:type="dxa"/>
                                  <w:tcBorders>
                                    <w:top w:val="nil"/>
                                    <w:left w:val="single" w:sz="4" w:space="0" w:color="auto"/>
                                    <w:bottom w:val="nil"/>
                                    <w:right w:val="nil"/>
                                  </w:tcBorders>
                                  <w:shd w:val="clear" w:color="auto" w:fill="DDFFFF"/>
                                  <w:vAlign w:val="center"/>
                                </w:tcPr>
                                <w:p w14:paraId="772A98F5" w14:textId="77777777" w:rsidR="005B2A95" w:rsidRPr="00104C03" w:rsidRDefault="005B2A95" w:rsidP="005B2A95">
                                  <w:pPr>
                                    <w:spacing w:line="240" w:lineRule="exact"/>
                                    <w:jc w:val="right"/>
                                    <w:rPr>
                                      <w:rFonts w:ascii="標楷體" w:eastAsia="標楷體" w:hAnsi="標楷體"/>
                                    </w:rPr>
                                  </w:pPr>
                                </w:p>
                              </w:tc>
                              <w:tc>
                                <w:tcPr>
                                  <w:tcW w:w="1340" w:type="dxa"/>
                                  <w:tcBorders>
                                    <w:top w:val="nil"/>
                                    <w:left w:val="nil"/>
                                    <w:bottom w:val="nil"/>
                                    <w:right w:val="single" w:sz="4" w:space="0" w:color="auto"/>
                                  </w:tcBorders>
                                  <w:shd w:val="clear" w:color="auto" w:fill="DDFFFF"/>
                                  <w:vAlign w:val="center"/>
                                </w:tcPr>
                                <w:p w14:paraId="383AEEE8"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45,536</w:t>
                                  </w:r>
                                </w:p>
                              </w:tc>
                              <w:tc>
                                <w:tcPr>
                                  <w:tcW w:w="1701" w:type="dxa"/>
                                  <w:tcBorders>
                                    <w:top w:val="nil"/>
                                    <w:left w:val="single" w:sz="4" w:space="0" w:color="auto"/>
                                    <w:bottom w:val="nil"/>
                                    <w:right w:val="single" w:sz="4" w:space="0" w:color="auto"/>
                                  </w:tcBorders>
                                  <w:shd w:val="clear" w:color="auto" w:fill="DDFFFF"/>
                                  <w:vAlign w:val="center"/>
                                </w:tcPr>
                                <w:p w14:paraId="47EC1685"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16.08</w:t>
                                  </w:r>
                                </w:p>
                              </w:tc>
                            </w:tr>
                            <w:tr w:rsidR="005B2A95" w:rsidRPr="00EF1FC3" w14:paraId="02F9027E" w14:textId="77777777" w:rsidTr="00C23DE9">
                              <w:trPr>
                                <w:cantSplit/>
                                <w:trHeight w:hRule="exact" w:val="624"/>
                                <w:jc w:val="center"/>
                              </w:trPr>
                              <w:tc>
                                <w:tcPr>
                                  <w:tcW w:w="3996" w:type="dxa"/>
                                  <w:tcBorders>
                                    <w:top w:val="nil"/>
                                    <w:left w:val="single" w:sz="4" w:space="0" w:color="auto"/>
                                    <w:bottom w:val="nil"/>
                                    <w:right w:val="single" w:sz="4" w:space="0" w:color="auto"/>
                                  </w:tcBorders>
                                  <w:shd w:val="clear" w:color="auto" w:fill="auto"/>
                                  <w:vAlign w:val="center"/>
                                </w:tcPr>
                                <w:p w14:paraId="4D98B915" w14:textId="77777777" w:rsidR="005B2A95"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原住民族事務中心</w:t>
                                  </w:r>
                                </w:p>
                                <w:p w14:paraId="7FF978B6" w14:textId="77012A59" w:rsidR="005B2A95" w:rsidRPr="00DA5B59" w:rsidRDefault="005B2A95" w:rsidP="005B2A95">
                                  <w:pPr>
                                    <w:spacing w:line="240" w:lineRule="exact"/>
                                    <w:jc w:val="distribute"/>
                                    <w:rPr>
                                      <w:rFonts w:ascii="標楷體" w:eastAsia="標楷體" w:hAnsi="標楷體" w:cs="Arial"/>
                                      <w:sz w:val="22"/>
                                      <w:szCs w:val="22"/>
                                    </w:rPr>
                                  </w:pPr>
                                  <w:r>
                                    <w:rPr>
                                      <w:rFonts w:ascii="標楷體" w:eastAsia="標楷體" w:hAnsi="標楷體" w:cs="新細明體" w:hint="eastAsia"/>
                                      <w:sz w:val="22"/>
                                    </w:rPr>
                                    <w:t>（</w:t>
                                  </w:r>
                                  <w:r w:rsidRPr="00C23DE9">
                                    <w:rPr>
                                      <w:rFonts w:ascii="標楷體" w:eastAsia="標楷體" w:hAnsi="標楷體" w:cs="新細明體" w:hint="eastAsia"/>
                                      <w:sz w:val="22"/>
                                    </w:rPr>
                                    <w:t>原住民族及族群發展處</w:t>
                                  </w:r>
                                  <w:r>
                                    <w:rPr>
                                      <w:rFonts w:ascii="標楷體" w:eastAsia="標楷體" w:hAnsi="標楷體" w:cs="新細明體" w:hint="eastAsia"/>
                                      <w:sz w:val="22"/>
                                    </w:rPr>
                                    <w:t>）</w:t>
                                  </w:r>
                                </w:p>
                              </w:tc>
                              <w:tc>
                                <w:tcPr>
                                  <w:tcW w:w="1869" w:type="dxa"/>
                                  <w:tcBorders>
                                    <w:top w:val="nil"/>
                                    <w:left w:val="single" w:sz="4" w:space="0" w:color="auto"/>
                                    <w:bottom w:val="nil"/>
                                    <w:right w:val="single" w:sz="4" w:space="0" w:color="auto"/>
                                  </w:tcBorders>
                                  <w:shd w:val="clear" w:color="auto" w:fill="auto"/>
                                  <w:vAlign w:val="center"/>
                                </w:tcPr>
                                <w:p w14:paraId="2098DEB2"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354,298</w:t>
                                  </w:r>
                                </w:p>
                              </w:tc>
                              <w:tc>
                                <w:tcPr>
                                  <w:tcW w:w="675" w:type="dxa"/>
                                  <w:tcBorders>
                                    <w:top w:val="nil"/>
                                    <w:left w:val="single" w:sz="4" w:space="0" w:color="auto"/>
                                    <w:bottom w:val="nil"/>
                                    <w:right w:val="nil"/>
                                  </w:tcBorders>
                                  <w:shd w:val="clear" w:color="auto" w:fill="auto"/>
                                  <w:vAlign w:val="center"/>
                                </w:tcPr>
                                <w:p w14:paraId="23A420D1" w14:textId="77777777" w:rsidR="005B2A95" w:rsidRPr="00104C03" w:rsidRDefault="005B2A95" w:rsidP="005B2A95">
                                  <w:pPr>
                                    <w:spacing w:line="240" w:lineRule="exact"/>
                                    <w:jc w:val="right"/>
                                    <w:rPr>
                                      <w:rFonts w:ascii="標楷體" w:eastAsia="標楷體" w:hAnsi="標楷體"/>
                                    </w:rPr>
                                  </w:pPr>
                                </w:p>
                              </w:tc>
                              <w:tc>
                                <w:tcPr>
                                  <w:tcW w:w="1340" w:type="dxa"/>
                                  <w:tcBorders>
                                    <w:top w:val="nil"/>
                                    <w:left w:val="nil"/>
                                    <w:bottom w:val="nil"/>
                                    <w:right w:val="single" w:sz="4" w:space="0" w:color="auto"/>
                                  </w:tcBorders>
                                  <w:shd w:val="clear" w:color="auto" w:fill="auto"/>
                                  <w:vAlign w:val="center"/>
                                </w:tcPr>
                                <w:p w14:paraId="6A8BB6B5"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52,079</w:t>
                                  </w:r>
                                </w:p>
                              </w:tc>
                              <w:tc>
                                <w:tcPr>
                                  <w:tcW w:w="1701" w:type="dxa"/>
                                  <w:tcBorders>
                                    <w:top w:val="nil"/>
                                    <w:left w:val="single" w:sz="4" w:space="0" w:color="auto"/>
                                    <w:bottom w:val="nil"/>
                                    <w:right w:val="single" w:sz="4" w:space="0" w:color="auto"/>
                                  </w:tcBorders>
                                  <w:shd w:val="clear" w:color="auto" w:fill="auto"/>
                                  <w:vAlign w:val="center"/>
                                </w:tcPr>
                                <w:p w14:paraId="0CED3438"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14.7</w:t>
                                  </w:r>
                                  <w:r>
                                    <w:rPr>
                                      <w:rFonts w:ascii="標楷體" w:eastAsia="標楷體" w:hAnsi="標楷體"/>
                                      <w:sz w:val="22"/>
                                      <w:szCs w:val="22"/>
                                    </w:rPr>
                                    <w:t>0</w:t>
                                  </w:r>
                                </w:p>
                              </w:tc>
                            </w:tr>
                            <w:tr w:rsidR="005B2A95" w:rsidRPr="00EF1FC3" w14:paraId="2D961B9F" w14:textId="77777777" w:rsidTr="00C23DE9">
                              <w:trPr>
                                <w:cantSplit/>
                                <w:trHeight w:hRule="exact" w:val="380"/>
                                <w:jc w:val="center"/>
                              </w:trPr>
                              <w:tc>
                                <w:tcPr>
                                  <w:tcW w:w="3996" w:type="dxa"/>
                                  <w:tcBorders>
                                    <w:top w:val="nil"/>
                                    <w:left w:val="single" w:sz="4" w:space="0" w:color="auto"/>
                                    <w:bottom w:val="nil"/>
                                    <w:right w:val="single" w:sz="4" w:space="0" w:color="auto"/>
                                  </w:tcBorders>
                                  <w:shd w:val="clear" w:color="auto" w:fill="DDFFFF"/>
                                  <w:vAlign w:val="center"/>
                                </w:tcPr>
                                <w:p w14:paraId="25E14D74"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衛生局</w:t>
                                  </w:r>
                                </w:p>
                              </w:tc>
                              <w:tc>
                                <w:tcPr>
                                  <w:tcW w:w="1869" w:type="dxa"/>
                                  <w:tcBorders>
                                    <w:top w:val="nil"/>
                                    <w:left w:val="single" w:sz="4" w:space="0" w:color="auto"/>
                                    <w:bottom w:val="nil"/>
                                    <w:right w:val="single" w:sz="4" w:space="0" w:color="auto"/>
                                  </w:tcBorders>
                                  <w:shd w:val="clear" w:color="auto" w:fill="DDFFFF"/>
                                  <w:vAlign w:val="center"/>
                                </w:tcPr>
                                <w:p w14:paraId="4F651F07"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2,165,162</w:t>
                                  </w:r>
                                </w:p>
                              </w:tc>
                              <w:tc>
                                <w:tcPr>
                                  <w:tcW w:w="675" w:type="dxa"/>
                                  <w:tcBorders>
                                    <w:top w:val="nil"/>
                                    <w:left w:val="single" w:sz="4" w:space="0" w:color="auto"/>
                                    <w:bottom w:val="nil"/>
                                    <w:right w:val="nil"/>
                                  </w:tcBorders>
                                  <w:shd w:val="clear" w:color="auto" w:fill="DDFFFF"/>
                                  <w:vAlign w:val="center"/>
                                </w:tcPr>
                                <w:p w14:paraId="75642FBF" w14:textId="77777777" w:rsidR="005B2A95" w:rsidRPr="006B2076" w:rsidRDefault="005B2A95" w:rsidP="005B2A95">
                                  <w:pPr>
                                    <w:spacing w:line="240" w:lineRule="exact"/>
                                    <w:jc w:val="right"/>
                                    <w:rPr>
                                      <w:rFonts w:asciiTheme="minorEastAsia" w:eastAsiaTheme="minorEastAsia" w:hAnsiTheme="minorEastAsia"/>
                                      <w:bCs/>
                                      <w:sz w:val="22"/>
                                      <w:szCs w:val="22"/>
                                    </w:rPr>
                                  </w:pPr>
                                  <w:r w:rsidRPr="006B2076">
                                    <w:rPr>
                                      <w:rFonts w:asciiTheme="minorEastAsia" w:eastAsiaTheme="minorEastAsia" w:hAnsiTheme="minorEastAsia"/>
                                    </w:rPr>
                                    <w:fldChar w:fldCharType="begin"/>
                                  </w:r>
                                  <w:r w:rsidRPr="006B2076">
                                    <w:rPr>
                                      <w:rFonts w:asciiTheme="minorEastAsia" w:eastAsiaTheme="minorEastAsia" w:hAnsiTheme="minorEastAsia"/>
                                    </w:rPr>
                                    <w:instrText xml:space="preserve"> </w:instrText>
                                  </w:r>
                                  <w:r w:rsidRPr="006B2076">
                                    <w:rPr>
                                      <w:rFonts w:asciiTheme="minorEastAsia" w:eastAsiaTheme="minorEastAsia" w:hAnsiTheme="minorEastAsia" w:hint="eastAsia"/>
                                    </w:rPr>
                                    <w:instrText>eq \o\ac(○,</w:instrText>
                                  </w:r>
                                  <w:r w:rsidRPr="006B2076">
                                    <w:rPr>
                                      <w:rFonts w:asciiTheme="minorEastAsia" w:eastAsiaTheme="minorEastAsia" w:hAnsiTheme="minorEastAsia" w:hint="eastAsia"/>
                                      <w:position w:val="3"/>
                                      <w:sz w:val="16"/>
                                    </w:rPr>
                                    <w:instrText>5</w:instrText>
                                  </w:r>
                                  <w:r w:rsidRPr="006B2076">
                                    <w:rPr>
                                      <w:rFonts w:asciiTheme="minorEastAsia" w:eastAsiaTheme="minorEastAsia" w:hAnsiTheme="minorEastAsia" w:hint="eastAsia"/>
                                    </w:rPr>
                                    <w:instrText>)</w:instrText>
                                  </w:r>
                                  <w:r w:rsidRPr="006B2076">
                                    <w:rPr>
                                      <w:rFonts w:asciiTheme="minorEastAsia" w:eastAsiaTheme="minorEastAsia" w:hAnsiTheme="minorEastAsia"/>
                                    </w:rPr>
                                    <w:fldChar w:fldCharType="end"/>
                                  </w:r>
                                </w:p>
                              </w:tc>
                              <w:tc>
                                <w:tcPr>
                                  <w:tcW w:w="1340" w:type="dxa"/>
                                  <w:tcBorders>
                                    <w:top w:val="nil"/>
                                    <w:left w:val="nil"/>
                                    <w:bottom w:val="nil"/>
                                    <w:right w:val="single" w:sz="4" w:space="0" w:color="auto"/>
                                  </w:tcBorders>
                                  <w:shd w:val="clear" w:color="auto" w:fill="DDFFFF"/>
                                  <w:vAlign w:val="center"/>
                                </w:tcPr>
                                <w:p w14:paraId="1F88BB48"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254,964</w:t>
                                  </w:r>
                                </w:p>
                              </w:tc>
                              <w:tc>
                                <w:tcPr>
                                  <w:tcW w:w="1701" w:type="dxa"/>
                                  <w:tcBorders>
                                    <w:top w:val="nil"/>
                                    <w:left w:val="single" w:sz="4" w:space="0" w:color="auto"/>
                                    <w:bottom w:val="nil"/>
                                    <w:right w:val="single" w:sz="4" w:space="0" w:color="auto"/>
                                  </w:tcBorders>
                                  <w:shd w:val="clear" w:color="auto" w:fill="DDFFFF"/>
                                  <w:vAlign w:val="center"/>
                                </w:tcPr>
                                <w:p w14:paraId="5B858D99"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11.78</w:t>
                                  </w:r>
                                </w:p>
                              </w:tc>
                            </w:tr>
                            <w:tr w:rsidR="005B2A95" w:rsidRPr="00EF1FC3" w14:paraId="4E595679" w14:textId="77777777" w:rsidTr="00C23DE9">
                              <w:trPr>
                                <w:cantSplit/>
                                <w:trHeight w:hRule="exact" w:val="380"/>
                                <w:jc w:val="center"/>
                              </w:trPr>
                              <w:tc>
                                <w:tcPr>
                                  <w:tcW w:w="3996" w:type="dxa"/>
                                  <w:tcBorders>
                                    <w:top w:val="nil"/>
                                    <w:left w:val="single" w:sz="4" w:space="0" w:color="auto"/>
                                    <w:bottom w:val="nil"/>
                                    <w:right w:val="single" w:sz="4" w:space="0" w:color="auto"/>
                                  </w:tcBorders>
                                  <w:shd w:val="clear" w:color="auto" w:fill="auto"/>
                                  <w:vAlign w:val="center"/>
                                </w:tcPr>
                                <w:p w14:paraId="72AE71F5"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教育處</w:t>
                                  </w:r>
                                </w:p>
                              </w:tc>
                              <w:tc>
                                <w:tcPr>
                                  <w:tcW w:w="1869" w:type="dxa"/>
                                  <w:tcBorders>
                                    <w:top w:val="nil"/>
                                    <w:left w:val="single" w:sz="4" w:space="0" w:color="auto"/>
                                    <w:bottom w:val="nil"/>
                                    <w:right w:val="single" w:sz="4" w:space="0" w:color="auto"/>
                                  </w:tcBorders>
                                  <w:shd w:val="clear" w:color="auto" w:fill="auto"/>
                                  <w:vAlign w:val="center"/>
                                </w:tcPr>
                                <w:p w14:paraId="2956C3FC"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22,694</w:t>
                                  </w:r>
                                </w:p>
                              </w:tc>
                              <w:tc>
                                <w:tcPr>
                                  <w:tcW w:w="675" w:type="dxa"/>
                                  <w:tcBorders>
                                    <w:top w:val="nil"/>
                                    <w:left w:val="single" w:sz="4" w:space="0" w:color="auto"/>
                                    <w:bottom w:val="nil"/>
                                    <w:right w:val="nil"/>
                                  </w:tcBorders>
                                  <w:shd w:val="clear" w:color="auto" w:fill="auto"/>
                                  <w:vAlign w:val="center"/>
                                </w:tcPr>
                                <w:p w14:paraId="00A95751" w14:textId="77777777" w:rsidR="005B2A95" w:rsidRPr="00104C03" w:rsidRDefault="005B2A95" w:rsidP="005B2A95">
                                  <w:pPr>
                                    <w:spacing w:line="240" w:lineRule="exact"/>
                                    <w:jc w:val="right"/>
                                    <w:rPr>
                                      <w:rFonts w:ascii="標楷體" w:eastAsia="標楷體" w:hAnsi="標楷體"/>
                                      <w:kern w:val="0"/>
                                      <w:sz w:val="22"/>
                                      <w:szCs w:val="22"/>
                                    </w:rPr>
                                  </w:pPr>
                                </w:p>
                              </w:tc>
                              <w:tc>
                                <w:tcPr>
                                  <w:tcW w:w="1340" w:type="dxa"/>
                                  <w:tcBorders>
                                    <w:top w:val="nil"/>
                                    <w:left w:val="nil"/>
                                    <w:bottom w:val="nil"/>
                                    <w:right w:val="single" w:sz="4" w:space="0" w:color="auto"/>
                                  </w:tcBorders>
                                  <w:shd w:val="clear" w:color="auto" w:fill="auto"/>
                                  <w:vAlign w:val="center"/>
                                </w:tcPr>
                                <w:p w14:paraId="7B877DD0"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777</w:t>
                                  </w:r>
                                </w:p>
                              </w:tc>
                              <w:tc>
                                <w:tcPr>
                                  <w:tcW w:w="1701" w:type="dxa"/>
                                  <w:tcBorders>
                                    <w:top w:val="nil"/>
                                    <w:left w:val="single" w:sz="4" w:space="0" w:color="auto"/>
                                    <w:bottom w:val="nil"/>
                                    <w:right w:val="single" w:sz="4" w:space="0" w:color="auto"/>
                                  </w:tcBorders>
                                  <w:shd w:val="clear" w:color="auto" w:fill="auto"/>
                                  <w:vAlign w:val="center"/>
                                </w:tcPr>
                                <w:p w14:paraId="17F28808"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3.42</w:t>
                                  </w:r>
                                </w:p>
                              </w:tc>
                            </w:tr>
                            <w:tr w:rsidR="005B2A95" w:rsidRPr="00EF1FC3" w14:paraId="1FE660A6" w14:textId="77777777" w:rsidTr="00C23DE9">
                              <w:trPr>
                                <w:cantSplit/>
                                <w:trHeight w:hRule="exact" w:val="380"/>
                                <w:jc w:val="center"/>
                              </w:trPr>
                              <w:tc>
                                <w:tcPr>
                                  <w:tcW w:w="3996" w:type="dxa"/>
                                  <w:tcBorders>
                                    <w:top w:val="nil"/>
                                    <w:left w:val="single" w:sz="4" w:space="0" w:color="auto"/>
                                    <w:bottom w:val="nil"/>
                                    <w:right w:val="single" w:sz="4" w:space="0" w:color="auto"/>
                                  </w:tcBorders>
                                  <w:shd w:val="clear" w:color="auto" w:fill="DDFFFF"/>
                                  <w:vAlign w:val="center"/>
                                </w:tcPr>
                                <w:p w14:paraId="5457494E"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農業處</w:t>
                                  </w:r>
                                </w:p>
                              </w:tc>
                              <w:tc>
                                <w:tcPr>
                                  <w:tcW w:w="1869" w:type="dxa"/>
                                  <w:tcBorders>
                                    <w:top w:val="nil"/>
                                    <w:left w:val="single" w:sz="4" w:space="0" w:color="auto"/>
                                    <w:bottom w:val="nil"/>
                                    <w:right w:val="single" w:sz="4" w:space="0" w:color="auto"/>
                                  </w:tcBorders>
                                  <w:shd w:val="clear" w:color="auto" w:fill="DDFFFF"/>
                                  <w:vAlign w:val="center"/>
                                </w:tcPr>
                                <w:p w14:paraId="33A41E03"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73,875</w:t>
                                  </w:r>
                                </w:p>
                              </w:tc>
                              <w:tc>
                                <w:tcPr>
                                  <w:tcW w:w="675" w:type="dxa"/>
                                  <w:tcBorders>
                                    <w:top w:val="nil"/>
                                    <w:left w:val="single" w:sz="4" w:space="0" w:color="auto"/>
                                    <w:bottom w:val="nil"/>
                                    <w:right w:val="nil"/>
                                  </w:tcBorders>
                                  <w:shd w:val="clear" w:color="auto" w:fill="DDFFFF"/>
                                  <w:vAlign w:val="center"/>
                                </w:tcPr>
                                <w:p w14:paraId="3A20296A" w14:textId="77777777" w:rsidR="005B2A95" w:rsidRPr="00104C03" w:rsidRDefault="005B2A95" w:rsidP="005B2A95">
                                  <w:pPr>
                                    <w:spacing w:line="240" w:lineRule="exact"/>
                                    <w:jc w:val="right"/>
                                    <w:rPr>
                                      <w:rFonts w:ascii="標楷體" w:eastAsia="標楷體" w:hAnsi="標楷體"/>
                                      <w:sz w:val="22"/>
                                      <w:szCs w:val="22"/>
                                    </w:rPr>
                                  </w:pPr>
                                </w:p>
                              </w:tc>
                              <w:tc>
                                <w:tcPr>
                                  <w:tcW w:w="1340" w:type="dxa"/>
                                  <w:tcBorders>
                                    <w:top w:val="nil"/>
                                    <w:left w:val="nil"/>
                                    <w:bottom w:val="nil"/>
                                    <w:right w:val="single" w:sz="4" w:space="0" w:color="auto"/>
                                  </w:tcBorders>
                                  <w:shd w:val="clear" w:color="auto" w:fill="DDFFFF"/>
                                  <w:vAlign w:val="center"/>
                                </w:tcPr>
                                <w:p w14:paraId="7EE1968E"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1,549</w:t>
                                  </w:r>
                                </w:p>
                              </w:tc>
                              <w:tc>
                                <w:tcPr>
                                  <w:tcW w:w="1701" w:type="dxa"/>
                                  <w:tcBorders>
                                    <w:top w:val="nil"/>
                                    <w:left w:val="single" w:sz="4" w:space="0" w:color="auto"/>
                                    <w:bottom w:val="nil"/>
                                    <w:right w:val="single" w:sz="4" w:space="0" w:color="auto"/>
                                  </w:tcBorders>
                                  <w:shd w:val="clear" w:color="auto" w:fill="DDFFFF"/>
                                  <w:vAlign w:val="center"/>
                                </w:tcPr>
                                <w:p w14:paraId="2F59B7A1"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2.1</w:t>
                                  </w:r>
                                  <w:r>
                                    <w:rPr>
                                      <w:rFonts w:ascii="標楷體" w:eastAsia="標楷體" w:hAnsi="標楷體"/>
                                      <w:sz w:val="22"/>
                                      <w:szCs w:val="22"/>
                                    </w:rPr>
                                    <w:t>0</w:t>
                                  </w:r>
                                </w:p>
                              </w:tc>
                            </w:tr>
                            <w:tr w:rsidR="005B2A95" w:rsidRPr="00EF1FC3" w14:paraId="3AED92F8" w14:textId="77777777" w:rsidTr="00C23DE9">
                              <w:trPr>
                                <w:cantSplit/>
                                <w:trHeight w:hRule="exact" w:val="380"/>
                                <w:jc w:val="center"/>
                              </w:trPr>
                              <w:tc>
                                <w:tcPr>
                                  <w:tcW w:w="3996" w:type="dxa"/>
                                  <w:tcBorders>
                                    <w:top w:val="nil"/>
                                    <w:left w:val="single" w:sz="4" w:space="0" w:color="auto"/>
                                    <w:bottom w:val="nil"/>
                                    <w:right w:val="single" w:sz="4" w:space="0" w:color="auto"/>
                                  </w:tcBorders>
                                  <w:shd w:val="clear" w:color="auto" w:fill="auto"/>
                                  <w:vAlign w:val="center"/>
                                </w:tcPr>
                                <w:p w14:paraId="64168CE1"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縣議會</w:t>
                                  </w:r>
                                </w:p>
                              </w:tc>
                              <w:tc>
                                <w:tcPr>
                                  <w:tcW w:w="1869" w:type="dxa"/>
                                  <w:tcBorders>
                                    <w:top w:val="nil"/>
                                    <w:left w:val="single" w:sz="4" w:space="0" w:color="auto"/>
                                    <w:bottom w:val="nil"/>
                                    <w:right w:val="single" w:sz="4" w:space="0" w:color="auto"/>
                                  </w:tcBorders>
                                  <w:shd w:val="clear" w:color="auto" w:fill="auto"/>
                                  <w:vAlign w:val="center"/>
                                </w:tcPr>
                                <w:p w14:paraId="50278601"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238,145</w:t>
                                  </w:r>
                                </w:p>
                              </w:tc>
                              <w:tc>
                                <w:tcPr>
                                  <w:tcW w:w="675" w:type="dxa"/>
                                  <w:tcBorders>
                                    <w:top w:val="nil"/>
                                    <w:left w:val="single" w:sz="4" w:space="0" w:color="auto"/>
                                    <w:bottom w:val="nil"/>
                                    <w:right w:val="nil"/>
                                  </w:tcBorders>
                                  <w:shd w:val="clear" w:color="auto" w:fill="auto"/>
                                  <w:vAlign w:val="center"/>
                                </w:tcPr>
                                <w:p w14:paraId="174CAE48" w14:textId="77777777" w:rsidR="005B2A95" w:rsidRPr="00104C03" w:rsidRDefault="005B2A95" w:rsidP="005B2A95">
                                  <w:pPr>
                                    <w:spacing w:line="240" w:lineRule="exact"/>
                                    <w:jc w:val="right"/>
                                    <w:rPr>
                                      <w:rFonts w:ascii="標楷體" w:eastAsia="標楷體" w:hAnsi="標楷體"/>
                                      <w:kern w:val="0"/>
                                      <w:sz w:val="22"/>
                                      <w:szCs w:val="22"/>
                                    </w:rPr>
                                  </w:pPr>
                                </w:p>
                              </w:tc>
                              <w:tc>
                                <w:tcPr>
                                  <w:tcW w:w="1340" w:type="dxa"/>
                                  <w:tcBorders>
                                    <w:top w:val="nil"/>
                                    <w:left w:val="nil"/>
                                    <w:bottom w:val="nil"/>
                                    <w:right w:val="single" w:sz="4" w:space="0" w:color="auto"/>
                                  </w:tcBorders>
                                  <w:shd w:val="clear" w:color="auto" w:fill="auto"/>
                                  <w:vAlign w:val="center"/>
                                </w:tcPr>
                                <w:p w14:paraId="73C6B26E"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1,936</w:t>
                                  </w:r>
                                </w:p>
                              </w:tc>
                              <w:tc>
                                <w:tcPr>
                                  <w:tcW w:w="1701" w:type="dxa"/>
                                  <w:tcBorders>
                                    <w:top w:val="nil"/>
                                    <w:left w:val="single" w:sz="4" w:space="0" w:color="auto"/>
                                    <w:bottom w:val="nil"/>
                                    <w:right w:val="single" w:sz="4" w:space="0" w:color="auto"/>
                                  </w:tcBorders>
                                  <w:shd w:val="clear" w:color="auto" w:fill="auto"/>
                                  <w:vAlign w:val="center"/>
                                </w:tcPr>
                                <w:p w14:paraId="28B82198"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0.81</w:t>
                                  </w:r>
                                </w:p>
                              </w:tc>
                            </w:tr>
                            <w:tr w:rsidR="005B2A95" w:rsidRPr="00EF1FC3" w14:paraId="673F90D9" w14:textId="77777777" w:rsidTr="00C23DE9">
                              <w:trPr>
                                <w:cantSplit/>
                                <w:trHeight w:hRule="exact" w:val="380"/>
                                <w:jc w:val="center"/>
                              </w:trPr>
                              <w:tc>
                                <w:tcPr>
                                  <w:tcW w:w="3996" w:type="dxa"/>
                                  <w:tcBorders>
                                    <w:top w:val="nil"/>
                                    <w:left w:val="single" w:sz="4" w:space="0" w:color="auto"/>
                                    <w:bottom w:val="nil"/>
                                    <w:right w:val="single" w:sz="4" w:space="0" w:color="auto"/>
                                  </w:tcBorders>
                                  <w:shd w:val="clear" w:color="auto" w:fill="DDFFFF"/>
                                  <w:vAlign w:val="center"/>
                                </w:tcPr>
                                <w:p w14:paraId="472C0A43"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地政處</w:t>
                                  </w:r>
                                </w:p>
                              </w:tc>
                              <w:tc>
                                <w:tcPr>
                                  <w:tcW w:w="1869" w:type="dxa"/>
                                  <w:tcBorders>
                                    <w:top w:val="nil"/>
                                    <w:left w:val="single" w:sz="4" w:space="0" w:color="auto"/>
                                    <w:bottom w:val="nil"/>
                                    <w:right w:val="single" w:sz="4" w:space="0" w:color="auto"/>
                                  </w:tcBorders>
                                  <w:shd w:val="clear" w:color="auto" w:fill="DDFFFF"/>
                                  <w:vAlign w:val="center"/>
                                </w:tcPr>
                                <w:p w14:paraId="7F9281D4" w14:textId="77777777" w:rsidR="005B2A95" w:rsidRPr="007E1A81"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399,079</w:t>
                                  </w:r>
                                </w:p>
                              </w:tc>
                              <w:tc>
                                <w:tcPr>
                                  <w:tcW w:w="675" w:type="dxa"/>
                                  <w:tcBorders>
                                    <w:top w:val="nil"/>
                                    <w:left w:val="single" w:sz="4" w:space="0" w:color="auto"/>
                                    <w:bottom w:val="nil"/>
                                    <w:right w:val="nil"/>
                                  </w:tcBorders>
                                  <w:shd w:val="clear" w:color="auto" w:fill="DDFFFF"/>
                                  <w:vAlign w:val="center"/>
                                </w:tcPr>
                                <w:p w14:paraId="328BABE3" w14:textId="77777777" w:rsidR="005B2A95" w:rsidRPr="00104C03" w:rsidRDefault="005B2A95" w:rsidP="005B2A95">
                                  <w:pPr>
                                    <w:spacing w:line="240" w:lineRule="exact"/>
                                    <w:jc w:val="right"/>
                                    <w:rPr>
                                      <w:rFonts w:ascii="標楷體" w:eastAsia="標楷體" w:hAnsi="標楷體"/>
                                      <w:sz w:val="22"/>
                                      <w:szCs w:val="22"/>
                                    </w:rPr>
                                  </w:pPr>
                                </w:p>
                              </w:tc>
                              <w:tc>
                                <w:tcPr>
                                  <w:tcW w:w="1340" w:type="dxa"/>
                                  <w:tcBorders>
                                    <w:top w:val="nil"/>
                                    <w:left w:val="nil"/>
                                    <w:bottom w:val="nil"/>
                                    <w:right w:val="single" w:sz="4" w:space="0" w:color="auto"/>
                                  </w:tcBorders>
                                  <w:shd w:val="clear" w:color="auto" w:fill="DDFFFF"/>
                                  <w:vAlign w:val="center"/>
                                </w:tcPr>
                                <w:p w14:paraId="334DDF55" w14:textId="77777777" w:rsidR="005B2A95" w:rsidRPr="00541517"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1,887</w:t>
                                  </w:r>
                                </w:p>
                              </w:tc>
                              <w:tc>
                                <w:tcPr>
                                  <w:tcW w:w="1701" w:type="dxa"/>
                                  <w:tcBorders>
                                    <w:top w:val="nil"/>
                                    <w:left w:val="single" w:sz="4" w:space="0" w:color="auto"/>
                                    <w:bottom w:val="nil"/>
                                    <w:right w:val="single" w:sz="4" w:space="0" w:color="auto"/>
                                  </w:tcBorders>
                                  <w:shd w:val="clear" w:color="auto" w:fill="DDFFFF"/>
                                  <w:vAlign w:val="center"/>
                                </w:tcPr>
                                <w:p w14:paraId="4D7D9EBD" w14:textId="77777777" w:rsidR="005B2A95" w:rsidRPr="00541517"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0.47</w:t>
                                  </w:r>
                                </w:p>
                              </w:tc>
                            </w:tr>
                            <w:tr w:rsidR="005B2A95" w:rsidRPr="00EF1FC3" w14:paraId="70CAB34A" w14:textId="77777777" w:rsidTr="00C23DE9">
                              <w:trPr>
                                <w:cantSplit/>
                                <w:trHeight w:hRule="exact" w:val="380"/>
                                <w:jc w:val="center"/>
                              </w:trPr>
                              <w:tc>
                                <w:tcPr>
                                  <w:tcW w:w="3996" w:type="dxa"/>
                                  <w:tcBorders>
                                    <w:top w:val="nil"/>
                                    <w:left w:val="single" w:sz="4" w:space="0" w:color="auto"/>
                                    <w:bottom w:val="nil"/>
                                    <w:right w:val="single" w:sz="4" w:space="0" w:color="auto"/>
                                  </w:tcBorders>
                                  <w:shd w:val="clear" w:color="auto" w:fill="auto"/>
                                  <w:vAlign w:val="center"/>
                                </w:tcPr>
                                <w:p w14:paraId="0CA4CD05"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民政處</w:t>
                                  </w:r>
                                </w:p>
                              </w:tc>
                              <w:tc>
                                <w:tcPr>
                                  <w:tcW w:w="1869" w:type="dxa"/>
                                  <w:tcBorders>
                                    <w:top w:val="nil"/>
                                    <w:left w:val="single" w:sz="4" w:space="0" w:color="auto"/>
                                    <w:bottom w:val="nil"/>
                                    <w:right w:val="single" w:sz="4" w:space="0" w:color="auto"/>
                                  </w:tcBorders>
                                  <w:shd w:val="clear" w:color="auto" w:fill="auto"/>
                                  <w:vAlign w:val="center"/>
                                </w:tcPr>
                                <w:p w14:paraId="2959F9C8" w14:textId="77777777" w:rsidR="005B2A95" w:rsidRPr="007E1A81"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204,769</w:t>
                                  </w:r>
                                </w:p>
                              </w:tc>
                              <w:tc>
                                <w:tcPr>
                                  <w:tcW w:w="675" w:type="dxa"/>
                                  <w:tcBorders>
                                    <w:top w:val="nil"/>
                                    <w:left w:val="single" w:sz="4" w:space="0" w:color="auto"/>
                                    <w:bottom w:val="nil"/>
                                    <w:right w:val="nil"/>
                                  </w:tcBorders>
                                  <w:shd w:val="clear" w:color="auto" w:fill="auto"/>
                                  <w:vAlign w:val="center"/>
                                </w:tcPr>
                                <w:p w14:paraId="7BD033A3" w14:textId="77777777" w:rsidR="005B2A95" w:rsidRPr="00104C03" w:rsidRDefault="005B2A95" w:rsidP="005B2A95">
                                  <w:pPr>
                                    <w:spacing w:line="240" w:lineRule="exact"/>
                                    <w:jc w:val="right"/>
                                    <w:rPr>
                                      <w:rFonts w:ascii="標楷體" w:eastAsia="標楷體" w:hAnsi="標楷體"/>
                                      <w:bCs/>
                                      <w:sz w:val="22"/>
                                      <w:szCs w:val="22"/>
                                    </w:rPr>
                                  </w:pPr>
                                </w:p>
                              </w:tc>
                              <w:tc>
                                <w:tcPr>
                                  <w:tcW w:w="1340" w:type="dxa"/>
                                  <w:tcBorders>
                                    <w:top w:val="nil"/>
                                    <w:left w:val="nil"/>
                                    <w:bottom w:val="nil"/>
                                    <w:right w:val="single" w:sz="4" w:space="0" w:color="auto"/>
                                  </w:tcBorders>
                                  <w:shd w:val="clear" w:color="auto" w:fill="auto"/>
                                  <w:vAlign w:val="center"/>
                                </w:tcPr>
                                <w:p w14:paraId="7D59E714" w14:textId="77777777" w:rsidR="005B2A95" w:rsidRPr="00541517" w:rsidRDefault="005B2A95" w:rsidP="005B2A95">
                                  <w:pPr>
                                    <w:spacing w:line="240" w:lineRule="exact"/>
                                    <w:jc w:val="right"/>
                                    <w:rPr>
                                      <w:rFonts w:ascii="標楷體" w:eastAsia="標楷體" w:hAnsi="標楷體"/>
                                      <w:sz w:val="22"/>
                                      <w:szCs w:val="22"/>
                                    </w:rPr>
                                  </w:pPr>
                                  <w:r w:rsidRPr="00104C03">
                                    <w:rPr>
                                      <w:rFonts w:ascii="標楷體" w:eastAsia="標楷體" w:hAnsi="標楷體" w:hint="eastAsia"/>
                                      <w:sz w:val="22"/>
                                      <w:szCs w:val="22"/>
                                    </w:rPr>
                                    <w:t>－</w:t>
                                  </w:r>
                                </w:p>
                              </w:tc>
                              <w:tc>
                                <w:tcPr>
                                  <w:tcW w:w="1701" w:type="dxa"/>
                                  <w:tcBorders>
                                    <w:top w:val="nil"/>
                                    <w:left w:val="single" w:sz="4" w:space="0" w:color="auto"/>
                                    <w:bottom w:val="nil"/>
                                    <w:right w:val="single" w:sz="4" w:space="0" w:color="auto"/>
                                  </w:tcBorders>
                                  <w:shd w:val="clear" w:color="auto" w:fill="auto"/>
                                  <w:vAlign w:val="center"/>
                                </w:tcPr>
                                <w:p w14:paraId="7D02D5A2" w14:textId="77777777" w:rsidR="005B2A95" w:rsidRPr="00104C03" w:rsidRDefault="005B2A95" w:rsidP="005B2A95">
                                  <w:pPr>
                                    <w:spacing w:line="240" w:lineRule="exact"/>
                                    <w:jc w:val="right"/>
                                    <w:rPr>
                                      <w:rFonts w:ascii="標楷體" w:eastAsia="標楷體" w:hAnsi="標楷體"/>
                                      <w:sz w:val="22"/>
                                      <w:szCs w:val="22"/>
                                    </w:rPr>
                                  </w:pPr>
                                  <w:r w:rsidRPr="00104C03">
                                    <w:rPr>
                                      <w:rFonts w:ascii="標楷體" w:eastAsia="標楷體" w:hAnsi="標楷體" w:hint="eastAsia"/>
                                      <w:sz w:val="22"/>
                                      <w:szCs w:val="22"/>
                                    </w:rPr>
                                    <w:t>－</w:t>
                                  </w:r>
                                </w:p>
                              </w:tc>
                            </w:tr>
                            <w:tr w:rsidR="005B2A95" w:rsidRPr="00EF1FC3" w14:paraId="3C9E8335" w14:textId="77777777" w:rsidTr="00C23DE9">
                              <w:trPr>
                                <w:cantSplit/>
                                <w:trHeight w:hRule="exact" w:val="380"/>
                                <w:jc w:val="center"/>
                              </w:trPr>
                              <w:tc>
                                <w:tcPr>
                                  <w:tcW w:w="3996" w:type="dxa"/>
                                  <w:tcBorders>
                                    <w:top w:val="nil"/>
                                    <w:left w:val="single" w:sz="4" w:space="0" w:color="auto"/>
                                    <w:bottom w:val="single" w:sz="4" w:space="0" w:color="auto"/>
                                    <w:right w:val="single" w:sz="4" w:space="0" w:color="auto"/>
                                  </w:tcBorders>
                                  <w:shd w:val="clear" w:color="auto" w:fill="DDFFFF"/>
                                  <w:vAlign w:val="center"/>
                                </w:tcPr>
                                <w:p w14:paraId="2B4D1F6F" w14:textId="77777777" w:rsidR="005B2A95" w:rsidRPr="00DA5B59" w:rsidRDefault="005B2A95" w:rsidP="00DA4CBC">
                                  <w:pPr>
                                    <w:spacing w:line="240" w:lineRule="exact"/>
                                    <w:jc w:val="distribute"/>
                                    <w:rPr>
                                      <w:rFonts w:ascii="標楷體" w:eastAsia="標楷體" w:hAnsi="標楷體" w:cs="Arial"/>
                                      <w:sz w:val="22"/>
                                      <w:szCs w:val="22"/>
                                    </w:rPr>
                                  </w:pPr>
                                  <w:r w:rsidRPr="009C21BB">
                                    <w:rPr>
                                      <w:rFonts w:ascii="標楷體" w:eastAsia="標楷體" w:hAnsi="標楷體" w:cs="Arial" w:hint="eastAsia"/>
                                      <w:sz w:val="22"/>
                                      <w:szCs w:val="22"/>
                                    </w:rPr>
                                    <w:t>第二預備金</w:t>
                                  </w:r>
                                  <w:r>
                                    <w:rPr>
                                      <w:rFonts w:ascii="標楷體" w:eastAsia="標楷體" w:hAnsi="標楷體" w:cs="Arial" w:hint="eastAsia"/>
                                      <w:sz w:val="22"/>
                                      <w:szCs w:val="22"/>
                                    </w:rPr>
                                    <w:t>（</w:t>
                                  </w:r>
                                  <w:r w:rsidRPr="009C21BB">
                                    <w:rPr>
                                      <w:rFonts w:ascii="標楷體" w:eastAsia="標楷體" w:hAnsi="標楷體" w:cs="Arial" w:hint="eastAsia"/>
                                      <w:sz w:val="22"/>
                                      <w:szCs w:val="22"/>
                                    </w:rPr>
                                    <w:t>動支後餘額</w:t>
                                  </w:r>
                                  <w:r>
                                    <w:rPr>
                                      <w:rFonts w:ascii="標楷體" w:eastAsia="標楷體" w:hAnsi="標楷體" w:cs="Arial" w:hint="eastAsia"/>
                                      <w:sz w:val="22"/>
                                      <w:szCs w:val="22"/>
                                    </w:rPr>
                                    <w:t>）</w:t>
                                  </w:r>
                                </w:p>
                              </w:tc>
                              <w:tc>
                                <w:tcPr>
                                  <w:tcW w:w="1869" w:type="dxa"/>
                                  <w:tcBorders>
                                    <w:top w:val="nil"/>
                                    <w:left w:val="single" w:sz="4" w:space="0" w:color="auto"/>
                                    <w:bottom w:val="single" w:sz="4" w:space="0" w:color="auto"/>
                                    <w:right w:val="single" w:sz="4" w:space="0" w:color="auto"/>
                                  </w:tcBorders>
                                  <w:shd w:val="clear" w:color="auto" w:fill="DDFFFF"/>
                                  <w:vAlign w:val="center"/>
                                </w:tcPr>
                                <w:p w14:paraId="48BBC169" w14:textId="77777777" w:rsidR="005B2A95" w:rsidRPr="007E1A81" w:rsidRDefault="005B2A95" w:rsidP="00DA4CBC">
                                  <w:pPr>
                                    <w:spacing w:line="240" w:lineRule="exact"/>
                                    <w:jc w:val="right"/>
                                    <w:rPr>
                                      <w:rFonts w:ascii="標楷體" w:eastAsia="標楷體" w:hAnsi="標楷體"/>
                                      <w:sz w:val="22"/>
                                      <w:szCs w:val="22"/>
                                    </w:rPr>
                                  </w:pPr>
                                  <w:r>
                                    <w:rPr>
                                      <w:rFonts w:ascii="標楷體" w:eastAsia="標楷體" w:hAnsi="標楷體"/>
                                      <w:sz w:val="22"/>
                                      <w:szCs w:val="22"/>
                                    </w:rPr>
                                    <w:t>220</w:t>
                                  </w:r>
                                </w:p>
                              </w:tc>
                              <w:tc>
                                <w:tcPr>
                                  <w:tcW w:w="675" w:type="dxa"/>
                                  <w:tcBorders>
                                    <w:top w:val="nil"/>
                                    <w:left w:val="single" w:sz="4" w:space="0" w:color="auto"/>
                                    <w:bottom w:val="single" w:sz="4" w:space="0" w:color="auto"/>
                                    <w:right w:val="nil"/>
                                  </w:tcBorders>
                                  <w:shd w:val="clear" w:color="auto" w:fill="DDFFFF"/>
                                  <w:vAlign w:val="center"/>
                                </w:tcPr>
                                <w:p w14:paraId="65F7BC0C" w14:textId="77777777" w:rsidR="005B2A95" w:rsidRPr="00104C03" w:rsidRDefault="005B2A95" w:rsidP="00DA4CBC">
                                  <w:pPr>
                                    <w:spacing w:line="240" w:lineRule="exact"/>
                                    <w:jc w:val="right"/>
                                    <w:rPr>
                                      <w:rFonts w:ascii="標楷體" w:eastAsia="標楷體" w:hAnsi="標楷體"/>
                                      <w:kern w:val="0"/>
                                      <w:sz w:val="22"/>
                                      <w:szCs w:val="22"/>
                                    </w:rPr>
                                  </w:pPr>
                                </w:p>
                              </w:tc>
                              <w:tc>
                                <w:tcPr>
                                  <w:tcW w:w="1340" w:type="dxa"/>
                                  <w:tcBorders>
                                    <w:top w:val="nil"/>
                                    <w:left w:val="nil"/>
                                    <w:bottom w:val="single" w:sz="4" w:space="0" w:color="auto"/>
                                    <w:right w:val="single" w:sz="4" w:space="0" w:color="auto"/>
                                  </w:tcBorders>
                                  <w:shd w:val="clear" w:color="auto" w:fill="DDFFFF"/>
                                  <w:vAlign w:val="center"/>
                                </w:tcPr>
                                <w:p w14:paraId="6BF60F91" w14:textId="77777777" w:rsidR="005B2A95" w:rsidRPr="00541517" w:rsidRDefault="005B2A95" w:rsidP="00DA4CBC">
                                  <w:pPr>
                                    <w:spacing w:line="240" w:lineRule="exact"/>
                                    <w:jc w:val="right"/>
                                    <w:rPr>
                                      <w:rFonts w:ascii="標楷體" w:eastAsia="標楷體" w:hAnsi="標楷體"/>
                                      <w:sz w:val="22"/>
                                      <w:szCs w:val="22"/>
                                    </w:rPr>
                                  </w:pPr>
                                  <w:r w:rsidRPr="00104C03">
                                    <w:rPr>
                                      <w:rFonts w:ascii="標楷體" w:eastAsia="標楷體" w:hAnsi="標楷體" w:hint="eastAsia"/>
                                      <w:sz w:val="22"/>
                                      <w:szCs w:val="22"/>
                                    </w:rPr>
                                    <w:t>－</w:t>
                                  </w:r>
                                </w:p>
                              </w:tc>
                              <w:tc>
                                <w:tcPr>
                                  <w:tcW w:w="1701" w:type="dxa"/>
                                  <w:tcBorders>
                                    <w:top w:val="nil"/>
                                    <w:left w:val="single" w:sz="4" w:space="0" w:color="auto"/>
                                    <w:bottom w:val="single" w:sz="4" w:space="0" w:color="auto"/>
                                    <w:right w:val="single" w:sz="4" w:space="0" w:color="auto"/>
                                  </w:tcBorders>
                                  <w:shd w:val="clear" w:color="auto" w:fill="DDFFFF"/>
                                  <w:vAlign w:val="center"/>
                                </w:tcPr>
                                <w:p w14:paraId="59C02D81" w14:textId="77777777" w:rsidR="005B2A95" w:rsidRPr="00104C03" w:rsidRDefault="005B2A95" w:rsidP="0072135E">
                                  <w:pPr>
                                    <w:spacing w:line="240" w:lineRule="exact"/>
                                    <w:jc w:val="right"/>
                                    <w:rPr>
                                      <w:rFonts w:ascii="標楷體" w:eastAsia="標楷體" w:hAnsi="標楷體"/>
                                      <w:sz w:val="22"/>
                                      <w:szCs w:val="22"/>
                                    </w:rPr>
                                  </w:pPr>
                                  <w:r w:rsidRPr="00104C03">
                                    <w:rPr>
                                      <w:rFonts w:ascii="標楷體" w:eastAsia="標楷體" w:hAnsi="標楷體" w:hint="eastAsia"/>
                                      <w:sz w:val="22"/>
                                      <w:szCs w:val="22"/>
                                    </w:rPr>
                                    <w:t>－</w:t>
                                  </w:r>
                                </w:p>
                              </w:tc>
                            </w:tr>
                          </w:tbl>
                          <w:p w14:paraId="281C5DD3" w14:textId="77777777" w:rsidR="005B2A95" w:rsidRPr="00A412C5" w:rsidRDefault="005B2A95" w:rsidP="00A26D28">
                            <w:pPr>
                              <w:spacing w:line="240" w:lineRule="exact"/>
                              <w:rPr>
                                <w:rFonts w:ascii="標楷體" w:eastAsia="標楷體" w:hAnsi="標楷體"/>
                              </w:rPr>
                            </w:pPr>
                            <w:r w:rsidRPr="00A412C5">
                              <w:rPr>
                                <w:rFonts w:ascii="標楷體" w:eastAsia="標楷體" w:hAnsi="標楷體" w:hint="eastAsia"/>
                                <w:snapToGrid w:val="0"/>
                                <w:kern w:val="0"/>
                                <w:sz w:val="20"/>
                              </w:rPr>
                              <w:t>註：</w:t>
                            </w:r>
                            <w:r>
                              <w:rPr>
                                <w:rFonts w:ascii="標楷體" w:eastAsia="標楷體" w:hAnsi="標楷體" w:hint="eastAsia"/>
                                <w:snapToGrid w:val="0"/>
                                <w:kern w:val="0"/>
                                <w:sz w:val="20"/>
                              </w:rPr>
                              <w:t>1.本表主管機關（計畫）名稱係按應付保留數金額占預算數比率由最高至最低之順序排列。</w:t>
                            </w:r>
                          </w:p>
                          <w:p w14:paraId="63482BC3" w14:textId="77777777" w:rsidR="005B2A95" w:rsidRPr="00ED3A83" w:rsidRDefault="005B2A95" w:rsidP="00A26D28">
                            <w:pPr>
                              <w:spacing w:line="240" w:lineRule="exact"/>
                            </w:pPr>
                            <w:r w:rsidRPr="00D602A5">
                              <w:rPr>
                                <w:rFonts w:ascii="標楷體" w:eastAsia="標楷體" w:hAnsi="標楷體" w:hint="eastAsia"/>
                                <w:snapToGrid w:val="0"/>
                                <w:color w:val="FFFFFF" w:themeColor="background1"/>
                                <w:kern w:val="0"/>
                                <w:sz w:val="20"/>
                              </w:rPr>
                              <w:t>註：</w:t>
                            </w:r>
                            <w:r>
                              <w:rPr>
                                <w:rFonts w:ascii="標楷體" w:eastAsia="標楷體" w:hAnsi="標楷體" w:hint="eastAsia"/>
                                <w:snapToGrid w:val="0"/>
                                <w:kern w:val="0"/>
                                <w:sz w:val="20"/>
                              </w:rPr>
                              <w:t>2.</w:t>
                            </w:r>
                            <w:r w:rsidRPr="00A412C5">
                              <w:rPr>
                                <w:rFonts w:ascii="標楷體" w:eastAsia="標楷體" w:hAnsi="標楷體" w:hint="eastAsia"/>
                                <w:snapToGrid w:val="0"/>
                                <w:kern w:val="0"/>
                                <w:sz w:val="20"/>
                              </w:rPr>
                              <w:t>應付保留數金額欄前端所植</w:t>
                            </w:r>
                            <w:r w:rsidRPr="006B2076">
                              <w:rPr>
                                <w:rFonts w:asciiTheme="minorEastAsia" w:eastAsiaTheme="minorEastAsia" w:hAnsiTheme="minorEastAsia"/>
                              </w:rPr>
                              <w:fldChar w:fldCharType="begin"/>
                            </w:r>
                            <w:r w:rsidRPr="006B2076">
                              <w:rPr>
                                <w:rFonts w:asciiTheme="minorEastAsia" w:eastAsiaTheme="minorEastAsia" w:hAnsiTheme="minorEastAsia"/>
                              </w:rPr>
                              <w:instrText xml:space="preserve"> </w:instrText>
                            </w:r>
                            <w:r w:rsidRPr="006B2076">
                              <w:rPr>
                                <w:rFonts w:asciiTheme="minorEastAsia" w:eastAsiaTheme="minorEastAsia" w:hAnsiTheme="minorEastAsia" w:hint="eastAsia"/>
                              </w:rPr>
                              <w:instrText>eq \o\ac(○,</w:instrText>
                            </w:r>
                            <w:r w:rsidRPr="006B2076">
                              <w:rPr>
                                <w:rFonts w:asciiTheme="minorEastAsia" w:eastAsiaTheme="minorEastAsia" w:hAnsiTheme="minorEastAsia" w:hint="eastAsia"/>
                                <w:position w:val="3"/>
                                <w:sz w:val="16"/>
                              </w:rPr>
                              <w:instrText>1</w:instrText>
                            </w:r>
                            <w:r w:rsidRPr="006B2076">
                              <w:rPr>
                                <w:rFonts w:asciiTheme="minorEastAsia" w:eastAsiaTheme="minorEastAsia" w:hAnsiTheme="minorEastAsia" w:hint="eastAsia"/>
                              </w:rPr>
                              <w:instrText>)</w:instrText>
                            </w:r>
                            <w:r w:rsidRPr="006B2076">
                              <w:rPr>
                                <w:rFonts w:asciiTheme="minorEastAsia" w:eastAsiaTheme="minorEastAsia" w:hAnsiTheme="minorEastAsia"/>
                              </w:rPr>
                              <w:fldChar w:fldCharType="end"/>
                            </w:r>
                            <w:r w:rsidRPr="00A412C5">
                              <w:rPr>
                                <w:rFonts w:ascii="標楷體" w:eastAsia="標楷體" w:hAnsi="標楷體" w:hint="eastAsia"/>
                                <w:snapToGrid w:val="0"/>
                                <w:kern w:val="0"/>
                                <w:sz w:val="20"/>
                              </w:rPr>
                              <w:t>～</w:t>
                            </w:r>
                            <w:r w:rsidRPr="006B2076">
                              <w:rPr>
                                <w:rFonts w:asciiTheme="minorEastAsia" w:eastAsiaTheme="minorEastAsia" w:hAnsiTheme="minorEastAsia"/>
                              </w:rPr>
                              <w:fldChar w:fldCharType="begin"/>
                            </w:r>
                            <w:r w:rsidRPr="006B2076">
                              <w:rPr>
                                <w:rFonts w:asciiTheme="minorEastAsia" w:eastAsiaTheme="minorEastAsia" w:hAnsiTheme="minorEastAsia"/>
                              </w:rPr>
                              <w:instrText xml:space="preserve"> </w:instrText>
                            </w:r>
                            <w:r w:rsidRPr="006B2076">
                              <w:rPr>
                                <w:rFonts w:asciiTheme="minorEastAsia" w:eastAsiaTheme="minorEastAsia" w:hAnsiTheme="minorEastAsia" w:hint="eastAsia"/>
                              </w:rPr>
                              <w:instrText>eq \o\ac(○,</w:instrText>
                            </w:r>
                            <w:r w:rsidRPr="006B2076">
                              <w:rPr>
                                <w:rFonts w:asciiTheme="minorEastAsia" w:eastAsiaTheme="minorEastAsia" w:hAnsiTheme="minorEastAsia" w:hint="eastAsia"/>
                                <w:position w:val="3"/>
                                <w:sz w:val="16"/>
                              </w:rPr>
                              <w:instrText>5</w:instrText>
                            </w:r>
                            <w:r w:rsidRPr="006B2076">
                              <w:rPr>
                                <w:rFonts w:asciiTheme="minorEastAsia" w:eastAsiaTheme="minorEastAsia" w:hAnsiTheme="minorEastAsia" w:hint="eastAsia"/>
                              </w:rPr>
                              <w:instrText>)</w:instrText>
                            </w:r>
                            <w:r w:rsidRPr="006B2076">
                              <w:rPr>
                                <w:rFonts w:asciiTheme="minorEastAsia" w:eastAsiaTheme="minorEastAsia" w:hAnsiTheme="minorEastAsia"/>
                              </w:rPr>
                              <w:fldChar w:fldCharType="end"/>
                            </w:r>
                            <w:r w:rsidRPr="00A412C5">
                              <w:rPr>
                                <w:rFonts w:ascii="標楷體" w:eastAsia="標楷體" w:hAnsi="標楷體" w:hint="eastAsia"/>
                                <w:snapToGrid w:val="0"/>
                                <w:kern w:val="0"/>
                                <w:sz w:val="20"/>
                              </w:rPr>
                              <w:t>，係表示保留金額較</w:t>
                            </w:r>
                            <w:r>
                              <w:rPr>
                                <w:rFonts w:ascii="標楷體" w:eastAsia="標楷體" w:hAnsi="標楷體" w:hint="eastAsia"/>
                                <w:snapToGrid w:val="0"/>
                                <w:kern w:val="0"/>
                                <w:sz w:val="20"/>
                              </w:rPr>
                              <w:t>多</w:t>
                            </w:r>
                            <w:r w:rsidRPr="00A412C5">
                              <w:rPr>
                                <w:rFonts w:ascii="標楷體" w:eastAsia="標楷體" w:hAnsi="標楷體" w:hint="eastAsia"/>
                                <w:snapToGrid w:val="0"/>
                                <w:kern w:val="0"/>
                                <w:sz w:val="20"/>
                              </w:rPr>
                              <w:t>之前5個主管機關</w:t>
                            </w:r>
                            <w:r>
                              <w:rPr>
                                <w:rFonts w:ascii="標楷體" w:eastAsia="標楷體" w:hAnsi="標楷體" w:hint="eastAsia"/>
                                <w:snapToGrid w:val="0"/>
                                <w:kern w:val="0"/>
                                <w:sz w:val="20"/>
                              </w:rPr>
                              <w:t>（</w:t>
                            </w:r>
                            <w:r w:rsidRPr="00A412C5">
                              <w:rPr>
                                <w:rFonts w:ascii="標楷體" w:eastAsia="標楷體" w:hAnsi="標楷體" w:hint="eastAsia"/>
                                <w:snapToGrid w:val="0"/>
                                <w:kern w:val="0"/>
                                <w:sz w:val="20"/>
                              </w:rPr>
                              <w:t>計畫</w:t>
                            </w:r>
                            <w:r>
                              <w:rPr>
                                <w:rFonts w:ascii="標楷體" w:eastAsia="標楷體" w:hAnsi="標楷體" w:hint="eastAsia"/>
                                <w:snapToGrid w:val="0"/>
                                <w:kern w:val="0"/>
                                <w:sz w:val="20"/>
                              </w:rPr>
                              <w:t>）</w:t>
                            </w:r>
                            <w:r w:rsidRPr="00A412C5">
                              <w:rPr>
                                <w:rFonts w:ascii="標楷體" w:eastAsia="標楷體" w:hAnsi="標楷體" w:hint="eastAsia"/>
                                <w:snapToGrid w:val="0"/>
                                <w:kern w:val="0"/>
                                <w:sz w:val="20"/>
                              </w:rPr>
                              <w:t>。</w:t>
                            </w:r>
                          </w:p>
                          <w:p w14:paraId="62C3B5F3" w14:textId="77777777" w:rsidR="005B2A95" w:rsidRPr="006A5CB5" w:rsidRDefault="005B2A95" w:rsidP="00A26D28">
                            <w:pPr>
                              <w:spacing w:line="240" w:lineRule="exact"/>
                            </w:pPr>
                          </w:p>
                          <w:p w14:paraId="09280A84" w14:textId="77777777" w:rsidR="005B2A95" w:rsidRPr="00A270FE" w:rsidRDefault="005B2A95" w:rsidP="00A26D28">
                            <w:pPr>
                              <w:spacing w:line="240" w:lineRule="exact"/>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D377F8E" id="_x0000_t202" coordsize="21600,21600" o:spt="202" path="m,l,21600r21600,l21600,xe">
                <v:stroke joinstyle="miter"/>
                <v:path gradientshapeok="t" o:connecttype="rect"/>
              </v:shapetype>
              <v:shape id="文字方塊 2" o:spid="_x0000_s1029" type="#_x0000_t202" style="position:absolute;margin-left:-.15pt;margin-top:.3pt;width:482.1pt;height:408.75pt;z-index:251693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" stroked="f">
                <v:textbox inset="0,0,0,0">
                  <w:txbxContent>
                    <w:tbl>
                      <w:tblPr>
                        <w:tblW w:w="9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996"/>
                        <w:gridCol w:w="1869"/>
                        <w:gridCol w:w="675"/>
                        <w:gridCol w:w="1340"/>
                        <w:gridCol w:w="1701"/>
                      </w:tblGrid>
                      <w:tr w:rsidR="005B2A95" w:rsidRPr="00EF1FC3" w14:paraId="0F734928" w14:textId="77777777" w:rsidTr="008022E1">
                        <w:trPr>
                          <w:cantSplit/>
                          <w:trHeight w:hRule="exact" w:val="335"/>
                          <w:jc w:val="center"/>
                        </w:trPr>
                        <w:tc>
                          <w:tcPr>
                            <w:tcW w:w="9581" w:type="dxa"/>
                            <w:gridSpan w:val="5"/>
                            <w:tcBorders>
                              <w:top w:val="nil"/>
                              <w:left w:val="nil"/>
                              <w:bottom w:val="nil"/>
                              <w:right w:val="nil"/>
                            </w:tcBorders>
                            <w:vAlign w:val="center"/>
                          </w:tcPr>
                          <w:p w14:paraId="12061C2B" w14:textId="77777777" w:rsidR="005B2A95" w:rsidRPr="003B2509" w:rsidRDefault="005B2A95" w:rsidP="00DA4CBC">
                            <w:pPr>
                              <w:adjustRightInd w:val="0"/>
                              <w:snapToGrid w:val="0"/>
                              <w:spacing w:line="240" w:lineRule="exact"/>
                              <w:jc w:val="center"/>
                              <w:rPr>
                                <w:rStyle w:val="-"/>
                                <w:rFonts w:ascii="標楷體" w:eastAsia="標楷體" w:hAnsi="標楷體"/>
                                <w:b/>
                                <w:snapToGrid w:val="0"/>
                                <w:sz w:val="22"/>
                                <w:szCs w:val="22"/>
                              </w:rPr>
                            </w:pPr>
                            <w:r w:rsidRPr="003B2509">
                              <w:rPr>
                                <w:rFonts w:ascii="標楷體" w:eastAsia="標楷體" w:hAnsi="標楷體" w:hint="eastAsia"/>
                                <w:b/>
                                <w:kern w:val="0"/>
                              </w:rPr>
                              <w:t>表4　歲出應付保留數彙計</w:t>
                            </w:r>
                            <w:r>
                              <w:rPr>
                                <w:rFonts w:ascii="標楷體" w:eastAsia="標楷體" w:hAnsi="標楷體" w:hint="eastAsia"/>
                                <w:b/>
                                <w:kern w:val="0"/>
                              </w:rPr>
                              <w:t>（</w:t>
                            </w:r>
                            <w:r w:rsidRPr="003B2509">
                              <w:rPr>
                                <w:rFonts w:ascii="標楷體" w:eastAsia="標楷體" w:hAnsi="標楷體" w:hint="eastAsia"/>
                                <w:b/>
                                <w:kern w:val="0"/>
                              </w:rPr>
                              <w:t>機關別</w:t>
                            </w:r>
                            <w:r>
                              <w:rPr>
                                <w:rFonts w:ascii="標楷體" w:eastAsia="標楷體" w:hAnsi="標楷體" w:hint="eastAsia"/>
                                <w:b/>
                                <w:kern w:val="0"/>
                              </w:rPr>
                              <w:t>）</w:t>
                            </w:r>
                          </w:p>
                        </w:tc>
                      </w:tr>
                      <w:tr w:rsidR="005B2A95" w:rsidRPr="00EF1FC3" w14:paraId="6FBDD617" w14:textId="77777777" w:rsidTr="008022E1">
                        <w:trPr>
                          <w:cantSplit/>
                          <w:trHeight w:hRule="exact" w:val="335"/>
                          <w:jc w:val="center"/>
                        </w:trPr>
                        <w:tc>
                          <w:tcPr>
                            <w:tcW w:w="9581" w:type="dxa"/>
                            <w:gridSpan w:val="5"/>
                            <w:tcBorders>
                              <w:top w:val="nil"/>
                              <w:left w:val="nil"/>
                              <w:bottom w:val="single" w:sz="4" w:space="0" w:color="auto"/>
                              <w:right w:val="nil"/>
                            </w:tcBorders>
                            <w:vAlign w:val="bottom"/>
                          </w:tcPr>
                          <w:p w14:paraId="54CA4B76" w14:textId="77777777" w:rsidR="005B2A95" w:rsidRPr="003B2509" w:rsidRDefault="005B2A95" w:rsidP="00DA4CBC">
                            <w:pPr>
                              <w:adjustRightInd w:val="0"/>
                              <w:jc w:val="right"/>
                              <w:rPr>
                                <w:rStyle w:val="-"/>
                                <w:rFonts w:eastAsia="標楷體" w:hAnsi="標楷體"/>
                                <w:snapToGrid w:val="0"/>
                                <w:sz w:val="22"/>
                                <w:szCs w:val="22"/>
                              </w:rPr>
                            </w:pPr>
                            <w:r w:rsidRPr="003B2509">
                              <w:rPr>
                                <w:rStyle w:val="-"/>
                                <w:rFonts w:eastAsia="標楷體" w:hAnsi="標楷體"/>
                                <w:sz w:val="20"/>
                              </w:rPr>
                              <w:t>單位：新臺幣</w:t>
                            </w:r>
                            <w:r w:rsidRPr="003B2509">
                              <w:rPr>
                                <w:rStyle w:val="-"/>
                                <w:rFonts w:eastAsia="標楷體" w:hAnsi="標楷體" w:hint="eastAsia"/>
                                <w:sz w:val="20"/>
                              </w:rPr>
                              <w:t>千</w:t>
                            </w:r>
                            <w:r w:rsidRPr="003B2509">
                              <w:rPr>
                                <w:rStyle w:val="-"/>
                                <w:rFonts w:eastAsia="標楷體" w:hAnsi="標楷體"/>
                                <w:sz w:val="20"/>
                              </w:rPr>
                              <w:t>元</w:t>
                            </w:r>
                            <w:r w:rsidRPr="003B2509">
                              <w:rPr>
                                <w:rStyle w:val="-"/>
                                <w:rFonts w:eastAsia="標楷體" w:hAnsi="標楷體" w:hint="eastAsia"/>
                                <w:sz w:val="20"/>
                              </w:rPr>
                              <w:t>、％</w:t>
                            </w:r>
                          </w:p>
                        </w:tc>
                      </w:tr>
                      <w:tr w:rsidR="005B2A95" w:rsidRPr="00EF1FC3" w14:paraId="7E063918" w14:textId="77777777" w:rsidTr="008022E1">
                        <w:trPr>
                          <w:cantSplit/>
                          <w:trHeight w:hRule="exact" w:val="335"/>
                          <w:jc w:val="center"/>
                        </w:trPr>
                        <w:tc>
                          <w:tcPr>
                            <w:tcW w:w="3996" w:type="dxa"/>
                            <w:vMerge w:val="restart"/>
                            <w:tcBorders>
                              <w:top w:val="single" w:sz="4" w:space="0" w:color="auto"/>
                              <w:left w:val="single" w:sz="4" w:space="0" w:color="auto"/>
                            </w:tcBorders>
                            <w:shd w:val="clear" w:color="auto" w:fill="DDFFFF"/>
                            <w:vAlign w:val="center"/>
                          </w:tcPr>
                          <w:p w14:paraId="60CB2398" w14:textId="77777777" w:rsidR="005B2A95" w:rsidRPr="003C5913" w:rsidRDefault="005B2A95" w:rsidP="00DA4CBC">
                            <w:pPr>
                              <w:adjustRightInd w:val="0"/>
                              <w:snapToGrid w:val="0"/>
                              <w:spacing w:line="220" w:lineRule="exact"/>
                              <w:jc w:val="distribute"/>
                              <w:rPr>
                                <w:rStyle w:val="-"/>
                                <w:rFonts w:eastAsia="標楷體" w:hAnsi="標楷體"/>
                                <w:snapToGrid w:val="0"/>
                                <w:sz w:val="22"/>
                                <w:szCs w:val="22"/>
                              </w:rPr>
                            </w:pPr>
                          </w:p>
                          <w:p w14:paraId="6C216624" w14:textId="77777777" w:rsidR="005B2A95" w:rsidRPr="003C5913" w:rsidRDefault="005B2A95" w:rsidP="00DA4CBC">
                            <w:pPr>
                              <w:adjustRightInd w:val="0"/>
                              <w:snapToGrid w:val="0"/>
                              <w:spacing w:line="220" w:lineRule="exact"/>
                              <w:jc w:val="distribute"/>
                              <w:rPr>
                                <w:rFonts w:eastAsia="標楷體" w:hAnsi="標楷體"/>
                                <w:noProof/>
                                <w:spacing w:val="-6"/>
                                <w:sz w:val="22"/>
                                <w:szCs w:val="22"/>
                              </w:rPr>
                            </w:pPr>
                            <w:r w:rsidRPr="003C5913">
                              <w:rPr>
                                <w:rStyle w:val="-"/>
                                <w:rFonts w:eastAsia="標楷體" w:hAnsi="標楷體" w:hint="eastAsia"/>
                                <w:snapToGrid w:val="0"/>
                                <w:sz w:val="22"/>
                                <w:szCs w:val="22"/>
                              </w:rPr>
                              <w:t>主管機關（計畫）名稱</w:t>
                            </w:r>
                          </w:p>
                          <w:p w14:paraId="585870CF" w14:textId="77777777" w:rsidR="005B2A95" w:rsidRPr="003C5913" w:rsidRDefault="005B2A95" w:rsidP="00DA4CBC">
                            <w:pPr>
                              <w:adjustRightInd w:val="0"/>
                              <w:snapToGrid w:val="0"/>
                              <w:spacing w:line="220" w:lineRule="exact"/>
                              <w:jc w:val="distribute"/>
                              <w:rPr>
                                <w:rFonts w:eastAsia="標楷體" w:hAnsi="標楷體"/>
                                <w:noProof/>
                                <w:spacing w:val="-6"/>
                                <w:sz w:val="22"/>
                                <w:szCs w:val="22"/>
                              </w:rPr>
                            </w:pPr>
                          </w:p>
                        </w:tc>
                        <w:tc>
                          <w:tcPr>
                            <w:tcW w:w="1869" w:type="dxa"/>
                            <w:vMerge w:val="restart"/>
                            <w:tcBorders>
                              <w:top w:val="single" w:sz="4" w:space="0" w:color="auto"/>
                              <w:left w:val="nil"/>
                            </w:tcBorders>
                            <w:shd w:val="clear" w:color="auto" w:fill="DDFFFF"/>
                            <w:vAlign w:val="center"/>
                          </w:tcPr>
                          <w:p w14:paraId="53EC873F" w14:textId="77777777" w:rsidR="005B2A95" w:rsidRPr="003C5913" w:rsidRDefault="005B2A95" w:rsidP="00DA4CBC">
                            <w:pPr>
                              <w:adjustRightInd w:val="0"/>
                              <w:snapToGrid w:val="0"/>
                              <w:spacing w:line="220" w:lineRule="exact"/>
                              <w:jc w:val="distribute"/>
                              <w:rPr>
                                <w:rStyle w:val="-"/>
                                <w:rFonts w:eastAsia="標楷體" w:hAnsi="標楷體"/>
                                <w:snapToGrid w:val="0"/>
                                <w:sz w:val="22"/>
                                <w:szCs w:val="22"/>
                              </w:rPr>
                            </w:pPr>
                            <w:r w:rsidRPr="003C5913">
                              <w:rPr>
                                <w:rStyle w:val="-"/>
                                <w:rFonts w:eastAsia="標楷體" w:hAnsi="標楷體" w:hint="eastAsia"/>
                                <w:snapToGrid w:val="0"/>
                                <w:sz w:val="22"/>
                                <w:szCs w:val="22"/>
                              </w:rPr>
                              <w:t>預算數</w:t>
                            </w:r>
                          </w:p>
                        </w:tc>
                        <w:tc>
                          <w:tcPr>
                            <w:tcW w:w="3716" w:type="dxa"/>
                            <w:gridSpan w:val="3"/>
                            <w:tcBorders>
                              <w:top w:val="single" w:sz="4" w:space="0" w:color="auto"/>
                              <w:bottom w:val="single" w:sz="4" w:space="0" w:color="auto"/>
                              <w:right w:val="single" w:sz="4" w:space="0" w:color="auto"/>
                            </w:tcBorders>
                            <w:shd w:val="clear" w:color="auto" w:fill="DDFFFF"/>
                            <w:vAlign w:val="center"/>
                          </w:tcPr>
                          <w:p w14:paraId="340D51C1" w14:textId="77777777" w:rsidR="005B2A95" w:rsidRPr="003C5913" w:rsidRDefault="005B2A95" w:rsidP="00DA4CBC">
                            <w:pPr>
                              <w:adjustRightInd w:val="0"/>
                              <w:snapToGrid w:val="0"/>
                              <w:spacing w:line="200" w:lineRule="exact"/>
                              <w:jc w:val="distribute"/>
                              <w:rPr>
                                <w:rStyle w:val="-"/>
                                <w:rFonts w:eastAsia="標楷體" w:hAnsi="標楷體"/>
                                <w:snapToGrid w:val="0"/>
                                <w:sz w:val="22"/>
                                <w:szCs w:val="22"/>
                              </w:rPr>
                            </w:pPr>
                            <w:r w:rsidRPr="003C5913">
                              <w:rPr>
                                <w:rStyle w:val="-"/>
                                <w:rFonts w:eastAsia="標楷體" w:hAnsi="標楷體" w:hint="eastAsia"/>
                                <w:snapToGrid w:val="0"/>
                                <w:sz w:val="22"/>
                                <w:szCs w:val="22"/>
                              </w:rPr>
                              <w:t>應付保留數</w:t>
                            </w:r>
                          </w:p>
                        </w:tc>
                      </w:tr>
                      <w:tr w:rsidR="005B2A95" w:rsidRPr="00EF1FC3" w14:paraId="5D237EF7" w14:textId="77777777" w:rsidTr="008022E1">
                        <w:trPr>
                          <w:cantSplit/>
                          <w:trHeight w:hRule="exact" w:val="335"/>
                          <w:jc w:val="center"/>
                        </w:trPr>
                        <w:tc>
                          <w:tcPr>
                            <w:tcW w:w="3996" w:type="dxa"/>
                            <w:vMerge/>
                            <w:tcBorders>
                              <w:left w:val="single" w:sz="4" w:space="0" w:color="auto"/>
                              <w:bottom w:val="single" w:sz="4" w:space="0" w:color="auto"/>
                            </w:tcBorders>
                            <w:shd w:val="clear" w:color="auto" w:fill="DDFFFF"/>
                            <w:vAlign w:val="center"/>
                          </w:tcPr>
                          <w:p w14:paraId="4FC941B5" w14:textId="77777777" w:rsidR="005B2A95" w:rsidRPr="003C5913" w:rsidRDefault="005B2A95" w:rsidP="00DA4CBC">
                            <w:pPr>
                              <w:adjustRightInd w:val="0"/>
                              <w:snapToGrid w:val="0"/>
                              <w:spacing w:line="220" w:lineRule="exact"/>
                              <w:jc w:val="distribute"/>
                              <w:rPr>
                                <w:rStyle w:val="-"/>
                                <w:rFonts w:eastAsia="標楷體" w:hAnsi="標楷體"/>
                                <w:snapToGrid w:val="0"/>
                                <w:sz w:val="22"/>
                                <w:szCs w:val="22"/>
                              </w:rPr>
                            </w:pPr>
                          </w:p>
                        </w:tc>
                        <w:tc>
                          <w:tcPr>
                            <w:tcW w:w="1869" w:type="dxa"/>
                            <w:vMerge/>
                            <w:tcBorders>
                              <w:left w:val="nil"/>
                              <w:bottom w:val="single" w:sz="4" w:space="0" w:color="auto"/>
                            </w:tcBorders>
                            <w:shd w:val="clear" w:color="auto" w:fill="DDFFFF"/>
                            <w:vAlign w:val="center"/>
                          </w:tcPr>
                          <w:p w14:paraId="76EA9D7C" w14:textId="77777777" w:rsidR="005B2A95" w:rsidRPr="003C5913" w:rsidRDefault="005B2A95" w:rsidP="00DA4CBC">
                            <w:pPr>
                              <w:adjustRightInd w:val="0"/>
                              <w:snapToGrid w:val="0"/>
                              <w:spacing w:line="220" w:lineRule="exact"/>
                              <w:jc w:val="distribute"/>
                              <w:rPr>
                                <w:rStyle w:val="-"/>
                                <w:rFonts w:eastAsia="標楷體" w:hAnsi="標楷體"/>
                                <w:snapToGrid w:val="0"/>
                                <w:sz w:val="22"/>
                                <w:szCs w:val="22"/>
                              </w:rPr>
                            </w:pPr>
                          </w:p>
                        </w:tc>
                        <w:tc>
                          <w:tcPr>
                            <w:tcW w:w="2015" w:type="dxa"/>
                            <w:gridSpan w:val="2"/>
                            <w:tcBorders>
                              <w:top w:val="single" w:sz="4" w:space="0" w:color="auto"/>
                              <w:bottom w:val="single" w:sz="4" w:space="0" w:color="auto"/>
                            </w:tcBorders>
                            <w:shd w:val="clear" w:color="auto" w:fill="DDFFFF"/>
                            <w:vAlign w:val="center"/>
                          </w:tcPr>
                          <w:p w14:paraId="21A88AFF" w14:textId="77777777" w:rsidR="005B2A95" w:rsidRPr="003C5913" w:rsidRDefault="005B2A95" w:rsidP="00DA4CBC">
                            <w:pPr>
                              <w:adjustRightInd w:val="0"/>
                              <w:snapToGrid w:val="0"/>
                              <w:spacing w:line="220" w:lineRule="exact"/>
                              <w:jc w:val="distribute"/>
                              <w:rPr>
                                <w:rStyle w:val="-"/>
                                <w:rFonts w:eastAsia="標楷體" w:hAnsi="標楷體"/>
                                <w:snapToGrid w:val="0"/>
                                <w:sz w:val="22"/>
                                <w:szCs w:val="22"/>
                              </w:rPr>
                            </w:pPr>
                            <w:r w:rsidRPr="003C5913">
                              <w:rPr>
                                <w:rStyle w:val="-"/>
                                <w:rFonts w:eastAsia="標楷體" w:hAnsi="標楷體" w:hint="eastAsia"/>
                                <w:snapToGrid w:val="0"/>
                                <w:sz w:val="22"/>
                                <w:szCs w:val="22"/>
                              </w:rPr>
                              <w:t>金額</w:t>
                            </w:r>
                          </w:p>
                        </w:tc>
                        <w:tc>
                          <w:tcPr>
                            <w:tcW w:w="1701" w:type="dxa"/>
                            <w:tcBorders>
                              <w:top w:val="single" w:sz="4" w:space="0" w:color="auto"/>
                              <w:bottom w:val="single" w:sz="4" w:space="0" w:color="auto"/>
                              <w:right w:val="single" w:sz="4" w:space="0" w:color="auto"/>
                            </w:tcBorders>
                            <w:shd w:val="clear" w:color="auto" w:fill="DDFFFF"/>
                            <w:vAlign w:val="center"/>
                          </w:tcPr>
                          <w:p w14:paraId="59E9104F" w14:textId="77777777" w:rsidR="005B2A95" w:rsidRPr="003C5913" w:rsidRDefault="005B2A95" w:rsidP="00DA4CBC">
                            <w:pPr>
                              <w:adjustRightInd w:val="0"/>
                              <w:snapToGrid w:val="0"/>
                              <w:spacing w:line="220" w:lineRule="exact"/>
                              <w:jc w:val="distribute"/>
                              <w:rPr>
                                <w:rStyle w:val="-"/>
                                <w:rFonts w:eastAsia="標楷體" w:hAnsi="標楷體"/>
                                <w:snapToGrid w:val="0"/>
                                <w:sz w:val="22"/>
                                <w:szCs w:val="22"/>
                              </w:rPr>
                            </w:pPr>
                            <w:r w:rsidRPr="003C5913">
                              <w:rPr>
                                <w:rStyle w:val="-"/>
                                <w:rFonts w:eastAsia="標楷體" w:hAnsi="標楷體" w:hint="eastAsia"/>
                                <w:snapToGrid w:val="0"/>
                                <w:sz w:val="22"/>
                                <w:szCs w:val="22"/>
                              </w:rPr>
                              <w:t>占預算數比率</w:t>
                            </w:r>
                          </w:p>
                        </w:tc>
                      </w:tr>
                      <w:tr w:rsidR="005B2A95" w:rsidRPr="00EF1FC3" w14:paraId="43B8F27B" w14:textId="77777777" w:rsidTr="00C23DE9">
                        <w:trPr>
                          <w:cantSplit/>
                          <w:trHeight w:val="380"/>
                          <w:jc w:val="center"/>
                        </w:trPr>
                        <w:tc>
                          <w:tcPr>
                            <w:tcW w:w="3996" w:type="dxa"/>
                            <w:tcBorders>
                              <w:top w:val="single" w:sz="4" w:space="0" w:color="auto"/>
                              <w:left w:val="single" w:sz="4" w:space="0" w:color="auto"/>
                              <w:bottom w:val="nil"/>
                              <w:right w:val="single" w:sz="4" w:space="0" w:color="auto"/>
                            </w:tcBorders>
                            <w:shd w:val="clear" w:color="auto" w:fill="auto"/>
                            <w:vAlign w:val="center"/>
                          </w:tcPr>
                          <w:p w14:paraId="35CAA285" w14:textId="77777777" w:rsidR="005B2A95" w:rsidRPr="003B2509" w:rsidRDefault="005B2A95" w:rsidP="005B2A95">
                            <w:pPr>
                              <w:widowControl/>
                              <w:adjustRightInd w:val="0"/>
                              <w:snapToGrid w:val="0"/>
                              <w:spacing w:line="240" w:lineRule="exact"/>
                              <w:ind w:leftChars="200" w:left="480" w:rightChars="200" w:right="480"/>
                              <w:jc w:val="distribute"/>
                              <w:rPr>
                                <w:rFonts w:ascii="標楷體" w:eastAsia="標楷體" w:hAnsi="標楷體"/>
                                <w:b/>
                                <w:sz w:val="22"/>
                                <w:szCs w:val="22"/>
                              </w:rPr>
                            </w:pPr>
                            <w:r w:rsidRPr="003B2509">
                              <w:rPr>
                                <w:rFonts w:ascii="標楷體" w:eastAsia="標楷體" w:hAnsi="標楷體" w:hint="eastAsia"/>
                                <w:b/>
                                <w:kern w:val="0"/>
                                <w:sz w:val="22"/>
                                <w:szCs w:val="22"/>
                              </w:rPr>
                              <w:t>合計</w:t>
                            </w:r>
                          </w:p>
                        </w:tc>
                        <w:tc>
                          <w:tcPr>
                            <w:tcW w:w="1869" w:type="dxa"/>
                            <w:tcBorders>
                              <w:top w:val="single" w:sz="4" w:space="0" w:color="auto"/>
                              <w:left w:val="single" w:sz="4" w:space="0" w:color="auto"/>
                              <w:bottom w:val="nil"/>
                              <w:right w:val="single" w:sz="4" w:space="0" w:color="auto"/>
                            </w:tcBorders>
                            <w:shd w:val="clear" w:color="auto" w:fill="auto"/>
                            <w:vAlign w:val="center"/>
                          </w:tcPr>
                          <w:p w14:paraId="39C9AB86" w14:textId="77777777" w:rsidR="005B2A95" w:rsidRPr="000D44AB" w:rsidRDefault="005B2A95" w:rsidP="005B2A95">
                            <w:pPr>
                              <w:spacing w:line="240" w:lineRule="exact"/>
                              <w:jc w:val="right"/>
                              <w:rPr>
                                <w:rFonts w:ascii="標楷體" w:eastAsia="標楷體" w:hAnsi="標楷體"/>
                                <w:b/>
                                <w:bCs/>
                                <w:color w:val="000000"/>
                                <w:sz w:val="22"/>
                                <w:szCs w:val="22"/>
                              </w:rPr>
                            </w:pPr>
                            <w:r w:rsidRPr="000D44AB">
                              <w:rPr>
                                <w:rFonts w:ascii="標楷體" w:eastAsia="標楷體" w:hAnsi="標楷體"/>
                                <w:b/>
                                <w:bCs/>
                                <w:color w:val="000000"/>
                                <w:sz w:val="22"/>
                                <w:szCs w:val="22"/>
                              </w:rPr>
                              <w:t>31,605,114</w:t>
                            </w:r>
                          </w:p>
                        </w:tc>
                        <w:tc>
                          <w:tcPr>
                            <w:tcW w:w="675" w:type="dxa"/>
                            <w:tcBorders>
                              <w:top w:val="single" w:sz="4" w:space="0" w:color="auto"/>
                              <w:left w:val="single" w:sz="4" w:space="0" w:color="auto"/>
                              <w:bottom w:val="nil"/>
                              <w:right w:val="nil"/>
                            </w:tcBorders>
                            <w:shd w:val="clear" w:color="auto" w:fill="auto"/>
                            <w:vAlign w:val="center"/>
                          </w:tcPr>
                          <w:p w14:paraId="08C5FA0B" w14:textId="77777777" w:rsidR="005B2A95" w:rsidRPr="00655FEF" w:rsidRDefault="005B2A95" w:rsidP="005B2A95">
                            <w:pPr>
                              <w:widowControl/>
                              <w:adjustRightInd w:val="0"/>
                              <w:snapToGrid w:val="0"/>
                              <w:spacing w:line="240" w:lineRule="exact"/>
                              <w:jc w:val="right"/>
                              <w:rPr>
                                <w:rFonts w:ascii="標楷體" w:eastAsia="標楷體" w:hAnsi="標楷體"/>
                                <w:b/>
                                <w:sz w:val="22"/>
                                <w:szCs w:val="22"/>
                              </w:rPr>
                            </w:pPr>
                          </w:p>
                        </w:tc>
                        <w:tc>
                          <w:tcPr>
                            <w:tcW w:w="1340" w:type="dxa"/>
                            <w:tcBorders>
                              <w:top w:val="single" w:sz="4" w:space="0" w:color="auto"/>
                              <w:left w:val="nil"/>
                              <w:bottom w:val="nil"/>
                              <w:right w:val="single" w:sz="4" w:space="0" w:color="auto"/>
                            </w:tcBorders>
                            <w:shd w:val="clear" w:color="auto" w:fill="auto"/>
                            <w:vAlign w:val="center"/>
                          </w:tcPr>
                          <w:p w14:paraId="2E161A9D" w14:textId="77777777" w:rsidR="005B2A95" w:rsidRPr="00655FEF" w:rsidRDefault="005B2A95" w:rsidP="005B2A95">
                            <w:pPr>
                              <w:spacing w:line="240" w:lineRule="exact"/>
                              <w:jc w:val="right"/>
                              <w:rPr>
                                <w:rFonts w:ascii="標楷體" w:eastAsia="標楷體" w:hAnsi="標楷體"/>
                                <w:b/>
                                <w:sz w:val="22"/>
                                <w:szCs w:val="22"/>
                              </w:rPr>
                            </w:pPr>
                            <w:r>
                              <w:rPr>
                                <w:rFonts w:ascii="標楷體" w:eastAsia="標楷體" w:hAnsi="標楷體"/>
                                <w:b/>
                                <w:bCs/>
                                <w:color w:val="000000"/>
                                <w:sz w:val="22"/>
                                <w:szCs w:val="22"/>
                              </w:rPr>
                              <w:t>6</w:t>
                            </w:r>
                            <w:r>
                              <w:rPr>
                                <w:rFonts w:ascii="標楷體" w:eastAsia="標楷體" w:hAnsi="標楷體" w:hint="eastAsia"/>
                                <w:b/>
                                <w:bCs/>
                                <w:color w:val="000000"/>
                                <w:sz w:val="22"/>
                                <w:szCs w:val="22"/>
                              </w:rPr>
                              <w:t>,</w:t>
                            </w:r>
                            <w:r>
                              <w:rPr>
                                <w:rFonts w:ascii="標楷體" w:eastAsia="標楷體" w:hAnsi="標楷體"/>
                                <w:b/>
                                <w:bCs/>
                                <w:color w:val="000000"/>
                                <w:sz w:val="22"/>
                                <w:szCs w:val="22"/>
                              </w:rPr>
                              <w:t>161,804</w:t>
                            </w:r>
                          </w:p>
                        </w:tc>
                        <w:tc>
                          <w:tcPr>
                            <w:tcW w:w="1701" w:type="dxa"/>
                            <w:tcBorders>
                              <w:top w:val="single" w:sz="4" w:space="0" w:color="auto"/>
                              <w:left w:val="single" w:sz="4" w:space="0" w:color="auto"/>
                              <w:bottom w:val="nil"/>
                              <w:right w:val="single" w:sz="4" w:space="0" w:color="auto"/>
                            </w:tcBorders>
                            <w:shd w:val="clear" w:color="auto" w:fill="auto"/>
                            <w:vAlign w:val="center"/>
                          </w:tcPr>
                          <w:p w14:paraId="2107CFBB" w14:textId="77777777" w:rsidR="005B2A95" w:rsidRPr="000D44AB" w:rsidRDefault="005B2A95" w:rsidP="005B2A95">
                            <w:pPr>
                              <w:spacing w:line="240" w:lineRule="exact"/>
                              <w:jc w:val="right"/>
                              <w:rPr>
                                <w:rFonts w:ascii="標楷體" w:eastAsia="標楷體" w:hAnsi="標楷體"/>
                                <w:b/>
                                <w:sz w:val="22"/>
                                <w:szCs w:val="22"/>
                              </w:rPr>
                            </w:pPr>
                            <w:r w:rsidRPr="000D44AB">
                              <w:rPr>
                                <w:rFonts w:ascii="標楷體" w:eastAsia="標楷體" w:hAnsi="標楷體"/>
                                <w:b/>
                                <w:sz w:val="22"/>
                                <w:szCs w:val="22"/>
                              </w:rPr>
                              <w:t>19.50</w:t>
                            </w:r>
                          </w:p>
                        </w:tc>
                      </w:tr>
                      <w:tr w:rsidR="005B2A95" w:rsidRPr="00EF1FC3" w14:paraId="79153B02" w14:textId="77777777" w:rsidTr="00C23DE9">
                        <w:trPr>
                          <w:cantSplit/>
                          <w:trHeight w:val="380"/>
                          <w:jc w:val="center"/>
                        </w:trPr>
                        <w:tc>
                          <w:tcPr>
                            <w:tcW w:w="3996" w:type="dxa"/>
                            <w:tcBorders>
                              <w:top w:val="nil"/>
                              <w:left w:val="single" w:sz="4" w:space="0" w:color="auto"/>
                              <w:bottom w:val="nil"/>
                              <w:right w:val="single" w:sz="4" w:space="0" w:color="auto"/>
                            </w:tcBorders>
                            <w:shd w:val="clear" w:color="auto" w:fill="DDFFFF"/>
                            <w:vAlign w:val="center"/>
                          </w:tcPr>
                          <w:p w14:paraId="293B1F58"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文化觀光局</w:t>
                            </w:r>
                          </w:p>
                        </w:tc>
                        <w:tc>
                          <w:tcPr>
                            <w:tcW w:w="1869" w:type="dxa"/>
                            <w:tcBorders>
                              <w:top w:val="nil"/>
                              <w:left w:val="single" w:sz="4" w:space="0" w:color="auto"/>
                              <w:bottom w:val="nil"/>
                              <w:right w:val="single" w:sz="4" w:space="0" w:color="auto"/>
                            </w:tcBorders>
                            <w:shd w:val="clear" w:color="auto" w:fill="DDFFFF"/>
                            <w:vAlign w:val="center"/>
                          </w:tcPr>
                          <w:p w14:paraId="5C2E3175"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865,256</w:t>
                            </w:r>
                          </w:p>
                        </w:tc>
                        <w:tc>
                          <w:tcPr>
                            <w:tcW w:w="675" w:type="dxa"/>
                            <w:tcBorders>
                              <w:top w:val="nil"/>
                              <w:left w:val="single" w:sz="4" w:space="0" w:color="auto"/>
                              <w:bottom w:val="nil"/>
                              <w:right w:val="nil"/>
                            </w:tcBorders>
                            <w:shd w:val="clear" w:color="auto" w:fill="DDFFFF"/>
                            <w:vAlign w:val="center"/>
                          </w:tcPr>
                          <w:p w14:paraId="732C4212" w14:textId="77777777" w:rsidR="005B2A95" w:rsidRPr="006B2076" w:rsidRDefault="005B2A95" w:rsidP="005B2A95">
                            <w:pPr>
                              <w:spacing w:line="240" w:lineRule="exact"/>
                              <w:jc w:val="right"/>
                              <w:rPr>
                                <w:rFonts w:asciiTheme="minorEastAsia" w:eastAsiaTheme="minorEastAsia" w:hAnsiTheme="minorEastAsia"/>
                                <w:sz w:val="22"/>
                                <w:szCs w:val="22"/>
                              </w:rPr>
                            </w:pPr>
                            <w:r w:rsidRPr="006B2076">
                              <w:rPr>
                                <w:rFonts w:asciiTheme="minorEastAsia" w:eastAsiaTheme="minorEastAsia" w:hAnsiTheme="minorEastAsia"/>
                              </w:rPr>
                              <w:fldChar w:fldCharType="begin"/>
                            </w:r>
                            <w:r w:rsidRPr="006B2076">
                              <w:rPr>
                                <w:rFonts w:asciiTheme="minorEastAsia" w:eastAsiaTheme="minorEastAsia" w:hAnsiTheme="minorEastAsia"/>
                              </w:rPr>
                              <w:instrText xml:space="preserve"> </w:instrText>
                            </w:r>
                            <w:r w:rsidRPr="006B2076">
                              <w:rPr>
                                <w:rFonts w:asciiTheme="minorEastAsia" w:eastAsiaTheme="minorEastAsia" w:hAnsiTheme="minorEastAsia" w:hint="eastAsia"/>
                              </w:rPr>
                              <w:instrText>eq \o\ac(○,</w:instrText>
                            </w:r>
                            <w:r w:rsidRPr="006B2076">
                              <w:rPr>
                                <w:rFonts w:asciiTheme="minorEastAsia" w:eastAsiaTheme="minorEastAsia" w:hAnsiTheme="minorEastAsia" w:hint="eastAsia"/>
                                <w:position w:val="3"/>
                                <w:sz w:val="16"/>
                              </w:rPr>
                              <w:instrText>3</w:instrText>
                            </w:r>
                            <w:r w:rsidRPr="006B2076">
                              <w:rPr>
                                <w:rFonts w:asciiTheme="minorEastAsia" w:eastAsiaTheme="minorEastAsia" w:hAnsiTheme="minorEastAsia" w:hint="eastAsia"/>
                              </w:rPr>
                              <w:instrText>)</w:instrText>
                            </w:r>
                            <w:r w:rsidRPr="006B2076">
                              <w:rPr>
                                <w:rFonts w:asciiTheme="minorEastAsia" w:eastAsiaTheme="minorEastAsia" w:hAnsiTheme="minorEastAsia"/>
                              </w:rPr>
                              <w:fldChar w:fldCharType="end"/>
                            </w:r>
                          </w:p>
                        </w:tc>
                        <w:tc>
                          <w:tcPr>
                            <w:tcW w:w="1340" w:type="dxa"/>
                            <w:tcBorders>
                              <w:top w:val="nil"/>
                              <w:left w:val="nil"/>
                              <w:bottom w:val="nil"/>
                              <w:right w:val="single" w:sz="4" w:space="0" w:color="auto"/>
                            </w:tcBorders>
                            <w:shd w:val="clear" w:color="auto" w:fill="DDFFFF"/>
                            <w:vAlign w:val="center"/>
                          </w:tcPr>
                          <w:p w14:paraId="03EFB450"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564,519</w:t>
                            </w:r>
                          </w:p>
                        </w:tc>
                        <w:tc>
                          <w:tcPr>
                            <w:tcW w:w="1701" w:type="dxa"/>
                            <w:tcBorders>
                              <w:top w:val="nil"/>
                              <w:left w:val="single" w:sz="4" w:space="0" w:color="auto"/>
                              <w:bottom w:val="nil"/>
                              <w:right w:val="single" w:sz="4" w:space="0" w:color="auto"/>
                            </w:tcBorders>
                            <w:shd w:val="clear" w:color="auto" w:fill="DDFFFF"/>
                            <w:vAlign w:val="center"/>
                          </w:tcPr>
                          <w:p w14:paraId="1DE519A3"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65.24</w:t>
                            </w:r>
                          </w:p>
                        </w:tc>
                      </w:tr>
                      <w:tr w:rsidR="005B2A95" w:rsidRPr="00EF1FC3" w14:paraId="54DC3904" w14:textId="77777777" w:rsidTr="00C23DE9">
                        <w:trPr>
                          <w:cantSplit/>
                          <w:trHeight w:val="380"/>
                          <w:jc w:val="center"/>
                        </w:trPr>
                        <w:tc>
                          <w:tcPr>
                            <w:tcW w:w="3996" w:type="dxa"/>
                            <w:tcBorders>
                              <w:top w:val="nil"/>
                              <w:left w:val="single" w:sz="4" w:space="0" w:color="auto"/>
                              <w:bottom w:val="nil"/>
                              <w:right w:val="single" w:sz="4" w:space="0" w:color="auto"/>
                            </w:tcBorders>
                            <w:shd w:val="clear" w:color="auto" w:fill="auto"/>
                            <w:vAlign w:val="center"/>
                          </w:tcPr>
                          <w:p w14:paraId="3E85AFCA"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警察局</w:t>
                            </w:r>
                          </w:p>
                        </w:tc>
                        <w:tc>
                          <w:tcPr>
                            <w:tcW w:w="1869" w:type="dxa"/>
                            <w:tcBorders>
                              <w:top w:val="nil"/>
                              <w:left w:val="single" w:sz="4" w:space="0" w:color="auto"/>
                              <w:bottom w:val="nil"/>
                              <w:right w:val="single" w:sz="4" w:space="0" w:color="auto"/>
                            </w:tcBorders>
                            <w:shd w:val="clear" w:color="auto" w:fill="auto"/>
                            <w:vAlign w:val="center"/>
                          </w:tcPr>
                          <w:p w14:paraId="29B5C029"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3,003,632</w:t>
                            </w:r>
                          </w:p>
                        </w:tc>
                        <w:tc>
                          <w:tcPr>
                            <w:tcW w:w="675" w:type="dxa"/>
                            <w:tcBorders>
                              <w:top w:val="nil"/>
                              <w:left w:val="single" w:sz="4" w:space="0" w:color="auto"/>
                              <w:bottom w:val="nil"/>
                              <w:right w:val="nil"/>
                            </w:tcBorders>
                            <w:shd w:val="clear" w:color="auto" w:fill="auto"/>
                            <w:vAlign w:val="center"/>
                          </w:tcPr>
                          <w:p w14:paraId="3C99AE53" w14:textId="77777777" w:rsidR="005B2A95" w:rsidRPr="00104C03" w:rsidRDefault="005B2A95" w:rsidP="005B2A95">
                            <w:pPr>
                              <w:spacing w:line="240" w:lineRule="exact"/>
                              <w:jc w:val="right"/>
                              <w:rPr>
                                <w:rFonts w:ascii="標楷體" w:eastAsia="標楷體" w:hAnsi="標楷體"/>
                              </w:rPr>
                            </w:pPr>
                            <w:r w:rsidRPr="006B2076">
                              <w:rPr>
                                <w:rFonts w:asciiTheme="minorEastAsia" w:eastAsiaTheme="minorEastAsia" w:hAnsiTheme="minorEastAsia"/>
                              </w:rPr>
                              <w:fldChar w:fldCharType="begin"/>
                            </w:r>
                            <w:r w:rsidRPr="006B2076">
                              <w:rPr>
                                <w:rFonts w:asciiTheme="minorEastAsia" w:eastAsiaTheme="minorEastAsia" w:hAnsiTheme="minorEastAsia"/>
                              </w:rPr>
                              <w:instrText xml:space="preserve"> </w:instrText>
                            </w:r>
                            <w:r w:rsidRPr="006B2076">
                              <w:rPr>
                                <w:rFonts w:asciiTheme="minorEastAsia" w:eastAsiaTheme="minorEastAsia" w:hAnsiTheme="minorEastAsia" w:hint="eastAsia"/>
                              </w:rPr>
                              <w:instrText>eq \o\ac(○,</w:instrText>
                            </w:r>
                            <w:r w:rsidRPr="006B2076">
                              <w:rPr>
                                <w:rFonts w:asciiTheme="minorEastAsia" w:eastAsiaTheme="minorEastAsia" w:hAnsiTheme="minorEastAsia" w:hint="eastAsia"/>
                                <w:position w:val="3"/>
                                <w:sz w:val="16"/>
                              </w:rPr>
                              <w:instrText>2</w:instrText>
                            </w:r>
                            <w:r w:rsidRPr="006B2076">
                              <w:rPr>
                                <w:rFonts w:asciiTheme="minorEastAsia" w:eastAsiaTheme="minorEastAsia" w:hAnsiTheme="minorEastAsia" w:hint="eastAsia"/>
                              </w:rPr>
                              <w:instrText>)</w:instrText>
                            </w:r>
                            <w:r w:rsidRPr="006B2076">
                              <w:rPr>
                                <w:rFonts w:asciiTheme="minorEastAsia" w:eastAsiaTheme="minorEastAsia" w:hAnsiTheme="minorEastAsia"/>
                              </w:rPr>
                              <w:fldChar w:fldCharType="end"/>
                            </w:r>
                          </w:p>
                        </w:tc>
                        <w:tc>
                          <w:tcPr>
                            <w:tcW w:w="1340" w:type="dxa"/>
                            <w:tcBorders>
                              <w:top w:val="nil"/>
                              <w:left w:val="nil"/>
                              <w:bottom w:val="nil"/>
                              <w:right w:val="single" w:sz="4" w:space="0" w:color="auto"/>
                            </w:tcBorders>
                            <w:shd w:val="clear" w:color="auto" w:fill="auto"/>
                            <w:vAlign w:val="center"/>
                          </w:tcPr>
                          <w:p w14:paraId="6EC1804A"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878,408</w:t>
                            </w:r>
                          </w:p>
                        </w:tc>
                        <w:tc>
                          <w:tcPr>
                            <w:tcW w:w="1701" w:type="dxa"/>
                            <w:tcBorders>
                              <w:top w:val="nil"/>
                              <w:left w:val="single" w:sz="4" w:space="0" w:color="auto"/>
                              <w:bottom w:val="nil"/>
                              <w:right w:val="single" w:sz="4" w:space="0" w:color="auto"/>
                            </w:tcBorders>
                            <w:shd w:val="clear" w:color="auto" w:fill="auto"/>
                            <w:vAlign w:val="center"/>
                          </w:tcPr>
                          <w:p w14:paraId="1063846E"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29.24</w:t>
                            </w:r>
                          </w:p>
                        </w:tc>
                      </w:tr>
                      <w:tr w:rsidR="005B2A95" w:rsidRPr="00EF1FC3" w14:paraId="72A5AAAA" w14:textId="77777777" w:rsidTr="00C23DE9">
                        <w:trPr>
                          <w:cantSplit/>
                          <w:trHeight w:val="380"/>
                          <w:jc w:val="center"/>
                        </w:trPr>
                        <w:tc>
                          <w:tcPr>
                            <w:tcW w:w="3996" w:type="dxa"/>
                            <w:tcBorders>
                              <w:top w:val="nil"/>
                              <w:left w:val="single" w:sz="4" w:space="0" w:color="auto"/>
                              <w:bottom w:val="nil"/>
                              <w:right w:val="single" w:sz="4" w:space="0" w:color="auto"/>
                            </w:tcBorders>
                            <w:shd w:val="clear" w:color="auto" w:fill="DDFFFF"/>
                            <w:vAlign w:val="center"/>
                          </w:tcPr>
                          <w:p w14:paraId="1F842C1E"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消防局</w:t>
                            </w:r>
                          </w:p>
                        </w:tc>
                        <w:tc>
                          <w:tcPr>
                            <w:tcW w:w="1869" w:type="dxa"/>
                            <w:tcBorders>
                              <w:top w:val="nil"/>
                              <w:left w:val="single" w:sz="4" w:space="0" w:color="auto"/>
                              <w:bottom w:val="nil"/>
                              <w:right w:val="single" w:sz="4" w:space="0" w:color="auto"/>
                            </w:tcBorders>
                            <w:shd w:val="clear" w:color="auto" w:fill="DDFFFF"/>
                            <w:vAlign w:val="center"/>
                          </w:tcPr>
                          <w:p w14:paraId="2C9D3053"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1,194,049</w:t>
                            </w:r>
                          </w:p>
                        </w:tc>
                        <w:tc>
                          <w:tcPr>
                            <w:tcW w:w="675" w:type="dxa"/>
                            <w:tcBorders>
                              <w:top w:val="nil"/>
                              <w:left w:val="single" w:sz="4" w:space="0" w:color="auto"/>
                              <w:bottom w:val="nil"/>
                              <w:right w:val="nil"/>
                            </w:tcBorders>
                            <w:shd w:val="clear" w:color="auto" w:fill="DDFFFF"/>
                            <w:vAlign w:val="center"/>
                          </w:tcPr>
                          <w:p w14:paraId="2553A730" w14:textId="77777777" w:rsidR="005B2A95" w:rsidRPr="006B2076" w:rsidRDefault="005B2A95" w:rsidP="005B2A95">
                            <w:pPr>
                              <w:spacing w:line="240" w:lineRule="exact"/>
                              <w:jc w:val="right"/>
                              <w:rPr>
                                <w:rFonts w:asciiTheme="minorEastAsia" w:eastAsiaTheme="minorEastAsia" w:hAnsiTheme="minorEastAsia"/>
                              </w:rPr>
                            </w:pPr>
                            <w:r w:rsidRPr="006B2076">
                              <w:rPr>
                                <w:rFonts w:asciiTheme="minorEastAsia" w:eastAsiaTheme="minorEastAsia" w:hAnsiTheme="minorEastAsia"/>
                              </w:rPr>
                              <w:fldChar w:fldCharType="begin"/>
                            </w:r>
                            <w:r w:rsidRPr="006B2076">
                              <w:rPr>
                                <w:rFonts w:asciiTheme="minorEastAsia" w:eastAsiaTheme="minorEastAsia" w:hAnsiTheme="minorEastAsia"/>
                              </w:rPr>
                              <w:instrText xml:space="preserve"> </w:instrText>
                            </w:r>
                            <w:r w:rsidRPr="006B2076">
                              <w:rPr>
                                <w:rFonts w:asciiTheme="minorEastAsia" w:eastAsiaTheme="minorEastAsia" w:hAnsiTheme="minorEastAsia" w:hint="eastAsia"/>
                              </w:rPr>
                              <w:instrText>eq \o\ac(○,</w:instrText>
                            </w:r>
                            <w:r w:rsidRPr="006B2076">
                              <w:rPr>
                                <w:rFonts w:asciiTheme="minorEastAsia" w:eastAsiaTheme="minorEastAsia" w:hAnsiTheme="minorEastAsia" w:hint="eastAsia"/>
                                <w:position w:val="3"/>
                                <w:sz w:val="16"/>
                              </w:rPr>
                              <w:instrText>4</w:instrText>
                            </w:r>
                            <w:r w:rsidRPr="006B2076">
                              <w:rPr>
                                <w:rFonts w:asciiTheme="minorEastAsia" w:eastAsiaTheme="minorEastAsia" w:hAnsiTheme="minorEastAsia" w:hint="eastAsia"/>
                              </w:rPr>
                              <w:instrText>)</w:instrText>
                            </w:r>
                            <w:r w:rsidRPr="006B2076">
                              <w:rPr>
                                <w:rFonts w:asciiTheme="minorEastAsia" w:eastAsiaTheme="minorEastAsia" w:hAnsiTheme="minorEastAsia"/>
                              </w:rPr>
                              <w:fldChar w:fldCharType="end"/>
                            </w:r>
                          </w:p>
                        </w:tc>
                        <w:tc>
                          <w:tcPr>
                            <w:tcW w:w="1340" w:type="dxa"/>
                            <w:tcBorders>
                              <w:top w:val="nil"/>
                              <w:left w:val="nil"/>
                              <w:bottom w:val="nil"/>
                              <w:right w:val="single" w:sz="4" w:space="0" w:color="auto"/>
                            </w:tcBorders>
                            <w:shd w:val="clear" w:color="auto" w:fill="DDFFFF"/>
                            <w:vAlign w:val="center"/>
                          </w:tcPr>
                          <w:p w14:paraId="15419769"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290,725</w:t>
                            </w:r>
                          </w:p>
                        </w:tc>
                        <w:tc>
                          <w:tcPr>
                            <w:tcW w:w="1701" w:type="dxa"/>
                            <w:tcBorders>
                              <w:top w:val="nil"/>
                              <w:left w:val="single" w:sz="4" w:space="0" w:color="auto"/>
                              <w:bottom w:val="nil"/>
                              <w:right w:val="single" w:sz="4" w:space="0" w:color="auto"/>
                            </w:tcBorders>
                            <w:shd w:val="clear" w:color="auto" w:fill="DDFFFF"/>
                            <w:vAlign w:val="center"/>
                          </w:tcPr>
                          <w:p w14:paraId="105A48C0"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24.35</w:t>
                            </w:r>
                          </w:p>
                        </w:tc>
                      </w:tr>
                      <w:tr w:rsidR="005B2A95" w:rsidRPr="00EF1FC3" w14:paraId="00577A60" w14:textId="77777777" w:rsidTr="00C23DE9">
                        <w:trPr>
                          <w:cantSplit/>
                          <w:trHeight w:val="380"/>
                          <w:jc w:val="center"/>
                        </w:trPr>
                        <w:tc>
                          <w:tcPr>
                            <w:tcW w:w="3996" w:type="dxa"/>
                            <w:tcBorders>
                              <w:top w:val="nil"/>
                              <w:left w:val="single" w:sz="4" w:space="0" w:color="auto"/>
                              <w:bottom w:val="nil"/>
                              <w:right w:val="single" w:sz="4" w:space="0" w:color="auto"/>
                            </w:tcBorders>
                            <w:shd w:val="clear" w:color="auto" w:fill="auto"/>
                            <w:vAlign w:val="center"/>
                          </w:tcPr>
                          <w:p w14:paraId="58912F72"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環境保護局</w:t>
                            </w:r>
                          </w:p>
                        </w:tc>
                        <w:tc>
                          <w:tcPr>
                            <w:tcW w:w="1869" w:type="dxa"/>
                            <w:tcBorders>
                              <w:top w:val="nil"/>
                              <w:left w:val="single" w:sz="4" w:space="0" w:color="auto"/>
                              <w:bottom w:val="nil"/>
                              <w:right w:val="single" w:sz="4" w:space="0" w:color="auto"/>
                            </w:tcBorders>
                            <w:shd w:val="clear" w:color="auto" w:fill="auto"/>
                            <w:vAlign w:val="center"/>
                          </w:tcPr>
                          <w:p w14:paraId="54D613A3"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250,725</w:t>
                            </w:r>
                          </w:p>
                        </w:tc>
                        <w:tc>
                          <w:tcPr>
                            <w:tcW w:w="675" w:type="dxa"/>
                            <w:tcBorders>
                              <w:top w:val="nil"/>
                              <w:left w:val="single" w:sz="4" w:space="0" w:color="auto"/>
                              <w:bottom w:val="nil"/>
                              <w:right w:val="nil"/>
                            </w:tcBorders>
                            <w:shd w:val="clear" w:color="auto" w:fill="auto"/>
                            <w:vAlign w:val="center"/>
                          </w:tcPr>
                          <w:p w14:paraId="33BC2B48" w14:textId="77777777" w:rsidR="005B2A95" w:rsidRPr="006B2076" w:rsidRDefault="005B2A95" w:rsidP="005B2A95">
                            <w:pPr>
                              <w:spacing w:line="240" w:lineRule="exact"/>
                              <w:jc w:val="right"/>
                              <w:rPr>
                                <w:rFonts w:asciiTheme="minorEastAsia" w:eastAsiaTheme="minorEastAsia" w:hAnsiTheme="minorEastAsia"/>
                              </w:rPr>
                            </w:pPr>
                          </w:p>
                        </w:tc>
                        <w:tc>
                          <w:tcPr>
                            <w:tcW w:w="1340" w:type="dxa"/>
                            <w:tcBorders>
                              <w:top w:val="nil"/>
                              <w:left w:val="nil"/>
                              <w:bottom w:val="nil"/>
                              <w:right w:val="single" w:sz="4" w:space="0" w:color="auto"/>
                            </w:tcBorders>
                            <w:shd w:val="clear" w:color="auto" w:fill="auto"/>
                            <w:vAlign w:val="center"/>
                          </w:tcPr>
                          <w:p w14:paraId="54D5458B"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55,376</w:t>
                            </w:r>
                          </w:p>
                        </w:tc>
                        <w:tc>
                          <w:tcPr>
                            <w:tcW w:w="1701" w:type="dxa"/>
                            <w:tcBorders>
                              <w:top w:val="nil"/>
                              <w:left w:val="single" w:sz="4" w:space="0" w:color="auto"/>
                              <w:bottom w:val="nil"/>
                              <w:right w:val="single" w:sz="4" w:space="0" w:color="auto"/>
                            </w:tcBorders>
                            <w:shd w:val="clear" w:color="auto" w:fill="auto"/>
                            <w:vAlign w:val="center"/>
                          </w:tcPr>
                          <w:p w14:paraId="14D9BDEA"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22.09</w:t>
                            </w:r>
                          </w:p>
                        </w:tc>
                      </w:tr>
                      <w:tr w:rsidR="005B2A95" w:rsidRPr="00EF1FC3" w14:paraId="19EABADB" w14:textId="77777777" w:rsidTr="00C23DE9">
                        <w:trPr>
                          <w:cantSplit/>
                          <w:trHeight w:val="380"/>
                          <w:jc w:val="center"/>
                        </w:trPr>
                        <w:tc>
                          <w:tcPr>
                            <w:tcW w:w="3996" w:type="dxa"/>
                            <w:tcBorders>
                              <w:top w:val="nil"/>
                              <w:left w:val="single" w:sz="4" w:space="0" w:color="auto"/>
                              <w:bottom w:val="nil"/>
                              <w:right w:val="single" w:sz="4" w:space="0" w:color="auto"/>
                            </w:tcBorders>
                            <w:shd w:val="clear" w:color="auto" w:fill="DDFFFF"/>
                            <w:vAlign w:val="center"/>
                          </w:tcPr>
                          <w:p w14:paraId="36FE697A"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統籌支撥科目</w:t>
                            </w:r>
                          </w:p>
                        </w:tc>
                        <w:tc>
                          <w:tcPr>
                            <w:tcW w:w="1869" w:type="dxa"/>
                            <w:tcBorders>
                              <w:top w:val="nil"/>
                              <w:left w:val="single" w:sz="4" w:space="0" w:color="auto"/>
                              <w:bottom w:val="nil"/>
                              <w:right w:val="single" w:sz="4" w:space="0" w:color="auto"/>
                            </w:tcBorders>
                            <w:shd w:val="clear" w:color="auto" w:fill="DDFFFF"/>
                            <w:vAlign w:val="center"/>
                          </w:tcPr>
                          <w:p w14:paraId="5921346D"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1,129,313</w:t>
                            </w:r>
                          </w:p>
                        </w:tc>
                        <w:tc>
                          <w:tcPr>
                            <w:tcW w:w="675" w:type="dxa"/>
                            <w:tcBorders>
                              <w:top w:val="nil"/>
                              <w:left w:val="single" w:sz="4" w:space="0" w:color="auto"/>
                              <w:bottom w:val="nil"/>
                              <w:right w:val="nil"/>
                            </w:tcBorders>
                            <w:shd w:val="clear" w:color="auto" w:fill="DDFFFF"/>
                            <w:vAlign w:val="center"/>
                          </w:tcPr>
                          <w:p w14:paraId="69E53048" w14:textId="77777777" w:rsidR="005B2A95" w:rsidRPr="006B2076" w:rsidRDefault="005B2A95" w:rsidP="005B2A95">
                            <w:pPr>
                              <w:spacing w:line="240" w:lineRule="exact"/>
                              <w:jc w:val="right"/>
                              <w:rPr>
                                <w:rFonts w:asciiTheme="minorEastAsia" w:eastAsiaTheme="minorEastAsia" w:hAnsiTheme="minorEastAsia"/>
                              </w:rPr>
                            </w:pPr>
                          </w:p>
                        </w:tc>
                        <w:tc>
                          <w:tcPr>
                            <w:tcW w:w="1340" w:type="dxa"/>
                            <w:tcBorders>
                              <w:top w:val="nil"/>
                              <w:left w:val="nil"/>
                              <w:bottom w:val="nil"/>
                              <w:right w:val="single" w:sz="4" w:space="0" w:color="auto"/>
                            </w:tcBorders>
                            <w:shd w:val="clear" w:color="auto" w:fill="DDFFFF"/>
                            <w:vAlign w:val="center"/>
                          </w:tcPr>
                          <w:p w14:paraId="187A2F92"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211,184</w:t>
                            </w:r>
                          </w:p>
                        </w:tc>
                        <w:tc>
                          <w:tcPr>
                            <w:tcW w:w="1701" w:type="dxa"/>
                            <w:tcBorders>
                              <w:top w:val="nil"/>
                              <w:left w:val="single" w:sz="4" w:space="0" w:color="auto"/>
                              <w:bottom w:val="nil"/>
                              <w:right w:val="single" w:sz="4" w:space="0" w:color="auto"/>
                            </w:tcBorders>
                            <w:shd w:val="clear" w:color="auto" w:fill="DDFFFF"/>
                            <w:vAlign w:val="center"/>
                          </w:tcPr>
                          <w:p w14:paraId="227FBFB8"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18.7</w:t>
                            </w:r>
                            <w:r>
                              <w:rPr>
                                <w:rFonts w:ascii="標楷體" w:eastAsia="標楷體" w:hAnsi="標楷體"/>
                                <w:sz w:val="22"/>
                                <w:szCs w:val="22"/>
                              </w:rPr>
                              <w:t>0</w:t>
                            </w:r>
                          </w:p>
                        </w:tc>
                      </w:tr>
                      <w:tr w:rsidR="005B2A95" w:rsidRPr="00EF1FC3" w14:paraId="2DE1D566" w14:textId="77777777" w:rsidTr="00C23DE9">
                        <w:trPr>
                          <w:cantSplit/>
                          <w:trHeight w:val="380"/>
                          <w:jc w:val="center"/>
                        </w:trPr>
                        <w:tc>
                          <w:tcPr>
                            <w:tcW w:w="3996" w:type="dxa"/>
                            <w:tcBorders>
                              <w:top w:val="nil"/>
                              <w:left w:val="single" w:sz="4" w:space="0" w:color="auto"/>
                              <w:bottom w:val="nil"/>
                              <w:right w:val="single" w:sz="4" w:space="0" w:color="auto"/>
                            </w:tcBorders>
                            <w:shd w:val="clear" w:color="auto" w:fill="auto"/>
                            <w:vAlign w:val="center"/>
                          </w:tcPr>
                          <w:p w14:paraId="5D0F2232"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縣政府</w:t>
                            </w:r>
                          </w:p>
                        </w:tc>
                        <w:tc>
                          <w:tcPr>
                            <w:tcW w:w="1869" w:type="dxa"/>
                            <w:tcBorders>
                              <w:top w:val="nil"/>
                              <w:left w:val="single" w:sz="4" w:space="0" w:color="auto"/>
                              <w:bottom w:val="nil"/>
                              <w:right w:val="single" w:sz="4" w:space="0" w:color="auto"/>
                            </w:tcBorders>
                            <w:shd w:val="clear" w:color="auto" w:fill="auto"/>
                            <w:vAlign w:val="center"/>
                          </w:tcPr>
                          <w:p w14:paraId="289FD2AC"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21,420,768</w:t>
                            </w:r>
                          </w:p>
                        </w:tc>
                        <w:tc>
                          <w:tcPr>
                            <w:tcW w:w="675" w:type="dxa"/>
                            <w:tcBorders>
                              <w:top w:val="nil"/>
                              <w:left w:val="single" w:sz="4" w:space="0" w:color="auto"/>
                              <w:bottom w:val="nil"/>
                              <w:right w:val="nil"/>
                            </w:tcBorders>
                            <w:shd w:val="clear" w:color="auto" w:fill="auto"/>
                            <w:vAlign w:val="center"/>
                          </w:tcPr>
                          <w:p w14:paraId="1661E9A7" w14:textId="77777777" w:rsidR="005B2A95" w:rsidRPr="00104C03" w:rsidRDefault="005B2A95" w:rsidP="005B2A95">
                            <w:pPr>
                              <w:spacing w:line="240" w:lineRule="exact"/>
                              <w:jc w:val="right"/>
                              <w:rPr>
                                <w:rFonts w:ascii="標楷體" w:eastAsia="標楷體" w:hAnsi="標楷體"/>
                              </w:rPr>
                            </w:pPr>
                            <w:r w:rsidRPr="006B2076">
                              <w:rPr>
                                <w:rFonts w:asciiTheme="minorEastAsia" w:eastAsiaTheme="minorEastAsia" w:hAnsiTheme="minorEastAsia"/>
                              </w:rPr>
                              <w:fldChar w:fldCharType="begin"/>
                            </w:r>
                            <w:r w:rsidRPr="006B2076">
                              <w:rPr>
                                <w:rFonts w:asciiTheme="minorEastAsia" w:eastAsiaTheme="minorEastAsia" w:hAnsiTheme="minorEastAsia"/>
                              </w:rPr>
                              <w:instrText xml:space="preserve"> </w:instrText>
                            </w:r>
                            <w:r w:rsidRPr="006B2076">
                              <w:rPr>
                                <w:rFonts w:asciiTheme="minorEastAsia" w:eastAsiaTheme="minorEastAsia" w:hAnsiTheme="minorEastAsia" w:hint="eastAsia"/>
                              </w:rPr>
                              <w:instrText>eq \o\ac(○,</w:instrText>
                            </w:r>
                            <w:r w:rsidRPr="006B2076">
                              <w:rPr>
                                <w:rFonts w:asciiTheme="minorEastAsia" w:eastAsiaTheme="minorEastAsia" w:hAnsiTheme="minorEastAsia" w:hint="eastAsia"/>
                                <w:position w:val="3"/>
                                <w:sz w:val="16"/>
                              </w:rPr>
                              <w:instrText>1</w:instrText>
                            </w:r>
                            <w:r w:rsidRPr="006B2076">
                              <w:rPr>
                                <w:rFonts w:asciiTheme="minorEastAsia" w:eastAsiaTheme="minorEastAsia" w:hAnsiTheme="minorEastAsia" w:hint="eastAsia"/>
                              </w:rPr>
                              <w:instrText>)</w:instrText>
                            </w:r>
                            <w:r w:rsidRPr="006B2076">
                              <w:rPr>
                                <w:rFonts w:asciiTheme="minorEastAsia" w:eastAsiaTheme="minorEastAsia" w:hAnsiTheme="minorEastAsia"/>
                              </w:rPr>
                              <w:fldChar w:fldCharType="end"/>
                            </w:r>
                          </w:p>
                        </w:tc>
                        <w:tc>
                          <w:tcPr>
                            <w:tcW w:w="1340" w:type="dxa"/>
                            <w:tcBorders>
                              <w:top w:val="nil"/>
                              <w:left w:val="nil"/>
                              <w:bottom w:val="nil"/>
                              <w:right w:val="single" w:sz="4" w:space="0" w:color="auto"/>
                            </w:tcBorders>
                            <w:shd w:val="clear" w:color="auto" w:fill="auto"/>
                            <w:vAlign w:val="center"/>
                          </w:tcPr>
                          <w:p w14:paraId="454D64FD"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3,802,858</w:t>
                            </w:r>
                          </w:p>
                        </w:tc>
                        <w:tc>
                          <w:tcPr>
                            <w:tcW w:w="1701" w:type="dxa"/>
                            <w:tcBorders>
                              <w:top w:val="nil"/>
                              <w:left w:val="single" w:sz="4" w:space="0" w:color="auto"/>
                              <w:bottom w:val="nil"/>
                              <w:right w:val="single" w:sz="4" w:space="0" w:color="auto"/>
                            </w:tcBorders>
                            <w:shd w:val="clear" w:color="auto" w:fill="auto"/>
                            <w:vAlign w:val="center"/>
                          </w:tcPr>
                          <w:p w14:paraId="45281607"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17.75</w:t>
                            </w:r>
                          </w:p>
                        </w:tc>
                      </w:tr>
                      <w:tr w:rsidR="005B2A95" w:rsidRPr="00EF1FC3" w14:paraId="4728B6CC" w14:textId="77777777" w:rsidTr="00C23DE9">
                        <w:trPr>
                          <w:cantSplit/>
                          <w:trHeight w:val="380"/>
                          <w:jc w:val="center"/>
                        </w:trPr>
                        <w:tc>
                          <w:tcPr>
                            <w:tcW w:w="3996" w:type="dxa"/>
                            <w:tcBorders>
                              <w:top w:val="nil"/>
                              <w:left w:val="single" w:sz="4" w:space="0" w:color="auto"/>
                              <w:bottom w:val="nil"/>
                              <w:right w:val="single" w:sz="4" w:space="0" w:color="auto"/>
                            </w:tcBorders>
                            <w:shd w:val="clear" w:color="auto" w:fill="DDFFFF"/>
                            <w:vAlign w:val="center"/>
                          </w:tcPr>
                          <w:p w14:paraId="4BC46F23"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稅務局</w:t>
                            </w:r>
                          </w:p>
                        </w:tc>
                        <w:tc>
                          <w:tcPr>
                            <w:tcW w:w="1869" w:type="dxa"/>
                            <w:tcBorders>
                              <w:top w:val="nil"/>
                              <w:left w:val="single" w:sz="4" w:space="0" w:color="auto"/>
                              <w:bottom w:val="nil"/>
                              <w:right w:val="single" w:sz="4" w:space="0" w:color="auto"/>
                            </w:tcBorders>
                            <w:shd w:val="clear" w:color="auto" w:fill="DDFFFF"/>
                            <w:vAlign w:val="center"/>
                          </w:tcPr>
                          <w:p w14:paraId="49E87DB0"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283,128</w:t>
                            </w:r>
                          </w:p>
                        </w:tc>
                        <w:tc>
                          <w:tcPr>
                            <w:tcW w:w="675" w:type="dxa"/>
                            <w:tcBorders>
                              <w:top w:val="nil"/>
                              <w:left w:val="single" w:sz="4" w:space="0" w:color="auto"/>
                              <w:bottom w:val="nil"/>
                              <w:right w:val="nil"/>
                            </w:tcBorders>
                            <w:shd w:val="clear" w:color="auto" w:fill="DDFFFF"/>
                            <w:vAlign w:val="center"/>
                          </w:tcPr>
                          <w:p w14:paraId="772A98F5" w14:textId="77777777" w:rsidR="005B2A95" w:rsidRPr="00104C03" w:rsidRDefault="005B2A95" w:rsidP="005B2A95">
                            <w:pPr>
                              <w:spacing w:line="240" w:lineRule="exact"/>
                              <w:jc w:val="right"/>
                              <w:rPr>
                                <w:rFonts w:ascii="標楷體" w:eastAsia="標楷體" w:hAnsi="標楷體"/>
                              </w:rPr>
                            </w:pPr>
                          </w:p>
                        </w:tc>
                        <w:tc>
                          <w:tcPr>
                            <w:tcW w:w="1340" w:type="dxa"/>
                            <w:tcBorders>
                              <w:top w:val="nil"/>
                              <w:left w:val="nil"/>
                              <w:bottom w:val="nil"/>
                              <w:right w:val="single" w:sz="4" w:space="0" w:color="auto"/>
                            </w:tcBorders>
                            <w:shd w:val="clear" w:color="auto" w:fill="DDFFFF"/>
                            <w:vAlign w:val="center"/>
                          </w:tcPr>
                          <w:p w14:paraId="383AEEE8"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45,536</w:t>
                            </w:r>
                          </w:p>
                        </w:tc>
                        <w:tc>
                          <w:tcPr>
                            <w:tcW w:w="1701" w:type="dxa"/>
                            <w:tcBorders>
                              <w:top w:val="nil"/>
                              <w:left w:val="single" w:sz="4" w:space="0" w:color="auto"/>
                              <w:bottom w:val="nil"/>
                              <w:right w:val="single" w:sz="4" w:space="0" w:color="auto"/>
                            </w:tcBorders>
                            <w:shd w:val="clear" w:color="auto" w:fill="DDFFFF"/>
                            <w:vAlign w:val="center"/>
                          </w:tcPr>
                          <w:p w14:paraId="47EC1685"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16.08</w:t>
                            </w:r>
                          </w:p>
                        </w:tc>
                      </w:tr>
                      <w:tr w:rsidR="005B2A95" w:rsidRPr="00EF1FC3" w14:paraId="02F9027E" w14:textId="77777777" w:rsidTr="00C23DE9">
                        <w:trPr>
                          <w:cantSplit/>
                          <w:trHeight w:hRule="exact" w:val="624"/>
                          <w:jc w:val="center"/>
                        </w:trPr>
                        <w:tc>
                          <w:tcPr>
                            <w:tcW w:w="3996" w:type="dxa"/>
                            <w:tcBorders>
                              <w:top w:val="nil"/>
                              <w:left w:val="single" w:sz="4" w:space="0" w:color="auto"/>
                              <w:bottom w:val="nil"/>
                              <w:right w:val="single" w:sz="4" w:space="0" w:color="auto"/>
                            </w:tcBorders>
                            <w:shd w:val="clear" w:color="auto" w:fill="auto"/>
                            <w:vAlign w:val="center"/>
                          </w:tcPr>
                          <w:p w14:paraId="4D98B915" w14:textId="77777777" w:rsidR="005B2A95"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原住民族事務中心</w:t>
                            </w:r>
                          </w:p>
                          <w:p w14:paraId="7FF978B6" w14:textId="77012A59" w:rsidR="005B2A95" w:rsidRPr="00DA5B59" w:rsidRDefault="005B2A95" w:rsidP="005B2A95">
                            <w:pPr>
                              <w:spacing w:line="240" w:lineRule="exact"/>
                              <w:jc w:val="distribute"/>
                              <w:rPr>
                                <w:rFonts w:ascii="標楷體" w:eastAsia="標楷體" w:hAnsi="標楷體" w:cs="Arial"/>
                                <w:sz w:val="22"/>
                                <w:szCs w:val="22"/>
                              </w:rPr>
                            </w:pPr>
                            <w:r>
                              <w:rPr>
                                <w:rFonts w:ascii="標楷體" w:eastAsia="標楷體" w:hAnsi="標楷體" w:cs="新細明體" w:hint="eastAsia"/>
                                <w:sz w:val="22"/>
                              </w:rPr>
                              <w:t>（</w:t>
                            </w:r>
                            <w:r w:rsidRPr="00C23DE9">
                              <w:rPr>
                                <w:rFonts w:ascii="標楷體" w:eastAsia="標楷體" w:hAnsi="標楷體" w:cs="新細明體" w:hint="eastAsia"/>
                                <w:sz w:val="22"/>
                              </w:rPr>
                              <w:t>原住民族及族群發展處</w:t>
                            </w:r>
                            <w:r>
                              <w:rPr>
                                <w:rFonts w:ascii="標楷體" w:eastAsia="標楷體" w:hAnsi="標楷體" w:cs="新細明體" w:hint="eastAsia"/>
                                <w:sz w:val="22"/>
                              </w:rPr>
                              <w:t>）</w:t>
                            </w:r>
                          </w:p>
                        </w:tc>
                        <w:tc>
                          <w:tcPr>
                            <w:tcW w:w="1869" w:type="dxa"/>
                            <w:tcBorders>
                              <w:top w:val="nil"/>
                              <w:left w:val="single" w:sz="4" w:space="0" w:color="auto"/>
                              <w:bottom w:val="nil"/>
                              <w:right w:val="single" w:sz="4" w:space="0" w:color="auto"/>
                            </w:tcBorders>
                            <w:shd w:val="clear" w:color="auto" w:fill="auto"/>
                            <w:vAlign w:val="center"/>
                          </w:tcPr>
                          <w:p w14:paraId="2098DEB2"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354,298</w:t>
                            </w:r>
                          </w:p>
                        </w:tc>
                        <w:tc>
                          <w:tcPr>
                            <w:tcW w:w="675" w:type="dxa"/>
                            <w:tcBorders>
                              <w:top w:val="nil"/>
                              <w:left w:val="single" w:sz="4" w:space="0" w:color="auto"/>
                              <w:bottom w:val="nil"/>
                              <w:right w:val="nil"/>
                            </w:tcBorders>
                            <w:shd w:val="clear" w:color="auto" w:fill="auto"/>
                            <w:vAlign w:val="center"/>
                          </w:tcPr>
                          <w:p w14:paraId="23A420D1" w14:textId="77777777" w:rsidR="005B2A95" w:rsidRPr="00104C03" w:rsidRDefault="005B2A95" w:rsidP="005B2A95">
                            <w:pPr>
                              <w:spacing w:line="240" w:lineRule="exact"/>
                              <w:jc w:val="right"/>
                              <w:rPr>
                                <w:rFonts w:ascii="標楷體" w:eastAsia="標楷體" w:hAnsi="標楷體"/>
                              </w:rPr>
                            </w:pPr>
                          </w:p>
                        </w:tc>
                        <w:tc>
                          <w:tcPr>
                            <w:tcW w:w="1340" w:type="dxa"/>
                            <w:tcBorders>
                              <w:top w:val="nil"/>
                              <w:left w:val="nil"/>
                              <w:bottom w:val="nil"/>
                              <w:right w:val="single" w:sz="4" w:space="0" w:color="auto"/>
                            </w:tcBorders>
                            <w:shd w:val="clear" w:color="auto" w:fill="auto"/>
                            <w:vAlign w:val="center"/>
                          </w:tcPr>
                          <w:p w14:paraId="6A8BB6B5"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52,079</w:t>
                            </w:r>
                          </w:p>
                        </w:tc>
                        <w:tc>
                          <w:tcPr>
                            <w:tcW w:w="1701" w:type="dxa"/>
                            <w:tcBorders>
                              <w:top w:val="nil"/>
                              <w:left w:val="single" w:sz="4" w:space="0" w:color="auto"/>
                              <w:bottom w:val="nil"/>
                              <w:right w:val="single" w:sz="4" w:space="0" w:color="auto"/>
                            </w:tcBorders>
                            <w:shd w:val="clear" w:color="auto" w:fill="auto"/>
                            <w:vAlign w:val="center"/>
                          </w:tcPr>
                          <w:p w14:paraId="0CED3438"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14.7</w:t>
                            </w:r>
                            <w:r>
                              <w:rPr>
                                <w:rFonts w:ascii="標楷體" w:eastAsia="標楷體" w:hAnsi="標楷體"/>
                                <w:sz w:val="22"/>
                                <w:szCs w:val="22"/>
                              </w:rPr>
                              <w:t>0</w:t>
                            </w:r>
                          </w:p>
                        </w:tc>
                      </w:tr>
                      <w:tr w:rsidR="005B2A95" w:rsidRPr="00EF1FC3" w14:paraId="2D961B9F" w14:textId="77777777" w:rsidTr="00C23DE9">
                        <w:trPr>
                          <w:cantSplit/>
                          <w:trHeight w:hRule="exact" w:val="380"/>
                          <w:jc w:val="center"/>
                        </w:trPr>
                        <w:tc>
                          <w:tcPr>
                            <w:tcW w:w="3996" w:type="dxa"/>
                            <w:tcBorders>
                              <w:top w:val="nil"/>
                              <w:left w:val="single" w:sz="4" w:space="0" w:color="auto"/>
                              <w:bottom w:val="nil"/>
                              <w:right w:val="single" w:sz="4" w:space="0" w:color="auto"/>
                            </w:tcBorders>
                            <w:shd w:val="clear" w:color="auto" w:fill="DDFFFF"/>
                            <w:vAlign w:val="center"/>
                          </w:tcPr>
                          <w:p w14:paraId="25E14D74"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衛生局</w:t>
                            </w:r>
                          </w:p>
                        </w:tc>
                        <w:tc>
                          <w:tcPr>
                            <w:tcW w:w="1869" w:type="dxa"/>
                            <w:tcBorders>
                              <w:top w:val="nil"/>
                              <w:left w:val="single" w:sz="4" w:space="0" w:color="auto"/>
                              <w:bottom w:val="nil"/>
                              <w:right w:val="single" w:sz="4" w:space="0" w:color="auto"/>
                            </w:tcBorders>
                            <w:shd w:val="clear" w:color="auto" w:fill="DDFFFF"/>
                            <w:vAlign w:val="center"/>
                          </w:tcPr>
                          <w:p w14:paraId="4F651F07"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2,165,162</w:t>
                            </w:r>
                          </w:p>
                        </w:tc>
                        <w:tc>
                          <w:tcPr>
                            <w:tcW w:w="675" w:type="dxa"/>
                            <w:tcBorders>
                              <w:top w:val="nil"/>
                              <w:left w:val="single" w:sz="4" w:space="0" w:color="auto"/>
                              <w:bottom w:val="nil"/>
                              <w:right w:val="nil"/>
                            </w:tcBorders>
                            <w:shd w:val="clear" w:color="auto" w:fill="DDFFFF"/>
                            <w:vAlign w:val="center"/>
                          </w:tcPr>
                          <w:p w14:paraId="75642FBF" w14:textId="77777777" w:rsidR="005B2A95" w:rsidRPr="006B2076" w:rsidRDefault="005B2A95" w:rsidP="005B2A95">
                            <w:pPr>
                              <w:spacing w:line="240" w:lineRule="exact"/>
                              <w:jc w:val="right"/>
                              <w:rPr>
                                <w:rFonts w:asciiTheme="minorEastAsia" w:eastAsiaTheme="minorEastAsia" w:hAnsiTheme="minorEastAsia"/>
                                <w:bCs/>
                                <w:sz w:val="22"/>
                                <w:szCs w:val="22"/>
                              </w:rPr>
                            </w:pPr>
                            <w:r w:rsidRPr="006B2076">
                              <w:rPr>
                                <w:rFonts w:asciiTheme="minorEastAsia" w:eastAsiaTheme="minorEastAsia" w:hAnsiTheme="minorEastAsia"/>
                              </w:rPr>
                              <w:fldChar w:fldCharType="begin"/>
                            </w:r>
                            <w:r w:rsidRPr="006B2076">
                              <w:rPr>
                                <w:rFonts w:asciiTheme="minorEastAsia" w:eastAsiaTheme="minorEastAsia" w:hAnsiTheme="minorEastAsia"/>
                              </w:rPr>
                              <w:instrText xml:space="preserve"> </w:instrText>
                            </w:r>
                            <w:r w:rsidRPr="006B2076">
                              <w:rPr>
                                <w:rFonts w:asciiTheme="minorEastAsia" w:eastAsiaTheme="minorEastAsia" w:hAnsiTheme="minorEastAsia" w:hint="eastAsia"/>
                              </w:rPr>
                              <w:instrText>eq \o\ac(○,</w:instrText>
                            </w:r>
                            <w:r w:rsidRPr="006B2076">
                              <w:rPr>
                                <w:rFonts w:asciiTheme="minorEastAsia" w:eastAsiaTheme="minorEastAsia" w:hAnsiTheme="minorEastAsia" w:hint="eastAsia"/>
                                <w:position w:val="3"/>
                                <w:sz w:val="16"/>
                              </w:rPr>
                              <w:instrText>5</w:instrText>
                            </w:r>
                            <w:r w:rsidRPr="006B2076">
                              <w:rPr>
                                <w:rFonts w:asciiTheme="minorEastAsia" w:eastAsiaTheme="minorEastAsia" w:hAnsiTheme="minorEastAsia" w:hint="eastAsia"/>
                              </w:rPr>
                              <w:instrText>)</w:instrText>
                            </w:r>
                            <w:r w:rsidRPr="006B2076">
                              <w:rPr>
                                <w:rFonts w:asciiTheme="minorEastAsia" w:eastAsiaTheme="minorEastAsia" w:hAnsiTheme="minorEastAsia"/>
                              </w:rPr>
                              <w:fldChar w:fldCharType="end"/>
                            </w:r>
                          </w:p>
                        </w:tc>
                        <w:tc>
                          <w:tcPr>
                            <w:tcW w:w="1340" w:type="dxa"/>
                            <w:tcBorders>
                              <w:top w:val="nil"/>
                              <w:left w:val="nil"/>
                              <w:bottom w:val="nil"/>
                              <w:right w:val="single" w:sz="4" w:space="0" w:color="auto"/>
                            </w:tcBorders>
                            <w:shd w:val="clear" w:color="auto" w:fill="DDFFFF"/>
                            <w:vAlign w:val="center"/>
                          </w:tcPr>
                          <w:p w14:paraId="1F88BB48"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254,964</w:t>
                            </w:r>
                          </w:p>
                        </w:tc>
                        <w:tc>
                          <w:tcPr>
                            <w:tcW w:w="1701" w:type="dxa"/>
                            <w:tcBorders>
                              <w:top w:val="nil"/>
                              <w:left w:val="single" w:sz="4" w:space="0" w:color="auto"/>
                              <w:bottom w:val="nil"/>
                              <w:right w:val="single" w:sz="4" w:space="0" w:color="auto"/>
                            </w:tcBorders>
                            <w:shd w:val="clear" w:color="auto" w:fill="DDFFFF"/>
                            <w:vAlign w:val="center"/>
                          </w:tcPr>
                          <w:p w14:paraId="5B858D99"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11.78</w:t>
                            </w:r>
                          </w:p>
                        </w:tc>
                      </w:tr>
                      <w:tr w:rsidR="005B2A95" w:rsidRPr="00EF1FC3" w14:paraId="4E595679" w14:textId="77777777" w:rsidTr="00C23DE9">
                        <w:trPr>
                          <w:cantSplit/>
                          <w:trHeight w:hRule="exact" w:val="380"/>
                          <w:jc w:val="center"/>
                        </w:trPr>
                        <w:tc>
                          <w:tcPr>
                            <w:tcW w:w="3996" w:type="dxa"/>
                            <w:tcBorders>
                              <w:top w:val="nil"/>
                              <w:left w:val="single" w:sz="4" w:space="0" w:color="auto"/>
                              <w:bottom w:val="nil"/>
                              <w:right w:val="single" w:sz="4" w:space="0" w:color="auto"/>
                            </w:tcBorders>
                            <w:shd w:val="clear" w:color="auto" w:fill="auto"/>
                            <w:vAlign w:val="center"/>
                          </w:tcPr>
                          <w:p w14:paraId="72AE71F5"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教育處</w:t>
                            </w:r>
                          </w:p>
                        </w:tc>
                        <w:tc>
                          <w:tcPr>
                            <w:tcW w:w="1869" w:type="dxa"/>
                            <w:tcBorders>
                              <w:top w:val="nil"/>
                              <w:left w:val="single" w:sz="4" w:space="0" w:color="auto"/>
                              <w:bottom w:val="nil"/>
                              <w:right w:val="single" w:sz="4" w:space="0" w:color="auto"/>
                            </w:tcBorders>
                            <w:shd w:val="clear" w:color="auto" w:fill="auto"/>
                            <w:vAlign w:val="center"/>
                          </w:tcPr>
                          <w:p w14:paraId="2956C3FC"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22,694</w:t>
                            </w:r>
                          </w:p>
                        </w:tc>
                        <w:tc>
                          <w:tcPr>
                            <w:tcW w:w="675" w:type="dxa"/>
                            <w:tcBorders>
                              <w:top w:val="nil"/>
                              <w:left w:val="single" w:sz="4" w:space="0" w:color="auto"/>
                              <w:bottom w:val="nil"/>
                              <w:right w:val="nil"/>
                            </w:tcBorders>
                            <w:shd w:val="clear" w:color="auto" w:fill="auto"/>
                            <w:vAlign w:val="center"/>
                          </w:tcPr>
                          <w:p w14:paraId="00A95751" w14:textId="77777777" w:rsidR="005B2A95" w:rsidRPr="00104C03" w:rsidRDefault="005B2A95" w:rsidP="005B2A95">
                            <w:pPr>
                              <w:spacing w:line="240" w:lineRule="exact"/>
                              <w:jc w:val="right"/>
                              <w:rPr>
                                <w:rFonts w:ascii="標楷體" w:eastAsia="標楷體" w:hAnsi="標楷體"/>
                                <w:kern w:val="0"/>
                                <w:sz w:val="22"/>
                                <w:szCs w:val="22"/>
                              </w:rPr>
                            </w:pPr>
                          </w:p>
                        </w:tc>
                        <w:tc>
                          <w:tcPr>
                            <w:tcW w:w="1340" w:type="dxa"/>
                            <w:tcBorders>
                              <w:top w:val="nil"/>
                              <w:left w:val="nil"/>
                              <w:bottom w:val="nil"/>
                              <w:right w:val="single" w:sz="4" w:space="0" w:color="auto"/>
                            </w:tcBorders>
                            <w:shd w:val="clear" w:color="auto" w:fill="auto"/>
                            <w:vAlign w:val="center"/>
                          </w:tcPr>
                          <w:p w14:paraId="7B877DD0"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777</w:t>
                            </w:r>
                          </w:p>
                        </w:tc>
                        <w:tc>
                          <w:tcPr>
                            <w:tcW w:w="1701" w:type="dxa"/>
                            <w:tcBorders>
                              <w:top w:val="nil"/>
                              <w:left w:val="single" w:sz="4" w:space="0" w:color="auto"/>
                              <w:bottom w:val="nil"/>
                              <w:right w:val="single" w:sz="4" w:space="0" w:color="auto"/>
                            </w:tcBorders>
                            <w:shd w:val="clear" w:color="auto" w:fill="auto"/>
                            <w:vAlign w:val="center"/>
                          </w:tcPr>
                          <w:p w14:paraId="17F28808"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3.42</w:t>
                            </w:r>
                          </w:p>
                        </w:tc>
                      </w:tr>
                      <w:tr w:rsidR="005B2A95" w:rsidRPr="00EF1FC3" w14:paraId="1FE660A6" w14:textId="77777777" w:rsidTr="00C23DE9">
                        <w:trPr>
                          <w:cantSplit/>
                          <w:trHeight w:hRule="exact" w:val="380"/>
                          <w:jc w:val="center"/>
                        </w:trPr>
                        <w:tc>
                          <w:tcPr>
                            <w:tcW w:w="3996" w:type="dxa"/>
                            <w:tcBorders>
                              <w:top w:val="nil"/>
                              <w:left w:val="single" w:sz="4" w:space="0" w:color="auto"/>
                              <w:bottom w:val="nil"/>
                              <w:right w:val="single" w:sz="4" w:space="0" w:color="auto"/>
                            </w:tcBorders>
                            <w:shd w:val="clear" w:color="auto" w:fill="DDFFFF"/>
                            <w:vAlign w:val="center"/>
                          </w:tcPr>
                          <w:p w14:paraId="5457494E"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農業處</w:t>
                            </w:r>
                          </w:p>
                        </w:tc>
                        <w:tc>
                          <w:tcPr>
                            <w:tcW w:w="1869" w:type="dxa"/>
                            <w:tcBorders>
                              <w:top w:val="nil"/>
                              <w:left w:val="single" w:sz="4" w:space="0" w:color="auto"/>
                              <w:bottom w:val="nil"/>
                              <w:right w:val="single" w:sz="4" w:space="0" w:color="auto"/>
                            </w:tcBorders>
                            <w:shd w:val="clear" w:color="auto" w:fill="DDFFFF"/>
                            <w:vAlign w:val="center"/>
                          </w:tcPr>
                          <w:p w14:paraId="33A41E03"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73,875</w:t>
                            </w:r>
                          </w:p>
                        </w:tc>
                        <w:tc>
                          <w:tcPr>
                            <w:tcW w:w="675" w:type="dxa"/>
                            <w:tcBorders>
                              <w:top w:val="nil"/>
                              <w:left w:val="single" w:sz="4" w:space="0" w:color="auto"/>
                              <w:bottom w:val="nil"/>
                              <w:right w:val="nil"/>
                            </w:tcBorders>
                            <w:shd w:val="clear" w:color="auto" w:fill="DDFFFF"/>
                            <w:vAlign w:val="center"/>
                          </w:tcPr>
                          <w:p w14:paraId="3A20296A" w14:textId="77777777" w:rsidR="005B2A95" w:rsidRPr="00104C03" w:rsidRDefault="005B2A95" w:rsidP="005B2A95">
                            <w:pPr>
                              <w:spacing w:line="240" w:lineRule="exact"/>
                              <w:jc w:val="right"/>
                              <w:rPr>
                                <w:rFonts w:ascii="標楷體" w:eastAsia="標楷體" w:hAnsi="標楷體"/>
                                <w:sz w:val="22"/>
                                <w:szCs w:val="22"/>
                              </w:rPr>
                            </w:pPr>
                          </w:p>
                        </w:tc>
                        <w:tc>
                          <w:tcPr>
                            <w:tcW w:w="1340" w:type="dxa"/>
                            <w:tcBorders>
                              <w:top w:val="nil"/>
                              <w:left w:val="nil"/>
                              <w:bottom w:val="nil"/>
                              <w:right w:val="single" w:sz="4" w:space="0" w:color="auto"/>
                            </w:tcBorders>
                            <w:shd w:val="clear" w:color="auto" w:fill="DDFFFF"/>
                            <w:vAlign w:val="center"/>
                          </w:tcPr>
                          <w:p w14:paraId="7EE1968E"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1,549</w:t>
                            </w:r>
                          </w:p>
                        </w:tc>
                        <w:tc>
                          <w:tcPr>
                            <w:tcW w:w="1701" w:type="dxa"/>
                            <w:tcBorders>
                              <w:top w:val="nil"/>
                              <w:left w:val="single" w:sz="4" w:space="0" w:color="auto"/>
                              <w:bottom w:val="nil"/>
                              <w:right w:val="single" w:sz="4" w:space="0" w:color="auto"/>
                            </w:tcBorders>
                            <w:shd w:val="clear" w:color="auto" w:fill="DDFFFF"/>
                            <w:vAlign w:val="center"/>
                          </w:tcPr>
                          <w:p w14:paraId="2F59B7A1"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2.1</w:t>
                            </w:r>
                            <w:r>
                              <w:rPr>
                                <w:rFonts w:ascii="標楷體" w:eastAsia="標楷體" w:hAnsi="標楷體"/>
                                <w:sz w:val="22"/>
                                <w:szCs w:val="22"/>
                              </w:rPr>
                              <w:t>0</w:t>
                            </w:r>
                          </w:p>
                        </w:tc>
                      </w:tr>
                      <w:tr w:rsidR="005B2A95" w:rsidRPr="00EF1FC3" w14:paraId="3AED92F8" w14:textId="77777777" w:rsidTr="00C23DE9">
                        <w:trPr>
                          <w:cantSplit/>
                          <w:trHeight w:hRule="exact" w:val="380"/>
                          <w:jc w:val="center"/>
                        </w:trPr>
                        <w:tc>
                          <w:tcPr>
                            <w:tcW w:w="3996" w:type="dxa"/>
                            <w:tcBorders>
                              <w:top w:val="nil"/>
                              <w:left w:val="single" w:sz="4" w:space="0" w:color="auto"/>
                              <w:bottom w:val="nil"/>
                              <w:right w:val="single" w:sz="4" w:space="0" w:color="auto"/>
                            </w:tcBorders>
                            <w:shd w:val="clear" w:color="auto" w:fill="auto"/>
                            <w:vAlign w:val="center"/>
                          </w:tcPr>
                          <w:p w14:paraId="64168CE1"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縣議會</w:t>
                            </w:r>
                          </w:p>
                        </w:tc>
                        <w:tc>
                          <w:tcPr>
                            <w:tcW w:w="1869" w:type="dxa"/>
                            <w:tcBorders>
                              <w:top w:val="nil"/>
                              <w:left w:val="single" w:sz="4" w:space="0" w:color="auto"/>
                              <w:bottom w:val="nil"/>
                              <w:right w:val="single" w:sz="4" w:space="0" w:color="auto"/>
                            </w:tcBorders>
                            <w:shd w:val="clear" w:color="auto" w:fill="auto"/>
                            <w:vAlign w:val="center"/>
                          </w:tcPr>
                          <w:p w14:paraId="50278601" w14:textId="77777777" w:rsidR="005B2A95" w:rsidRPr="00B52B64"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238,145</w:t>
                            </w:r>
                          </w:p>
                        </w:tc>
                        <w:tc>
                          <w:tcPr>
                            <w:tcW w:w="675" w:type="dxa"/>
                            <w:tcBorders>
                              <w:top w:val="nil"/>
                              <w:left w:val="single" w:sz="4" w:space="0" w:color="auto"/>
                              <w:bottom w:val="nil"/>
                              <w:right w:val="nil"/>
                            </w:tcBorders>
                            <w:shd w:val="clear" w:color="auto" w:fill="auto"/>
                            <w:vAlign w:val="center"/>
                          </w:tcPr>
                          <w:p w14:paraId="174CAE48" w14:textId="77777777" w:rsidR="005B2A95" w:rsidRPr="00104C03" w:rsidRDefault="005B2A95" w:rsidP="005B2A95">
                            <w:pPr>
                              <w:spacing w:line="240" w:lineRule="exact"/>
                              <w:jc w:val="right"/>
                              <w:rPr>
                                <w:rFonts w:ascii="標楷體" w:eastAsia="標楷體" w:hAnsi="標楷體"/>
                                <w:kern w:val="0"/>
                                <w:sz w:val="22"/>
                                <w:szCs w:val="22"/>
                              </w:rPr>
                            </w:pPr>
                          </w:p>
                        </w:tc>
                        <w:tc>
                          <w:tcPr>
                            <w:tcW w:w="1340" w:type="dxa"/>
                            <w:tcBorders>
                              <w:top w:val="nil"/>
                              <w:left w:val="nil"/>
                              <w:bottom w:val="nil"/>
                              <w:right w:val="single" w:sz="4" w:space="0" w:color="auto"/>
                            </w:tcBorders>
                            <w:shd w:val="clear" w:color="auto" w:fill="auto"/>
                            <w:vAlign w:val="center"/>
                          </w:tcPr>
                          <w:p w14:paraId="73C6B26E"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1,936</w:t>
                            </w:r>
                          </w:p>
                        </w:tc>
                        <w:tc>
                          <w:tcPr>
                            <w:tcW w:w="1701" w:type="dxa"/>
                            <w:tcBorders>
                              <w:top w:val="nil"/>
                              <w:left w:val="single" w:sz="4" w:space="0" w:color="auto"/>
                              <w:bottom w:val="nil"/>
                              <w:right w:val="single" w:sz="4" w:space="0" w:color="auto"/>
                            </w:tcBorders>
                            <w:shd w:val="clear" w:color="auto" w:fill="auto"/>
                            <w:vAlign w:val="center"/>
                          </w:tcPr>
                          <w:p w14:paraId="28B82198" w14:textId="77777777" w:rsidR="005B2A95" w:rsidRPr="000D44AB"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0.81</w:t>
                            </w:r>
                          </w:p>
                        </w:tc>
                      </w:tr>
                      <w:tr w:rsidR="005B2A95" w:rsidRPr="00EF1FC3" w14:paraId="673F90D9" w14:textId="77777777" w:rsidTr="00C23DE9">
                        <w:trPr>
                          <w:cantSplit/>
                          <w:trHeight w:hRule="exact" w:val="380"/>
                          <w:jc w:val="center"/>
                        </w:trPr>
                        <w:tc>
                          <w:tcPr>
                            <w:tcW w:w="3996" w:type="dxa"/>
                            <w:tcBorders>
                              <w:top w:val="nil"/>
                              <w:left w:val="single" w:sz="4" w:space="0" w:color="auto"/>
                              <w:bottom w:val="nil"/>
                              <w:right w:val="single" w:sz="4" w:space="0" w:color="auto"/>
                            </w:tcBorders>
                            <w:shd w:val="clear" w:color="auto" w:fill="DDFFFF"/>
                            <w:vAlign w:val="center"/>
                          </w:tcPr>
                          <w:p w14:paraId="472C0A43"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地政處</w:t>
                            </w:r>
                          </w:p>
                        </w:tc>
                        <w:tc>
                          <w:tcPr>
                            <w:tcW w:w="1869" w:type="dxa"/>
                            <w:tcBorders>
                              <w:top w:val="nil"/>
                              <w:left w:val="single" w:sz="4" w:space="0" w:color="auto"/>
                              <w:bottom w:val="nil"/>
                              <w:right w:val="single" w:sz="4" w:space="0" w:color="auto"/>
                            </w:tcBorders>
                            <w:shd w:val="clear" w:color="auto" w:fill="DDFFFF"/>
                            <w:vAlign w:val="center"/>
                          </w:tcPr>
                          <w:p w14:paraId="7F9281D4" w14:textId="77777777" w:rsidR="005B2A95" w:rsidRPr="007E1A81"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399,079</w:t>
                            </w:r>
                          </w:p>
                        </w:tc>
                        <w:tc>
                          <w:tcPr>
                            <w:tcW w:w="675" w:type="dxa"/>
                            <w:tcBorders>
                              <w:top w:val="nil"/>
                              <w:left w:val="single" w:sz="4" w:space="0" w:color="auto"/>
                              <w:bottom w:val="nil"/>
                              <w:right w:val="nil"/>
                            </w:tcBorders>
                            <w:shd w:val="clear" w:color="auto" w:fill="DDFFFF"/>
                            <w:vAlign w:val="center"/>
                          </w:tcPr>
                          <w:p w14:paraId="328BABE3" w14:textId="77777777" w:rsidR="005B2A95" w:rsidRPr="00104C03" w:rsidRDefault="005B2A95" w:rsidP="005B2A95">
                            <w:pPr>
                              <w:spacing w:line="240" w:lineRule="exact"/>
                              <w:jc w:val="right"/>
                              <w:rPr>
                                <w:rFonts w:ascii="標楷體" w:eastAsia="標楷體" w:hAnsi="標楷體"/>
                                <w:sz w:val="22"/>
                                <w:szCs w:val="22"/>
                              </w:rPr>
                            </w:pPr>
                          </w:p>
                        </w:tc>
                        <w:tc>
                          <w:tcPr>
                            <w:tcW w:w="1340" w:type="dxa"/>
                            <w:tcBorders>
                              <w:top w:val="nil"/>
                              <w:left w:val="nil"/>
                              <w:bottom w:val="nil"/>
                              <w:right w:val="single" w:sz="4" w:space="0" w:color="auto"/>
                            </w:tcBorders>
                            <w:shd w:val="clear" w:color="auto" w:fill="DDFFFF"/>
                            <w:vAlign w:val="center"/>
                          </w:tcPr>
                          <w:p w14:paraId="334DDF55" w14:textId="77777777" w:rsidR="005B2A95" w:rsidRPr="00541517"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1,887</w:t>
                            </w:r>
                          </w:p>
                        </w:tc>
                        <w:tc>
                          <w:tcPr>
                            <w:tcW w:w="1701" w:type="dxa"/>
                            <w:tcBorders>
                              <w:top w:val="nil"/>
                              <w:left w:val="single" w:sz="4" w:space="0" w:color="auto"/>
                              <w:bottom w:val="nil"/>
                              <w:right w:val="single" w:sz="4" w:space="0" w:color="auto"/>
                            </w:tcBorders>
                            <w:shd w:val="clear" w:color="auto" w:fill="DDFFFF"/>
                            <w:vAlign w:val="center"/>
                          </w:tcPr>
                          <w:p w14:paraId="4D7D9EBD" w14:textId="77777777" w:rsidR="005B2A95" w:rsidRPr="00541517"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0.47</w:t>
                            </w:r>
                          </w:p>
                        </w:tc>
                      </w:tr>
                      <w:tr w:rsidR="005B2A95" w:rsidRPr="00EF1FC3" w14:paraId="70CAB34A" w14:textId="77777777" w:rsidTr="00C23DE9">
                        <w:trPr>
                          <w:cantSplit/>
                          <w:trHeight w:hRule="exact" w:val="380"/>
                          <w:jc w:val="center"/>
                        </w:trPr>
                        <w:tc>
                          <w:tcPr>
                            <w:tcW w:w="3996" w:type="dxa"/>
                            <w:tcBorders>
                              <w:top w:val="nil"/>
                              <w:left w:val="single" w:sz="4" w:space="0" w:color="auto"/>
                              <w:bottom w:val="nil"/>
                              <w:right w:val="single" w:sz="4" w:space="0" w:color="auto"/>
                            </w:tcBorders>
                            <w:shd w:val="clear" w:color="auto" w:fill="auto"/>
                            <w:vAlign w:val="center"/>
                          </w:tcPr>
                          <w:p w14:paraId="0CA4CD05" w14:textId="77777777" w:rsidR="005B2A95" w:rsidRPr="00DA5B59" w:rsidRDefault="005B2A95" w:rsidP="005B2A95">
                            <w:pPr>
                              <w:spacing w:line="240" w:lineRule="exact"/>
                              <w:jc w:val="distribute"/>
                              <w:rPr>
                                <w:rFonts w:ascii="標楷體" w:eastAsia="標楷體" w:hAnsi="標楷體" w:cs="Arial"/>
                                <w:sz w:val="22"/>
                                <w:szCs w:val="22"/>
                              </w:rPr>
                            </w:pPr>
                            <w:r w:rsidRPr="000D44AB">
                              <w:rPr>
                                <w:rFonts w:ascii="標楷體" w:eastAsia="標楷體" w:hAnsi="標楷體" w:cs="Arial" w:hint="eastAsia"/>
                                <w:sz w:val="22"/>
                                <w:szCs w:val="22"/>
                              </w:rPr>
                              <w:t>民政處</w:t>
                            </w:r>
                          </w:p>
                        </w:tc>
                        <w:tc>
                          <w:tcPr>
                            <w:tcW w:w="1869" w:type="dxa"/>
                            <w:tcBorders>
                              <w:top w:val="nil"/>
                              <w:left w:val="single" w:sz="4" w:space="0" w:color="auto"/>
                              <w:bottom w:val="nil"/>
                              <w:right w:val="single" w:sz="4" w:space="0" w:color="auto"/>
                            </w:tcBorders>
                            <w:shd w:val="clear" w:color="auto" w:fill="auto"/>
                            <w:vAlign w:val="center"/>
                          </w:tcPr>
                          <w:p w14:paraId="2959F9C8" w14:textId="77777777" w:rsidR="005B2A95" w:rsidRPr="007E1A81" w:rsidRDefault="005B2A95" w:rsidP="005B2A95">
                            <w:pPr>
                              <w:spacing w:line="240" w:lineRule="exact"/>
                              <w:jc w:val="right"/>
                              <w:rPr>
                                <w:rFonts w:ascii="標楷體" w:eastAsia="標楷體" w:hAnsi="標楷體"/>
                                <w:sz w:val="22"/>
                                <w:szCs w:val="22"/>
                              </w:rPr>
                            </w:pPr>
                            <w:r w:rsidRPr="000D44AB">
                              <w:rPr>
                                <w:rFonts w:ascii="標楷體" w:eastAsia="標楷體" w:hAnsi="標楷體"/>
                                <w:sz w:val="22"/>
                                <w:szCs w:val="22"/>
                              </w:rPr>
                              <w:t>204,769</w:t>
                            </w:r>
                          </w:p>
                        </w:tc>
                        <w:tc>
                          <w:tcPr>
                            <w:tcW w:w="675" w:type="dxa"/>
                            <w:tcBorders>
                              <w:top w:val="nil"/>
                              <w:left w:val="single" w:sz="4" w:space="0" w:color="auto"/>
                              <w:bottom w:val="nil"/>
                              <w:right w:val="nil"/>
                            </w:tcBorders>
                            <w:shd w:val="clear" w:color="auto" w:fill="auto"/>
                            <w:vAlign w:val="center"/>
                          </w:tcPr>
                          <w:p w14:paraId="7BD033A3" w14:textId="77777777" w:rsidR="005B2A95" w:rsidRPr="00104C03" w:rsidRDefault="005B2A95" w:rsidP="005B2A95">
                            <w:pPr>
                              <w:spacing w:line="240" w:lineRule="exact"/>
                              <w:jc w:val="right"/>
                              <w:rPr>
                                <w:rFonts w:ascii="標楷體" w:eastAsia="標楷體" w:hAnsi="標楷體"/>
                                <w:bCs/>
                                <w:sz w:val="22"/>
                                <w:szCs w:val="22"/>
                              </w:rPr>
                            </w:pPr>
                          </w:p>
                        </w:tc>
                        <w:tc>
                          <w:tcPr>
                            <w:tcW w:w="1340" w:type="dxa"/>
                            <w:tcBorders>
                              <w:top w:val="nil"/>
                              <w:left w:val="nil"/>
                              <w:bottom w:val="nil"/>
                              <w:right w:val="single" w:sz="4" w:space="0" w:color="auto"/>
                            </w:tcBorders>
                            <w:shd w:val="clear" w:color="auto" w:fill="auto"/>
                            <w:vAlign w:val="center"/>
                          </w:tcPr>
                          <w:p w14:paraId="7D59E714" w14:textId="77777777" w:rsidR="005B2A95" w:rsidRPr="00541517" w:rsidRDefault="005B2A95" w:rsidP="005B2A95">
                            <w:pPr>
                              <w:spacing w:line="240" w:lineRule="exact"/>
                              <w:jc w:val="right"/>
                              <w:rPr>
                                <w:rFonts w:ascii="標楷體" w:eastAsia="標楷體" w:hAnsi="標楷體"/>
                                <w:sz w:val="22"/>
                                <w:szCs w:val="22"/>
                              </w:rPr>
                            </w:pPr>
                            <w:r w:rsidRPr="00104C03">
                              <w:rPr>
                                <w:rFonts w:ascii="標楷體" w:eastAsia="標楷體" w:hAnsi="標楷體" w:hint="eastAsia"/>
                                <w:sz w:val="22"/>
                                <w:szCs w:val="22"/>
                              </w:rPr>
                              <w:t>－</w:t>
                            </w:r>
                          </w:p>
                        </w:tc>
                        <w:tc>
                          <w:tcPr>
                            <w:tcW w:w="1701" w:type="dxa"/>
                            <w:tcBorders>
                              <w:top w:val="nil"/>
                              <w:left w:val="single" w:sz="4" w:space="0" w:color="auto"/>
                              <w:bottom w:val="nil"/>
                              <w:right w:val="single" w:sz="4" w:space="0" w:color="auto"/>
                            </w:tcBorders>
                            <w:shd w:val="clear" w:color="auto" w:fill="auto"/>
                            <w:vAlign w:val="center"/>
                          </w:tcPr>
                          <w:p w14:paraId="7D02D5A2" w14:textId="77777777" w:rsidR="005B2A95" w:rsidRPr="00104C03" w:rsidRDefault="005B2A95" w:rsidP="005B2A95">
                            <w:pPr>
                              <w:spacing w:line="240" w:lineRule="exact"/>
                              <w:jc w:val="right"/>
                              <w:rPr>
                                <w:rFonts w:ascii="標楷體" w:eastAsia="標楷體" w:hAnsi="標楷體"/>
                                <w:sz w:val="22"/>
                                <w:szCs w:val="22"/>
                              </w:rPr>
                            </w:pPr>
                            <w:r w:rsidRPr="00104C03">
                              <w:rPr>
                                <w:rFonts w:ascii="標楷體" w:eastAsia="標楷體" w:hAnsi="標楷體" w:hint="eastAsia"/>
                                <w:sz w:val="22"/>
                                <w:szCs w:val="22"/>
                              </w:rPr>
                              <w:t>－</w:t>
                            </w:r>
                          </w:p>
                        </w:tc>
                      </w:tr>
                      <w:tr w:rsidR="005B2A95" w:rsidRPr="00EF1FC3" w14:paraId="3C9E8335" w14:textId="77777777" w:rsidTr="00C23DE9">
                        <w:trPr>
                          <w:cantSplit/>
                          <w:trHeight w:hRule="exact" w:val="380"/>
                          <w:jc w:val="center"/>
                        </w:trPr>
                        <w:tc>
                          <w:tcPr>
                            <w:tcW w:w="3996" w:type="dxa"/>
                            <w:tcBorders>
                              <w:top w:val="nil"/>
                              <w:left w:val="single" w:sz="4" w:space="0" w:color="auto"/>
                              <w:bottom w:val="single" w:sz="4" w:space="0" w:color="auto"/>
                              <w:right w:val="single" w:sz="4" w:space="0" w:color="auto"/>
                            </w:tcBorders>
                            <w:shd w:val="clear" w:color="auto" w:fill="DDFFFF"/>
                            <w:vAlign w:val="center"/>
                          </w:tcPr>
                          <w:p w14:paraId="2B4D1F6F" w14:textId="77777777" w:rsidR="005B2A95" w:rsidRPr="00DA5B59" w:rsidRDefault="005B2A95" w:rsidP="00DA4CBC">
                            <w:pPr>
                              <w:spacing w:line="240" w:lineRule="exact"/>
                              <w:jc w:val="distribute"/>
                              <w:rPr>
                                <w:rFonts w:ascii="標楷體" w:eastAsia="標楷體" w:hAnsi="標楷體" w:cs="Arial"/>
                                <w:sz w:val="22"/>
                                <w:szCs w:val="22"/>
                              </w:rPr>
                            </w:pPr>
                            <w:r w:rsidRPr="009C21BB">
                              <w:rPr>
                                <w:rFonts w:ascii="標楷體" w:eastAsia="標楷體" w:hAnsi="標楷體" w:cs="Arial" w:hint="eastAsia"/>
                                <w:sz w:val="22"/>
                                <w:szCs w:val="22"/>
                              </w:rPr>
                              <w:t>第二預備金</w:t>
                            </w:r>
                            <w:r>
                              <w:rPr>
                                <w:rFonts w:ascii="標楷體" w:eastAsia="標楷體" w:hAnsi="標楷體" w:cs="Arial" w:hint="eastAsia"/>
                                <w:sz w:val="22"/>
                                <w:szCs w:val="22"/>
                              </w:rPr>
                              <w:t>（</w:t>
                            </w:r>
                            <w:r w:rsidRPr="009C21BB">
                              <w:rPr>
                                <w:rFonts w:ascii="標楷體" w:eastAsia="標楷體" w:hAnsi="標楷體" w:cs="Arial" w:hint="eastAsia"/>
                                <w:sz w:val="22"/>
                                <w:szCs w:val="22"/>
                              </w:rPr>
                              <w:t>動支後餘額</w:t>
                            </w:r>
                            <w:r>
                              <w:rPr>
                                <w:rFonts w:ascii="標楷體" w:eastAsia="標楷體" w:hAnsi="標楷體" w:cs="Arial" w:hint="eastAsia"/>
                                <w:sz w:val="22"/>
                                <w:szCs w:val="22"/>
                              </w:rPr>
                              <w:t>）</w:t>
                            </w:r>
                          </w:p>
                        </w:tc>
                        <w:tc>
                          <w:tcPr>
                            <w:tcW w:w="1869" w:type="dxa"/>
                            <w:tcBorders>
                              <w:top w:val="nil"/>
                              <w:left w:val="single" w:sz="4" w:space="0" w:color="auto"/>
                              <w:bottom w:val="single" w:sz="4" w:space="0" w:color="auto"/>
                              <w:right w:val="single" w:sz="4" w:space="0" w:color="auto"/>
                            </w:tcBorders>
                            <w:shd w:val="clear" w:color="auto" w:fill="DDFFFF"/>
                            <w:vAlign w:val="center"/>
                          </w:tcPr>
                          <w:p w14:paraId="48BBC169" w14:textId="77777777" w:rsidR="005B2A95" w:rsidRPr="007E1A81" w:rsidRDefault="005B2A95" w:rsidP="00DA4CBC">
                            <w:pPr>
                              <w:spacing w:line="240" w:lineRule="exact"/>
                              <w:jc w:val="right"/>
                              <w:rPr>
                                <w:rFonts w:ascii="標楷體" w:eastAsia="標楷體" w:hAnsi="標楷體"/>
                                <w:sz w:val="22"/>
                                <w:szCs w:val="22"/>
                              </w:rPr>
                            </w:pPr>
                            <w:r>
                              <w:rPr>
                                <w:rFonts w:ascii="標楷體" w:eastAsia="標楷體" w:hAnsi="標楷體"/>
                                <w:sz w:val="22"/>
                                <w:szCs w:val="22"/>
                              </w:rPr>
                              <w:t>220</w:t>
                            </w:r>
                          </w:p>
                        </w:tc>
                        <w:tc>
                          <w:tcPr>
                            <w:tcW w:w="675" w:type="dxa"/>
                            <w:tcBorders>
                              <w:top w:val="nil"/>
                              <w:left w:val="single" w:sz="4" w:space="0" w:color="auto"/>
                              <w:bottom w:val="single" w:sz="4" w:space="0" w:color="auto"/>
                              <w:right w:val="nil"/>
                            </w:tcBorders>
                            <w:shd w:val="clear" w:color="auto" w:fill="DDFFFF"/>
                            <w:vAlign w:val="center"/>
                          </w:tcPr>
                          <w:p w14:paraId="65F7BC0C" w14:textId="77777777" w:rsidR="005B2A95" w:rsidRPr="00104C03" w:rsidRDefault="005B2A95" w:rsidP="00DA4CBC">
                            <w:pPr>
                              <w:spacing w:line="240" w:lineRule="exact"/>
                              <w:jc w:val="right"/>
                              <w:rPr>
                                <w:rFonts w:ascii="標楷體" w:eastAsia="標楷體" w:hAnsi="標楷體"/>
                                <w:kern w:val="0"/>
                                <w:sz w:val="22"/>
                                <w:szCs w:val="22"/>
                              </w:rPr>
                            </w:pPr>
                          </w:p>
                        </w:tc>
                        <w:tc>
                          <w:tcPr>
                            <w:tcW w:w="1340" w:type="dxa"/>
                            <w:tcBorders>
                              <w:top w:val="nil"/>
                              <w:left w:val="nil"/>
                              <w:bottom w:val="single" w:sz="4" w:space="0" w:color="auto"/>
                              <w:right w:val="single" w:sz="4" w:space="0" w:color="auto"/>
                            </w:tcBorders>
                            <w:shd w:val="clear" w:color="auto" w:fill="DDFFFF"/>
                            <w:vAlign w:val="center"/>
                          </w:tcPr>
                          <w:p w14:paraId="6BF60F91" w14:textId="77777777" w:rsidR="005B2A95" w:rsidRPr="00541517" w:rsidRDefault="005B2A95" w:rsidP="00DA4CBC">
                            <w:pPr>
                              <w:spacing w:line="240" w:lineRule="exact"/>
                              <w:jc w:val="right"/>
                              <w:rPr>
                                <w:rFonts w:ascii="標楷體" w:eastAsia="標楷體" w:hAnsi="標楷體"/>
                                <w:sz w:val="22"/>
                                <w:szCs w:val="22"/>
                              </w:rPr>
                            </w:pPr>
                            <w:r w:rsidRPr="00104C03">
                              <w:rPr>
                                <w:rFonts w:ascii="標楷體" w:eastAsia="標楷體" w:hAnsi="標楷體" w:hint="eastAsia"/>
                                <w:sz w:val="22"/>
                                <w:szCs w:val="22"/>
                              </w:rPr>
                              <w:t>－</w:t>
                            </w:r>
                          </w:p>
                        </w:tc>
                        <w:tc>
                          <w:tcPr>
                            <w:tcW w:w="1701" w:type="dxa"/>
                            <w:tcBorders>
                              <w:top w:val="nil"/>
                              <w:left w:val="single" w:sz="4" w:space="0" w:color="auto"/>
                              <w:bottom w:val="single" w:sz="4" w:space="0" w:color="auto"/>
                              <w:right w:val="single" w:sz="4" w:space="0" w:color="auto"/>
                            </w:tcBorders>
                            <w:shd w:val="clear" w:color="auto" w:fill="DDFFFF"/>
                            <w:vAlign w:val="center"/>
                          </w:tcPr>
                          <w:p w14:paraId="59C02D81" w14:textId="77777777" w:rsidR="005B2A95" w:rsidRPr="00104C03" w:rsidRDefault="005B2A95" w:rsidP="0072135E">
                            <w:pPr>
                              <w:spacing w:line="240" w:lineRule="exact"/>
                              <w:jc w:val="right"/>
                              <w:rPr>
                                <w:rFonts w:ascii="標楷體" w:eastAsia="標楷體" w:hAnsi="標楷體"/>
                                <w:sz w:val="22"/>
                                <w:szCs w:val="22"/>
                              </w:rPr>
                            </w:pPr>
                            <w:r w:rsidRPr="00104C03">
                              <w:rPr>
                                <w:rFonts w:ascii="標楷體" w:eastAsia="標楷體" w:hAnsi="標楷體" w:hint="eastAsia"/>
                                <w:sz w:val="22"/>
                                <w:szCs w:val="22"/>
                              </w:rPr>
                              <w:t>－</w:t>
                            </w:r>
                          </w:p>
                        </w:tc>
                      </w:tr>
                    </w:tbl>
                    <w:p w14:paraId="281C5DD3" w14:textId="77777777" w:rsidR="005B2A95" w:rsidRPr="00A412C5" w:rsidRDefault="005B2A95" w:rsidP="00A26D28">
                      <w:pPr>
                        <w:spacing w:line="240" w:lineRule="exact"/>
                        <w:rPr>
                          <w:rFonts w:ascii="標楷體" w:eastAsia="標楷體" w:hAnsi="標楷體"/>
                        </w:rPr>
                      </w:pPr>
                      <w:r w:rsidRPr="00A412C5">
                        <w:rPr>
                          <w:rFonts w:ascii="標楷體" w:eastAsia="標楷體" w:hAnsi="標楷體" w:hint="eastAsia"/>
                          <w:snapToGrid w:val="0"/>
                          <w:kern w:val="0"/>
                          <w:sz w:val="20"/>
                        </w:rPr>
                        <w:t>註：</w:t>
                      </w:r>
                      <w:r>
                        <w:rPr>
                          <w:rFonts w:ascii="標楷體" w:eastAsia="標楷體" w:hAnsi="標楷體" w:hint="eastAsia"/>
                          <w:snapToGrid w:val="0"/>
                          <w:kern w:val="0"/>
                          <w:sz w:val="20"/>
                        </w:rPr>
                        <w:t>1.本表主管機關（計畫）名稱係按應付保留數金額占預算數比率由最高至最低之順序排列。</w:t>
                      </w:r>
                    </w:p>
                    <w:p w14:paraId="63482BC3" w14:textId="77777777" w:rsidR="005B2A95" w:rsidRPr="00ED3A83" w:rsidRDefault="005B2A95" w:rsidP="00A26D28">
                      <w:pPr>
                        <w:spacing w:line="240" w:lineRule="exact"/>
                      </w:pPr>
                      <w:r w:rsidRPr="00D602A5">
                        <w:rPr>
                          <w:rFonts w:ascii="標楷體" w:eastAsia="標楷體" w:hAnsi="標楷體" w:hint="eastAsia"/>
                          <w:snapToGrid w:val="0"/>
                          <w:color w:val="FFFFFF" w:themeColor="background1"/>
                          <w:kern w:val="0"/>
                          <w:sz w:val="20"/>
                        </w:rPr>
                        <w:t>註：</w:t>
                      </w:r>
                      <w:r>
                        <w:rPr>
                          <w:rFonts w:ascii="標楷體" w:eastAsia="標楷體" w:hAnsi="標楷體" w:hint="eastAsia"/>
                          <w:snapToGrid w:val="0"/>
                          <w:kern w:val="0"/>
                          <w:sz w:val="20"/>
                        </w:rPr>
                        <w:t>2.</w:t>
                      </w:r>
                      <w:r w:rsidRPr="00A412C5">
                        <w:rPr>
                          <w:rFonts w:ascii="標楷體" w:eastAsia="標楷體" w:hAnsi="標楷體" w:hint="eastAsia"/>
                          <w:snapToGrid w:val="0"/>
                          <w:kern w:val="0"/>
                          <w:sz w:val="20"/>
                        </w:rPr>
                        <w:t>應付保留數金額欄前端所植</w:t>
                      </w:r>
                      <w:r w:rsidRPr="006B2076">
                        <w:rPr>
                          <w:rFonts w:asciiTheme="minorEastAsia" w:eastAsiaTheme="minorEastAsia" w:hAnsiTheme="minorEastAsia"/>
                        </w:rPr>
                        <w:fldChar w:fldCharType="begin"/>
                      </w:r>
                      <w:r w:rsidRPr="006B2076">
                        <w:rPr>
                          <w:rFonts w:asciiTheme="minorEastAsia" w:eastAsiaTheme="minorEastAsia" w:hAnsiTheme="minorEastAsia"/>
                        </w:rPr>
                        <w:instrText xml:space="preserve"> </w:instrText>
                      </w:r>
                      <w:r w:rsidRPr="006B2076">
                        <w:rPr>
                          <w:rFonts w:asciiTheme="minorEastAsia" w:eastAsiaTheme="minorEastAsia" w:hAnsiTheme="minorEastAsia" w:hint="eastAsia"/>
                        </w:rPr>
                        <w:instrText>eq \o\ac(○,</w:instrText>
                      </w:r>
                      <w:r w:rsidRPr="006B2076">
                        <w:rPr>
                          <w:rFonts w:asciiTheme="minorEastAsia" w:eastAsiaTheme="minorEastAsia" w:hAnsiTheme="minorEastAsia" w:hint="eastAsia"/>
                          <w:position w:val="3"/>
                          <w:sz w:val="16"/>
                        </w:rPr>
                        <w:instrText>1</w:instrText>
                      </w:r>
                      <w:r w:rsidRPr="006B2076">
                        <w:rPr>
                          <w:rFonts w:asciiTheme="minorEastAsia" w:eastAsiaTheme="minorEastAsia" w:hAnsiTheme="minorEastAsia" w:hint="eastAsia"/>
                        </w:rPr>
                        <w:instrText>)</w:instrText>
                      </w:r>
                      <w:r w:rsidRPr="006B2076">
                        <w:rPr>
                          <w:rFonts w:asciiTheme="minorEastAsia" w:eastAsiaTheme="minorEastAsia" w:hAnsiTheme="minorEastAsia"/>
                        </w:rPr>
                        <w:fldChar w:fldCharType="end"/>
                      </w:r>
                      <w:r w:rsidRPr="00A412C5">
                        <w:rPr>
                          <w:rFonts w:ascii="標楷體" w:eastAsia="標楷體" w:hAnsi="標楷體" w:hint="eastAsia"/>
                          <w:snapToGrid w:val="0"/>
                          <w:kern w:val="0"/>
                          <w:sz w:val="20"/>
                        </w:rPr>
                        <w:t>～</w:t>
                      </w:r>
                      <w:r w:rsidRPr="006B2076">
                        <w:rPr>
                          <w:rFonts w:asciiTheme="minorEastAsia" w:eastAsiaTheme="minorEastAsia" w:hAnsiTheme="minorEastAsia"/>
                        </w:rPr>
                        <w:fldChar w:fldCharType="begin"/>
                      </w:r>
                      <w:r w:rsidRPr="006B2076">
                        <w:rPr>
                          <w:rFonts w:asciiTheme="minorEastAsia" w:eastAsiaTheme="minorEastAsia" w:hAnsiTheme="minorEastAsia"/>
                        </w:rPr>
                        <w:instrText xml:space="preserve"> </w:instrText>
                      </w:r>
                      <w:r w:rsidRPr="006B2076">
                        <w:rPr>
                          <w:rFonts w:asciiTheme="minorEastAsia" w:eastAsiaTheme="minorEastAsia" w:hAnsiTheme="minorEastAsia" w:hint="eastAsia"/>
                        </w:rPr>
                        <w:instrText>eq \o\ac(○,</w:instrText>
                      </w:r>
                      <w:r w:rsidRPr="006B2076">
                        <w:rPr>
                          <w:rFonts w:asciiTheme="minorEastAsia" w:eastAsiaTheme="minorEastAsia" w:hAnsiTheme="minorEastAsia" w:hint="eastAsia"/>
                          <w:position w:val="3"/>
                          <w:sz w:val="16"/>
                        </w:rPr>
                        <w:instrText>5</w:instrText>
                      </w:r>
                      <w:r w:rsidRPr="006B2076">
                        <w:rPr>
                          <w:rFonts w:asciiTheme="minorEastAsia" w:eastAsiaTheme="minorEastAsia" w:hAnsiTheme="minorEastAsia" w:hint="eastAsia"/>
                        </w:rPr>
                        <w:instrText>)</w:instrText>
                      </w:r>
                      <w:r w:rsidRPr="006B2076">
                        <w:rPr>
                          <w:rFonts w:asciiTheme="minorEastAsia" w:eastAsiaTheme="minorEastAsia" w:hAnsiTheme="minorEastAsia"/>
                        </w:rPr>
                        <w:fldChar w:fldCharType="end"/>
                      </w:r>
                      <w:r w:rsidRPr="00A412C5">
                        <w:rPr>
                          <w:rFonts w:ascii="標楷體" w:eastAsia="標楷體" w:hAnsi="標楷體" w:hint="eastAsia"/>
                          <w:snapToGrid w:val="0"/>
                          <w:kern w:val="0"/>
                          <w:sz w:val="20"/>
                        </w:rPr>
                        <w:t>，係表示保留金額較</w:t>
                      </w:r>
                      <w:r>
                        <w:rPr>
                          <w:rFonts w:ascii="標楷體" w:eastAsia="標楷體" w:hAnsi="標楷體" w:hint="eastAsia"/>
                          <w:snapToGrid w:val="0"/>
                          <w:kern w:val="0"/>
                          <w:sz w:val="20"/>
                        </w:rPr>
                        <w:t>多</w:t>
                      </w:r>
                      <w:r w:rsidRPr="00A412C5">
                        <w:rPr>
                          <w:rFonts w:ascii="標楷體" w:eastAsia="標楷體" w:hAnsi="標楷體" w:hint="eastAsia"/>
                          <w:snapToGrid w:val="0"/>
                          <w:kern w:val="0"/>
                          <w:sz w:val="20"/>
                        </w:rPr>
                        <w:t>之前5個主管機關</w:t>
                      </w:r>
                      <w:r>
                        <w:rPr>
                          <w:rFonts w:ascii="標楷體" w:eastAsia="標楷體" w:hAnsi="標楷體" w:hint="eastAsia"/>
                          <w:snapToGrid w:val="0"/>
                          <w:kern w:val="0"/>
                          <w:sz w:val="20"/>
                        </w:rPr>
                        <w:t>（</w:t>
                      </w:r>
                      <w:r w:rsidRPr="00A412C5">
                        <w:rPr>
                          <w:rFonts w:ascii="標楷體" w:eastAsia="標楷體" w:hAnsi="標楷體" w:hint="eastAsia"/>
                          <w:snapToGrid w:val="0"/>
                          <w:kern w:val="0"/>
                          <w:sz w:val="20"/>
                        </w:rPr>
                        <w:t>計畫</w:t>
                      </w:r>
                      <w:r>
                        <w:rPr>
                          <w:rFonts w:ascii="標楷體" w:eastAsia="標楷體" w:hAnsi="標楷體" w:hint="eastAsia"/>
                          <w:snapToGrid w:val="0"/>
                          <w:kern w:val="0"/>
                          <w:sz w:val="20"/>
                        </w:rPr>
                        <w:t>）</w:t>
                      </w:r>
                      <w:r w:rsidRPr="00A412C5">
                        <w:rPr>
                          <w:rFonts w:ascii="標楷體" w:eastAsia="標楷體" w:hAnsi="標楷體" w:hint="eastAsia"/>
                          <w:snapToGrid w:val="0"/>
                          <w:kern w:val="0"/>
                          <w:sz w:val="20"/>
                        </w:rPr>
                        <w:t>。</w:t>
                      </w:r>
                    </w:p>
                    <w:p w14:paraId="62C3B5F3" w14:textId="77777777" w:rsidR="005B2A95" w:rsidRPr="006A5CB5" w:rsidRDefault="005B2A95" w:rsidP="00A26D28">
                      <w:pPr>
                        <w:spacing w:line="240" w:lineRule="exact"/>
                      </w:pPr>
                    </w:p>
                    <w:p w14:paraId="09280A84" w14:textId="77777777" w:rsidR="005B2A95" w:rsidRPr="00A270FE" w:rsidRDefault="005B2A95" w:rsidP="00A26D28">
                      <w:pPr>
                        <w:spacing w:line="240" w:lineRule="exact"/>
                      </w:pPr>
                    </w:p>
                  </w:txbxContent>
                </v:textbox>
                <w10:wrap type="topAndBottom" anchorx="margin" anchory="margin"/>
              </v:shape>
            </w:pict>
          </mc:Fallback>
        </mc:AlternateContent>
      </w:r>
      <w:r w:rsidR="00A11792" w:rsidRPr="004C4FAA">
        <w:rPr>
          <w:rFonts w:ascii="標楷體" w:eastAsia="標楷體" w:hAnsi="標楷體" w:hint="eastAsia"/>
          <w:b/>
          <w:snapToGrid w:val="0"/>
          <w:kern w:val="0"/>
          <w:sz w:val="32"/>
          <w:szCs w:val="30"/>
        </w:rPr>
        <w:t>二、歲入、歲出與收支之平衡</w:t>
      </w:r>
    </w:p>
    <w:p w14:paraId="20317DC3" w14:textId="01F40CBE" w:rsidR="00A11792" w:rsidRPr="004C4FAA" w:rsidRDefault="00A11792" w:rsidP="00A86CE5">
      <w:pPr>
        <w:pStyle w:val="a8"/>
        <w:overflowPunct w:val="0"/>
        <w:spacing w:line="500" w:lineRule="exact"/>
        <w:ind w:firstLineChars="200" w:firstLine="560"/>
        <w:jc w:val="both"/>
        <w:rPr>
          <w:rFonts w:ascii="標楷體" w:eastAsia="標楷體" w:hAnsi="標楷體"/>
          <w:snapToGrid w:val="0"/>
          <w:color w:val="000000" w:themeColor="text1"/>
          <w:kern w:val="0"/>
          <w:sz w:val="28"/>
          <w:szCs w:val="28"/>
        </w:rPr>
      </w:pPr>
      <w:r w:rsidRPr="004C4FAA">
        <w:rPr>
          <w:rFonts w:ascii="標楷體" w:eastAsia="標楷體" w:hAnsi="標楷體"/>
          <w:snapToGrid w:val="0"/>
          <w:color w:val="000000" w:themeColor="text1"/>
          <w:kern w:val="0"/>
          <w:sz w:val="28"/>
          <w:szCs w:val="28"/>
        </w:rPr>
        <w:t>11</w:t>
      </w:r>
      <w:r w:rsidR="00E652CE" w:rsidRPr="004C4FAA">
        <w:rPr>
          <w:rFonts w:ascii="標楷體" w:eastAsia="標楷體" w:hAnsi="標楷體"/>
          <w:snapToGrid w:val="0"/>
          <w:color w:val="000000" w:themeColor="text1"/>
          <w:kern w:val="0"/>
          <w:sz w:val="28"/>
          <w:szCs w:val="28"/>
        </w:rPr>
        <w:t>3</w:t>
      </w:r>
      <w:r w:rsidRPr="004C4FAA">
        <w:rPr>
          <w:rFonts w:ascii="標楷體" w:eastAsia="標楷體" w:hAnsi="標楷體"/>
          <w:snapToGrid w:val="0"/>
          <w:color w:val="000000" w:themeColor="text1"/>
          <w:kern w:val="0"/>
          <w:sz w:val="28"/>
          <w:szCs w:val="28"/>
        </w:rPr>
        <w:t>年度</w:t>
      </w:r>
      <w:r w:rsidRPr="004C4FAA">
        <w:rPr>
          <w:rFonts w:ascii="標楷體" w:eastAsia="標楷體" w:hAnsi="標楷體" w:hint="eastAsia"/>
          <w:snapToGrid w:val="0"/>
          <w:color w:val="000000" w:themeColor="text1"/>
          <w:kern w:val="0"/>
          <w:sz w:val="28"/>
          <w:szCs w:val="28"/>
        </w:rPr>
        <w:t>原列</w:t>
      </w:r>
      <w:r w:rsidRPr="004C4FAA">
        <w:rPr>
          <w:rFonts w:ascii="標楷體" w:eastAsia="標楷體" w:hAnsi="標楷體"/>
          <w:snapToGrid w:val="0"/>
          <w:color w:val="000000" w:themeColor="text1"/>
          <w:kern w:val="0"/>
          <w:sz w:val="28"/>
          <w:szCs w:val="28"/>
        </w:rPr>
        <w:t>經常收入</w:t>
      </w:r>
      <w:r w:rsidRPr="004C4FAA">
        <w:rPr>
          <w:rFonts w:ascii="標楷體" w:eastAsia="標楷體" w:hAnsi="標楷體" w:hint="eastAsia"/>
          <w:snapToGrid w:val="0"/>
          <w:color w:val="000000" w:themeColor="text1"/>
          <w:kern w:val="0"/>
          <w:sz w:val="28"/>
          <w:szCs w:val="28"/>
        </w:rPr>
        <w:t>（</w:t>
      </w:r>
      <w:r w:rsidRPr="004C4FAA">
        <w:rPr>
          <w:rFonts w:ascii="標楷體" w:eastAsia="標楷體" w:hAnsi="標楷體"/>
          <w:snapToGrid w:val="0"/>
          <w:color w:val="000000" w:themeColor="text1"/>
          <w:kern w:val="0"/>
          <w:sz w:val="28"/>
          <w:szCs w:val="28"/>
        </w:rPr>
        <w:t>包括直接稅、間接稅、賦稅外收入</w:t>
      </w:r>
      <w:r w:rsidRPr="004C4FAA">
        <w:rPr>
          <w:rFonts w:ascii="標楷體" w:eastAsia="標楷體" w:hAnsi="標楷體" w:hint="eastAsia"/>
          <w:snapToGrid w:val="0"/>
          <w:color w:val="000000" w:themeColor="text1"/>
          <w:kern w:val="0"/>
          <w:sz w:val="28"/>
          <w:szCs w:val="28"/>
        </w:rPr>
        <w:t>）決算，</w:t>
      </w:r>
      <w:r w:rsidR="00A70299" w:rsidRPr="004C4FAA">
        <w:rPr>
          <w:rFonts w:ascii="標楷體" w:eastAsia="標楷體" w:hAnsi="標楷體" w:hint="eastAsia"/>
          <w:snapToGrid w:val="0"/>
          <w:color w:val="000000" w:themeColor="text1"/>
          <w:kern w:val="0"/>
          <w:sz w:val="28"/>
          <w:szCs w:val="28"/>
        </w:rPr>
        <w:t>經修正減列</w:t>
      </w:r>
      <w:r w:rsidR="00CB5D83" w:rsidRPr="004C4FAA">
        <w:rPr>
          <w:rFonts w:ascii="標楷體" w:eastAsia="標楷體" w:hAnsi="標楷體" w:hint="eastAsia"/>
          <w:snapToGrid w:val="0"/>
          <w:color w:val="000000" w:themeColor="text1"/>
          <w:kern w:val="0"/>
          <w:sz w:val="28"/>
          <w:szCs w:val="28"/>
        </w:rPr>
        <w:t>630萬</w:t>
      </w:r>
      <w:r w:rsidR="00A70299" w:rsidRPr="004C4FAA">
        <w:rPr>
          <w:rFonts w:ascii="標楷體" w:eastAsia="標楷體" w:hAnsi="標楷體" w:hint="eastAsia"/>
          <w:snapToGrid w:val="0"/>
          <w:color w:val="000000" w:themeColor="text1"/>
          <w:kern w:val="0"/>
          <w:sz w:val="28"/>
          <w:szCs w:val="28"/>
        </w:rPr>
        <w:t>餘元，</w:t>
      </w:r>
      <w:r w:rsidRPr="004C4FAA">
        <w:rPr>
          <w:rFonts w:ascii="標楷體" w:eastAsia="標楷體" w:hAnsi="標楷體" w:hint="eastAsia"/>
          <w:snapToGrid w:val="0"/>
          <w:color w:val="000000" w:themeColor="text1"/>
          <w:kern w:val="0"/>
          <w:sz w:val="28"/>
          <w:szCs w:val="28"/>
        </w:rPr>
        <w:t>審定為</w:t>
      </w:r>
      <w:r w:rsidR="00CB5D83" w:rsidRPr="004C4FAA">
        <w:rPr>
          <w:rFonts w:ascii="標楷體" w:eastAsia="標楷體" w:hAnsi="標楷體"/>
          <w:snapToGrid w:val="0"/>
          <w:color w:val="000000" w:themeColor="text1"/>
          <w:kern w:val="0"/>
          <w:sz w:val="28"/>
          <w:szCs w:val="28"/>
        </w:rPr>
        <w:t>323</w:t>
      </w:r>
      <w:r w:rsidRPr="004C4FAA">
        <w:rPr>
          <w:rFonts w:ascii="標楷體" w:eastAsia="標楷體" w:hAnsi="標楷體"/>
          <w:snapToGrid w:val="0"/>
          <w:color w:val="000000" w:themeColor="text1"/>
          <w:kern w:val="0"/>
          <w:sz w:val="28"/>
          <w:szCs w:val="28"/>
        </w:rPr>
        <w:t>億</w:t>
      </w:r>
      <w:r w:rsidR="00CB5D83" w:rsidRPr="004C4FAA">
        <w:rPr>
          <w:rFonts w:ascii="標楷體" w:eastAsia="標楷體" w:hAnsi="標楷體"/>
          <w:snapToGrid w:val="0"/>
          <w:color w:val="000000" w:themeColor="text1"/>
          <w:kern w:val="0"/>
          <w:sz w:val="28"/>
          <w:szCs w:val="28"/>
        </w:rPr>
        <w:t>7,049</w:t>
      </w:r>
      <w:r w:rsidRPr="004C4FAA">
        <w:rPr>
          <w:rFonts w:ascii="標楷體" w:eastAsia="標楷體" w:hAnsi="標楷體"/>
          <w:snapToGrid w:val="0"/>
          <w:color w:val="000000" w:themeColor="text1"/>
          <w:kern w:val="0"/>
          <w:sz w:val="28"/>
          <w:szCs w:val="28"/>
        </w:rPr>
        <w:t>萬餘元，</w:t>
      </w:r>
      <w:r w:rsidRPr="004C4FAA">
        <w:rPr>
          <w:rFonts w:ascii="標楷體" w:eastAsia="標楷體" w:hAnsi="標楷體" w:hint="eastAsia"/>
          <w:snapToGrid w:val="0"/>
          <w:color w:val="000000" w:themeColor="text1"/>
          <w:kern w:val="0"/>
          <w:sz w:val="28"/>
          <w:szCs w:val="28"/>
        </w:rPr>
        <w:t>原列</w:t>
      </w:r>
      <w:r w:rsidRPr="004C4FAA">
        <w:rPr>
          <w:rFonts w:ascii="標楷體" w:eastAsia="標楷體" w:hAnsi="標楷體"/>
          <w:snapToGrid w:val="0"/>
          <w:color w:val="000000" w:themeColor="text1"/>
          <w:kern w:val="0"/>
          <w:sz w:val="28"/>
          <w:szCs w:val="28"/>
        </w:rPr>
        <w:t>經常支出</w:t>
      </w:r>
      <w:r w:rsidRPr="004C4FAA">
        <w:rPr>
          <w:rFonts w:ascii="標楷體" w:eastAsia="標楷體" w:hAnsi="標楷體" w:hint="eastAsia"/>
          <w:snapToGrid w:val="0"/>
          <w:color w:val="000000" w:themeColor="text1"/>
          <w:kern w:val="0"/>
          <w:sz w:val="28"/>
          <w:szCs w:val="28"/>
        </w:rPr>
        <w:t>（</w:t>
      </w:r>
      <w:r w:rsidRPr="004C4FAA">
        <w:rPr>
          <w:rFonts w:ascii="標楷體" w:eastAsia="標楷體" w:hAnsi="標楷體"/>
          <w:snapToGrid w:val="0"/>
          <w:color w:val="000000" w:themeColor="text1"/>
          <w:kern w:val="0"/>
          <w:sz w:val="28"/>
          <w:szCs w:val="28"/>
        </w:rPr>
        <w:t>包括一般經常支出、債務付息及事務支出</w:t>
      </w:r>
      <w:r w:rsidRPr="004C4FAA">
        <w:rPr>
          <w:rFonts w:ascii="標楷體" w:eastAsia="標楷體" w:hAnsi="標楷體" w:hint="eastAsia"/>
          <w:snapToGrid w:val="0"/>
          <w:color w:val="000000" w:themeColor="text1"/>
          <w:kern w:val="0"/>
          <w:sz w:val="28"/>
          <w:szCs w:val="28"/>
        </w:rPr>
        <w:t>）決算，經修正減列</w:t>
      </w:r>
      <w:r w:rsidR="00DB3EB9" w:rsidRPr="004C4FAA">
        <w:rPr>
          <w:rFonts w:ascii="標楷體" w:eastAsia="標楷體" w:hAnsi="標楷體"/>
          <w:snapToGrid w:val="0"/>
          <w:color w:val="000000" w:themeColor="text1"/>
          <w:kern w:val="0"/>
          <w:sz w:val="28"/>
          <w:szCs w:val="28"/>
        </w:rPr>
        <w:t>1,857</w:t>
      </w:r>
      <w:r w:rsidRPr="004C4FAA">
        <w:rPr>
          <w:rFonts w:ascii="標楷體" w:eastAsia="標楷體" w:hAnsi="標楷體" w:hint="eastAsia"/>
          <w:snapToGrid w:val="0"/>
          <w:color w:val="000000" w:themeColor="text1"/>
          <w:kern w:val="0"/>
          <w:sz w:val="28"/>
          <w:szCs w:val="28"/>
        </w:rPr>
        <w:t>萬餘元，審定為</w:t>
      </w:r>
      <w:r w:rsidR="00DB3EB9" w:rsidRPr="004C4FAA">
        <w:rPr>
          <w:rFonts w:ascii="標楷體" w:eastAsia="標楷體" w:hAnsi="標楷體"/>
          <w:snapToGrid w:val="0"/>
          <w:color w:val="000000" w:themeColor="text1"/>
          <w:kern w:val="0"/>
          <w:sz w:val="28"/>
          <w:szCs w:val="28"/>
        </w:rPr>
        <w:t>228</w:t>
      </w:r>
      <w:r w:rsidRPr="004C4FAA">
        <w:rPr>
          <w:rFonts w:ascii="標楷體" w:eastAsia="標楷體" w:hAnsi="標楷體"/>
          <w:snapToGrid w:val="0"/>
          <w:color w:val="000000" w:themeColor="text1"/>
          <w:kern w:val="0"/>
          <w:sz w:val="28"/>
          <w:szCs w:val="28"/>
        </w:rPr>
        <w:t>億</w:t>
      </w:r>
      <w:r w:rsidR="00DB3EB9" w:rsidRPr="004C4FAA">
        <w:rPr>
          <w:rFonts w:ascii="標楷體" w:eastAsia="標楷體" w:hAnsi="標楷體"/>
          <w:snapToGrid w:val="0"/>
          <w:color w:val="000000" w:themeColor="text1"/>
          <w:kern w:val="0"/>
          <w:sz w:val="28"/>
          <w:szCs w:val="28"/>
        </w:rPr>
        <w:t>6,765</w:t>
      </w:r>
      <w:r w:rsidRPr="004C4FAA">
        <w:rPr>
          <w:rFonts w:ascii="標楷體" w:eastAsia="標楷體" w:hAnsi="標楷體"/>
          <w:snapToGrid w:val="0"/>
          <w:color w:val="000000" w:themeColor="text1"/>
          <w:kern w:val="0"/>
          <w:sz w:val="28"/>
          <w:szCs w:val="28"/>
        </w:rPr>
        <w:t>萬餘元；</w:t>
      </w:r>
      <w:r w:rsidRPr="004C4FAA">
        <w:rPr>
          <w:rFonts w:ascii="標楷體" w:eastAsia="標楷體" w:hAnsi="標楷體" w:hint="eastAsia"/>
          <w:snapToGrid w:val="0"/>
          <w:color w:val="000000" w:themeColor="text1"/>
          <w:kern w:val="0"/>
          <w:sz w:val="28"/>
          <w:szCs w:val="28"/>
        </w:rPr>
        <w:t>原列</w:t>
      </w:r>
      <w:r w:rsidRPr="004C4FAA">
        <w:rPr>
          <w:rFonts w:ascii="標楷體" w:eastAsia="標楷體" w:hAnsi="標楷體"/>
          <w:snapToGrid w:val="0"/>
          <w:color w:val="000000" w:themeColor="text1"/>
          <w:kern w:val="0"/>
          <w:sz w:val="28"/>
          <w:szCs w:val="28"/>
        </w:rPr>
        <w:t>資本收入</w:t>
      </w:r>
      <w:r w:rsidRPr="004C4FAA">
        <w:rPr>
          <w:rFonts w:ascii="標楷體" w:eastAsia="標楷體" w:hAnsi="標楷體" w:hint="eastAsia"/>
          <w:snapToGrid w:val="0"/>
          <w:color w:val="000000" w:themeColor="text1"/>
          <w:kern w:val="0"/>
          <w:sz w:val="28"/>
          <w:szCs w:val="28"/>
        </w:rPr>
        <w:t>（</w:t>
      </w:r>
      <w:r w:rsidRPr="004C4FAA">
        <w:rPr>
          <w:rFonts w:ascii="標楷體" w:eastAsia="標楷體" w:hAnsi="標楷體"/>
          <w:snapToGrid w:val="0"/>
          <w:color w:val="000000" w:themeColor="text1"/>
          <w:kern w:val="0"/>
          <w:sz w:val="28"/>
          <w:szCs w:val="28"/>
        </w:rPr>
        <w:t>減少資產</w:t>
      </w:r>
      <w:r w:rsidRPr="004C4FAA">
        <w:rPr>
          <w:rFonts w:ascii="標楷體" w:eastAsia="標楷體" w:hAnsi="標楷體" w:hint="eastAsia"/>
          <w:snapToGrid w:val="0"/>
          <w:color w:val="000000" w:themeColor="text1"/>
          <w:kern w:val="0"/>
          <w:sz w:val="28"/>
          <w:szCs w:val="28"/>
        </w:rPr>
        <w:t>）決算，如數審定為</w:t>
      </w:r>
      <w:r w:rsidR="00DB3EB9" w:rsidRPr="004C4FAA">
        <w:rPr>
          <w:rFonts w:ascii="標楷體" w:eastAsia="標楷體" w:hAnsi="標楷體"/>
          <w:snapToGrid w:val="0"/>
          <w:color w:val="000000" w:themeColor="text1"/>
          <w:kern w:val="0"/>
          <w:sz w:val="28"/>
          <w:szCs w:val="28"/>
        </w:rPr>
        <w:t>2,597</w:t>
      </w:r>
      <w:r w:rsidRPr="004C4FAA">
        <w:rPr>
          <w:rFonts w:ascii="標楷體" w:eastAsia="標楷體" w:hAnsi="標楷體"/>
          <w:snapToGrid w:val="0"/>
          <w:color w:val="000000" w:themeColor="text1"/>
          <w:kern w:val="0"/>
          <w:sz w:val="28"/>
          <w:szCs w:val="28"/>
        </w:rPr>
        <w:t>萬餘元，</w:t>
      </w:r>
      <w:r w:rsidRPr="004C4FAA">
        <w:rPr>
          <w:rFonts w:ascii="標楷體" w:eastAsia="標楷體" w:hAnsi="標楷體" w:hint="eastAsia"/>
          <w:snapToGrid w:val="0"/>
          <w:color w:val="000000" w:themeColor="text1"/>
          <w:kern w:val="0"/>
          <w:sz w:val="28"/>
          <w:szCs w:val="28"/>
        </w:rPr>
        <w:t>原列</w:t>
      </w:r>
      <w:r w:rsidRPr="00FF44CE">
        <w:rPr>
          <w:rFonts w:ascii="標楷體" w:eastAsia="標楷體" w:hAnsi="標楷體"/>
          <w:snapToGrid w:val="0"/>
          <w:color w:val="000000" w:themeColor="text1"/>
          <w:spacing w:val="-2"/>
          <w:kern w:val="0"/>
          <w:sz w:val="28"/>
          <w:szCs w:val="28"/>
        </w:rPr>
        <w:t>資本支出</w:t>
      </w:r>
      <w:r w:rsidRPr="00FF44CE">
        <w:rPr>
          <w:rFonts w:ascii="標楷體" w:eastAsia="標楷體" w:hAnsi="標楷體" w:hint="eastAsia"/>
          <w:snapToGrid w:val="0"/>
          <w:color w:val="000000" w:themeColor="text1"/>
          <w:spacing w:val="-2"/>
          <w:kern w:val="0"/>
          <w:sz w:val="28"/>
          <w:szCs w:val="28"/>
        </w:rPr>
        <w:t>（</w:t>
      </w:r>
      <w:r w:rsidRPr="00FF44CE">
        <w:rPr>
          <w:rFonts w:ascii="標楷體" w:eastAsia="標楷體" w:hAnsi="標楷體"/>
          <w:snapToGrid w:val="0"/>
          <w:color w:val="000000" w:themeColor="text1"/>
          <w:spacing w:val="-2"/>
          <w:kern w:val="0"/>
          <w:sz w:val="28"/>
          <w:szCs w:val="28"/>
        </w:rPr>
        <w:t>增置</w:t>
      </w:r>
      <w:r w:rsidRPr="00FF44CE">
        <w:rPr>
          <w:rFonts w:ascii="標楷體" w:eastAsia="標楷體" w:hAnsi="標楷體" w:hint="eastAsia"/>
          <w:snapToGrid w:val="0"/>
          <w:color w:val="000000" w:themeColor="text1"/>
          <w:spacing w:val="-2"/>
          <w:kern w:val="0"/>
          <w:sz w:val="28"/>
          <w:szCs w:val="28"/>
        </w:rPr>
        <w:t>或</w:t>
      </w:r>
      <w:r w:rsidRPr="00FF44CE">
        <w:rPr>
          <w:rFonts w:ascii="標楷體" w:eastAsia="標楷體" w:hAnsi="標楷體"/>
          <w:snapToGrid w:val="0"/>
          <w:color w:val="000000" w:themeColor="text1"/>
          <w:spacing w:val="-2"/>
          <w:kern w:val="0"/>
          <w:sz w:val="28"/>
          <w:szCs w:val="28"/>
        </w:rPr>
        <w:t>擴充改良資產</w:t>
      </w:r>
      <w:r w:rsidRPr="00FF44CE">
        <w:rPr>
          <w:rFonts w:ascii="標楷體" w:eastAsia="標楷體" w:hAnsi="標楷體" w:hint="eastAsia"/>
          <w:snapToGrid w:val="0"/>
          <w:color w:val="000000" w:themeColor="text1"/>
          <w:spacing w:val="-2"/>
          <w:kern w:val="0"/>
          <w:sz w:val="28"/>
          <w:szCs w:val="28"/>
        </w:rPr>
        <w:t>）決算，經修正減列</w:t>
      </w:r>
      <w:r w:rsidR="00DB3EB9" w:rsidRPr="00FF44CE">
        <w:rPr>
          <w:rFonts w:ascii="標楷體" w:eastAsia="標楷體" w:hAnsi="標楷體"/>
          <w:snapToGrid w:val="0"/>
          <w:color w:val="000000" w:themeColor="text1"/>
          <w:spacing w:val="-2"/>
          <w:kern w:val="0"/>
          <w:sz w:val="28"/>
          <w:szCs w:val="28"/>
        </w:rPr>
        <w:t>264</w:t>
      </w:r>
      <w:r w:rsidRPr="00FF44CE">
        <w:rPr>
          <w:rFonts w:ascii="標楷體" w:eastAsia="標楷體" w:hAnsi="標楷體" w:hint="eastAsia"/>
          <w:snapToGrid w:val="0"/>
          <w:color w:val="000000" w:themeColor="text1"/>
          <w:spacing w:val="-2"/>
          <w:kern w:val="0"/>
          <w:sz w:val="28"/>
          <w:szCs w:val="28"/>
        </w:rPr>
        <w:t>萬餘元，審定為</w:t>
      </w:r>
      <w:r w:rsidR="00DB3EB9" w:rsidRPr="00FF44CE">
        <w:rPr>
          <w:rFonts w:ascii="標楷體" w:eastAsia="標楷體" w:hAnsi="標楷體"/>
          <w:snapToGrid w:val="0"/>
          <w:color w:val="000000" w:themeColor="text1"/>
          <w:spacing w:val="-2"/>
          <w:kern w:val="0"/>
          <w:sz w:val="28"/>
          <w:szCs w:val="28"/>
        </w:rPr>
        <w:t>74</w:t>
      </w:r>
      <w:r w:rsidRPr="00FF44CE">
        <w:rPr>
          <w:rFonts w:ascii="標楷體" w:eastAsia="標楷體" w:hAnsi="標楷體"/>
          <w:snapToGrid w:val="0"/>
          <w:color w:val="000000" w:themeColor="text1"/>
          <w:spacing w:val="-2"/>
          <w:kern w:val="0"/>
          <w:sz w:val="28"/>
          <w:szCs w:val="28"/>
        </w:rPr>
        <w:t>億</w:t>
      </w:r>
      <w:r w:rsidR="00DB3EB9" w:rsidRPr="004C4FAA">
        <w:rPr>
          <w:rFonts w:ascii="標楷體" w:eastAsia="標楷體" w:hAnsi="標楷體"/>
          <w:snapToGrid w:val="0"/>
          <w:color w:val="000000" w:themeColor="text1"/>
          <w:kern w:val="0"/>
          <w:sz w:val="28"/>
          <w:szCs w:val="28"/>
        </w:rPr>
        <w:t>4,985</w:t>
      </w:r>
      <w:r w:rsidRPr="004C4FAA">
        <w:rPr>
          <w:rFonts w:ascii="標楷體" w:eastAsia="標楷體" w:hAnsi="標楷體"/>
          <w:snapToGrid w:val="0"/>
          <w:color w:val="000000" w:themeColor="text1"/>
          <w:kern w:val="0"/>
          <w:sz w:val="28"/>
          <w:szCs w:val="28"/>
        </w:rPr>
        <w:t>萬餘元</w:t>
      </w:r>
      <w:r w:rsidRPr="004C4FAA">
        <w:rPr>
          <w:rFonts w:ascii="標楷體" w:eastAsia="標楷體" w:hAnsi="標楷體" w:hint="eastAsia"/>
          <w:snapToGrid w:val="0"/>
          <w:color w:val="000000" w:themeColor="text1"/>
          <w:kern w:val="0"/>
          <w:sz w:val="28"/>
          <w:szCs w:val="28"/>
        </w:rPr>
        <w:t>。</w:t>
      </w:r>
    </w:p>
    <w:p w14:paraId="25B26461" w14:textId="7F87753D" w:rsidR="00A11792" w:rsidRPr="00FF44CE" w:rsidRDefault="00A11792" w:rsidP="00CE0142">
      <w:pPr>
        <w:pStyle w:val="a8"/>
        <w:overflowPunct w:val="0"/>
        <w:spacing w:before="6" w:line="500" w:lineRule="exact"/>
        <w:ind w:firstLineChars="200" w:firstLine="568"/>
        <w:jc w:val="both"/>
        <w:rPr>
          <w:rFonts w:ascii="標楷體" w:eastAsia="標楷體" w:hAnsi="標楷體"/>
          <w:snapToGrid w:val="0"/>
          <w:color w:val="FF0000"/>
          <w:spacing w:val="6"/>
          <w:kern w:val="0"/>
          <w:sz w:val="28"/>
          <w:szCs w:val="28"/>
        </w:rPr>
      </w:pPr>
      <w:r w:rsidRPr="004C4FAA">
        <w:rPr>
          <w:rFonts w:ascii="標楷體" w:eastAsia="標楷體" w:hAnsi="標楷體" w:hint="eastAsia"/>
          <w:snapToGrid w:val="0"/>
          <w:color w:val="000000" w:themeColor="text1"/>
          <w:spacing w:val="2"/>
          <w:kern w:val="0"/>
          <w:sz w:val="28"/>
          <w:szCs w:val="28"/>
        </w:rPr>
        <w:t>在經常收支方面，</w:t>
      </w:r>
      <w:r w:rsidR="00072B98" w:rsidRPr="004C4FAA">
        <w:rPr>
          <w:rFonts w:ascii="標楷體" w:eastAsia="標楷體" w:hAnsi="標楷體" w:hint="eastAsia"/>
          <w:snapToGrid w:val="0"/>
          <w:color w:val="000000" w:themeColor="text1"/>
          <w:spacing w:val="2"/>
          <w:kern w:val="0"/>
          <w:sz w:val="28"/>
          <w:szCs w:val="28"/>
        </w:rPr>
        <w:t>11</w:t>
      </w:r>
      <w:r w:rsidR="00DB3EB9" w:rsidRPr="004C4FAA">
        <w:rPr>
          <w:rFonts w:ascii="標楷體" w:eastAsia="標楷體" w:hAnsi="標楷體"/>
          <w:snapToGrid w:val="0"/>
          <w:color w:val="000000" w:themeColor="text1"/>
          <w:spacing w:val="2"/>
          <w:kern w:val="0"/>
          <w:sz w:val="28"/>
          <w:szCs w:val="28"/>
        </w:rPr>
        <w:t>3</w:t>
      </w:r>
      <w:r w:rsidRPr="004C4FAA">
        <w:rPr>
          <w:rFonts w:ascii="標楷體" w:eastAsia="標楷體" w:hAnsi="標楷體" w:hint="eastAsia"/>
          <w:snapToGrid w:val="0"/>
          <w:color w:val="000000" w:themeColor="text1"/>
          <w:spacing w:val="2"/>
          <w:kern w:val="0"/>
          <w:sz w:val="28"/>
          <w:szCs w:val="28"/>
        </w:rPr>
        <w:t>年度經常收入較預算數增加</w:t>
      </w:r>
      <w:r w:rsidR="00DB3EB9" w:rsidRPr="004C4FAA">
        <w:rPr>
          <w:rFonts w:ascii="標楷體" w:eastAsia="標楷體" w:hAnsi="標楷體"/>
          <w:snapToGrid w:val="0"/>
          <w:color w:val="000000" w:themeColor="text1"/>
          <w:spacing w:val="2"/>
          <w:kern w:val="0"/>
          <w:sz w:val="28"/>
          <w:szCs w:val="28"/>
        </w:rPr>
        <w:t>5</w:t>
      </w:r>
      <w:r w:rsidRPr="004C4FAA">
        <w:rPr>
          <w:rFonts w:ascii="標楷體" w:eastAsia="標楷體" w:hAnsi="標楷體" w:hint="eastAsia"/>
          <w:snapToGrid w:val="0"/>
          <w:color w:val="000000" w:themeColor="text1"/>
          <w:spacing w:val="2"/>
          <w:kern w:val="0"/>
          <w:sz w:val="28"/>
          <w:szCs w:val="28"/>
        </w:rPr>
        <w:t>億</w:t>
      </w:r>
      <w:r w:rsidR="00DB3EB9" w:rsidRPr="004C4FAA">
        <w:rPr>
          <w:rFonts w:ascii="標楷體" w:eastAsia="標楷體" w:hAnsi="標楷體"/>
          <w:snapToGrid w:val="0"/>
          <w:color w:val="000000" w:themeColor="text1"/>
          <w:spacing w:val="2"/>
          <w:kern w:val="0"/>
          <w:sz w:val="28"/>
          <w:szCs w:val="28"/>
        </w:rPr>
        <w:t>4,834</w:t>
      </w:r>
      <w:r w:rsidRPr="004C4FAA">
        <w:rPr>
          <w:rFonts w:ascii="標楷體" w:eastAsia="標楷體" w:hAnsi="標楷體" w:hint="eastAsia"/>
          <w:snapToGrid w:val="0"/>
          <w:color w:val="000000" w:themeColor="text1"/>
          <w:spacing w:val="2"/>
          <w:kern w:val="0"/>
          <w:sz w:val="28"/>
          <w:szCs w:val="28"/>
        </w:rPr>
        <w:t>萬餘元，主要係土地稅、使用牌照稅、印花稅等稅課收入、罰款及賠償收入、收回以前年度歲出等較預計增加；經常支出較預算數減少</w:t>
      </w:r>
      <w:r w:rsidR="00072B98" w:rsidRPr="004C4FAA">
        <w:rPr>
          <w:rFonts w:ascii="標楷體" w:eastAsia="標楷體" w:hAnsi="標楷體"/>
          <w:snapToGrid w:val="0"/>
          <w:color w:val="000000" w:themeColor="text1"/>
          <w:spacing w:val="2"/>
          <w:kern w:val="0"/>
          <w:sz w:val="28"/>
          <w:szCs w:val="28"/>
        </w:rPr>
        <w:t>8</w:t>
      </w:r>
      <w:r w:rsidRPr="004C4FAA">
        <w:rPr>
          <w:rFonts w:ascii="標楷體" w:eastAsia="標楷體" w:hAnsi="標楷體" w:hint="eastAsia"/>
          <w:snapToGrid w:val="0"/>
          <w:color w:val="000000" w:themeColor="text1"/>
          <w:spacing w:val="2"/>
          <w:kern w:val="0"/>
          <w:sz w:val="28"/>
          <w:szCs w:val="28"/>
        </w:rPr>
        <w:t>億</w:t>
      </w:r>
      <w:r w:rsidR="00AE1799" w:rsidRPr="004C4FAA">
        <w:rPr>
          <w:rFonts w:ascii="標楷體" w:eastAsia="標楷體" w:hAnsi="標楷體"/>
          <w:snapToGrid w:val="0"/>
          <w:color w:val="000000" w:themeColor="text1"/>
          <w:spacing w:val="2"/>
          <w:kern w:val="0"/>
          <w:sz w:val="28"/>
          <w:szCs w:val="28"/>
        </w:rPr>
        <w:t>3,356</w:t>
      </w:r>
      <w:r w:rsidRPr="004C4FAA">
        <w:rPr>
          <w:rFonts w:ascii="標楷體" w:eastAsia="標楷體" w:hAnsi="標楷體" w:hint="eastAsia"/>
          <w:snapToGrid w:val="0"/>
          <w:color w:val="000000" w:themeColor="text1"/>
          <w:spacing w:val="2"/>
          <w:kern w:val="0"/>
          <w:sz w:val="28"/>
          <w:szCs w:val="28"/>
        </w:rPr>
        <w:t>萬餘元，主要係</w:t>
      </w:r>
      <w:r w:rsidR="006F7AE6" w:rsidRPr="004C4FAA">
        <w:rPr>
          <w:rFonts w:ascii="標楷體" w:eastAsia="標楷體" w:hAnsi="標楷體" w:hint="eastAsia"/>
          <w:snapToGrid w:val="0"/>
          <w:color w:val="000000" w:themeColor="text1"/>
          <w:spacing w:val="2"/>
          <w:kern w:val="0"/>
          <w:sz w:val="28"/>
          <w:szCs w:val="28"/>
        </w:rPr>
        <w:t>警政支出、醫療保健支出、退休撫卹支出及民政支出</w:t>
      </w:r>
      <w:r w:rsidRPr="004C4FAA">
        <w:rPr>
          <w:rFonts w:ascii="標楷體" w:eastAsia="標楷體" w:hAnsi="標楷體" w:hint="eastAsia"/>
          <w:snapToGrid w:val="0"/>
          <w:spacing w:val="2"/>
          <w:kern w:val="0"/>
          <w:sz w:val="28"/>
          <w:szCs w:val="28"/>
        </w:rPr>
        <w:t>較預計減少</w:t>
      </w:r>
      <w:r w:rsidRPr="004C4FAA">
        <w:rPr>
          <w:rFonts w:ascii="標楷體" w:eastAsia="標楷體" w:hAnsi="標楷體" w:hint="eastAsia"/>
          <w:snapToGrid w:val="0"/>
          <w:color w:val="000000" w:themeColor="text1"/>
          <w:spacing w:val="2"/>
          <w:kern w:val="0"/>
          <w:sz w:val="28"/>
          <w:szCs w:val="28"/>
        </w:rPr>
        <w:t>；經常收支相抵，</w:t>
      </w:r>
      <w:r w:rsidR="00D5276C" w:rsidRPr="004C4FAA">
        <w:rPr>
          <w:rFonts w:ascii="標楷體" w:eastAsia="標楷體" w:hAnsi="標楷體" w:hint="eastAsia"/>
          <w:noProof/>
        </w:rPr>
        <w:drawing>
          <wp:anchor distT="0" distB="0" distL="114300" distR="114300" simplePos="0" relativeHeight="251706368" behindDoc="1" locked="0" layoutInCell="1" allowOverlap="1" wp14:anchorId="2B007F62" wp14:editId="3D6D0C4C">
            <wp:simplePos x="0" y="0"/>
            <wp:positionH relativeFrom="column">
              <wp:posOffset>2297430</wp:posOffset>
            </wp:positionH>
            <wp:positionV relativeFrom="paragraph">
              <wp:posOffset>131445</wp:posOffset>
            </wp:positionV>
            <wp:extent cx="3810000" cy="3316933"/>
            <wp:effectExtent l="0" t="0" r="0" b="0"/>
            <wp:wrapTight wrapText="bothSides">
              <wp:wrapPolygon edited="0">
                <wp:start x="864" y="0"/>
                <wp:lineTo x="0" y="1241"/>
                <wp:lineTo x="0" y="20223"/>
                <wp:lineTo x="864" y="21464"/>
                <wp:lineTo x="20520" y="21464"/>
                <wp:lineTo x="21492" y="20099"/>
                <wp:lineTo x="21492" y="1241"/>
                <wp:lineTo x="20520" y="0"/>
                <wp:lineTo x="864" y="0"/>
              </wp:wrapPolygon>
            </wp:wrapTight>
            <wp:docPr id="1044381402"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3486" r="7321"/>
                    <a:stretch>
                      <a:fillRect/>
                    </a:stretch>
                  </pic:blipFill>
                  <pic:spPr bwMode="auto">
                    <a:xfrm>
                      <a:off x="0" y="0"/>
                      <a:ext cx="3810000" cy="331693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C4FAA">
        <w:rPr>
          <w:rFonts w:ascii="標楷體" w:eastAsia="標楷體" w:hAnsi="標楷體" w:hint="eastAsia"/>
          <w:snapToGrid w:val="0"/>
          <w:color w:val="000000" w:themeColor="text1"/>
          <w:spacing w:val="2"/>
          <w:kern w:val="0"/>
          <w:sz w:val="28"/>
          <w:szCs w:val="28"/>
        </w:rPr>
        <w:t>賸餘</w:t>
      </w:r>
      <w:r w:rsidR="007E5792" w:rsidRPr="004C4FAA">
        <w:rPr>
          <w:rFonts w:ascii="標楷體" w:eastAsia="標楷體" w:hAnsi="標楷體"/>
          <w:snapToGrid w:val="0"/>
          <w:color w:val="000000" w:themeColor="text1"/>
          <w:spacing w:val="2"/>
          <w:kern w:val="0"/>
          <w:sz w:val="28"/>
          <w:szCs w:val="28"/>
        </w:rPr>
        <w:t>95</w:t>
      </w:r>
      <w:r w:rsidRPr="004C4FAA">
        <w:rPr>
          <w:rFonts w:ascii="標楷體" w:eastAsia="標楷體" w:hAnsi="標楷體" w:hint="eastAsia"/>
          <w:snapToGrid w:val="0"/>
          <w:color w:val="000000" w:themeColor="text1"/>
          <w:spacing w:val="2"/>
          <w:kern w:val="0"/>
          <w:sz w:val="28"/>
          <w:szCs w:val="28"/>
        </w:rPr>
        <w:t>億</w:t>
      </w:r>
      <w:r w:rsidR="007E5792" w:rsidRPr="004C4FAA">
        <w:rPr>
          <w:rFonts w:ascii="標楷體" w:eastAsia="標楷體" w:hAnsi="標楷體"/>
          <w:snapToGrid w:val="0"/>
          <w:color w:val="000000" w:themeColor="text1"/>
          <w:spacing w:val="2"/>
          <w:kern w:val="0"/>
          <w:sz w:val="28"/>
          <w:szCs w:val="28"/>
        </w:rPr>
        <w:t>283</w:t>
      </w:r>
      <w:r w:rsidRPr="004C4FAA">
        <w:rPr>
          <w:rFonts w:ascii="標楷體" w:eastAsia="標楷體" w:hAnsi="標楷體" w:hint="eastAsia"/>
          <w:snapToGrid w:val="0"/>
          <w:color w:val="000000" w:themeColor="text1"/>
          <w:spacing w:val="2"/>
          <w:kern w:val="0"/>
          <w:sz w:val="28"/>
          <w:szCs w:val="28"/>
        </w:rPr>
        <w:t>萬餘元</w:t>
      </w:r>
      <w:r w:rsidRPr="00FF44CE">
        <w:rPr>
          <w:rFonts w:ascii="標楷體" w:eastAsia="標楷體" w:hAnsi="標楷體" w:hint="eastAsia"/>
          <w:snapToGrid w:val="0"/>
          <w:color w:val="000000" w:themeColor="text1"/>
          <w:spacing w:val="6"/>
          <w:kern w:val="0"/>
          <w:sz w:val="28"/>
          <w:szCs w:val="28"/>
        </w:rPr>
        <w:t>，較預算數增加</w:t>
      </w:r>
      <w:r w:rsidR="007E5792" w:rsidRPr="00FF44CE">
        <w:rPr>
          <w:rFonts w:ascii="標楷體" w:eastAsia="標楷體" w:hAnsi="標楷體"/>
          <w:snapToGrid w:val="0"/>
          <w:color w:val="000000" w:themeColor="text1"/>
          <w:spacing w:val="6"/>
          <w:kern w:val="0"/>
          <w:sz w:val="28"/>
          <w:szCs w:val="28"/>
        </w:rPr>
        <w:t>13</w:t>
      </w:r>
      <w:r w:rsidRPr="00FF44CE">
        <w:rPr>
          <w:rFonts w:ascii="標楷體" w:eastAsia="標楷體" w:hAnsi="標楷體" w:hint="eastAsia"/>
          <w:snapToGrid w:val="0"/>
          <w:color w:val="000000" w:themeColor="text1"/>
          <w:spacing w:val="6"/>
          <w:kern w:val="0"/>
          <w:sz w:val="28"/>
          <w:szCs w:val="28"/>
        </w:rPr>
        <w:t>億</w:t>
      </w:r>
      <w:r w:rsidR="007E5792" w:rsidRPr="00FF44CE">
        <w:rPr>
          <w:rFonts w:ascii="標楷體" w:eastAsia="標楷體" w:hAnsi="標楷體"/>
          <w:snapToGrid w:val="0"/>
          <w:color w:val="000000" w:themeColor="text1"/>
          <w:spacing w:val="6"/>
          <w:kern w:val="0"/>
          <w:sz w:val="28"/>
          <w:szCs w:val="28"/>
        </w:rPr>
        <w:t>8,191</w:t>
      </w:r>
      <w:r w:rsidRPr="00FF44CE">
        <w:rPr>
          <w:rFonts w:ascii="標楷體" w:eastAsia="標楷體" w:hAnsi="標楷體" w:hint="eastAsia"/>
          <w:snapToGrid w:val="0"/>
          <w:color w:val="000000" w:themeColor="text1"/>
          <w:spacing w:val="6"/>
          <w:kern w:val="0"/>
          <w:sz w:val="28"/>
          <w:szCs w:val="28"/>
        </w:rPr>
        <w:t>萬餘元。在資本收支方面，</w:t>
      </w:r>
      <w:r w:rsidRPr="00FF44CE">
        <w:rPr>
          <w:rFonts w:ascii="標楷體" w:eastAsia="標楷體" w:hAnsi="標楷體"/>
          <w:snapToGrid w:val="0"/>
          <w:color w:val="000000" w:themeColor="text1"/>
          <w:spacing w:val="6"/>
          <w:kern w:val="0"/>
          <w:sz w:val="28"/>
          <w:szCs w:val="28"/>
        </w:rPr>
        <w:t>11</w:t>
      </w:r>
      <w:r w:rsidR="001A6863" w:rsidRPr="00FF44CE">
        <w:rPr>
          <w:rFonts w:ascii="標楷體" w:eastAsia="標楷體" w:hAnsi="標楷體"/>
          <w:snapToGrid w:val="0"/>
          <w:color w:val="000000" w:themeColor="text1"/>
          <w:spacing w:val="6"/>
          <w:kern w:val="0"/>
          <w:sz w:val="28"/>
          <w:szCs w:val="28"/>
        </w:rPr>
        <w:t>3</w:t>
      </w:r>
      <w:r w:rsidRPr="00FF44CE">
        <w:rPr>
          <w:rFonts w:ascii="標楷體" w:eastAsia="標楷體" w:hAnsi="標楷體" w:hint="eastAsia"/>
          <w:snapToGrid w:val="0"/>
          <w:color w:val="000000" w:themeColor="text1"/>
          <w:spacing w:val="6"/>
          <w:kern w:val="0"/>
          <w:sz w:val="28"/>
          <w:szCs w:val="28"/>
        </w:rPr>
        <w:t>年度資本收入較預算數增加</w:t>
      </w:r>
      <w:r w:rsidR="001A6863" w:rsidRPr="00FF44CE">
        <w:rPr>
          <w:rFonts w:ascii="標楷體" w:eastAsia="標楷體" w:hAnsi="標楷體"/>
          <w:snapToGrid w:val="0"/>
          <w:color w:val="000000" w:themeColor="text1"/>
          <w:spacing w:val="6"/>
          <w:kern w:val="0"/>
          <w:sz w:val="28"/>
          <w:szCs w:val="28"/>
        </w:rPr>
        <w:t>8,530</w:t>
      </w:r>
      <w:r w:rsidRPr="00FF44CE">
        <w:rPr>
          <w:rFonts w:ascii="標楷體" w:eastAsia="標楷體" w:hAnsi="標楷體" w:hint="eastAsia"/>
          <w:snapToGrid w:val="0"/>
          <w:color w:val="000000" w:themeColor="text1"/>
          <w:spacing w:val="6"/>
          <w:kern w:val="0"/>
          <w:sz w:val="28"/>
          <w:szCs w:val="28"/>
        </w:rPr>
        <w:t>元，</w:t>
      </w:r>
      <w:r w:rsidRPr="00FF44CE">
        <w:rPr>
          <w:rFonts w:ascii="標楷體" w:eastAsia="標楷體" w:hAnsi="標楷體" w:hint="eastAsia"/>
          <w:snapToGrid w:val="0"/>
          <w:spacing w:val="6"/>
          <w:kern w:val="0"/>
          <w:sz w:val="28"/>
          <w:szCs w:val="28"/>
        </w:rPr>
        <w:t>係縣有動產</w:t>
      </w:r>
      <w:r w:rsidR="00B30437" w:rsidRPr="00FF44CE">
        <w:rPr>
          <w:rFonts w:ascii="標楷體" w:eastAsia="標楷體" w:hAnsi="標楷體" w:hint="eastAsia"/>
          <w:snapToGrid w:val="0"/>
          <w:spacing w:val="6"/>
          <w:kern w:val="0"/>
          <w:sz w:val="28"/>
          <w:szCs w:val="28"/>
        </w:rPr>
        <w:t>變賣</w:t>
      </w:r>
      <w:r w:rsidRPr="00FF44CE">
        <w:rPr>
          <w:rFonts w:ascii="標楷體" w:eastAsia="標楷體" w:hAnsi="標楷體" w:hint="eastAsia"/>
          <w:snapToGrid w:val="0"/>
          <w:spacing w:val="6"/>
          <w:kern w:val="0"/>
          <w:sz w:val="28"/>
          <w:szCs w:val="28"/>
        </w:rPr>
        <w:t>之財產收入較預計增加；資本支出較預算數減少</w:t>
      </w:r>
      <w:r w:rsidR="00B30437" w:rsidRPr="00FF44CE">
        <w:rPr>
          <w:rFonts w:ascii="標楷體" w:eastAsia="標楷體" w:hAnsi="標楷體"/>
          <w:snapToGrid w:val="0"/>
          <w:spacing w:val="6"/>
          <w:kern w:val="0"/>
          <w:sz w:val="28"/>
          <w:szCs w:val="28"/>
        </w:rPr>
        <w:t>4</w:t>
      </w:r>
      <w:r w:rsidRPr="00FF44CE">
        <w:rPr>
          <w:rFonts w:ascii="標楷體" w:eastAsia="標楷體" w:hAnsi="標楷體" w:hint="eastAsia"/>
          <w:snapToGrid w:val="0"/>
          <w:spacing w:val="6"/>
          <w:kern w:val="0"/>
          <w:sz w:val="28"/>
          <w:szCs w:val="28"/>
        </w:rPr>
        <w:t>億</w:t>
      </w:r>
      <w:r w:rsidR="00DF40C9" w:rsidRPr="00FF44CE">
        <w:rPr>
          <w:rFonts w:ascii="標楷體" w:eastAsia="標楷體" w:hAnsi="標楷體"/>
          <w:snapToGrid w:val="0"/>
          <w:spacing w:val="6"/>
          <w:kern w:val="0"/>
          <w:sz w:val="28"/>
          <w:szCs w:val="28"/>
        </w:rPr>
        <w:t>5</w:t>
      </w:r>
      <w:r w:rsidRPr="00FF44CE">
        <w:rPr>
          <w:rFonts w:ascii="標楷體" w:eastAsia="標楷體" w:hAnsi="標楷體" w:hint="eastAsia"/>
          <w:snapToGrid w:val="0"/>
          <w:spacing w:val="6"/>
          <w:kern w:val="0"/>
          <w:sz w:val="28"/>
          <w:szCs w:val="28"/>
        </w:rPr>
        <w:t>,</w:t>
      </w:r>
      <w:r w:rsidR="00B30437" w:rsidRPr="00FF44CE">
        <w:rPr>
          <w:rFonts w:ascii="標楷體" w:eastAsia="標楷體" w:hAnsi="標楷體"/>
          <w:snapToGrid w:val="0"/>
          <w:spacing w:val="6"/>
          <w:kern w:val="0"/>
          <w:sz w:val="28"/>
          <w:szCs w:val="28"/>
        </w:rPr>
        <w:t>402</w:t>
      </w:r>
      <w:r w:rsidRPr="00FF44CE">
        <w:rPr>
          <w:rFonts w:ascii="標楷體" w:eastAsia="標楷體" w:hAnsi="標楷體" w:hint="eastAsia"/>
          <w:snapToGrid w:val="0"/>
          <w:spacing w:val="6"/>
          <w:kern w:val="0"/>
          <w:sz w:val="28"/>
          <w:szCs w:val="28"/>
        </w:rPr>
        <w:t>萬餘元，主要係</w:t>
      </w:r>
      <w:r w:rsidR="00E6670F" w:rsidRPr="00FF44CE">
        <w:rPr>
          <w:rFonts w:ascii="標楷體" w:eastAsia="標楷體" w:hAnsi="標楷體" w:hint="eastAsia"/>
          <w:snapToGrid w:val="0"/>
          <w:spacing w:val="6"/>
          <w:kern w:val="0"/>
          <w:sz w:val="28"/>
          <w:szCs w:val="28"/>
        </w:rPr>
        <w:t>補助公所辦理道路新闢工程徵收用地、</w:t>
      </w:r>
      <w:r w:rsidR="007250FF" w:rsidRPr="00FF44CE">
        <w:rPr>
          <w:rFonts w:ascii="標楷體" w:eastAsia="標楷體" w:hAnsi="標楷體" w:hint="eastAsia"/>
          <w:snapToGrid w:val="0"/>
          <w:spacing w:val="6"/>
          <w:kern w:val="0"/>
          <w:sz w:val="28"/>
          <w:szCs w:val="28"/>
        </w:rPr>
        <w:t>校園周邊暨行車安全道路（含人行安全）改善計畫、大安溪梅象橋上游河段疏濬工程</w:t>
      </w:r>
      <w:r w:rsidR="000F30DC" w:rsidRPr="00FF44CE">
        <w:rPr>
          <w:rFonts w:ascii="標楷體" w:eastAsia="標楷體" w:hAnsi="標楷體" w:hint="eastAsia"/>
          <w:snapToGrid w:val="0"/>
          <w:spacing w:val="6"/>
          <w:kern w:val="0"/>
          <w:sz w:val="28"/>
          <w:szCs w:val="28"/>
        </w:rPr>
        <w:t>等結餘款</w:t>
      </w:r>
      <w:r w:rsidRPr="00FF44CE">
        <w:rPr>
          <w:rFonts w:ascii="標楷體" w:eastAsia="標楷體" w:hAnsi="標楷體" w:hint="eastAsia"/>
          <w:snapToGrid w:val="0"/>
          <w:color w:val="000000" w:themeColor="text1"/>
          <w:spacing w:val="6"/>
          <w:kern w:val="0"/>
          <w:sz w:val="28"/>
          <w:szCs w:val="28"/>
        </w:rPr>
        <w:t>；資本收支相抵，短絀</w:t>
      </w:r>
      <w:r w:rsidR="00E6670F" w:rsidRPr="00FF44CE">
        <w:rPr>
          <w:rFonts w:ascii="標楷體" w:eastAsia="標楷體" w:hAnsi="標楷體" w:hint="eastAsia"/>
          <w:snapToGrid w:val="0"/>
          <w:color w:val="000000" w:themeColor="text1"/>
          <w:spacing w:val="6"/>
          <w:kern w:val="0"/>
          <w:sz w:val="28"/>
          <w:szCs w:val="28"/>
        </w:rPr>
        <w:t>7</w:t>
      </w:r>
      <w:r w:rsidR="00E6670F" w:rsidRPr="00FF44CE">
        <w:rPr>
          <w:rFonts w:ascii="標楷體" w:eastAsia="標楷體" w:hAnsi="標楷體"/>
          <w:snapToGrid w:val="0"/>
          <w:color w:val="000000" w:themeColor="text1"/>
          <w:spacing w:val="6"/>
          <w:kern w:val="0"/>
          <w:sz w:val="28"/>
          <w:szCs w:val="28"/>
        </w:rPr>
        <w:t>4</w:t>
      </w:r>
      <w:r w:rsidRPr="00FF44CE">
        <w:rPr>
          <w:rFonts w:ascii="標楷體" w:eastAsia="標楷體" w:hAnsi="標楷體" w:hint="eastAsia"/>
          <w:snapToGrid w:val="0"/>
          <w:color w:val="000000" w:themeColor="text1"/>
          <w:spacing w:val="6"/>
          <w:kern w:val="0"/>
          <w:sz w:val="28"/>
          <w:szCs w:val="28"/>
        </w:rPr>
        <w:t>億</w:t>
      </w:r>
      <w:r w:rsidR="00E6670F" w:rsidRPr="00FF44CE">
        <w:rPr>
          <w:rFonts w:ascii="標楷體" w:eastAsia="標楷體" w:hAnsi="標楷體"/>
          <w:snapToGrid w:val="0"/>
          <w:color w:val="000000" w:themeColor="text1"/>
          <w:spacing w:val="6"/>
          <w:kern w:val="0"/>
          <w:sz w:val="28"/>
          <w:szCs w:val="28"/>
        </w:rPr>
        <w:t>2,388</w:t>
      </w:r>
      <w:r w:rsidRPr="00FF44CE">
        <w:rPr>
          <w:rFonts w:ascii="標楷體" w:eastAsia="標楷體" w:hAnsi="標楷體" w:hint="eastAsia"/>
          <w:snapToGrid w:val="0"/>
          <w:color w:val="000000" w:themeColor="text1"/>
          <w:spacing w:val="6"/>
          <w:kern w:val="0"/>
          <w:sz w:val="28"/>
          <w:szCs w:val="28"/>
        </w:rPr>
        <w:t>萬餘元，較預算差短雖減少</w:t>
      </w:r>
      <w:r w:rsidR="00E6670F" w:rsidRPr="00FF44CE">
        <w:rPr>
          <w:rFonts w:ascii="標楷體" w:eastAsia="標楷體" w:hAnsi="標楷體"/>
          <w:snapToGrid w:val="0"/>
          <w:color w:val="000000" w:themeColor="text1"/>
          <w:spacing w:val="6"/>
          <w:kern w:val="0"/>
          <w:sz w:val="28"/>
          <w:szCs w:val="28"/>
        </w:rPr>
        <w:t>4</w:t>
      </w:r>
      <w:r w:rsidRPr="00FF44CE">
        <w:rPr>
          <w:rFonts w:ascii="標楷體" w:eastAsia="標楷體" w:hAnsi="標楷體" w:hint="eastAsia"/>
          <w:snapToGrid w:val="0"/>
          <w:color w:val="000000" w:themeColor="text1"/>
          <w:spacing w:val="6"/>
          <w:kern w:val="0"/>
          <w:sz w:val="28"/>
          <w:szCs w:val="28"/>
        </w:rPr>
        <w:t>億</w:t>
      </w:r>
      <w:r w:rsidR="00E6670F" w:rsidRPr="00FF44CE">
        <w:rPr>
          <w:rFonts w:ascii="標楷體" w:eastAsia="標楷體" w:hAnsi="標楷體"/>
          <w:snapToGrid w:val="0"/>
          <w:color w:val="000000" w:themeColor="text1"/>
          <w:spacing w:val="6"/>
          <w:kern w:val="0"/>
          <w:sz w:val="28"/>
          <w:szCs w:val="28"/>
        </w:rPr>
        <w:t>5,403</w:t>
      </w:r>
      <w:r w:rsidRPr="00FF44CE">
        <w:rPr>
          <w:rFonts w:ascii="標楷體" w:eastAsia="標楷體" w:hAnsi="標楷體"/>
          <w:snapToGrid w:val="0"/>
          <w:color w:val="000000" w:themeColor="text1"/>
          <w:spacing w:val="6"/>
          <w:kern w:val="0"/>
          <w:sz w:val="28"/>
          <w:szCs w:val="28"/>
        </w:rPr>
        <w:t>萬餘元，</w:t>
      </w:r>
      <w:r w:rsidRPr="00FF44CE">
        <w:rPr>
          <w:rFonts w:ascii="標楷體" w:eastAsia="標楷體" w:hAnsi="標楷體" w:hint="eastAsia"/>
          <w:snapToGrid w:val="0"/>
          <w:color w:val="000000" w:themeColor="text1"/>
          <w:spacing w:val="6"/>
          <w:kern w:val="0"/>
          <w:sz w:val="28"/>
          <w:szCs w:val="28"/>
        </w:rPr>
        <w:t>惟資本收入遠不足支應資本支出，經以經常收支賸餘支應後，歲入歲出賸餘</w:t>
      </w:r>
      <w:r w:rsidR="00E6670F" w:rsidRPr="00FF44CE">
        <w:rPr>
          <w:rFonts w:ascii="標楷體" w:eastAsia="標楷體" w:hAnsi="標楷體"/>
          <w:snapToGrid w:val="0"/>
          <w:color w:val="000000" w:themeColor="text1"/>
          <w:spacing w:val="6"/>
          <w:kern w:val="0"/>
          <w:sz w:val="28"/>
          <w:szCs w:val="28"/>
        </w:rPr>
        <w:t>20</w:t>
      </w:r>
      <w:r w:rsidRPr="00FF44CE">
        <w:rPr>
          <w:rFonts w:ascii="標楷體" w:eastAsia="標楷體" w:hAnsi="標楷體" w:hint="eastAsia"/>
          <w:snapToGrid w:val="0"/>
          <w:color w:val="000000" w:themeColor="text1"/>
          <w:spacing w:val="6"/>
          <w:kern w:val="0"/>
          <w:sz w:val="28"/>
          <w:szCs w:val="28"/>
        </w:rPr>
        <w:t>億</w:t>
      </w:r>
      <w:r w:rsidR="00E6670F" w:rsidRPr="00FF44CE">
        <w:rPr>
          <w:rFonts w:ascii="標楷體" w:eastAsia="標楷體" w:hAnsi="標楷體"/>
          <w:snapToGrid w:val="0"/>
          <w:color w:val="000000" w:themeColor="text1"/>
          <w:spacing w:val="6"/>
          <w:kern w:val="0"/>
          <w:sz w:val="28"/>
          <w:szCs w:val="28"/>
        </w:rPr>
        <w:t>7,895</w:t>
      </w:r>
      <w:r w:rsidRPr="00FF44CE">
        <w:rPr>
          <w:rFonts w:ascii="標楷體" w:eastAsia="標楷體" w:hAnsi="標楷體" w:hint="eastAsia"/>
          <w:snapToGrid w:val="0"/>
          <w:color w:val="000000" w:themeColor="text1"/>
          <w:spacing w:val="6"/>
          <w:kern w:val="0"/>
          <w:sz w:val="28"/>
          <w:szCs w:val="28"/>
        </w:rPr>
        <w:t>萬餘元（圖4）。就整體收支而言，</w:t>
      </w:r>
      <w:r w:rsidR="00DF40C9" w:rsidRPr="00FF44CE">
        <w:rPr>
          <w:rFonts w:ascii="標楷體" w:eastAsia="標楷體" w:hAnsi="標楷體" w:hint="eastAsia"/>
          <w:snapToGrid w:val="0"/>
          <w:color w:val="000000" w:themeColor="text1"/>
          <w:spacing w:val="6"/>
          <w:kern w:val="0"/>
          <w:sz w:val="28"/>
          <w:szCs w:val="28"/>
        </w:rPr>
        <w:t>11</w:t>
      </w:r>
      <w:r w:rsidR="00E6670F" w:rsidRPr="00FF44CE">
        <w:rPr>
          <w:rFonts w:ascii="標楷體" w:eastAsia="標楷體" w:hAnsi="標楷體"/>
          <w:snapToGrid w:val="0"/>
          <w:color w:val="000000" w:themeColor="text1"/>
          <w:spacing w:val="6"/>
          <w:kern w:val="0"/>
          <w:sz w:val="28"/>
          <w:szCs w:val="28"/>
        </w:rPr>
        <w:t>3</w:t>
      </w:r>
      <w:r w:rsidRPr="00FF44CE">
        <w:rPr>
          <w:rFonts w:ascii="標楷體" w:eastAsia="標楷體" w:hAnsi="標楷體"/>
          <w:snapToGrid w:val="0"/>
          <w:color w:val="000000" w:themeColor="text1"/>
          <w:spacing w:val="6"/>
          <w:kern w:val="0"/>
          <w:sz w:val="28"/>
          <w:szCs w:val="28"/>
        </w:rPr>
        <w:t>年度</w:t>
      </w:r>
      <w:r w:rsidRPr="00FF44CE">
        <w:rPr>
          <w:rFonts w:ascii="標楷體" w:eastAsia="標楷體" w:hAnsi="標楷體" w:hint="eastAsia"/>
          <w:snapToGrid w:val="0"/>
          <w:color w:val="000000" w:themeColor="text1"/>
          <w:spacing w:val="6"/>
          <w:kern w:val="0"/>
          <w:sz w:val="28"/>
          <w:szCs w:val="28"/>
        </w:rPr>
        <w:t>經常收入除可支應經常支出所需外，尚足敷支應資本收支</w:t>
      </w:r>
      <w:r w:rsidRPr="00FF44CE">
        <w:rPr>
          <w:rFonts w:ascii="標楷體" w:eastAsia="標楷體" w:hAnsi="標楷體"/>
          <w:snapToGrid w:val="0"/>
          <w:color w:val="000000" w:themeColor="text1"/>
          <w:spacing w:val="6"/>
          <w:kern w:val="0"/>
          <w:sz w:val="28"/>
          <w:szCs w:val="28"/>
        </w:rPr>
        <w:t>差短</w:t>
      </w:r>
      <w:r w:rsidRPr="00FF44CE">
        <w:rPr>
          <w:rFonts w:ascii="標楷體" w:eastAsia="標楷體" w:hAnsi="標楷體" w:hint="eastAsia"/>
          <w:snapToGrid w:val="0"/>
          <w:color w:val="000000" w:themeColor="text1"/>
          <w:spacing w:val="6"/>
          <w:kern w:val="0"/>
          <w:sz w:val="28"/>
          <w:szCs w:val="28"/>
        </w:rPr>
        <w:t>。</w:t>
      </w:r>
    </w:p>
    <w:p w14:paraId="28E52AFE" w14:textId="04D4890C" w:rsidR="00721F1D" w:rsidRPr="004C4FAA" w:rsidRDefault="009D3B79" w:rsidP="00CE0142">
      <w:pPr>
        <w:pStyle w:val="a8"/>
        <w:overflowPunct w:val="0"/>
        <w:adjustRightInd w:val="0"/>
        <w:snapToGrid w:val="0"/>
        <w:spacing w:before="3" w:line="500" w:lineRule="exact"/>
        <w:ind w:firstLineChars="200" w:firstLine="560"/>
        <w:jc w:val="both"/>
        <w:rPr>
          <w:rFonts w:ascii="標楷體" w:eastAsia="標楷體" w:hAnsi="標楷體"/>
          <w:snapToGrid w:val="0"/>
          <w:kern w:val="0"/>
          <w:sz w:val="28"/>
          <w:szCs w:val="28"/>
        </w:rPr>
      </w:pPr>
      <w:r w:rsidRPr="004C4FAA">
        <w:rPr>
          <w:rFonts w:ascii="標楷體" w:eastAsia="標楷體" w:hAnsi="標楷體" w:hint="eastAsia"/>
          <w:snapToGrid w:val="0"/>
          <w:color w:val="000000" w:themeColor="text1"/>
          <w:kern w:val="0"/>
          <w:sz w:val="28"/>
          <w:szCs w:val="28"/>
        </w:rPr>
        <w:t>11</w:t>
      </w:r>
      <w:r w:rsidR="00E6670F" w:rsidRPr="004C4FAA">
        <w:rPr>
          <w:rFonts w:ascii="標楷體" w:eastAsia="標楷體" w:hAnsi="標楷體"/>
          <w:snapToGrid w:val="0"/>
          <w:color w:val="000000" w:themeColor="text1"/>
          <w:kern w:val="0"/>
          <w:sz w:val="28"/>
          <w:szCs w:val="28"/>
        </w:rPr>
        <w:t>3</w:t>
      </w:r>
      <w:r w:rsidRPr="004C4FAA">
        <w:rPr>
          <w:rFonts w:ascii="標楷體" w:eastAsia="標楷體" w:hAnsi="標楷體" w:hint="eastAsia"/>
          <w:snapToGrid w:val="0"/>
          <w:color w:val="000000" w:themeColor="text1"/>
          <w:kern w:val="0"/>
          <w:sz w:val="28"/>
          <w:szCs w:val="28"/>
        </w:rPr>
        <w:t>年度歲入歲出賸餘</w:t>
      </w:r>
      <w:r w:rsidR="00E6670F" w:rsidRPr="004C4FAA">
        <w:rPr>
          <w:rFonts w:ascii="標楷體" w:eastAsia="標楷體" w:hAnsi="標楷體" w:hint="eastAsia"/>
          <w:snapToGrid w:val="0"/>
          <w:color w:val="000000" w:themeColor="text1"/>
          <w:kern w:val="0"/>
          <w:sz w:val="28"/>
          <w:szCs w:val="28"/>
        </w:rPr>
        <w:t>20億7,895萬</w:t>
      </w:r>
      <w:r w:rsidRPr="004C4FAA">
        <w:rPr>
          <w:rFonts w:ascii="標楷體" w:eastAsia="標楷體" w:hAnsi="標楷體" w:hint="eastAsia"/>
          <w:snapToGrid w:val="0"/>
          <w:color w:val="000000" w:themeColor="text1"/>
          <w:kern w:val="0"/>
          <w:sz w:val="28"/>
          <w:szCs w:val="28"/>
        </w:rPr>
        <w:t>餘元，較預算賸餘增加1</w:t>
      </w:r>
      <w:r w:rsidR="00E6670F" w:rsidRPr="004C4FAA">
        <w:rPr>
          <w:rFonts w:ascii="標楷體" w:eastAsia="標楷體" w:hAnsi="標楷體"/>
          <w:snapToGrid w:val="0"/>
          <w:color w:val="000000" w:themeColor="text1"/>
          <w:kern w:val="0"/>
          <w:sz w:val="28"/>
          <w:szCs w:val="28"/>
        </w:rPr>
        <w:t>8</w:t>
      </w:r>
      <w:r w:rsidRPr="004C4FAA">
        <w:rPr>
          <w:rFonts w:ascii="標楷體" w:eastAsia="標楷體" w:hAnsi="標楷體" w:hint="eastAsia"/>
          <w:snapToGrid w:val="0"/>
          <w:color w:val="000000" w:themeColor="text1"/>
          <w:kern w:val="0"/>
          <w:sz w:val="28"/>
          <w:szCs w:val="28"/>
        </w:rPr>
        <w:t>億</w:t>
      </w:r>
      <w:r w:rsidR="00E6670F" w:rsidRPr="004C4FAA">
        <w:rPr>
          <w:rFonts w:ascii="標楷體" w:eastAsia="標楷體" w:hAnsi="標楷體"/>
          <w:snapToGrid w:val="0"/>
          <w:color w:val="000000" w:themeColor="text1"/>
          <w:kern w:val="0"/>
          <w:sz w:val="28"/>
          <w:szCs w:val="28"/>
        </w:rPr>
        <w:t>3,595</w:t>
      </w:r>
      <w:r w:rsidRPr="004C4FAA">
        <w:rPr>
          <w:rFonts w:ascii="標楷體" w:eastAsia="標楷體" w:hAnsi="標楷體" w:hint="eastAsia"/>
          <w:snapToGrid w:val="0"/>
          <w:color w:val="000000" w:themeColor="text1"/>
          <w:kern w:val="0"/>
          <w:sz w:val="28"/>
          <w:szCs w:val="28"/>
        </w:rPr>
        <w:t>萬</w:t>
      </w:r>
      <w:r w:rsidR="004705E9" w:rsidRPr="004C4FAA">
        <w:rPr>
          <w:rFonts w:ascii="標楷體" w:eastAsia="標楷體" w:hAnsi="標楷體" w:hint="eastAsia"/>
          <w:snapToGrid w:val="0"/>
          <w:color w:val="000000" w:themeColor="text1"/>
          <w:kern w:val="0"/>
          <w:sz w:val="28"/>
          <w:szCs w:val="28"/>
        </w:rPr>
        <w:t>餘</w:t>
      </w:r>
      <w:r w:rsidRPr="004C4FAA">
        <w:rPr>
          <w:rFonts w:ascii="標楷體" w:eastAsia="標楷體" w:hAnsi="標楷體" w:hint="eastAsia"/>
          <w:snapToGrid w:val="0"/>
          <w:color w:val="000000" w:themeColor="text1"/>
          <w:kern w:val="0"/>
          <w:sz w:val="28"/>
          <w:szCs w:val="28"/>
        </w:rPr>
        <w:t>元，係自105年度起連續</w:t>
      </w:r>
      <w:r w:rsidR="00E6670F" w:rsidRPr="004C4FAA">
        <w:rPr>
          <w:rFonts w:ascii="標楷體" w:eastAsia="標楷體" w:hAnsi="標楷體"/>
          <w:snapToGrid w:val="0"/>
          <w:color w:val="000000" w:themeColor="text1"/>
          <w:kern w:val="0"/>
          <w:sz w:val="28"/>
          <w:szCs w:val="28"/>
        </w:rPr>
        <w:t>9</w:t>
      </w:r>
      <w:r w:rsidR="006F7AE6" w:rsidRPr="004C4FAA">
        <w:rPr>
          <w:rFonts w:ascii="標楷體" w:eastAsia="標楷體" w:hAnsi="標楷體" w:hint="eastAsia"/>
          <w:snapToGrid w:val="0"/>
          <w:color w:val="000000" w:themeColor="text1"/>
          <w:kern w:val="0"/>
          <w:sz w:val="28"/>
          <w:szCs w:val="28"/>
        </w:rPr>
        <w:t>年獲有賸餘，</w:t>
      </w:r>
      <w:r w:rsidRPr="004C4FAA">
        <w:rPr>
          <w:rFonts w:ascii="標楷體" w:eastAsia="標楷體" w:hAnsi="標楷體" w:hint="eastAsia"/>
          <w:snapToGrid w:val="0"/>
          <w:color w:val="000000" w:themeColor="text1"/>
          <w:kern w:val="0"/>
          <w:sz w:val="28"/>
          <w:szCs w:val="28"/>
        </w:rPr>
        <w:t>惟</w:t>
      </w:r>
      <w:r w:rsidR="00527C5C" w:rsidRPr="004C4FAA">
        <w:rPr>
          <w:rFonts w:ascii="標楷體" w:eastAsia="標楷體" w:hAnsi="標楷體" w:hint="eastAsia"/>
          <w:snapToGrid w:val="0"/>
          <w:color w:val="000000" w:themeColor="text1"/>
          <w:kern w:val="0"/>
          <w:sz w:val="28"/>
          <w:szCs w:val="28"/>
        </w:rPr>
        <w:t>歲入決算來源仰賴</w:t>
      </w:r>
      <w:r w:rsidR="00675614" w:rsidRPr="004C4FAA">
        <w:rPr>
          <w:rFonts w:ascii="標楷體" w:eastAsia="標楷體" w:hAnsi="標楷體" w:hint="eastAsia"/>
          <w:snapToGrid w:val="0"/>
          <w:color w:val="000000" w:themeColor="text1"/>
          <w:kern w:val="0"/>
          <w:sz w:val="28"/>
          <w:szCs w:val="28"/>
        </w:rPr>
        <w:t>中央挹注，</w:t>
      </w:r>
      <w:r w:rsidR="00527C5C" w:rsidRPr="004C4FAA">
        <w:rPr>
          <w:rFonts w:ascii="標楷體" w:eastAsia="標楷體" w:hAnsi="標楷體" w:hint="eastAsia"/>
          <w:snapToGrid w:val="0"/>
          <w:color w:val="000000" w:themeColor="text1"/>
          <w:kern w:val="0"/>
          <w:sz w:val="28"/>
          <w:szCs w:val="28"/>
        </w:rPr>
        <w:t>自籌財源遠不敷經常性支出</w:t>
      </w:r>
      <w:r w:rsidR="006F7AE6" w:rsidRPr="004C4FAA">
        <w:rPr>
          <w:rFonts w:ascii="標楷體" w:eastAsia="標楷體" w:hAnsi="標楷體" w:hint="eastAsia"/>
          <w:snapToGrid w:val="0"/>
          <w:color w:val="000000" w:themeColor="text1"/>
          <w:kern w:val="0"/>
          <w:sz w:val="28"/>
          <w:szCs w:val="28"/>
        </w:rPr>
        <w:t>之需</w:t>
      </w:r>
      <w:r w:rsidR="00527C5C" w:rsidRPr="004C4FAA">
        <w:rPr>
          <w:rFonts w:ascii="標楷體" w:eastAsia="標楷體" w:hAnsi="標楷體" w:hint="eastAsia"/>
          <w:snapToGrid w:val="0"/>
          <w:color w:val="000000" w:themeColor="text1"/>
          <w:kern w:val="0"/>
          <w:sz w:val="28"/>
          <w:szCs w:val="28"/>
        </w:rPr>
        <w:t>，</w:t>
      </w:r>
      <w:r w:rsidR="00675614" w:rsidRPr="004C4FAA">
        <w:rPr>
          <w:rFonts w:ascii="標楷體" w:eastAsia="標楷體" w:hAnsi="標楷體" w:hint="eastAsia"/>
          <w:snapToGrid w:val="0"/>
          <w:color w:val="000000" w:themeColor="text1"/>
          <w:kern w:val="0"/>
          <w:sz w:val="28"/>
          <w:szCs w:val="28"/>
        </w:rPr>
        <w:t>歲入結構未臻健全</w:t>
      </w:r>
      <w:r w:rsidR="006F7AE6" w:rsidRPr="004C4FAA">
        <w:rPr>
          <w:rFonts w:ascii="標楷體" w:eastAsia="標楷體" w:hAnsi="標楷體" w:hint="eastAsia"/>
          <w:snapToGrid w:val="0"/>
          <w:color w:val="000000" w:themeColor="text1"/>
          <w:kern w:val="0"/>
          <w:sz w:val="28"/>
          <w:szCs w:val="28"/>
        </w:rPr>
        <w:t>，及人事費（含編列於附屬單位預算</w:t>
      </w:r>
      <w:r w:rsidR="00D63DDA" w:rsidRPr="004C4FAA">
        <w:rPr>
          <w:rFonts w:ascii="標楷體" w:eastAsia="標楷體" w:hAnsi="標楷體" w:hint="eastAsia"/>
          <w:snapToGrid w:val="0"/>
          <w:color w:val="000000" w:themeColor="text1"/>
          <w:kern w:val="0"/>
          <w:sz w:val="28"/>
          <w:szCs w:val="28"/>
        </w:rPr>
        <w:t>之地方教育發展基金人事費</w:t>
      </w:r>
      <w:r w:rsidR="00D63DDA" w:rsidRPr="004C4FAA">
        <w:rPr>
          <w:rFonts w:ascii="標楷體" w:eastAsia="標楷體" w:hAnsi="標楷體"/>
          <w:snapToGrid w:val="0"/>
          <w:color w:val="000000" w:themeColor="text1"/>
          <w:kern w:val="0"/>
          <w:sz w:val="28"/>
          <w:szCs w:val="28"/>
        </w:rPr>
        <w:t>）、社會福利基金及債務支出金額合計已占歲出決算審定數</w:t>
      </w:r>
      <w:r w:rsidR="00D63DDA" w:rsidRPr="004C4FAA">
        <w:rPr>
          <w:rFonts w:ascii="標楷體" w:eastAsia="標楷體" w:hAnsi="標楷體" w:hint="eastAsia"/>
          <w:snapToGrid w:val="0"/>
          <w:color w:val="000000" w:themeColor="text1"/>
          <w:kern w:val="0"/>
          <w:sz w:val="28"/>
          <w:szCs w:val="28"/>
        </w:rPr>
        <w:t>6成以上，歲出結構僵化；又</w:t>
      </w:r>
      <w:r w:rsidR="00C1778A" w:rsidRPr="004C4FAA">
        <w:rPr>
          <w:rFonts w:ascii="標楷體" w:eastAsia="標楷體" w:hAnsi="標楷體" w:hint="eastAsia"/>
          <w:snapToGrid w:val="0"/>
          <w:kern w:val="0"/>
          <w:sz w:val="28"/>
          <w:szCs w:val="28"/>
        </w:rPr>
        <w:t>截至11</w:t>
      </w:r>
      <w:r w:rsidR="00721F1D" w:rsidRPr="004C4FAA">
        <w:rPr>
          <w:rFonts w:ascii="標楷體" w:eastAsia="標楷體" w:hAnsi="標楷體"/>
          <w:snapToGrid w:val="0"/>
          <w:kern w:val="0"/>
          <w:sz w:val="28"/>
          <w:szCs w:val="28"/>
        </w:rPr>
        <w:t>3</w:t>
      </w:r>
      <w:r w:rsidR="00C1778A" w:rsidRPr="004C4FAA">
        <w:rPr>
          <w:rFonts w:ascii="標楷體" w:eastAsia="標楷體" w:hAnsi="標楷體" w:hint="eastAsia"/>
          <w:snapToGrid w:val="0"/>
          <w:kern w:val="0"/>
          <w:sz w:val="28"/>
          <w:szCs w:val="28"/>
        </w:rPr>
        <w:t>年底止，</w:t>
      </w:r>
      <w:r w:rsidR="00721F1D" w:rsidRPr="004C4FAA">
        <w:rPr>
          <w:rFonts w:ascii="標楷體" w:eastAsia="標楷體" w:hAnsi="標楷體" w:hint="eastAsia"/>
          <w:snapToGrid w:val="0"/>
          <w:kern w:val="0"/>
          <w:sz w:val="28"/>
          <w:szCs w:val="28"/>
        </w:rPr>
        <w:t>苗栗縣1年以上公共債務未償餘額206.09億元，加計未滿1年公共債務未償餘額141.45億元，合計347.55億元</w:t>
      </w:r>
      <w:r w:rsidR="00D63DDA" w:rsidRPr="004C4FAA">
        <w:rPr>
          <w:rFonts w:ascii="標楷體" w:eastAsia="標楷體" w:hAnsi="標楷體" w:hint="eastAsia"/>
          <w:snapToGrid w:val="0"/>
          <w:kern w:val="0"/>
          <w:sz w:val="28"/>
          <w:szCs w:val="28"/>
        </w:rPr>
        <w:t>，另</w:t>
      </w:r>
      <w:r w:rsidR="00721F1D" w:rsidRPr="004C4FAA">
        <w:rPr>
          <w:rFonts w:ascii="標楷體" w:eastAsia="標楷體" w:hAnsi="標楷體" w:hint="eastAsia"/>
          <w:snapToGrid w:val="0"/>
          <w:kern w:val="0"/>
          <w:sz w:val="28"/>
          <w:szCs w:val="28"/>
        </w:rPr>
        <w:t>有融資平台貸款餘額19.95億元、非營業特種基金自償性債務餘額53.32億元，及向基金或專戶調度款項47.65億元（不含已納入集中支付之苗栗縣地方教育發展基金調度款項36.90億元），整體債務負擔依然沉重。</w:t>
      </w:r>
      <w:r w:rsidR="00D63DDA" w:rsidRPr="004C4FAA">
        <w:rPr>
          <w:rFonts w:ascii="標楷體" w:eastAsia="標楷體" w:hAnsi="標楷體" w:hint="eastAsia"/>
          <w:snapToGrid w:val="0"/>
          <w:kern w:val="0"/>
          <w:sz w:val="28"/>
          <w:szCs w:val="28"/>
        </w:rPr>
        <w:t>為期強化苗栗縣財政自主性，促使財政健全發展及</w:t>
      </w:r>
      <w:r w:rsidR="00E00DAC" w:rsidRPr="004C4FAA">
        <w:rPr>
          <w:rFonts w:ascii="標楷體" w:eastAsia="標楷體" w:hAnsi="標楷體" w:hint="eastAsia"/>
          <w:snapToGrid w:val="0"/>
          <w:kern w:val="0"/>
          <w:sz w:val="28"/>
          <w:szCs w:val="28"/>
        </w:rPr>
        <w:t>積極</w:t>
      </w:r>
      <w:r w:rsidR="00D63DDA" w:rsidRPr="004C4FAA">
        <w:rPr>
          <w:rFonts w:ascii="標楷體" w:eastAsia="標楷體" w:hAnsi="標楷體" w:hint="eastAsia"/>
          <w:snapToGrid w:val="0"/>
          <w:kern w:val="0"/>
          <w:sz w:val="28"/>
          <w:szCs w:val="28"/>
        </w:rPr>
        <w:t>償還債務，縮短償債期程，允宜賡續妥善配置與運用整體預算資源，加強各項開源節流措施，努力提</w:t>
      </w:r>
      <w:r w:rsidR="004D6458" w:rsidRPr="004C4FAA">
        <w:rPr>
          <w:rFonts w:ascii="標楷體" w:eastAsia="標楷體" w:hAnsi="標楷體" w:hint="eastAsia"/>
          <w:snapToGrid w:val="0"/>
          <w:kern w:val="0"/>
          <w:sz w:val="28"/>
          <w:szCs w:val="28"/>
        </w:rPr>
        <w:t>升</w:t>
      </w:r>
      <w:r w:rsidR="00D63DDA" w:rsidRPr="004C4FAA">
        <w:rPr>
          <w:rFonts w:ascii="標楷體" w:eastAsia="標楷體" w:hAnsi="標楷體" w:hint="eastAsia"/>
          <w:snapToGrid w:val="0"/>
          <w:kern w:val="0"/>
          <w:sz w:val="28"/>
          <w:szCs w:val="28"/>
        </w:rPr>
        <w:t>財務效能及視餘裕資金增加償債金額，</w:t>
      </w:r>
      <w:r w:rsidR="00E00DAC" w:rsidRPr="004C4FAA">
        <w:rPr>
          <w:rFonts w:ascii="標楷體" w:eastAsia="標楷體" w:hAnsi="標楷體" w:hint="eastAsia"/>
          <w:snapToGrid w:val="0"/>
          <w:kern w:val="0"/>
          <w:sz w:val="28"/>
          <w:szCs w:val="28"/>
        </w:rPr>
        <w:t>以展現財政紀律</w:t>
      </w:r>
      <w:r w:rsidR="00D63DDA" w:rsidRPr="004C4FAA">
        <w:rPr>
          <w:rFonts w:ascii="標楷體" w:eastAsia="標楷體" w:hAnsi="標楷體" w:hint="eastAsia"/>
          <w:snapToGrid w:val="0"/>
          <w:kern w:val="0"/>
          <w:sz w:val="28"/>
          <w:szCs w:val="28"/>
        </w:rPr>
        <w:t>及</w:t>
      </w:r>
      <w:r w:rsidR="00C26910" w:rsidRPr="004C4FAA">
        <w:rPr>
          <w:rFonts w:ascii="標楷體" w:eastAsia="標楷體" w:hAnsi="標楷體" w:hint="eastAsia"/>
          <w:snapToGrid w:val="0"/>
          <w:kern w:val="0"/>
          <w:sz w:val="28"/>
          <w:szCs w:val="28"/>
        </w:rPr>
        <w:t>確保縣政永續發展</w:t>
      </w:r>
      <w:r w:rsidR="00E00DAC" w:rsidRPr="004C4FAA">
        <w:rPr>
          <w:rFonts w:ascii="標楷體" w:eastAsia="標楷體" w:hAnsi="標楷體" w:hint="eastAsia"/>
          <w:snapToGrid w:val="0"/>
          <w:kern w:val="0"/>
          <w:sz w:val="28"/>
          <w:szCs w:val="28"/>
        </w:rPr>
        <w:t>。</w:t>
      </w:r>
    </w:p>
    <w:p w14:paraId="698E7A7E" w14:textId="77777777" w:rsidR="00A11792" w:rsidRPr="004C4FAA" w:rsidRDefault="00A11792" w:rsidP="00586F9C">
      <w:pPr>
        <w:pStyle w:val="a8"/>
        <w:overflowPunct w:val="0"/>
        <w:spacing w:line="500" w:lineRule="exact"/>
        <w:ind w:firstLineChars="200" w:firstLine="544"/>
        <w:jc w:val="both"/>
        <w:rPr>
          <w:rFonts w:ascii="標楷體" w:eastAsia="標楷體" w:hAnsi="標楷體"/>
          <w:noProof/>
          <w:spacing w:val="-4"/>
          <w:sz w:val="28"/>
          <w:szCs w:val="28"/>
        </w:rPr>
      </w:pPr>
      <w:r w:rsidRPr="004C4FAA">
        <w:rPr>
          <w:rFonts w:ascii="標楷體" w:eastAsia="標楷體" w:hAnsi="標楷體"/>
          <w:snapToGrid w:val="0"/>
          <w:spacing w:val="-4"/>
          <w:kern w:val="0"/>
          <w:sz w:val="28"/>
          <w:szCs w:val="28"/>
        </w:rPr>
        <w:t>茲將年來本室審核苗栗縣</w:t>
      </w:r>
      <w:r w:rsidRPr="004C4FAA">
        <w:rPr>
          <w:rFonts w:ascii="標楷體" w:eastAsia="標楷體" w:hAnsi="標楷體" w:hint="eastAsia"/>
          <w:snapToGrid w:val="0"/>
          <w:spacing w:val="-4"/>
          <w:kern w:val="0"/>
          <w:sz w:val="28"/>
          <w:szCs w:val="28"/>
        </w:rPr>
        <w:t>總</w:t>
      </w:r>
      <w:r w:rsidRPr="004C4FAA">
        <w:rPr>
          <w:rFonts w:ascii="標楷體" w:eastAsia="標楷體" w:hAnsi="標楷體"/>
          <w:snapToGrid w:val="0"/>
          <w:spacing w:val="-4"/>
          <w:kern w:val="0"/>
          <w:sz w:val="28"/>
          <w:szCs w:val="28"/>
        </w:rPr>
        <w:t>預算之</w:t>
      </w:r>
      <w:r w:rsidRPr="004C4FAA">
        <w:rPr>
          <w:rFonts w:ascii="標楷體" w:eastAsia="標楷體" w:hAnsi="標楷體" w:hint="eastAsia"/>
          <w:snapToGrid w:val="0"/>
          <w:spacing w:val="-4"/>
          <w:kern w:val="0"/>
          <w:sz w:val="28"/>
          <w:szCs w:val="28"/>
        </w:rPr>
        <w:t>籌編及</w:t>
      </w:r>
      <w:r w:rsidRPr="004C4FAA">
        <w:rPr>
          <w:rFonts w:ascii="標楷體" w:eastAsia="標楷體" w:hAnsi="標楷體"/>
          <w:snapToGrid w:val="0"/>
          <w:spacing w:val="-4"/>
          <w:kern w:val="0"/>
          <w:sz w:val="28"/>
          <w:szCs w:val="28"/>
        </w:rPr>
        <w:t>執行所提審核意見，</w:t>
      </w:r>
      <w:r w:rsidRPr="004C4FAA">
        <w:rPr>
          <w:rFonts w:ascii="標楷體" w:eastAsia="標楷體" w:hAnsi="標楷體" w:hint="eastAsia"/>
          <w:snapToGrid w:val="0"/>
          <w:spacing w:val="-4"/>
          <w:kern w:val="0"/>
          <w:sz w:val="28"/>
          <w:szCs w:val="28"/>
        </w:rPr>
        <w:t>擇</w:t>
      </w:r>
      <w:r w:rsidRPr="004C4FAA">
        <w:rPr>
          <w:rFonts w:ascii="標楷體" w:eastAsia="標楷體" w:hAnsi="標楷體"/>
          <w:snapToGrid w:val="0"/>
          <w:spacing w:val="-4"/>
          <w:kern w:val="0"/>
          <w:sz w:val="28"/>
          <w:szCs w:val="28"/>
        </w:rPr>
        <w:t>要</w:t>
      </w:r>
      <w:r w:rsidRPr="004C4FAA">
        <w:rPr>
          <w:rFonts w:ascii="標楷體" w:eastAsia="標楷體" w:hAnsi="標楷體" w:hint="eastAsia"/>
          <w:snapToGrid w:val="0"/>
          <w:spacing w:val="-4"/>
          <w:kern w:val="0"/>
          <w:sz w:val="28"/>
          <w:szCs w:val="28"/>
        </w:rPr>
        <w:t>摘</w:t>
      </w:r>
      <w:r w:rsidRPr="004C4FAA">
        <w:rPr>
          <w:rFonts w:ascii="標楷體" w:eastAsia="標楷體" w:hAnsi="標楷體"/>
          <w:snapToGrid w:val="0"/>
          <w:spacing w:val="-4"/>
          <w:kern w:val="0"/>
          <w:sz w:val="28"/>
          <w:szCs w:val="28"/>
        </w:rPr>
        <w:t>述如次：</w:t>
      </w:r>
    </w:p>
    <w:p w14:paraId="65FC29FF" w14:textId="7CF7E3BF" w:rsidR="001A07F3" w:rsidRPr="0046143C" w:rsidRDefault="00A11792" w:rsidP="00586F9C">
      <w:pPr>
        <w:pStyle w:val="-2052"/>
        <w:overflowPunct w:val="0"/>
        <w:spacing w:afterLines="0" w:line="500" w:lineRule="exact"/>
        <w:ind w:firstLine="569"/>
        <w:rPr>
          <w:rFonts w:ascii="標楷體" w:hAnsi="標楷體"/>
          <w:snapToGrid w:val="0"/>
          <w:spacing w:val="2"/>
          <w:sz w:val="28"/>
          <w:szCs w:val="28"/>
        </w:rPr>
      </w:pPr>
      <w:r w:rsidRPr="0046143C">
        <w:rPr>
          <w:rFonts w:ascii="標楷體" w:hAnsi="標楷體"/>
          <w:b/>
          <w:snapToGrid w:val="0"/>
          <w:spacing w:val="2"/>
          <w:sz w:val="28"/>
          <w:szCs w:val="28"/>
        </w:rPr>
        <w:t>一</w:t>
      </w:r>
      <w:r w:rsidRPr="0046143C">
        <w:rPr>
          <w:rFonts w:ascii="標楷體" w:hAnsi="標楷體" w:hint="eastAsia"/>
          <w:b/>
          <w:snapToGrid w:val="0"/>
          <w:spacing w:val="2"/>
          <w:sz w:val="28"/>
          <w:szCs w:val="28"/>
        </w:rPr>
        <w:t>、</w:t>
      </w:r>
      <w:r w:rsidR="007530BC" w:rsidRPr="0046143C">
        <w:rPr>
          <w:rFonts w:ascii="標楷體" w:hAnsi="標楷體" w:hint="eastAsia"/>
          <w:b/>
          <w:snapToGrid w:val="0"/>
          <w:spacing w:val="2"/>
          <w:sz w:val="28"/>
          <w:szCs w:val="28"/>
        </w:rPr>
        <w:t>歲入決算擴增至近5年最高，惟自籌財源約占2成，遠不敷經常性支出</w:t>
      </w:r>
      <w:r w:rsidR="00D63DDA" w:rsidRPr="0046143C">
        <w:rPr>
          <w:rFonts w:ascii="標楷體" w:hAnsi="標楷體" w:hint="eastAsia"/>
          <w:b/>
          <w:snapToGrid w:val="0"/>
          <w:spacing w:val="2"/>
          <w:sz w:val="28"/>
          <w:szCs w:val="28"/>
        </w:rPr>
        <w:t>之需</w:t>
      </w:r>
      <w:r w:rsidR="007530BC" w:rsidRPr="0046143C">
        <w:rPr>
          <w:rFonts w:ascii="標楷體" w:hAnsi="標楷體" w:hint="eastAsia"/>
          <w:b/>
          <w:snapToGrid w:val="0"/>
          <w:spacing w:val="2"/>
          <w:sz w:val="28"/>
          <w:szCs w:val="28"/>
        </w:rPr>
        <w:t>，又歲出決算擴增程度略高於歲入，且主要為一般政務與社會福利支出，及人事費已逐增至自籌財源倍數</w:t>
      </w:r>
      <w:r w:rsidR="00F22DEA" w:rsidRPr="0046143C">
        <w:rPr>
          <w:rFonts w:ascii="標楷體" w:hAnsi="標楷體" w:hint="eastAsia"/>
          <w:b/>
          <w:snapToGrid w:val="0"/>
          <w:spacing w:val="2"/>
          <w:sz w:val="28"/>
          <w:szCs w:val="28"/>
        </w:rPr>
        <w:t>，亟待檢討改進</w:t>
      </w:r>
      <w:r w:rsidR="000A0E11" w:rsidRPr="0046143C">
        <w:rPr>
          <w:rFonts w:ascii="標楷體" w:hAnsi="標楷體" w:hint="eastAsia"/>
          <w:b/>
          <w:snapToGrid w:val="0"/>
          <w:spacing w:val="2"/>
          <w:sz w:val="28"/>
          <w:szCs w:val="28"/>
        </w:rPr>
        <w:t>：</w:t>
      </w:r>
      <w:r w:rsidR="001A07F3" w:rsidRPr="0046143C">
        <w:rPr>
          <w:rFonts w:ascii="標楷體" w:hAnsi="標楷體" w:hint="eastAsia"/>
          <w:snapToGrid w:val="0"/>
          <w:spacing w:val="2"/>
          <w:sz w:val="28"/>
          <w:szCs w:val="28"/>
        </w:rPr>
        <w:t>歲入決算逐年擴增至近5年新高，惟近5年度歲入決算來源仍以中央挹注之非自籌財源居多，占各年度歲入決算審定數比率均逾7成，財政「自主」能力欠佳，歲入結構未臻健全</w:t>
      </w:r>
      <w:r w:rsidR="00344FDF" w:rsidRPr="0046143C">
        <w:rPr>
          <w:rFonts w:ascii="標楷體" w:hAnsi="標楷體" w:hint="eastAsia"/>
          <w:snapToGrid w:val="0"/>
          <w:spacing w:val="2"/>
          <w:sz w:val="28"/>
          <w:szCs w:val="28"/>
        </w:rPr>
        <w:t>，113年度自籌財源66億8,222萬餘元，較113年度經常支出228億6,765萬餘元短少，亦較113年度人事費（含編列於附屬單位預算之地方教育發展基金人事費）短少；</w:t>
      </w:r>
      <w:r w:rsidR="0089324C" w:rsidRPr="0046143C">
        <w:rPr>
          <w:rFonts w:ascii="標楷體" w:hAnsi="標楷體" w:hint="eastAsia"/>
          <w:snapToGrid w:val="0"/>
          <w:spacing w:val="2"/>
          <w:sz w:val="28"/>
          <w:szCs w:val="28"/>
        </w:rPr>
        <w:t>另</w:t>
      </w:r>
      <w:r w:rsidR="00344FDF" w:rsidRPr="0046143C">
        <w:rPr>
          <w:rFonts w:ascii="標楷體" w:hAnsi="標楷體" w:hint="eastAsia"/>
          <w:snapToGrid w:val="0"/>
          <w:spacing w:val="2"/>
          <w:sz w:val="28"/>
          <w:szCs w:val="28"/>
        </w:rPr>
        <w:t>113年度歲入、歲出決算審定數較111年度</w:t>
      </w:r>
      <w:r w:rsidR="00C26910" w:rsidRPr="0046143C">
        <w:rPr>
          <w:rFonts w:ascii="標楷體" w:hAnsi="標楷體" w:hint="eastAsia"/>
          <w:snapToGrid w:val="0"/>
          <w:spacing w:val="2"/>
          <w:sz w:val="28"/>
          <w:szCs w:val="28"/>
        </w:rPr>
        <w:t>分別</w:t>
      </w:r>
      <w:r w:rsidR="00344FDF" w:rsidRPr="0046143C">
        <w:rPr>
          <w:rFonts w:ascii="標楷體" w:hAnsi="標楷體" w:hint="eastAsia"/>
          <w:snapToGrid w:val="0"/>
          <w:spacing w:val="2"/>
          <w:sz w:val="28"/>
          <w:szCs w:val="28"/>
        </w:rPr>
        <w:t>增加16.37％、17.46％，</w:t>
      </w:r>
      <w:r w:rsidR="00344FDF" w:rsidRPr="0046143C">
        <w:rPr>
          <w:rFonts w:ascii="標楷體" w:hAnsi="標楷體" w:hint="eastAsia"/>
          <w:snapToGrid w:val="0"/>
          <w:spacing w:val="-2"/>
          <w:sz w:val="28"/>
          <w:szCs w:val="28"/>
        </w:rPr>
        <w:t>歲出擴增程度略高於歲入</w:t>
      </w:r>
      <w:r w:rsidR="0059550E" w:rsidRPr="0046143C">
        <w:rPr>
          <w:rFonts w:ascii="標楷體" w:hAnsi="標楷體" w:hint="eastAsia"/>
          <w:snapToGrid w:val="0"/>
          <w:spacing w:val="-2"/>
          <w:sz w:val="28"/>
          <w:szCs w:val="28"/>
        </w:rPr>
        <w:t>，</w:t>
      </w:r>
      <w:r w:rsidR="00C26910" w:rsidRPr="0046143C">
        <w:rPr>
          <w:rFonts w:ascii="標楷體" w:hAnsi="標楷體" w:hint="eastAsia"/>
          <w:snapToGrid w:val="0"/>
          <w:spacing w:val="-2"/>
          <w:sz w:val="28"/>
          <w:szCs w:val="28"/>
        </w:rPr>
        <w:t>且</w:t>
      </w:r>
      <w:r w:rsidR="0059550E" w:rsidRPr="0046143C">
        <w:rPr>
          <w:rFonts w:ascii="標楷體" w:hAnsi="標楷體" w:hint="eastAsia"/>
          <w:snapToGrid w:val="0"/>
          <w:spacing w:val="-2"/>
          <w:sz w:val="28"/>
          <w:szCs w:val="28"/>
        </w:rPr>
        <w:t>以一般政務支出增加最多、社會福利支出次之，又近3年度人事費逐年遞增，且各年度人事費占自籌財源比率由188.70％上升至199.39％，人事費攀升至約自籌財源2倍，亟待縣政府檢討改進，以利施政績效成長及財政穩健發展</w:t>
      </w:r>
      <w:r w:rsidR="0059550E" w:rsidRPr="0046143C">
        <w:rPr>
          <w:rFonts w:ascii="標楷體" w:hAnsi="標楷體" w:hint="eastAsia"/>
          <w:bCs/>
          <w:spacing w:val="-2"/>
          <w:sz w:val="28"/>
          <w:szCs w:val="28"/>
        </w:rPr>
        <w:t>。</w:t>
      </w:r>
      <w:r w:rsidR="0059550E" w:rsidRPr="0046143C">
        <w:rPr>
          <w:rFonts w:ascii="標楷體" w:hAnsi="標楷體" w:cs="Times New Roman" w:hint="eastAsia"/>
          <w:snapToGrid w:val="0"/>
          <w:spacing w:val="-2"/>
          <w:sz w:val="28"/>
          <w:szCs w:val="28"/>
        </w:rPr>
        <w:t>（詳乙</w:t>
      </w:r>
      <w:r w:rsidR="0059550E" w:rsidRPr="0046143C">
        <w:rPr>
          <w:rFonts w:ascii="標楷體" w:hAnsi="標楷體" w:hint="eastAsia"/>
          <w:spacing w:val="-2"/>
          <w:sz w:val="28"/>
          <w:szCs w:val="28"/>
        </w:rPr>
        <w:t>－</w:t>
      </w:r>
      <w:r w:rsidR="00B2178C" w:rsidRPr="0046143C">
        <w:rPr>
          <w:rFonts w:ascii="標楷體" w:hAnsi="標楷體" w:hint="eastAsia"/>
          <w:spacing w:val="-2"/>
          <w:sz w:val="28"/>
          <w:szCs w:val="28"/>
        </w:rPr>
        <w:t>9</w:t>
      </w:r>
      <w:r w:rsidR="0059550E" w:rsidRPr="0046143C">
        <w:rPr>
          <w:rFonts w:ascii="標楷體" w:hAnsi="標楷體" w:cs="Times New Roman" w:hint="eastAsia"/>
          <w:snapToGrid w:val="0"/>
          <w:spacing w:val="-2"/>
          <w:sz w:val="28"/>
          <w:szCs w:val="28"/>
          <w:lang w:eastAsia="zh-HK"/>
        </w:rPr>
        <w:t>頁</w:t>
      </w:r>
      <w:r w:rsidR="0059550E" w:rsidRPr="0046143C">
        <w:rPr>
          <w:rFonts w:ascii="標楷體" w:hAnsi="標楷體" w:cs="Times New Roman" w:hint="eastAsia"/>
          <w:snapToGrid w:val="0"/>
          <w:spacing w:val="-2"/>
          <w:sz w:val="28"/>
          <w:szCs w:val="28"/>
        </w:rPr>
        <w:t>）</w:t>
      </w:r>
    </w:p>
    <w:p w14:paraId="58EF2992" w14:textId="29EC56B1" w:rsidR="0059550E" w:rsidRPr="004C4FAA" w:rsidRDefault="00A11792" w:rsidP="00586F9C">
      <w:pPr>
        <w:pStyle w:val="-2052"/>
        <w:overflowPunct w:val="0"/>
        <w:spacing w:afterLines="0" w:line="500" w:lineRule="exact"/>
        <w:ind w:firstLine="561"/>
        <w:rPr>
          <w:rFonts w:ascii="標楷體" w:hAnsi="標楷體"/>
          <w:snapToGrid w:val="0"/>
          <w:sz w:val="28"/>
          <w:szCs w:val="28"/>
        </w:rPr>
      </w:pPr>
      <w:r w:rsidRPr="004C4FAA">
        <w:rPr>
          <w:rFonts w:ascii="標楷體" w:hAnsi="標楷體" w:hint="eastAsia"/>
          <w:b/>
          <w:snapToGrid w:val="0"/>
          <w:sz w:val="28"/>
          <w:szCs w:val="28"/>
        </w:rPr>
        <w:t>二、</w:t>
      </w:r>
      <w:r w:rsidR="0059550E" w:rsidRPr="004C4FAA">
        <w:rPr>
          <w:rFonts w:ascii="標楷體" w:hAnsi="標楷體" w:hint="eastAsia"/>
          <w:b/>
          <w:snapToGrid w:val="0"/>
          <w:sz w:val="28"/>
          <w:szCs w:val="28"/>
        </w:rPr>
        <w:t>歲入、歲出預算連續3年度成長，且歲入均為超收及歲出實現情形改善，惟部分收入超收金額與比率成長</w:t>
      </w:r>
      <w:r w:rsidR="00D63DDA" w:rsidRPr="004C4FAA">
        <w:rPr>
          <w:rFonts w:ascii="標楷體" w:hAnsi="標楷體" w:hint="eastAsia"/>
          <w:b/>
          <w:snapToGrid w:val="0"/>
          <w:sz w:val="28"/>
          <w:szCs w:val="28"/>
        </w:rPr>
        <w:t>幅度可觀</w:t>
      </w:r>
      <w:r w:rsidR="0059550E" w:rsidRPr="004C4FAA">
        <w:rPr>
          <w:rFonts w:ascii="標楷體" w:hAnsi="標楷體" w:hint="eastAsia"/>
          <w:b/>
          <w:snapToGrid w:val="0"/>
          <w:sz w:val="28"/>
          <w:szCs w:val="28"/>
        </w:rPr>
        <w:t>，及部分機關歲出預算實現率未達8成且保留金額頗鉅，或以前年度歲入、歲出預算未結清數逐年增加</w:t>
      </w:r>
      <w:r w:rsidR="00F22DEA" w:rsidRPr="004C4FAA">
        <w:rPr>
          <w:rFonts w:ascii="標楷體" w:hAnsi="標楷體" w:hint="eastAsia"/>
          <w:b/>
          <w:snapToGrid w:val="0"/>
          <w:sz w:val="28"/>
          <w:szCs w:val="28"/>
        </w:rPr>
        <w:t>，</w:t>
      </w:r>
      <w:r w:rsidR="005856B7" w:rsidRPr="004C4FAA">
        <w:rPr>
          <w:rFonts w:ascii="標楷體" w:hAnsi="標楷體" w:hint="eastAsia"/>
          <w:b/>
          <w:snapToGrid w:val="0"/>
          <w:sz w:val="28"/>
          <w:szCs w:val="28"/>
        </w:rPr>
        <w:t>允宜</w:t>
      </w:r>
      <w:r w:rsidR="00F22DEA" w:rsidRPr="004C4FAA">
        <w:rPr>
          <w:rFonts w:ascii="標楷體" w:hAnsi="標楷體" w:hint="eastAsia"/>
          <w:b/>
          <w:snapToGrid w:val="0"/>
          <w:sz w:val="28"/>
          <w:szCs w:val="28"/>
        </w:rPr>
        <w:t>檢討</w:t>
      </w:r>
      <w:r w:rsidR="00014F62" w:rsidRPr="004C4FAA">
        <w:rPr>
          <w:rFonts w:ascii="標楷體" w:hAnsi="標楷體" w:hint="eastAsia"/>
          <w:b/>
          <w:snapToGrid w:val="0"/>
          <w:sz w:val="28"/>
          <w:szCs w:val="28"/>
        </w:rPr>
        <w:t>改進：</w:t>
      </w:r>
      <w:r w:rsidR="0059550E" w:rsidRPr="004C4FAA">
        <w:rPr>
          <w:rFonts w:ascii="標楷體" w:hAnsi="標楷體" w:hint="eastAsia"/>
          <w:snapToGrid w:val="0"/>
          <w:sz w:val="28"/>
          <w:szCs w:val="28"/>
        </w:rPr>
        <w:t>苗栗縣近3年度歲入決算審定數較預算數增加，其中罰鍰及賠償收入、規費收入超收金額占其預算數比率</w:t>
      </w:r>
      <w:r w:rsidR="00C26910" w:rsidRPr="004C4FAA">
        <w:rPr>
          <w:rFonts w:ascii="標楷體" w:hAnsi="標楷體" w:hint="eastAsia"/>
          <w:snapToGrid w:val="0"/>
          <w:sz w:val="28"/>
          <w:szCs w:val="28"/>
        </w:rPr>
        <w:t>，自51.87％、20.08％</w:t>
      </w:r>
      <w:r w:rsidR="0059550E" w:rsidRPr="004C4FAA">
        <w:rPr>
          <w:rFonts w:ascii="標楷體" w:hAnsi="標楷體" w:hint="eastAsia"/>
          <w:snapToGrid w:val="0"/>
          <w:sz w:val="28"/>
          <w:szCs w:val="28"/>
        </w:rPr>
        <w:t>逐年上升至102.95％、46.34％，成長幅度可觀</w:t>
      </w:r>
      <w:r w:rsidR="00C26910" w:rsidRPr="004C4FAA">
        <w:rPr>
          <w:rFonts w:ascii="標楷體" w:hAnsi="標楷體" w:hint="eastAsia"/>
          <w:snapToGrid w:val="0"/>
          <w:sz w:val="28"/>
          <w:szCs w:val="28"/>
        </w:rPr>
        <w:t>；</w:t>
      </w:r>
      <w:r w:rsidR="007912B0" w:rsidRPr="004C4FAA">
        <w:rPr>
          <w:rFonts w:ascii="標楷體" w:hAnsi="標楷體" w:hint="eastAsia"/>
          <w:snapToGrid w:val="0"/>
          <w:sz w:val="28"/>
          <w:szCs w:val="28"/>
        </w:rPr>
        <w:t>另</w:t>
      </w:r>
      <w:r w:rsidR="00C26910" w:rsidRPr="004C4FAA">
        <w:rPr>
          <w:rFonts w:ascii="標楷體" w:hAnsi="標楷體" w:hint="eastAsia"/>
          <w:snapToGrid w:val="0"/>
          <w:sz w:val="28"/>
          <w:szCs w:val="28"/>
        </w:rPr>
        <w:t>113年度</w:t>
      </w:r>
      <w:r w:rsidR="007912B0" w:rsidRPr="004C4FAA">
        <w:rPr>
          <w:rFonts w:ascii="標楷體" w:hAnsi="標楷體" w:hint="eastAsia"/>
          <w:snapToGrid w:val="0"/>
          <w:sz w:val="28"/>
          <w:szCs w:val="28"/>
        </w:rPr>
        <w:t>以前年度歲入未結清數29億7,886萬餘元，未結清比率57.21％，為109年度以來最高金額及比率，其中已屆5至24年仍未實現者占全部未結清數19.06％；</w:t>
      </w:r>
      <w:r w:rsidR="00C26910" w:rsidRPr="004C4FAA">
        <w:rPr>
          <w:rFonts w:ascii="標楷體" w:hAnsi="標楷體" w:hint="eastAsia"/>
          <w:snapToGrid w:val="0"/>
          <w:sz w:val="28"/>
          <w:szCs w:val="28"/>
        </w:rPr>
        <w:t>又</w:t>
      </w:r>
      <w:r w:rsidR="007912B0" w:rsidRPr="004C4FAA">
        <w:rPr>
          <w:rFonts w:ascii="標楷體" w:hAnsi="標楷體" w:hint="eastAsia"/>
          <w:snapToGrid w:val="0"/>
          <w:sz w:val="28"/>
          <w:szCs w:val="28"/>
        </w:rPr>
        <w:t>近3年度歲出預算規模持續擴大，</w:t>
      </w:r>
      <w:r w:rsidR="00C26910" w:rsidRPr="004C4FAA">
        <w:rPr>
          <w:rFonts w:ascii="標楷體" w:hAnsi="標楷體" w:hint="eastAsia"/>
          <w:snapToGrid w:val="0"/>
          <w:sz w:val="28"/>
          <w:szCs w:val="28"/>
        </w:rPr>
        <w:t>至113年度為316億511萬餘元，</w:t>
      </w:r>
      <w:r w:rsidR="007912B0" w:rsidRPr="004C4FAA">
        <w:rPr>
          <w:rFonts w:ascii="標楷體" w:hAnsi="標楷體" w:hint="eastAsia"/>
          <w:snapToGrid w:val="0"/>
          <w:sz w:val="28"/>
          <w:szCs w:val="28"/>
        </w:rPr>
        <w:t>預算實現率76.43％</w:t>
      </w:r>
      <w:r w:rsidR="00C26910" w:rsidRPr="004C4FAA">
        <w:rPr>
          <w:rFonts w:ascii="標楷體" w:hAnsi="標楷體" w:hint="eastAsia"/>
          <w:snapToGrid w:val="0"/>
          <w:sz w:val="28"/>
          <w:szCs w:val="28"/>
        </w:rPr>
        <w:t>，</w:t>
      </w:r>
      <w:r w:rsidR="007912B0" w:rsidRPr="004C4FAA">
        <w:rPr>
          <w:rFonts w:ascii="標楷體" w:hAnsi="標楷體" w:hint="eastAsia"/>
          <w:snapToGrid w:val="0"/>
          <w:sz w:val="28"/>
          <w:szCs w:val="28"/>
        </w:rPr>
        <w:t>較111及112年度</w:t>
      </w:r>
      <w:r w:rsidR="00C26910" w:rsidRPr="004C4FAA">
        <w:rPr>
          <w:rFonts w:ascii="標楷體" w:hAnsi="標楷體" w:hint="eastAsia"/>
          <w:snapToGrid w:val="0"/>
          <w:sz w:val="28"/>
          <w:szCs w:val="28"/>
        </w:rPr>
        <w:t>之實現率74.96％、73.29％</w:t>
      </w:r>
      <w:r w:rsidR="007912B0" w:rsidRPr="004C4FAA">
        <w:rPr>
          <w:rFonts w:ascii="標楷體" w:hAnsi="標楷體" w:hint="eastAsia"/>
          <w:snapToGrid w:val="0"/>
          <w:sz w:val="28"/>
          <w:szCs w:val="28"/>
        </w:rPr>
        <w:t>略有提升，惟縣政府等8個機關之實現率仍未達80％</w:t>
      </w:r>
      <w:r w:rsidR="00EE1E39" w:rsidRPr="004C4FAA">
        <w:rPr>
          <w:rFonts w:ascii="標楷體" w:hAnsi="標楷體" w:hint="eastAsia"/>
          <w:snapToGrid w:val="0"/>
          <w:sz w:val="28"/>
          <w:szCs w:val="28"/>
        </w:rPr>
        <w:t>，</w:t>
      </w:r>
      <w:r w:rsidR="00C26910" w:rsidRPr="004C4FAA">
        <w:rPr>
          <w:rFonts w:ascii="標楷體" w:hAnsi="標楷體" w:hint="eastAsia"/>
          <w:snapToGrid w:val="0"/>
          <w:sz w:val="28"/>
          <w:szCs w:val="28"/>
        </w:rPr>
        <w:t>且113年度</w:t>
      </w:r>
      <w:r w:rsidR="00EE1E39" w:rsidRPr="004C4FAA">
        <w:rPr>
          <w:rFonts w:ascii="標楷體" w:hAnsi="標楷體" w:hint="eastAsia"/>
          <w:snapToGrid w:val="0"/>
          <w:sz w:val="28"/>
          <w:szCs w:val="28"/>
        </w:rPr>
        <w:t>以前年度歲出未結清數61億9,428萬餘元為近3年度最高，多屬資本門經費，亟待縣政府研謀改善，以提升預算執行成效。（詳乙－</w:t>
      </w:r>
      <w:r w:rsidR="00B2178C" w:rsidRPr="004C4FAA">
        <w:rPr>
          <w:rFonts w:ascii="標楷體" w:hAnsi="標楷體" w:hint="eastAsia"/>
          <w:sz w:val="28"/>
          <w:szCs w:val="28"/>
        </w:rPr>
        <w:t>11</w:t>
      </w:r>
      <w:r w:rsidR="00EE1E39" w:rsidRPr="004C4FAA">
        <w:rPr>
          <w:rFonts w:ascii="標楷體" w:hAnsi="標楷體" w:hint="eastAsia"/>
          <w:snapToGrid w:val="0"/>
          <w:sz w:val="28"/>
          <w:szCs w:val="28"/>
        </w:rPr>
        <w:t>頁）</w:t>
      </w:r>
    </w:p>
    <w:p w14:paraId="4C00AD59" w14:textId="4F3BF469" w:rsidR="00947178" w:rsidRPr="004C4FAA" w:rsidRDefault="00A11792" w:rsidP="00CE0142">
      <w:pPr>
        <w:pStyle w:val="-2052"/>
        <w:overflowPunct w:val="0"/>
        <w:spacing w:before="3" w:afterLines="0" w:line="500" w:lineRule="exact"/>
        <w:ind w:firstLine="569"/>
        <w:rPr>
          <w:rFonts w:ascii="標楷體" w:hAnsi="標楷體"/>
          <w:b/>
          <w:snapToGrid w:val="0"/>
          <w:spacing w:val="2"/>
          <w:sz w:val="28"/>
          <w:szCs w:val="28"/>
        </w:rPr>
      </w:pPr>
      <w:r w:rsidRPr="004C4FAA">
        <w:rPr>
          <w:rFonts w:ascii="標楷體" w:hAnsi="標楷體" w:hint="eastAsia"/>
          <w:b/>
          <w:snapToGrid w:val="0"/>
          <w:spacing w:val="2"/>
          <w:sz w:val="28"/>
          <w:szCs w:val="28"/>
        </w:rPr>
        <w:t>三、</w:t>
      </w:r>
      <w:r w:rsidR="00EE1E39" w:rsidRPr="00C772B7">
        <w:rPr>
          <w:rFonts w:ascii="標楷體" w:hAnsi="標楷體" w:hint="eastAsia"/>
          <w:b/>
          <w:snapToGrid w:val="0"/>
          <w:spacing w:val="-2"/>
          <w:sz w:val="28"/>
          <w:szCs w:val="28"/>
        </w:rPr>
        <w:t>近年開源達成率均逾目標值3成以上，且呈逐年成長趨勢，惟中央考評開源績效分數排名略降，每年度亦乏創新開源項目</w:t>
      </w:r>
      <w:r w:rsidR="00CE7A99" w:rsidRPr="00C772B7">
        <w:rPr>
          <w:rFonts w:ascii="標楷體" w:hAnsi="標楷體" w:hint="eastAsia"/>
          <w:b/>
          <w:snapToGrid w:val="0"/>
          <w:spacing w:val="-2"/>
          <w:sz w:val="28"/>
          <w:szCs w:val="28"/>
        </w:rPr>
        <w:t>；</w:t>
      </w:r>
      <w:r w:rsidR="00EE1E39" w:rsidRPr="00C772B7">
        <w:rPr>
          <w:rFonts w:ascii="標楷體" w:hAnsi="標楷體" w:hint="eastAsia"/>
          <w:b/>
          <w:snapToGrid w:val="0"/>
          <w:spacing w:val="-2"/>
          <w:sz w:val="28"/>
          <w:szCs w:val="28"/>
        </w:rPr>
        <w:t>另為節流專案控管歲出分配，惟逾7成辦理解控且部分解控之迫切與必要性尚待商榷</w:t>
      </w:r>
      <w:r w:rsidR="00EC7850" w:rsidRPr="00C772B7">
        <w:rPr>
          <w:rFonts w:ascii="標楷體" w:hAnsi="標楷體" w:hint="eastAsia"/>
          <w:b/>
          <w:snapToGrid w:val="0"/>
          <w:spacing w:val="-2"/>
          <w:sz w:val="28"/>
          <w:szCs w:val="28"/>
        </w:rPr>
        <w:t>，</w:t>
      </w:r>
      <w:r w:rsidR="00EE1E39" w:rsidRPr="00C772B7">
        <w:rPr>
          <w:rFonts w:ascii="標楷體" w:hAnsi="標楷體" w:hint="eastAsia"/>
          <w:b/>
          <w:snapToGrid w:val="0"/>
          <w:spacing w:val="-2"/>
          <w:sz w:val="28"/>
          <w:szCs w:val="28"/>
        </w:rPr>
        <w:t>亟待督促改善</w:t>
      </w:r>
      <w:r w:rsidR="000A0E11" w:rsidRPr="00C772B7">
        <w:rPr>
          <w:rFonts w:ascii="標楷體" w:hAnsi="標楷體" w:hint="eastAsia"/>
          <w:b/>
          <w:snapToGrid w:val="0"/>
          <w:spacing w:val="-2"/>
          <w:sz w:val="28"/>
          <w:szCs w:val="28"/>
        </w:rPr>
        <w:t>：</w:t>
      </w:r>
      <w:r w:rsidR="00947178" w:rsidRPr="004C4FAA">
        <w:rPr>
          <w:rFonts w:ascii="標楷體" w:hAnsi="標楷體" w:hint="eastAsia"/>
          <w:snapToGrid w:val="0"/>
          <w:spacing w:val="2"/>
          <w:sz w:val="28"/>
          <w:szCs w:val="28"/>
        </w:rPr>
        <w:t>近3年度開源金額逐年增加且均超過預期，經中央機關考評苗栗縣「開源績效」分數略有增加，惟排名微降，且部分機關（</w:t>
      </w:r>
      <w:r w:rsidR="00A42093" w:rsidRPr="004C4FAA">
        <w:rPr>
          <w:rFonts w:ascii="標楷體" w:hAnsi="標楷體" w:hint="eastAsia"/>
          <w:snapToGrid w:val="0"/>
          <w:spacing w:val="2"/>
          <w:sz w:val="28"/>
          <w:szCs w:val="28"/>
        </w:rPr>
        <w:t>單位）連年提出之開源項目多屬罰金罰鍰等，尚乏創新效益之開源項目</w:t>
      </w:r>
      <w:r w:rsidR="00113741" w:rsidRPr="004C4FAA">
        <w:rPr>
          <w:rFonts w:ascii="標楷體" w:hAnsi="標楷體" w:hint="eastAsia"/>
          <w:snapToGrid w:val="0"/>
          <w:spacing w:val="2"/>
          <w:sz w:val="28"/>
          <w:szCs w:val="28"/>
        </w:rPr>
        <w:t>，或預期開源效益年年相同，未具挑戰性</w:t>
      </w:r>
      <w:r w:rsidR="00C26910" w:rsidRPr="004C4FAA">
        <w:rPr>
          <w:rFonts w:ascii="標楷體" w:hAnsi="標楷體" w:hint="eastAsia"/>
          <w:snapToGrid w:val="0"/>
          <w:spacing w:val="2"/>
          <w:sz w:val="28"/>
          <w:szCs w:val="28"/>
        </w:rPr>
        <w:t>；</w:t>
      </w:r>
      <w:r w:rsidR="00C26910" w:rsidRPr="007D3522">
        <w:rPr>
          <w:rFonts w:ascii="標楷體" w:hAnsi="標楷體" w:hint="eastAsia"/>
          <w:snapToGrid w:val="0"/>
          <w:spacing w:val="4"/>
          <w:sz w:val="28"/>
          <w:szCs w:val="28"/>
        </w:rPr>
        <w:t>另</w:t>
      </w:r>
      <w:r w:rsidR="00D561AC" w:rsidRPr="007D3522">
        <w:rPr>
          <w:rFonts w:ascii="標楷體" w:hAnsi="標楷體" w:hint="eastAsia"/>
          <w:snapToGrid w:val="0"/>
          <w:spacing w:val="4"/>
          <w:sz w:val="28"/>
          <w:szCs w:val="28"/>
        </w:rPr>
        <w:t>近3年度節流專案控管</w:t>
      </w:r>
      <w:r w:rsidR="00113741" w:rsidRPr="007D3522">
        <w:rPr>
          <w:rFonts w:ascii="標楷體" w:hAnsi="標楷體" w:hint="eastAsia"/>
          <w:snapToGrid w:val="0"/>
          <w:spacing w:val="4"/>
          <w:sz w:val="28"/>
          <w:szCs w:val="28"/>
        </w:rPr>
        <w:t>分配數分別為1億3,473萬餘元、1億3,907萬餘元、1億3,567萬餘元，控管結果</w:t>
      </w:r>
      <w:r w:rsidR="00D561AC" w:rsidRPr="007D3522">
        <w:rPr>
          <w:rFonts w:ascii="標楷體" w:hAnsi="標楷體" w:hint="eastAsia"/>
          <w:snapToGrid w:val="0"/>
          <w:spacing w:val="4"/>
          <w:sz w:val="28"/>
          <w:szCs w:val="28"/>
        </w:rPr>
        <w:t>，111年度無解控案件，112及113年度解控均逾7成，實際控管節約未達3成，又解控件數分別有9件及5件，其中無迫切辦理必要之待商榷意見者各有3件，占各該年度解控件數之33.33％及60.00％，比率非低</w:t>
      </w:r>
      <w:r w:rsidR="00113741" w:rsidRPr="007D3522">
        <w:rPr>
          <w:rFonts w:ascii="標楷體" w:hAnsi="標楷體" w:hint="eastAsia"/>
          <w:snapToGrid w:val="0"/>
          <w:spacing w:val="4"/>
          <w:sz w:val="28"/>
          <w:szCs w:val="28"/>
        </w:rPr>
        <w:t>；</w:t>
      </w:r>
      <w:r w:rsidR="00D561AC" w:rsidRPr="007D3522">
        <w:rPr>
          <w:rFonts w:ascii="標楷體" w:hAnsi="標楷體" w:hint="eastAsia"/>
          <w:snapToGrid w:val="0"/>
          <w:spacing w:val="4"/>
          <w:sz w:val="28"/>
          <w:szCs w:val="28"/>
        </w:rPr>
        <w:t>亟待督促所屬致力創新開源項目及厲行節約，以增裕縣庫收入。（詳乙－</w:t>
      </w:r>
      <w:r w:rsidR="00B2178C" w:rsidRPr="007D3522">
        <w:rPr>
          <w:rFonts w:ascii="標楷體" w:hAnsi="標楷體" w:hint="eastAsia"/>
          <w:snapToGrid w:val="0"/>
          <w:spacing w:val="4"/>
          <w:sz w:val="28"/>
          <w:szCs w:val="28"/>
        </w:rPr>
        <w:t>12</w:t>
      </w:r>
      <w:r w:rsidR="00D561AC" w:rsidRPr="007D3522">
        <w:rPr>
          <w:rFonts w:ascii="標楷體" w:hAnsi="標楷體" w:hint="eastAsia"/>
          <w:snapToGrid w:val="0"/>
          <w:spacing w:val="4"/>
          <w:sz w:val="28"/>
          <w:szCs w:val="28"/>
        </w:rPr>
        <w:t>頁）</w:t>
      </w:r>
    </w:p>
    <w:p w14:paraId="41EF0C34" w14:textId="6C65A87E" w:rsidR="00A11792" w:rsidRPr="004C4FAA" w:rsidRDefault="00A11792" w:rsidP="00621A0E">
      <w:pPr>
        <w:overflowPunct w:val="0"/>
        <w:adjustRightInd w:val="0"/>
        <w:snapToGrid w:val="0"/>
        <w:spacing w:line="500" w:lineRule="exact"/>
        <w:ind w:firstLineChars="200" w:firstLine="569"/>
        <w:jc w:val="both"/>
        <w:textAlignment w:val="baseline"/>
        <w:rPr>
          <w:rFonts w:ascii="標楷體" w:eastAsia="標楷體" w:hAnsi="標楷體" w:cs="新細明體"/>
          <w:b/>
          <w:spacing w:val="2"/>
          <w:kern w:val="0"/>
          <w:sz w:val="28"/>
          <w:szCs w:val="28"/>
          <w:lang w:val="x-none"/>
        </w:rPr>
      </w:pPr>
      <w:r w:rsidRPr="004C4FAA">
        <w:rPr>
          <w:rFonts w:ascii="標楷體" w:eastAsia="標楷體" w:hAnsi="標楷體" w:cs="新細明體" w:hint="eastAsia"/>
          <w:b/>
          <w:spacing w:val="2"/>
          <w:kern w:val="0"/>
          <w:sz w:val="28"/>
          <w:szCs w:val="28"/>
          <w:lang w:val="x-none"/>
        </w:rPr>
        <w:t>四、</w:t>
      </w:r>
      <w:r w:rsidR="00946FC3" w:rsidRPr="004C4FAA">
        <w:rPr>
          <w:rFonts w:ascii="標楷體" w:eastAsia="標楷體" w:hAnsi="標楷體" w:cs="新細明體" w:hint="eastAsia"/>
          <w:b/>
          <w:spacing w:val="2"/>
          <w:kern w:val="0"/>
          <w:sz w:val="28"/>
          <w:szCs w:val="28"/>
          <w:lang w:val="x-none"/>
        </w:rPr>
        <w:t>為落實老人福利及鼓勵民眾生育等，新增或調升福利政策</w:t>
      </w:r>
      <w:r w:rsidR="00A03BF8">
        <w:rPr>
          <w:rFonts w:ascii="標楷體" w:eastAsia="標楷體" w:hAnsi="標楷體" w:cs="新細明體" w:hint="eastAsia"/>
          <w:b/>
          <w:spacing w:val="2"/>
          <w:kern w:val="0"/>
          <w:sz w:val="28"/>
          <w:szCs w:val="28"/>
          <w:lang w:val="x-none"/>
        </w:rPr>
        <w:t>給付額度</w:t>
      </w:r>
      <w:r w:rsidR="00946FC3" w:rsidRPr="004C4FAA">
        <w:rPr>
          <w:rFonts w:ascii="標楷體" w:eastAsia="標楷體" w:hAnsi="標楷體" w:cs="新細明體" w:hint="eastAsia"/>
          <w:b/>
          <w:spacing w:val="2"/>
          <w:kern w:val="0"/>
          <w:sz w:val="28"/>
          <w:szCs w:val="28"/>
          <w:lang w:val="x-none"/>
        </w:rPr>
        <w:t>，惟屬非法定社會福利項目，遭扣減一般性補助款，及部分非法定社會福利項目未考量排除經濟優勢族群，將使財政狀況更顯困窘，亟待研謀善策</w:t>
      </w:r>
      <w:r w:rsidRPr="004C4FAA">
        <w:rPr>
          <w:rFonts w:ascii="標楷體" w:eastAsia="標楷體" w:hAnsi="標楷體" w:cs="新細明體" w:hint="eastAsia"/>
          <w:b/>
          <w:spacing w:val="2"/>
          <w:kern w:val="0"/>
          <w:sz w:val="28"/>
          <w:szCs w:val="28"/>
          <w:lang w:val="x-none"/>
        </w:rPr>
        <w:t>：</w:t>
      </w:r>
      <w:r w:rsidR="00946FC3" w:rsidRPr="004C4FAA">
        <w:rPr>
          <w:rFonts w:ascii="標楷體" w:eastAsia="標楷體" w:hAnsi="標楷體" w:cs="新細明體" w:hint="eastAsia"/>
          <w:spacing w:val="2"/>
          <w:kern w:val="0"/>
          <w:sz w:val="28"/>
          <w:szCs w:val="28"/>
          <w:lang w:val="x-none"/>
        </w:rPr>
        <w:t>監察院前於105年11月2日</w:t>
      </w:r>
      <w:r w:rsidR="00313F45" w:rsidRPr="004C4FAA">
        <w:rPr>
          <w:rFonts w:ascii="標楷體" w:eastAsia="標楷體" w:hAnsi="標楷體" w:cs="新細明體" w:hint="eastAsia"/>
          <w:spacing w:val="2"/>
          <w:kern w:val="0"/>
          <w:sz w:val="28"/>
          <w:szCs w:val="28"/>
          <w:lang w:val="x-none"/>
        </w:rPr>
        <w:t>提案糾正</w:t>
      </w:r>
      <w:r w:rsidR="00946FC3" w:rsidRPr="004C4FAA">
        <w:rPr>
          <w:rFonts w:ascii="標楷體" w:eastAsia="標楷體" w:hAnsi="標楷體" w:cs="新細明體" w:hint="eastAsia"/>
          <w:spacing w:val="2"/>
          <w:kern w:val="0"/>
          <w:sz w:val="28"/>
          <w:szCs w:val="28"/>
          <w:lang w:val="x-none"/>
        </w:rPr>
        <w:t>苗栗縣</w:t>
      </w:r>
      <w:r w:rsidR="00313F45" w:rsidRPr="004C4FAA">
        <w:rPr>
          <w:rFonts w:ascii="標楷體" w:eastAsia="標楷體" w:hAnsi="標楷體" w:cs="新細明體" w:hint="eastAsia"/>
          <w:spacing w:val="2"/>
          <w:kern w:val="0"/>
          <w:sz w:val="28"/>
          <w:szCs w:val="28"/>
          <w:lang w:val="x-none"/>
        </w:rPr>
        <w:t>財務狀況</w:t>
      </w:r>
      <w:r w:rsidR="00946FC3" w:rsidRPr="004C4FAA">
        <w:rPr>
          <w:rFonts w:ascii="標楷體" w:eastAsia="標楷體" w:hAnsi="標楷體" w:cs="新細明體" w:hint="eastAsia"/>
          <w:spacing w:val="2"/>
          <w:kern w:val="0"/>
          <w:sz w:val="28"/>
          <w:szCs w:val="28"/>
          <w:lang w:val="x-none"/>
        </w:rPr>
        <w:t>惡化</w:t>
      </w:r>
      <w:r w:rsidR="00313F45" w:rsidRPr="004C4FAA">
        <w:rPr>
          <w:rFonts w:ascii="標楷體" w:eastAsia="標楷體" w:hAnsi="標楷體" w:cs="新細明體" w:hint="eastAsia"/>
          <w:spacing w:val="2"/>
          <w:kern w:val="0"/>
          <w:sz w:val="28"/>
          <w:szCs w:val="28"/>
          <w:lang w:val="x-none"/>
        </w:rPr>
        <w:t>，</w:t>
      </w:r>
      <w:r w:rsidR="00946FC3" w:rsidRPr="004C4FAA">
        <w:rPr>
          <w:rFonts w:ascii="標楷體" w:eastAsia="標楷體" w:hAnsi="標楷體" w:cs="新細明體" w:hint="eastAsia"/>
          <w:spacing w:val="2"/>
          <w:kern w:val="0"/>
          <w:sz w:val="28"/>
          <w:szCs w:val="28"/>
          <w:lang w:val="x-none"/>
        </w:rPr>
        <w:t>縣政府提出減少編列非法定社會福利預算金額等改善措施，</w:t>
      </w:r>
      <w:r w:rsidR="007C19F7" w:rsidRPr="004C4FAA">
        <w:rPr>
          <w:rFonts w:ascii="標楷體" w:eastAsia="標楷體" w:hAnsi="標楷體" w:cs="新細明體" w:hint="eastAsia"/>
          <w:spacing w:val="2"/>
          <w:kern w:val="0"/>
          <w:sz w:val="28"/>
          <w:szCs w:val="28"/>
          <w:lang w:val="x-none"/>
        </w:rPr>
        <w:t>近3年度</w:t>
      </w:r>
      <w:r w:rsidR="00946FC3" w:rsidRPr="004C4FAA">
        <w:rPr>
          <w:rFonts w:ascii="標楷體" w:eastAsia="標楷體" w:hAnsi="標楷體" w:cs="新細明體" w:hint="eastAsia"/>
          <w:spacing w:val="2"/>
          <w:kern w:val="0"/>
          <w:sz w:val="28"/>
          <w:szCs w:val="28"/>
          <w:lang w:val="x-none"/>
        </w:rPr>
        <w:t>非法定社會福利項目</w:t>
      </w:r>
      <w:r w:rsidR="00586F9C" w:rsidRPr="004C4FAA">
        <w:rPr>
          <w:rFonts w:ascii="標楷體" w:eastAsia="標楷體" w:hAnsi="標楷體" w:cs="新細明體" w:hint="eastAsia"/>
          <w:spacing w:val="2"/>
          <w:kern w:val="0"/>
          <w:sz w:val="28"/>
          <w:szCs w:val="28"/>
          <w:lang w:val="x-none"/>
        </w:rPr>
        <w:t>及金額，</w:t>
      </w:r>
      <w:r w:rsidR="00946FC3" w:rsidRPr="004C4FAA">
        <w:rPr>
          <w:rFonts w:ascii="標楷體" w:eastAsia="標楷體" w:hAnsi="標楷體" w:cs="新細明體" w:hint="eastAsia"/>
          <w:spacing w:val="2"/>
          <w:kern w:val="0"/>
          <w:sz w:val="28"/>
          <w:szCs w:val="28"/>
          <w:lang w:val="x-none"/>
        </w:rPr>
        <w:t>自111年度之13項</w:t>
      </w:r>
      <w:r w:rsidR="00586F9C" w:rsidRPr="004C4FAA">
        <w:rPr>
          <w:rFonts w:ascii="標楷體" w:eastAsia="標楷體" w:hAnsi="標楷體" w:cs="新細明體" w:hint="eastAsia"/>
          <w:spacing w:val="2"/>
          <w:kern w:val="0"/>
          <w:sz w:val="28"/>
          <w:szCs w:val="28"/>
          <w:lang w:val="x-none"/>
        </w:rPr>
        <w:t>、5,474萬餘元</w:t>
      </w:r>
      <w:r w:rsidR="00946FC3" w:rsidRPr="004C4FAA">
        <w:rPr>
          <w:rFonts w:ascii="標楷體" w:eastAsia="標楷體" w:hAnsi="標楷體" w:cs="新細明體" w:hint="eastAsia"/>
          <w:spacing w:val="2"/>
          <w:kern w:val="0"/>
          <w:sz w:val="28"/>
          <w:szCs w:val="28"/>
          <w:lang w:val="x-none"/>
        </w:rPr>
        <w:t>增加至113年度之18項</w:t>
      </w:r>
      <w:r w:rsidR="00586F9C" w:rsidRPr="004C4FAA">
        <w:rPr>
          <w:rFonts w:ascii="標楷體" w:eastAsia="標楷體" w:hAnsi="標楷體" w:cs="新細明體" w:hint="eastAsia"/>
          <w:spacing w:val="2"/>
          <w:kern w:val="0"/>
          <w:sz w:val="28"/>
          <w:szCs w:val="28"/>
          <w:lang w:val="x-none"/>
        </w:rPr>
        <w:t>、3億6,983萬餘元</w:t>
      </w:r>
      <w:r w:rsidR="00946FC3" w:rsidRPr="004C4FAA">
        <w:rPr>
          <w:rFonts w:ascii="標楷體" w:eastAsia="標楷體" w:hAnsi="標楷體" w:cs="新細明體" w:hint="eastAsia"/>
          <w:spacing w:val="2"/>
          <w:kern w:val="0"/>
          <w:sz w:val="28"/>
          <w:szCs w:val="28"/>
          <w:lang w:val="x-none"/>
        </w:rPr>
        <w:t>，非法定社會福利支出大幅成長，</w:t>
      </w:r>
      <w:r w:rsidR="00621A0E" w:rsidRPr="004C4FAA">
        <w:rPr>
          <w:rFonts w:ascii="標楷體" w:eastAsia="標楷體" w:hAnsi="標楷體" w:cs="新細明體" w:hint="eastAsia"/>
          <w:spacing w:val="2"/>
          <w:kern w:val="0"/>
          <w:sz w:val="28"/>
          <w:szCs w:val="28"/>
          <w:lang w:val="x-none"/>
        </w:rPr>
        <w:t>肇致112及113年度行政院主計總處對各直轄市及縣市一般性補助款考核結果，遭扣減補助款共計8,073萬元</w:t>
      </w:r>
      <w:r w:rsidR="00CE7A99" w:rsidRPr="004C4FAA">
        <w:rPr>
          <w:rFonts w:ascii="標楷體" w:eastAsia="標楷體" w:hAnsi="標楷體" w:cs="新細明體" w:hint="eastAsia"/>
          <w:spacing w:val="2"/>
          <w:kern w:val="0"/>
          <w:sz w:val="28"/>
          <w:szCs w:val="28"/>
          <w:lang w:val="x-none"/>
        </w:rPr>
        <w:t>，113年度新增之5項非法定社會福利項目，以苗栗縣敬老禮金支出1億9,616萬餘元為最高，預估未來5年度（114至118年度）需籌措經費總額為12億2,477萬餘元</w:t>
      </w:r>
      <w:r w:rsidR="00946FC3" w:rsidRPr="004C4FAA">
        <w:rPr>
          <w:rFonts w:ascii="標楷體" w:eastAsia="標楷體" w:hAnsi="標楷體" w:cs="新細明體" w:hint="eastAsia"/>
          <w:spacing w:val="2"/>
          <w:kern w:val="0"/>
          <w:sz w:val="28"/>
          <w:szCs w:val="28"/>
          <w:lang w:val="x-none"/>
        </w:rPr>
        <w:t>；另113</w:t>
      </w:r>
      <w:r w:rsidR="00586F9C" w:rsidRPr="004C4FAA">
        <w:rPr>
          <w:rFonts w:ascii="標楷體" w:eastAsia="標楷體" w:hAnsi="標楷體" w:cs="新細明體" w:hint="eastAsia"/>
          <w:spacing w:val="2"/>
          <w:kern w:val="0"/>
          <w:sz w:val="28"/>
          <w:szCs w:val="28"/>
          <w:lang w:val="x-none"/>
        </w:rPr>
        <w:t>年度辦理</w:t>
      </w:r>
      <w:r w:rsidR="00946FC3" w:rsidRPr="004C4FAA">
        <w:rPr>
          <w:rFonts w:ascii="標楷體" w:eastAsia="標楷體" w:hAnsi="標楷體" w:cs="新細明體" w:hint="eastAsia"/>
          <w:spacing w:val="2"/>
          <w:kern w:val="0"/>
          <w:sz w:val="28"/>
          <w:szCs w:val="28"/>
          <w:lang w:val="x-none"/>
        </w:rPr>
        <w:t>18項，設有排富條款者6項（33.33％），按內政部社會經濟資料服務平台之112年度行政區銀髮安居經濟狀況需求指數，苗栗縣65歲以上非屬低收或中低收入戶者占65歲以上總人數比例為98.75％，顯示多數長者經濟狀況尚佳，惟縣政府未考量敬老禮金給付對象及額度之差異化，致未來5年度預估籌措敬老禮金經費中，約有12億946萬餘元係支付予經濟較優勢長者，恐不符社會公平正義原則，亟待縣政府研謀善策，</w:t>
      </w:r>
      <w:r w:rsidR="00586F9C" w:rsidRPr="004C4FAA">
        <w:rPr>
          <w:rFonts w:ascii="標楷體" w:eastAsia="標楷體" w:hAnsi="標楷體" w:cs="新細明體" w:hint="eastAsia"/>
          <w:spacing w:val="2"/>
          <w:kern w:val="0"/>
          <w:sz w:val="28"/>
          <w:szCs w:val="28"/>
          <w:lang w:val="x-none"/>
        </w:rPr>
        <w:t>避免社會福利經費持續成長暨加重財政負</w:t>
      </w:r>
      <w:r w:rsidR="007D3522">
        <w:rPr>
          <w:rFonts w:ascii="標楷體" w:eastAsia="標楷體" w:hAnsi="標楷體" w:cs="新細明體" w:hint="eastAsia"/>
          <w:spacing w:val="2"/>
          <w:kern w:val="0"/>
          <w:sz w:val="28"/>
          <w:szCs w:val="28"/>
          <w:lang w:val="x-none"/>
        </w:rPr>
        <w:t>擔</w:t>
      </w:r>
      <w:r w:rsidR="00C75EE2" w:rsidRPr="004C4FAA">
        <w:rPr>
          <w:rFonts w:ascii="標楷體" w:eastAsia="標楷體" w:hAnsi="標楷體" w:cs="新細明體" w:hint="eastAsia"/>
          <w:spacing w:val="2"/>
          <w:kern w:val="0"/>
          <w:sz w:val="28"/>
          <w:szCs w:val="28"/>
          <w:lang w:val="x-none"/>
        </w:rPr>
        <w:t>。</w:t>
      </w:r>
      <w:r w:rsidRPr="004C4FAA">
        <w:rPr>
          <w:rFonts w:ascii="標楷體" w:eastAsia="標楷體" w:hAnsi="標楷體" w:hint="eastAsia"/>
          <w:snapToGrid w:val="0"/>
          <w:spacing w:val="2"/>
          <w:kern w:val="0"/>
          <w:sz w:val="28"/>
          <w:szCs w:val="28"/>
        </w:rPr>
        <w:t>（詳乙</w:t>
      </w:r>
      <w:r w:rsidRPr="004C4FAA">
        <w:rPr>
          <w:rFonts w:ascii="標楷體" w:eastAsia="標楷體" w:hAnsi="標楷體" w:hint="eastAsia"/>
          <w:spacing w:val="2"/>
          <w:sz w:val="28"/>
          <w:szCs w:val="28"/>
        </w:rPr>
        <w:t>－</w:t>
      </w:r>
      <w:r w:rsidR="00D05FFF" w:rsidRPr="004C4FAA">
        <w:rPr>
          <w:rFonts w:ascii="標楷體" w:eastAsia="標楷體" w:hAnsi="標楷體" w:hint="eastAsia"/>
          <w:spacing w:val="2"/>
          <w:sz w:val="28"/>
          <w:szCs w:val="28"/>
        </w:rPr>
        <w:t>15</w:t>
      </w:r>
      <w:r w:rsidRPr="004C4FAA">
        <w:rPr>
          <w:rFonts w:ascii="標楷體" w:eastAsia="標楷體" w:hAnsi="標楷體" w:hint="eastAsia"/>
          <w:snapToGrid w:val="0"/>
          <w:spacing w:val="2"/>
          <w:kern w:val="0"/>
          <w:sz w:val="28"/>
          <w:szCs w:val="28"/>
        </w:rPr>
        <w:t>頁）</w:t>
      </w:r>
    </w:p>
    <w:p w14:paraId="208BA0EE" w14:textId="6A8D2838" w:rsidR="00CE7A99" w:rsidRPr="004C4FAA" w:rsidRDefault="00A11792" w:rsidP="00CE0142">
      <w:pPr>
        <w:pStyle w:val="-27pt04"/>
        <w:overflowPunct w:val="0"/>
        <w:spacing w:before="3" w:afterLines="0" w:line="500" w:lineRule="exact"/>
        <w:ind w:firstLineChars="200" w:firstLine="560"/>
        <w:rPr>
          <w:rFonts w:ascii="標楷體" w:hAnsi="標楷體"/>
          <w:b w:val="0"/>
          <w:noProof/>
          <w:color w:val="000000" w:themeColor="text1"/>
          <w:sz w:val="28"/>
          <w:szCs w:val="28"/>
        </w:rPr>
      </w:pPr>
      <w:r w:rsidRPr="004C4FAA">
        <w:rPr>
          <w:rFonts w:ascii="標楷體" w:hAnsi="標楷體" w:hint="eastAsia"/>
          <w:b w:val="0"/>
          <w:noProof/>
          <w:color w:val="000000" w:themeColor="text1"/>
          <w:sz w:val="28"/>
          <w:szCs w:val="28"/>
        </w:rPr>
        <w:t>以上，各機關執行歲入歲出預算有關缺失，業據函復提出妥善改進措施，本室已列管繼續注意其改善成效。</w:t>
      </w:r>
    </w:p>
    <w:p w14:paraId="114A904D" w14:textId="77777777" w:rsidR="00141063" w:rsidRPr="009327A0" w:rsidRDefault="00141063" w:rsidP="00141063">
      <w:pPr>
        <w:pStyle w:val="-27pt04"/>
        <w:spacing w:before="60" w:afterLines="0" w:after="60" w:line="553" w:lineRule="exact"/>
        <w:outlineLvl w:val="1"/>
        <w:rPr>
          <w:rFonts w:ascii="標楷體" w:hAnsi="標楷體" w:cs="Times New Roman"/>
          <w:snapToGrid w:val="0"/>
          <w:spacing w:val="10"/>
          <w:kern w:val="0"/>
          <w:szCs w:val="34"/>
        </w:rPr>
      </w:pPr>
      <w:r>
        <w:rPr>
          <w:rFonts w:ascii="標楷體" w:hAnsi="標楷體"/>
          <w:b w:val="0"/>
          <w:sz w:val="28"/>
          <w:szCs w:val="28"/>
        </w:rPr>
        <w:br w:type="page"/>
      </w:r>
      <w:r w:rsidRPr="009327A0">
        <w:rPr>
          <w:rFonts w:ascii="標楷體" w:hAnsi="標楷體" w:cs="Times New Roman" w:hint="eastAsia"/>
          <w:snapToGrid w:val="0"/>
          <w:spacing w:val="10"/>
          <w:kern w:val="0"/>
          <w:szCs w:val="34"/>
        </w:rPr>
        <w:t>貳、施政計畫實施之考核</w:t>
      </w:r>
    </w:p>
    <w:p w14:paraId="748E8893" w14:textId="77777777" w:rsidR="00141063" w:rsidRPr="00104944" w:rsidRDefault="00141063" w:rsidP="00141063">
      <w:pPr>
        <w:pStyle w:val="af3"/>
        <w:overflowPunct w:val="0"/>
        <w:spacing w:line="553" w:lineRule="exact"/>
        <w:ind w:firstLine="584"/>
        <w:rPr>
          <w:rFonts w:hAnsi="標楷體"/>
          <w:snapToGrid w:val="0"/>
          <w:spacing w:val="6"/>
        </w:rPr>
      </w:pPr>
      <w:bookmarkStart w:id="1" w:name="_Hlk518636921"/>
      <w:r w:rsidRPr="009327A0">
        <w:rPr>
          <w:rFonts w:hAnsi="標楷體" w:hint="eastAsia"/>
          <w:spacing w:val="6"/>
        </w:rPr>
        <w:t>苗栗縣政府為因應全球趨勢、國內外政經環境之快速變遷，以「苗栗觀光科技新都心」為施政願景，</w:t>
      </w:r>
      <w:r>
        <w:rPr>
          <w:rFonts w:hAnsi="標楷體" w:hint="eastAsia"/>
          <w:spacing w:val="6"/>
        </w:rPr>
        <w:t>擘</w:t>
      </w:r>
      <w:r w:rsidRPr="009327A0">
        <w:rPr>
          <w:rFonts w:hAnsi="標楷體" w:hint="eastAsia"/>
          <w:spacing w:val="6"/>
        </w:rPr>
        <w:t>劃</w:t>
      </w:r>
      <w:r w:rsidRPr="009327A0">
        <w:rPr>
          <w:rFonts w:hAnsi="標楷體"/>
          <w:spacing w:val="6"/>
        </w:rPr>
        <w:t>「1大</w:t>
      </w:r>
      <w:r w:rsidRPr="009327A0">
        <w:rPr>
          <w:rFonts w:hAnsi="標楷體" w:hint="eastAsia"/>
          <w:spacing w:val="6"/>
        </w:rPr>
        <w:t>縣政主軸</w:t>
      </w:r>
      <w:r w:rsidRPr="009327A0">
        <w:rPr>
          <w:rFonts w:hAnsi="標楷體"/>
          <w:spacing w:val="6"/>
        </w:rPr>
        <w:t>」、「</w:t>
      </w:r>
      <w:r w:rsidRPr="009327A0">
        <w:rPr>
          <w:rFonts w:hAnsi="標楷體" w:hint="eastAsia"/>
          <w:spacing w:val="6"/>
        </w:rPr>
        <w:t>3</w:t>
      </w:r>
      <w:r w:rsidRPr="009327A0">
        <w:rPr>
          <w:rFonts w:hAnsi="標楷體"/>
          <w:spacing w:val="6"/>
        </w:rPr>
        <w:t>項國際</w:t>
      </w:r>
      <w:r w:rsidRPr="009327A0">
        <w:rPr>
          <w:rFonts w:hAnsi="標楷體" w:hint="eastAsia"/>
          <w:spacing w:val="6"/>
        </w:rPr>
        <w:t>發展</w:t>
      </w:r>
      <w:r w:rsidRPr="009327A0">
        <w:rPr>
          <w:rFonts w:hAnsi="標楷體"/>
          <w:spacing w:val="6"/>
        </w:rPr>
        <w:t>」、「</w:t>
      </w:r>
      <w:r w:rsidRPr="009327A0">
        <w:rPr>
          <w:rFonts w:hAnsi="標楷體" w:hint="eastAsia"/>
          <w:spacing w:val="6"/>
        </w:rPr>
        <w:t>5個特色區塊</w:t>
      </w:r>
      <w:r w:rsidRPr="009327A0">
        <w:rPr>
          <w:rFonts w:hAnsi="標楷體"/>
          <w:spacing w:val="6"/>
        </w:rPr>
        <w:t>」、「</w:t>
      </w:r>
      <w:r w:rsidRPr="009327A0">
        <w:rPr>
          <w:rFonts w:hAnsi="標楷體" w:hint="eastAsia"/>
          <w:spacing w:val="6"/>
        </w:rPr>
        <w:t>13縣市聯合跨域治理</w:t>
      </w:r>
      <w:r w:rsidRPr="009327A0">
        <w:rPr>
          <w:rFonts w:hAnsi="標楷體"/>
          <w:spacing w:val="6"/>
        </w:rPr>
        <w:t>」</w:t>
      </w:r>
      <w:r w:rsidRPr="009327A0">
        <w:rPr>
          <w:rFonts w:hAnsi="標楷體" w:hint="eastAsia"/>
          <w:spacing w:val="6"/>
        </w:rPr>
        <w:t>等施政藍圖，</w:t>
      </w:r>
      <w:r w:rsidRPr="009327A0">
        <w:rPr>
          <w:rFonts w:hAnsi="標楷體" w:hint="eastAsia"/>
          <w:snapToGrid w:val="0"/>
          <w:spacing w:val="6"/>
        </w:rPr>
        <w:t>經</w:t>
      </w:r>
      <w:r>
        <w:rPr>
          <w:rFonts w:hAnsi="標楷體" w:hint="eastAsia"/>
          <w:snapToGrid w:val="0"/>
          <w:spacing w:val="6"/>
        </w:rPr>
        <w:t>訂定</w:t>
      </w:r>
      <w:r w:rsidRPr="009327A0">
        <w:rPr>
          <w:rFonts w:hAnsi="標楷體" w:hint="eastAsia"/>
          <w:snapToGrid w:val="0"/>
          <w:spacing w:val="6"/>
        </w:rPr>
        <w:t>：</w:t>
      </w:r>
      <w:r w:rsidRPr="005D55D1">
        <w:rPr>
          <w:rFonts w:hAnsi="標楷體" w:hint="eastAsia"/>
          <w:spacing w:val="6"/>
        </w:rPr>
        <w:t>產業、永續並進</w:t>
      </w:r>
      <w:r>
        <w:rPr>
          <w:rFonts w:hAnsi="標楷體" w:hint="eastAsia"/>
          <w:spacing w:val="6"/>
        </w:rPr>
        <w:t>，</w:t>
      </w:r>
      <w:r w:rsidRPr="005D55D1">
        <w:rPr>
          <w:rFonts w:hAnsi="標楷體" w:hint="eastAsia"/>
          <w:spacing w:val="6"/>
        </w:rPr>
        <w:t>建構宜居宜業新苗栗；強化基礎建設</w:t>
      </w:r>
      <w:r>
        <w:rPr>
          <w:rFonts w:hAnsi="標楷體" w:hint="eastAsia"/>
          <w:spacing w:val="6"/>
        </w:rPr>
        <w:t>，</w:t>
      </w:r>
      <w:r w:rsidRPr="005D55D1">
        <w:rPr>
          <w:rFonts w:hAnsi="標楷體" w:hint="eastAsia"/>
          <w:spacing w:val="6"/>
        </w:rPr>
        <w:t>驅動城市發展動能；</w:t>
      </w:r>
      <w:r w:rsidRPr="008D6934">
        <w:rPr>
          <w:rFonts w:hAnsi="標楷體" w:hint="eastAsia"/>
          <w:spacing w:val="6"/>
        </w:rPr>
        <w:t>以數位接軌國際</w:t>
      </w:r>
      <w:r>
        <w:rPr>
          <w:rFonts w:hAnsi="標楷體" w:hint="eastAsia"/>
          <w:spacing w:val="6"/>
        </w:rPr>
        <w:t>，</w:t>
      </w:r>
      <w:r w:rsidRPr="008D6934">
        <w:rPr>
          <w:rFonts w:hAnsi="標楷體" w:hint="eastAsia"/>
          <w:spacing w:val="6"/>
        </w:rPr>
        <w:t>建構全齡樂學城市；推廣安心農產</w:t>
      </w:r>
      <w:r>
        <w:rPr>
          <w:rFonts w:hAnsi="標楷體" w:hint="eastAsia"/>
          <w:spacing w:val="6"/>
        </w:rPr>
        <w:t>，</w:t>
      </w:r>
      <w:r w:rsidRPr="008D6934">
        <w:rPr>
          <w:rFonts w:hAnsi="標楷體" w:hint="eastAsia"/>
          <w:spacing w:val="6"/>
        </w:rPr>
        <w:t>打造國際農業品牌；觀光與藝文交織，催生魅力宜遊城市</w:t>
      </w:r>
      <w:r w:rsidRPr="00104944">
        <w:rPr>
          <w:rFonts w:hAnsi="標楷體" w:hint="eastAsia"/>
          <w:spacing w:val="6"/>
        </w:rPr>
        <w:t>；族群照顧齊頭並進，多元文化百花齊放；提升長照社福量能，營造全齡友善家園；推動青銀職涯發展，鼓勵青年公共參與；安全、韌性、永續，打造安居幸福家園</w:t>
      </w:r>
      <w:r w:rsidRPr="00104944">
        <w:rPr>
          <w:rFonts w:hAnsi="標楷體" w:hint="eastAsia"/>
          <w:snapToGrid w:val="0"/>
          <w:spacing w:val="6"/>
        </w:rPr>
        <w:t>等9項施政重點，設定績效指標予以執行，以達成「幸福城市」之施政績效</w:t>
      </w:r>
      <w:r w:rsidRPr="00104944">
        <w:rPr>
          <w:rFonts w:hAnsi="標楷體" w:hint="eastAsia"/>
          <w:spacing w:val="6"/>
        </w:rPr>
        <w:t>目標</w:t>
      </w:r>
      <w:r w:rsidRPr="00104944">
        <w:rPr>
          <w:rFonts w:hAnsi="標楷體" w:hint="eastAsia"/>
          <w:snapToGrid w:val="0"/>
          <w:spacing w:val="6"/>
        </w:rPr>
        <w:t>。茲將113年度各機關施政計畫及管制計畫推動情形、施政方針之重點內容及執行結果等，說明如次：</w:t>
      </w:r>
    </w:p>
    <w:bookmarkEnd w:id="1"/>
    <w:p w14:paraId="1B1A6EDC" w14:textId="77777777" w:rsidR="00141063" w:rsidRPr="00104944" w:rsidRDefault="00141063" w:rsidP="00141063">
      <w:pPr>
        <w:pStyle w:val="af3"/>
        <w:spacing w:beforeLines="20" w:before="48" w:afterLines="20" w:after="48" w:line="553" w:lineRule="exact"/>
        <w:ind w:firstLineChars="100" w:firstLine="340"/>
        <w:rPr>
          <w:rFonts w:hAnsi="標楷體"/>
          <w:b/>
          <w:snapToGrid w:val="0"/>
          <w:spacing w:val="10"/>
          <w:sz w:val="32"/>
        </w:rPr>
      </w:pPr>
      <w:r w:rsidRPr="00104944">
        <w:rPr>
          <w:rFonts w:hAnsi="標楷體" w:hint="eastAsia"/>
          <w:b/>
          <w:bCs/>
          <w:snapToGrid w:val="0"/>
          <w:spacing w:val="10"/>
          <w:kern w:val="0"/>
          <w:sz w:val="32"/>
        </w:rPr>
        <w:t>一、各機關施政計畫及管制計畫推動情形</w:t>
      </w:r>
    </w:p>
    <w:p w14:paraId="7D1E0558" w14:textId="0512C8F5" w:rsidR="00493256" w:rsidRDefault="00141063" w:rsidP="003C5E4B">
      <w:pPr>
        <w:pStyle w:val="af3"/>
        <w:overflowPunct w:val="0"/>
        <w:spacing w:before="56" w:line="554" w:lineRule="exact"/>
        <w:ind w:firstLine="560"/>
        <w:jc w:val="distribute"/>
        <w:rPr>
          <w:rFonts w:hAnsi="標楷體"/>
          <w:snapToGrid w:val="0"/>
        </w:rPr>
      </w:pPr>
      <w:r w:rsidRPr="00141063">
        <w:rPr>
          <w:rFonts w:hAnsi="標楷體"/>
          <w:noProof/>
        </w:rPr>
        <mc:AlternateContent>
          <mc:Choice Requires="wps">
            <w:drawing>
              <wp:anchor distT="0" distB="0" distL="114300" distR="114300" simplePos="0" relativeHeight="251711488" behindDoc="1" locked="0" layoutInCell="1" allowOverlap="1" wp14:anchorId="09CF8A4F" wp14:editId="0BB0F0AD">
                <wp:simplePos x="0" y="0"/>
                <wp:positionH relativeFrom="margin">
                  <wp:posOffset>2211369</wp:posOffset>
                </wp:positionH>
                <wp:positionV relativeFrom="paragraph">
                  <wp:posOffset>404458</wp:posOffset>
                </wp:positionV>
                <wp:extent cx="3909695" cy="4167542"/>
                <wp:effectExtent l="0" t="0" r="0" b="4445"/>
                <wp:wrapSquare wrapText="bothSides"/>
                <wp:docPr id="67"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9695" cy="4167542"/>
                        </a:xfrm>
                        <a:prstGeom prst="rect">
                          <a:avLst/>
                        </a:prstGeom>
                        <a:noFill/>
                        <a:ln>
                          <a:noFill/>
                        </a:ln>
                      </wps:spPr>
                      <wps:txbx>
                        <w:txbxContent>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560"/>
                              <w:gridCol w:w="907"/>
                              <w:gridCol w:w="907"/>
                              <w:gridCol w:w="907"/>
                              <w:gridCol w:w="907"/>
                              <w:gridCol w:w="908"/>
                            </w:tblGrid>
                            <w:tr w:rsidR="005B2A95" w:rsidRPr="00947988" w14:paraId="7FE2947C" w14:textId="77777777" w:rsidTr="00461550">
                              <w:trPr>
                                <w:trHeight w:val="510"/>
                                <w:jc w:val="center"/>
                              </w:trPr>
                              <w:tc>
                                <w:tcPr>
                                  <w:tcW w:w="6096" w:type="dxa"/>
                                  <w:gridSpan w:val="6"/>
                                  <w:tcBorders>
                                    <w:top w:val="nil"/>
                                    <w:left w:val="nil"/>
                                    <w:bottom w:val="single" w:sz="4" w:space="0" w:color="auto"/>
                                    <w:right w:val="nil"/>
                                  </w:tcBorders>
                                  <w:vAlign w:val="center"/>
                                </w:tcPr>
                                <w:p w14:paraId="1BC8C2B7" w14:textId="77777777" w:rsidR="005B2A95" w:rsidRPr="00947988" w:rsidRDefault="005B2A95" w:rsidP="003C5E4B">
                                  <w:pPr>
                                    <w:spacing w:after="120" w:line="240" w:lineRule="exact"/>
                                    <w:jc w:val="center"/>
                                    <w:rPr>
                                      <w:rFonts w:ascii="Calibri" w:eastAsia="華康楷書體W7" w:hAnsi="Calibri"/>
                                      <w:sz w:val="26"/>
                                      <w:szCs w:val="26"/>
                                    </w:rPr>
                                  </w:pPr>
                                  <w:r w:rsidRPr="00CC22B1">
                                    <w:rPr>
                                      <w:rFonts w:ascii="標楷體" w:eastAsia="標楷體" w:hAnsi="標楷體" w:hint="eastAsia"/>
                                      <w:b/>
                                      <w:spacing w:val="-6"/>
                                      <w:szCs w:val="26"/>
                                    </w:rPr>
                                    <w:t>表1</w:t>
                                  </w:r>
                                  <w:r w:rsidRPr="00CC22B1">
                                    <w:rPr>
                                      <w:rFonts w:ascii="Calibri" w:eastAsia="華康楷書體W7" w:hAnsi="Calibri" w:hint="eastAsia"/>
                                      <w:szCs w:val="26"/>
                                    </w:rPr>
                                    <w:t xml:space="preserve">　</w:t>
                                  </w:r>
                                  <w:r w:rsidRPr="00CC22B1">
                                    <w:rPr>
                                      <w:rFonts w:ascii="標楷體" w:eastAsia="標楷體" w:hAnsi="標楷體" w:hint="eastAsia"/>
                                      <w:b/>
                                      <w:spacing w:val="-6"/>
                                      <w:szCs w:val="26"/>
                                    </w:rPr>
                                    <w:t>1</w:t>
                                  </w:r>
                                  <w:r w:rsidRPr="00CC22B1">
                                    <w:rPr>
                                      <w:rFonts w:ascii="標楷體" w:eastAsia="標楷體" w:hAnsi="標楷體"/>
                                      <w:b/>
                                      <w:spacing w:val="-6"/>
                                      <w:szCs w:val="26"/>
                                    </w:rPr>
                                    <w:t>1</w:t>
                                  </w:r>
                                  <w:r w:rsidRPr="00CC22B1">
                                    <w:rPr>
                                      <w:rFonts w:ascii="標楷體" w:eastAsia="標楷體" w:hAnsi="標楷體" w:hint="eastAsia"/>
                                      <w:b/>
                                      <w:spacing w:val="-6"/>
                                      <w:szCs w:val="26"/>
                                    </w:rPr>
                                    <w:t>3年度各主管機關施政工作計畫實施結果彙總</w:t>
                                  </w:r>
                                </w:p>
                              </w:tc>
                            </w:tr>
                            <w:tr w:rsidR="005B2A95" w:rsidRPr="00947988" w14:paraId="0982C48E" w14:textId="77777777" w:rsidTr="00461550">
                              <w:trPr>
                                <w:trHeight w:val="754"/>
                                <w:jc w:val="center"/>
                              </w:trPr>
                              <w:tc>
                                <w:tcPr>
                                  <w:tcW w:w="1560" w:type="dxa"/>
                                  <w:tcBorders>
                                    <w:bottom w:val="double" w:sz="4" w:space="0" w:color="auto"/>
                                  </w:tcBorders>
                                  <w:shd w:val="clear" w:color="auto" w:fill="B7DEE8"/>
                                  <w:vAlign w:val="center"/>
                                </w:tcPr>
                                <w:p w14:paraId="3267471E" w14:textId="77777777" w:rsidR="005B2A95" w:rsidRPr="00DC5195" w:rsidRDefault="005B2A95" w:rsidP="003C5E4B">
                                  <w:pPr>
                                    <w:spacing w:line="240" w:lineRule="exact"/>
                                    <w:jc w:val="distribute"/>
                                    <w:rPr>
                                      <w:rFonts w:ascii="標楷體" w:eastAsia="標楷體" w:hAnsi="標楷體"/>
                                      <w:spacing w:val="-6"/>
                                      <w:sz w:val="20"/>
                                    </w:rPr>
                                  </w:pPr>
                                  <w:r w:rsidRPr="00DC5195">
                                    <w:rPr>
                                      <w:rFonts w:ascii="標楷體" w:eastAsia="標楷體" w:hAnsi="標楷體" w:hint="eastAsia"/>
                                      <w:spacing w:val="-6"/>
                                      <w:sz w:val="20"/>
                                    </w:rPr>
                                    <w:t>主管機關</w:t>
                                  </w:r>
                                </w:p>
                                <w:p w14:paraId="3F201D4B" w14:textId="77777777" w:rsidR="005B2A95" w:rsidRPr="003533C0" w:rsidRDefault="005B2A95" w:rsidP="003C5E4B">
                                  <w:pPr>
                                    <w:spacing w:line="240" w:lineRule="exact"/>
                                    <w:jc w:val="distribute"/>
                                    <w:rPr>
                                      <w:rFonts w:ascii="標楷體" w:eastAsia="標楷體" w:hAnsi="標楷體"/>
                                      <w:sz w:val="20"/>
                                    </w:rPr>
                                  </w:pPr>
                                  <w:r w:rsidRPr="00DC5195">
                                    <w:rPr>
                                      <w:rFonts w:ascii="標楷體" w:eastAsia="標楷體" w:hAnsi="標楷體" w:hint="eastAsia"/>
                                      <w:spacing w:val="-6"/>
                                      <w:sz w:val="20"/>
                                    </w:rPr>
                                    <w:t>（計畫）名稱</w:t>
                                  </w:r>
                                </w:p>
                              </w:tc>
                              <w:tc>
                                <w:tcPr>
                                  <w:tcW w:w="907" w:type="dxa"/>
                                  <w:tcBorders>
                                    <w:bottom w:val="double" w:sz="4" w:space="0" w:color="auto"/>
                                  </w:tcBorders>
                                  <w:shd w:val="clear" w:color="auto" w:fill="B7DEE8"/>
                                  <w:vAlign w:val="center"/>
                                </w:tcPr>
                                <w:p w14:paraId="4E10A674" w14:textId="77777777" w:rsidR="005B2A95" w:rsidRPr="0056413D" w:rsidRDefault="005B2A95" w:rsidP="003C5E4B">
                                  <w:pPr>
                                    <w:spacing w:line="240" w:lineRule="exact"/>
                                    <w:jc w:val="distribute"/>
                                    <w:rPr>
                                      <w:rFonts w:ascii="標楷體" w:eastAsia="標楷體" w:hAnsi="標楷體"/>
                                      <w:spacing w:val="-10"/>
                                      <w:sz w:val="20"/>
                                    </w:rPr>
                                  </w:pPr>
                                  <w:r w:rsidRPr="0056413D">
                                    <w:rPr>
                                      <w:rFonts w:ascii="標楷體" w:eastAsia="標楷體" w:hAnsi="標楷體" w:hint="eastAsia"/>
                                      <w:spacing w:val="-10"/>
                                      <w:sz w:val="20"/>
                                    </w:rPr>
                                    <w:t>單位預算</w:t>
                                  </w:r>
                                </w:p>
                                <w:p w14:paraId="6FCE92AB" w14:textId="77777777" w:rsidR="005B2A95" w:rsidRPr="00795C84" w:rsidRDefault="005B2A95" w:rsidP="003C5E4B">
                                  <w:pPr>
                                    <w:spacing w:line="240" w:lineRule="exact"/>
                                    <w:jc w:val="distribute"/>
                                    <w:rPr>
                                      <w:rFonts w:ascii="標楷體" w:eastAsia="標楷體" w:hAnsi="標楷體"/>
                                      <w:sz w:val="20"/>
                                    </w:rPr>
                                  </w:pPr>
                                  <w:r w:rsidRPr="0056413D">
                                    <w:rPr>
                                      <w:rFonts w:ascii="標楷體" w:eastAsia="標楷體" w:hAnsi="標楷體" w:hint="eastAsia"/>
                                      <w:spacing w:val="-10"/>
                                      <w:sz w:val="20"/>
                                    </w:rPr>
                                    <w:t>機關數</w:t>
                                  </w:r>
                                </w:p>
                              </w:tc>
                              <w:tc>
                                <w:tcPr>
                                  <w:tcW w:w="907" w:type="dxa"/>
                                  <w:tcBorders>
                                    <w:bottom w:val="double" w:sz="4" w:space="0" w:color="auto"/>
                                  </w:tcBorders>
                                  <w:shd w:val="clear" w:color="auto" w:fill="B7DEE8"/>
                                  <w:vAlign w:val="center"/>
                                </w:tcPr>
                                <w:p w14:paraId="62DDA4DA" w14:textId="77777777" w:rsidR="005B2A95" w:rsidRPr="00DC5195" w:rsidRDefault="005B2A95" w:rsidP="003C5E4B">
                                  <w:pPr>
                                    <w:spacing w:line="240" w:lineRule="exact"/>
                                    <w:jc w:val="distribute"/>
                                    <w:rPr>
                                      <w:rFonts w:ascii="標楷體" w:eastAsia="標楷體" w:hAnsi="標楷體"/>
                                      <w:spacing w:val="-6"/>
                                      <w:sz w:val="20"/>
                                    </w:rPr>
                                  </w:pPr>
                                  <w:r w:rsidRPr="00DC5195">
                                    <w:rPr>
                                      <w:rFonts w:ascii="標楷體" w:eastAsia="標楷體" w:hAnsi="標楷體" w:hint="eastAsia"/>
                                      <w:spacing w:val="-6"/>
                                      <w:sz w:val="20"/>
                                    </w:rPr>
                                    <w:t>核定計</w:t>
                                  </w:r>
                                </w:p>
                                <w:p w14:paraId="6C0A2D6A" w14:textId="77777777" w:rsidR="005B2A95" w:rsidRPr="00795C84" w:rsidRDefault="005B2A95" w:rsidP="003C5E4B">
                                  <w:pPr>
                                    <w:spacing w:line="240" w:lineRule="exact"/>
                                    <w:jc w:val="distribute"/>
                                    <w:rPr>
                                      <w:rFonts w:ascii="標楷體" w:eastAsia="標楷體" w:hAnsi="標楷體"/>
                                      <w:sz w:val="20"/>
                                    </w:rPr>
                                  </w:pPr>
                                  <w:r w:rsidRPr="00DC5195">
                                    <w:rPr>
                                      <w:rFonts w:ascii="標楷體" w:eastAsia="標楷體" w:hAnsi="標楷體" w:hint="eastAsia"/>
                                      <w:spacing w:val="-6"/>
                                      <w:sz w:val="20"/>
                                    </w:rPr>
                                    <w:t>畫項數</w:t>
                                  </w:r>
                                </w:p>
                              </w:tc>
                              <w:tc>
                                <w:tcPr>
                                  <w:tcW w:w="907" w:type="dxa"/>
                                  <w:tcBorders>
                                    <w:bottom w:val="double" w:sz="4" w:space="0" w:color="auto"/>
                                  </w:tcBorders>
                                  <w:shd w:val="clear" w:color="auto" w:fill="B7DEE8"/>
                                  <w:vAlign w:val="center"/>
                                </w:tcPr>
                                <w:p w14:paraId="5D7D1CC3" w14:textId="77777777" w:rsidR="005B2A95" w:rsidRPr="003D5AE5" w:rsidRDefault="005B2A95" w:rsidP="003C5E4B">
                                  <w:pPr>
                                    <w:spacing w:line="240" w:lineRule="exact"/>
                                    <w:jc w:val="distribute"/>
                                    <w:rPr>
                                      <w:rFonts w:ascii="標楷體" w:eastAsia="標楷體" w:hAnsi="標楷體"/>
                                      <w:spacing w:val="-14"/>
                                      <w:sz w:val="20"/>
                                    </w:rPr>
                                  </w:pPr>
                                  <w:r w:rsidRPr="003D5AE5">
                                    <w:rPr>
                                      <w:rFonts w:ascii="標楷體" w:eastAsia="標楷體" w:hAnsi="標楷體" w:hint="eastAsia"/>
                                      <w:spacing w:val="-14"/>
                                      <w:sz w:val="20"/>
                                    </w:rPr>
                                    <w:t>未執行</w:t>
                                  </w:r>
                                </w:p>
                                <w:p w14:paraId="23C55C5A" w14:textId="77777777" w:rsidR="005B2A95" w:rsidRPr="00795C84" w:rsidRDefault="005B2A95" w:rsidP="003C5E4B">
                                  <w:pPr>
                                    <w:spacing w:line="240" w:lineRule="exact"/>
                                    <w:jc w:val="distribute"/>
                                    <w:rPr>
                                      <w:rFonts w:ascii="標楷體" w:eastAsia="標楷體" w:hAnsi="標楷體"/>
                                      <w:sz w:val="20"/>
                                    </w:rPr>
                                  </w:pPr>
                                  <w:r w:rsidRPr="003D5AE5">
                                    <w:rPr>
                                      <w:rFonts w:ascii="標楷體" w:eastAsia="標楷體" w:hAnsi="標楷體" w:hint="eastAsia"/>
                                      <w:spacing w:val="-14"/>
                                      <w:sz w:val="20"/>
                                    </w:rPr>
                                    <w:t>計畫項數</w:t>
                                  </w:r>
                                </w:p>
                              </w:tc>
                              <w:tc>
                                <w:tcPr>
                                  <w:tcW w:w="907" w:type="dxa"/>
                                  <w:tcBorders>
                                    <w:bottom w:val="double" w:sz="4" w:space="0" w:color="auto"/>
                                  </w:tcBorders>
                                  <w:shd w:val="clear" w:color="auto" w:fill="B7DEE8"/>
                                  <w:vAlign w:val="center"/>
                                </w:tcPr>
                                <w:p w14:paraId="6574B7AB" w14:textId="77777777" w:rsidR="005B2A95" w:rsidRPr="0022046D" w:rsidRDefault="005B2A95" w:rsidP="003C5E4B">
                                  <w:pPr>
                                    <w:spacing w:line="240" w:lineRule="exact"/>
                                    <w:jc w:val="distribute"/>
                                    <w:rPr>
                                      <w:rFonts w:ascii="標楷體" w:eastAsia="標楷體" w:hAnsi="標楷體"/>
                                      <w:spacing w:val="-20"/>
                                      <w:sz w:val="20"/>
                                    </w:rPr>
                                  </w:pPr>
                                  <w:r w:rsidRPr="0022046D">
                                    <w:rPr>
                                      <w:rFonts w:ascii="標楷體" w:eastAsia="標楷體" w:hAnsi="標楷體" w:hint="eastAsia"/>
                                      <w:spacing w:val="-20"/>
                                      <w:sz w:val="20"/>
                                    </w:rPr>
                                    <w:t>已完成</w:t>
                                  </w:r>
                                </w:p>
                                <w:p w14:paraId="49B70631" w14:textId="77777777" w:rsidR="005B2A95" w:rsidRPr="00DC5195" w:rsidRDefault="005B2A95" w:rsidP="003C5E4B">
                                  <w:pPr>
                                    <w:spacing w:line="240" w:lineRule="exact"/>
                                    <w:jc w:val="distribute"/>
                                    <w:rPr>
                                      <w:rFonts w:ascii="標楷體" w:eastAsia="標楷體" w:hAnsi="標楷體"/>
                                      <w:spacing w:val="-6"/>
                                      <w:sz w:val="20"/>
                                    </w:rPr>
                                  </w:pPr>
                                  <w:r w:rsidRPr="0022046D">
                                    <w:rPr>
                                      <w:rFonts w:ascii="標楷體" w:eastAsia="標楷體" w:hAnsi="標楷體" w:hint="eastAsia"/>
                                      <w:spacing w:val="-20"/>
                                      <w:sz w:val="20"/>
                                    </w:rPr>
                                    <w:t>計畫項數</w:t>
                                  </w:r>
                                </w:p>
                              </w:tc>
                              <w:tc>
                                <w:tcPr>
                                  <w:tcW w:w="908" w:type="dxa"/>
                                  <w:tcBorders>
                                    <w:bottom w:val="double" w:sz="4" w:space="0" w:color="auto"/>
                                    <w:right w:val="single" w:sz="4" w:space="0" w:color="auto"/>
                                  </w:tcBorders>
                                  <w:shd w:val="clear" w:color="auto" w:fill="B7DEE8"/>
                                  <w:vAlign w:val="center"/>
                                </w:tcPr>
                                <w:p w14:paraId="0D75754C" w14:textId="77777777" w:rsidR="005B2A95" w:rsidRPr="00DC5195" w:rsidRDefault="005B2A95" w:rsidP="003C5E4B">
                                  <w:pPr>
                                    <w:spacing w:line="240" w:lineRule="exact"/>
                                    <w:jc w:val="distribute"/>
                                    <w:rPr>
                                      <w:rFonts w:ascii="標楷體" w:eastAsia="標楷體" w:hAnsi="標楷體"/>
                                      <w:spacing w:val="-6"/>
                                      <w:sz w:val="20"/>
                                    </w:rPr>
                                  </w:pPr>
                                  <w:r w:rsidRPr="00DC5195">
                                    <w:rPr>
                                      <w:rFonts w:ascii="標楷體" w:eastAsia="標楷體" w:hAnsi="標楷體" w:hint="eastAsia"/>
                                      <w:spacing w:val="-6"/>
                                      <w:sz w:val="20"/>
                                    </w:rPr>
                                    <w:t>尚待繼續</w:t>
                                  </w:r>
                                </w:p>
                                <w:p w14:paraId="6E21A2DF" w14:textId="77777777" w:rsidR="005B2A95" w:rsidRPr="00DC5195" w:rsidRDefault="005B2A95" w:rsidP="003C5E4B">
                                  <w:pPr>
                                    <w:spacing w:line="240" w:lineRule="exact"/>
                                    <w:jc w:val="distribute"/>
                                    <w:rPr>
                                      <w:rFonts w:ascii="標楷體" w:eastAsia="標楷體" w:hAnsi="標楷體"/>
                                      <w:spacing w:val="-6"/>
                                      <w:sz w:val="20"/>
                                    </w:rPr>
                                  </w:pPr>
                                  <w:r w:rsidRPr="00DC5195">
                                    <w:rPr>
                                      <w:rFonts w:ascii="標楷體" w:eastAsia="標楷體" w:hAnsi="標楷體" w:hint="eastAsia"/>
                                      <w:spacing w:val="-6"/>
                                      <w:sz w:val="20"/>
                                    </w:rPr>
                                    <w:t>執行計畫</w:t>
                                  </w:r>
                                </w:p>
                                <w:p w14:paraId="1B72430B" w14:textId="77777777" w:rsidR="005B2A95" w:rsidRPr="00DC5195" w:rsidRDefault="005B2A95" w:rsidP="003C5E4B">
                                  <w:pPr>
                                    <w:spacing w:line="240" w:lineRule="exact"/>
                                    <w:jc w:val="distribute"/>
                                    <w:rPr>
                                      <w:spacing w:val="-6"/>
                                      <w:szCs w:val="18"/>
                                    </w:rPr>
                                  </w:pPr>
                                  <w:r w:rsidRPr="00DC5195">
                                    <w:rPr>
                                      <w:rFonts w:ascii="標楷體" w:eastAsia="標楷體" w:hAnsi="標楷體" w:hint="eastAsia"/>
                                      <w:spacing w:val="-6"/>
                                      <w:sz w:val="20"/>
                                    </w:rPr>
                                    <w:t>項數</w:t>
                                  </w:r>
                                </w:p>
                              </w:tc>
                            </w:tr>
                            <w:tr w:rsidR="005B2A95" w:rsidRPr="00947988" w14:paraId="2EA7DD18" w14:textId="77777777" w:rsidTr="00461550">
                              <w:trPr>
                                <w:trHeight w:val="295"/>
                                <w:jc w:val="center"/>
                              </w:trPr>
                              <w:tc>
                                <w:tcPr>
                                  <w:tcW w:w="1560" w:type="dxa"/>
                                  <w:tcBorders>
                                    <w:top w:val="double" w:sz="4" w:space="0" w:color="auto"/>
                                    <w:bottom w:val="nil"/>
                                  </w:tcBorders>
                                  <w:vAlign w:val="center"/>
                                </w:tcPr>
                                <w:p w14:paraId="78BB40F7" w14:textId="77777777" w:rsidR="005B2A95" w:rsidRPr="0056413D" w:rsidRDefault="005B2A95" w:rsidP="003C5E4B">
                                  <w:pPr>
                                    <w:spacing w:line="200" w:lineRule="exact"/>
                                    <w:jc w:val="distribute"/>
                                    <w:rPr>
                                      <w:rFonts w:ascii="標楷體" w:eastAsia="標楷體" w:hAnsi="標楷體"/>
                                      <w:b/>
                                      <w:spacing w:val="-12"/>
                                      <w:sz w:val="20"/>
                                    </w:rPr>
                                  </w:pPr>
                                  <w:r w:rsidRPr="0056413D">
                                    <w:rPr>
                                      <w:rFonts w:ascii="標楷體" w:eastAsia="標楷體" w:hAnsi="標楷體" w:hint="eastAsia"/>
                                      <w:b/>
                                      <w:spacing w:val="-12"/>
                                      <w:sz w:val="20"/>
                                    </w:rPr>
                                    <w:t>合計</w:t>
                                  </w:r>
                                </w:p>
                              </w:tc>
                              <w:tc>
                                <w:tcPr>
                                  <w:tcW w:w="907" w:type="dxa"/>
                                  <w:tcBorders>
                                    <w:top w:val="double" w:sz="4" w:space="0" w:color="auto"/>
                                    <w:bottom w:val="nil"/>
                                  </w:tcBorders>
                                  <w:vAlign w:val="center"/>
                                </w:tcPr>
                                <w:p w14:paraId="42B84B93" w14:textId="77777777" w:rsidR="005B2A95" w:rsidRPr="00AD6984" w:rsidRDefault="005B2A95" w:rsidP="003C5E4B">
                                  <w:pPr>
                                    <w:spacing w:line="200" w:lineRule="exact"/>
                                    <w:jc w:val="right"/>
                                    <w:rPr>
                                      <w:rFonts w:ascii="標楷體" w:eastAsia="標楷體" w:hAnsi="標楷體"/>
                                      <w:b/>
                                      <w:color w:val="FF0000"/>
                                      <w:sz w:val="20"/>
                                    </w:rPr>
                                  </w:pPr>
                                  <w:r w:rsidRPr="001E34C8">
                                    <w:rPr>
                                      <w:rFonts w:ascii="標楷體" w:eastAsia="標楷體" w:hAnsi="標楷體"/>
                                      <w:b/>
                                      <w:noProof/>
                                      <w:sz w:val="20"/>
                                    </w:rPr>
                                    <w:t>20</w:t>
                                  </w:r>
                                </w:p>
                              </w:tc>
                              <w:tc>
                                <w:tcPr>
                                  <w:tcW w:w="907" w:type="dxa"/>
                                  <w:tcBorders>
                                    <w:top w:val="double" w:sz="4" w:space="0" w:color="auto"/>
                                    <w:bottom w:val="nil"/>
                                  </w:tcBorders>
                                  <w:vAlign w:val="center"/>
                                </w:tcPr>
                                <w:p w14:paraId="33382C61" w14:textId="77777777" w:rsidR="005B2A95" w:rsidRPr="00AD6984" w:rsidRDefault="005B2A95" w:rsidP="003C5E4B">
                                  <w:pPr>
                                    <w:spacing w:line="200" w:lineRule="exact"/>
                                    <w:jc w:val="right"/>
                                    <w:rPr>
                                      <w:rFonts w:ascii="標楷體" w:eastAsia="標楷體" w:hAnsi="標楷體"/>
                                      <w:b/>
                                      <w:color w:val="FF0000"/>
                                      <w:sz w:val="20"/>
                                    </w:rPr>
                                  </w:pPr>
                                  <w:r w:rsidRPr="001E34C8">
                                    <w:rPr>
                                      <w:rFonts w:ascii="標楷體" w:eastAsia="標楷體" w:hAnsi="標楷體"/>
                                      <w:b/>
                                      <w:noProof/>
                                      <w:sz w:val="20"/>
                                    </w:rPr>
                                    <w:t>14</w:t>
                                  </w:r>
                                  <w:r>
                                    <w:rPr>
                                      <w:rFonts w:ascii="標楷體" w:eastAsia="標楷體" w:hAnsi="標楷體" w:hint="eastAsia"/>
                                      <w:b/>
                                      <w:noProof/>
                                      <w:sz w:val="20"/>
                                    </w:rPr>
                                    <w:t>5</w:t>
                                  </w:r>
                                </w:p>
                              </w:tc>
                              <w:tc>
                                <w:tcPr>
                                  <w:tcW w:w="907" w:type="dxa"/>
                                  <w:tcBorders>
                                    <w:top w:val="double" w:sz="4" w:space="0" w:color="auto"/>
                                    <w:bottom w:val="nil"/>
                                  </w:tcBorders>
                                  <w:vAlign w:val="center"/>
                                </w:tcPr>
                                <w:p w14:paraId="0D0B673F" w14:textId="77777777" w:rsidR="005B2A95" w:rsidRPr="00AD6984" w:rsidRDefault="005B2A95" w:rsidP="003C5E4B">
                                  <w:pPr>
                                    <w:spacing w:line="200" w:lineRule="exact"/>
                                    <w:jc w:val="right"/>
                                    <w:rPr>
                                      <w:rFonts w:ascii="標楷體" w:eastAsia="標楷體" w:hAnsi="標楷體"/>
                                      <w:b/>
                                      <w:color w:val="FF0000"/>
                                      <w:sz w:val="20"/>
                                    </w:rPr>
                                  </w:pPr>
                                  <w:r w:rsidRPr="00176330">
                                    <w:rPr>
                                      <w:rFonts w:ascii="標楷體" w:eastAsia="標楷體" w:hAnsi="標楷體" w:hint="eastAsia"/>
                                      <w:b/>
                                      <w:noProof/>
                                      <w:sz w:val="20"/>
                                    </w:rPr>
                                    <w:t>－</w:t>
                                  </w:r>
                                </w:p>
                              </w:tc>
                              <w:tc>
                                <w:tcPr>
                                  <w:tcW w:w="907" w:type="dxa"/>
                                  <w:tcBorders>
                                    <w:top w:val="double" w:sz="4" w:space="0" w:color="auto"/>
                                    <w:bottom w:val="nil"/>
                                  </w:tcBorders>
                                  <w:vAlign w:val="center"/>
                                </w:tcPr>
                                <w:p w14:paraId="0984A5D8" w14:textId="77777777" w:rsidR="005B2A95" w:rsidRPr="00AD6984" w:rsidRDefault="005B2A95" w:rsidP="003C5E4B">
                                  <w:pPr>
                                    <w:spacing w:line="200" w:lineRule="exact"/>
                                    <w:jc w:val="right"/>
                                    <w:rPr>
                                      <w:rFonts w:ascii="標楷體" w:eastAsia="標楷體" w:hAnsi="標楷體"/>
                                      <w:b/>
                                      <w:color w:val="FF0000"/>
                                      <w:sz w:val="20"/>
                                    </w:rPr>
                                  </w:pPr>
                                  <w:r w:rsidRPr="00023A33">
                                    <w:rPr>
                                      <w:rFonts w:ascii="標楷體" w:eastAsia="標楷體" w:hAnsi="標楷體"/>
                                      <w:b/>
                                      <w:noProof/>
                                      <w:sz w:val="20"/>
                                    </w:rPr>
                                    <w:t>5</w:t>
                                  </w:r>
                                  <w:r>
                                    <w:rPr>
                                      <w:rFonts w:ascii="標楷體" w:eastAsia="標楷體" w:hAnsi="標楷體" w:hint="eastAsia"/>
                                      <w:b/>
                                      <w:noProof/>
                                      <w:sz w:val="20"/>
                                    </w:rPr>
                                    <w:t>4</w:t>
                                  </w:r>
                                </w:p>
                              </w:tc>
                              <w:tc>
                                <w:tcPr>
                                  <w:tcW w:w="908" w:type="dxa"/>
                                  <w:tcBorders>
                                    <w:top w:val="double" w:sz="4" w:space="0" w:color="auto"/>
                                    <w:bottom w:val="nil"/>
                                    <w:right w:val="single" w:sz="4" w:space="0" w:color="auto"/>
                                  </w:tcBorders>
                                  <w:vAlign w:val="center"/>
                                </w:tcPr>
                                <w:p w14:paraId="40DB0DA9" w14:textId="77777777" w:rsidR="005B2A95" w:rsidRPr="00AD6984" w:rsidRDefault="005B2A95" w:rsidP="003C5E4B">
                                  <w:pPr>
                                    <w:spacing w:line="200" w:lineRule="exact"/>
                                    <w:jc w:val="right"/>
                                    <w:rPr>
                                      <w:rFonts w:ascii="標楷體" w:eastAsia="標楷體" w:hAnsi="標楷體"/>
                                      <w:b/>
                                      <w:color w:val="FF0000"/>
                                      <w:sz w:val="20"/>
                                    </w:rPr>
                                  </w:pPr>
                                  <w:r w:rsidRPr="00000636">
                                    <w:rPr>
                                      <w:rFonts w:ascii="標楷體" w:eastAsia="標楷體" w:hAnsi="標楷體"/>
                                      <w:b/>
                                      <w:noProof/>
                                      <w:sz w:val="20"/>
                                    </w:rPr>
                                    <w:t>91</w:t>
                                  </w:r>
                                </w:p>
                              </w:tc>
                            </w:tr>
                            <w:tr w:rsidR="005B2A95" w:rsidRPr="00947988" w14:paraId="5577D6DC" w14:textId="77777777" w:rsidTr="00461550">
                              <w:trPr>
                                <w:trHeight w:val="295"/>
                                <w:jc w:val="center"/>
                              </w:trPr>
                              <w:tc>
                                <w:tcPr>
                                  <w:tcW w:w="1560" w:type="dxa"/>
                                  <w:tcBorders>
                                    <w:top w:val="nil"/>
                                    <w:bottom w:val="nil"/>
                                  </w:tcBorders>
                                  <w:shd w:val="clear" w:color="auto" w:fill="DBEEF4"/>
                                  <w:vAlign w:val="center"/>
                                </w:tcPr>
                                <w:p w14:paraId="78D9AD3E"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縣議會</w:t>
                                  </w:r>
                                </w:p>
                              </w:tc>
                              <w:tc>
                                <w:tcPr>
                                  <w:tcW w:w="907" w:type="dxa"/>
                                  <w:tcBorders>
                                    <w:top w:val="nil"/>
                                    <w:bottom w:val="nil"/>
                                  </w:tcBorders>
                                  <w:shd w:val="clear" w:color="auto" w:fill="DBEEF4"/>
                                  <w:vAlign w:val="center"/>
                                </w:tcPr>
                                <w:p w14:paraId="51D82752"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w:t>
                                  </w:r>
                                </w:p>
                              </w:tc>
                              <w:tc>
                                <w:tcPr>
                                  <w:tcW w:w="907" w:type="dxa"/>
                                  <w:tcBorders>
                                    <w:top w:val="nil"/>
                                    <w:bottom w:val="nil"/>
                                  </w:tcBorders>
                                  <w:shd w:val="clear" w:color="auto" w:fill="DBEEF4"/>
                                  <w:vAlign w:val="center"/>
                                </w:tcPr>
                                <w:p w14:paraId="6C69621B"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10</w:t>
                                  </w:r>
                                </w:p>
                              </w:tc>
                              <w:tc>
                                <w:tcPr>
                                  <w:tcW w:w="907" w:type="dxa"/>
                                  <w:tcBorders>
                                    <w:top w:val="nil"/>
                                    <w:bottom w:val="nil"/>
                                  </w:tcBorders>
                                  <w:shd w:val="clear" w:color="auto" w:fill="DBEEF4"/>
                                  <w:vAlign w:val="center"/>
                                </w:tcPr>
                                <w:p w14:paraId="21E5A68A"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shd w:val="clear" w:color="auto" w:fill="DBEEF4"/>
                                  <w:vAlign w:val="center"/>
                                </w:tcPr>
                                <w:p w14:paraId="0232B203" w14:textId="77777777" w:rsidR="005B2A95" w:rsidRPr="00AD6984" w:rsidRDefault="005B2A95" w:rsidP="003C5E4B">
                                  <w:pPr>
                                    <w:spacing w:line="200" w:lineRule="exact"/>
                                    <w:jc w:val="right"/>
                                    <w:rPr>
                                      <w:rFonts w:ascii="標楷體" w:eastAsia="標楷體" w:hAnsi="標楷體"/>
                                      <w:noProof/>
                                      <w:color w:val="FF0000"/>
                                      <w:sz w:val="20"/>
                                    </w:rPr>
                                  </w:pPr>
                                  <w:r>
                                    <w:rPr>
                                      <w:rFonts w:ascii="標楷體" w:eastAsia="標楷體" w:hAnsi="標楷體" w:hint="eastAsia"/>
                                      <w:noProof/>
                                      <w:sz w:val="20"/>
                                    </w:rPr>
                                    <w:t>6</w:t>
                                  </w:r>
                                </w:p>
                              </w:tc>
                              <w:tc>
                                <w:tcPr>
                                  <w:tcW w:w="908" w:type="dxa"/>
                                  <w:tcBorders>
                                    <w:top w:val="nil"/>
                                    <w:bottom w:val="nil"/>
                                    <w:right w:val="single" w:sz="4" w:space="0" w:color="auto"/>
                                  </w:tcBorders>
                                  <w:shd w:val="clear" w:color="auto" w:fill="DBEEF4"/>
                                  <w:vAlign w:val="center"/>
                                </w:tcPr>
                                <w:p w14:paraId="6DE3C134" w14:textId="77777777" w:rsidR="005B2A95" w:rsidRPr="00AD6984" w:rsidRDefault="005B2A95" w:rsidP="003C5E4B">
                                  <w:pPr>
                                    <w:spacing w:line="200" w:lineRule="exact"/>
                                    <w:jc w:val="right"/>
                                    <w:rPr>
                                      <w:rFonts w:ascii="標楷體" w:eastAsia="標楷體" w:hAnsi="標楷體"/>
                                      <w:noProof/>
                                      <w:color w:val="FF0000"/>
                                      <w:sz w:val="20"/>
                                    </w:rPr>
                                  </w:pPr>
                                  <w:r>
                                    <w:rPr>
                                      <w:rFonts w:ascii="標楷體" w:eastAsia="標楷體" w:hAnsi="標楷體" w:hint="eastAsia"/>
                                      <w:noProof/>
                                      <w:sz w:val="20"/>
                                    </w:rPr>
                                    <w:t>4</w:t>
                                  </w:r>
                                </w:p>
                              </w:tc>
                            </w:tr>
                            <w:tr w:rsidR="005B2A95" w:rsidRPr="00947988" w14:paraId="78774116" w14:textId="77777777" w:rsidTr="00461550">
                              <w:trPr>
                                <w:trHeight w:val="295"/>
                                <w:jc w:val="center"/>
                              </w:trPr>
                              <w:tc>
                                <w:tcPr>
                                  <w:tcW w:w="1560" w:type="dxa"/>
                                  <w:tcBorders>
                                    <w:top w:val="nil"/>
                                    <w:bottom w:val="nil"/>
                                  </w:tcBorders>
                                  <w:vAlign w:val="center"/>
                                </w:tcPr>
                                <w:p w14:paraId="717AA723"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縣政府</w:t>
                                  </w:r>
                                </w:p>
                              </w:tc>
                              <w:tc>
                                <w:tcPr>
                                  <w:tcW w:w="907" w:type="dxa"/>
                                  <w:tcBorders>
                                    <w:top w:val="nil"/>
                                    <w:bottom w:val="nil"/>
                                  </w:tcBorders>
                                  <w:vAlign w:val="center"/>
                                </w:tcPr>
                                <w:p w14:paraId="096AD52A"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w:t>
                                  </w:r>
                                </w:p>
                              </w:tc>
                              <w:tc>
                                <w:tcPr>
                                  <w:tcW w:w="907" w:type="dxa"/>
                                  <w:tcBorders>
                                    <w:top w:val="nil"/>
                                    <w:bottom w:val="nil"/>
                                  </w:tcBorders>
                                  <w:vAlign w:val="center"/>
                                </w:tcPr>
                                <w:p w14:paraId="62807204" w14:textId="77777777" w:rsidR="005B2A95" w:rsidRPr="00AD6984" w:rsidRDefault="005B2A95" w:rsidP="003C5E4B">
                                  <w:pPr>
                                    <w:spacing w:line="200" w:lineRule="exact"/>
                                    <w:jc w:val="right"/>
                                    <w:rPr>
                                      <w:rFonts w:ascii="標楷體" w:eastAsia="標楷體" w:hAnsi="標楷體"/>
                                      <w:noProof/>
                                      <w:color w:val="FF0000"/>
                                      <w:sz w:val="20"/>
                                    </w:rPr>
                                  </w:pPr>
                                  <w:r>
                                    <w:rPr>
                                      <w:rFonts w:ascii="標楷體" w:eastAsia="標楷體" w:hAnsi="標楷體" w:hint="eastAsia"/>
                                      <w:noProof/>
                                      <w:sz w:val="20"/>
                                    </w:rPr>
                                    <w:t>31</w:t>
                                  </w:r>
                                </w:p>
                              </w:tc>
                              <w:tc>
                                <w:tcPr>
                                  <w:tcW w:w="907" w:type="dxa"/>
                                  <w:tcBorders>
                                    <w:top w:val="nil"/>
                                    <w:bottom w:val="nil"/>
                                  </w:tcBorders>
                                  <w:vAlign w:val="center"/>
                                </w:tcPr>
                                <w:p w14:paraId="74A2E169"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vAlign w:val="center"/>
                                </w:tcPr>
                                <w:p w14:paraId="27AE70CF" w14:textId="77777777" w:rsidR="005B2A95" w:rsidRPr="00AD6984" w:rsidRDefault="005B2A95" w:rsidP="003C5E4B">
                                  <w:pPr>
                                    <w:spacing w:line="200" w:lineRule="exact"/>
                                    <w:jc w:val="right"/>
                                    <w:rPr>
                                      <w:rFonts w:ascii="標楷體" w:eastAsia="標楷體" w:hAnsi="標楷體"/>
                                      <w:noProof/>
                                      <w:color w:val="FF0000"/>
                                      <w:sz w:val="20"/>
                                    </w:rPr>
                                  </w:pPr>
                                  <w:r>
                                    <w:rPr>
                                      <w:rFonts w:ascii="標楷體" w:eastAsia="標楷體" w:hAnsi="標楷體" w:hint="eastAsia"/>
                                      <w:noProof/>
                                      <w:sz w:val="20"/>
                                    </w:rPr>
                                    <w:t>7</w:t>
                                  </w:r>
                                </w:p>
                              </w:tc>
                              <w:tc>
                                <w:tcPr>
                                  <w:tcW w:w="908" w:type="dxa"/>
                                  <w:tcBorders>
                                    <w:top w:val="nil"/>
                                    <w:bottom w:val="nil"/>
                                    <w:right w:val="single" w:sz="4" w:space="0" w:color="auto"/>
                                  </w:tcBorders>
                                  <w:vAlign w:val="center"/>
                                </w:tcPr>
                                <w:p w14:paraId="6A2A6BD2" w14:textId="77777777" w:rsidR="005B2A95" w:rsidRPr="00AD6984" w:rsidRDefault="005B2A95" w:rsidP="003C5E4B">
                                  <w:pPr>
                                    <w:spacing w:line="200" w:lineRule="exact"/>
                                    <w:jc w:val="right"/>
                                    <w:rPr>
                                      <w:rFonts w:ascii="標楷體" w:eastAsia="標楷體" w:hAnsi="標楷體"/>
                                      <w:noProof/>
                                      <w:color w:val="FF0000"/>
                                      <w:sz w:val="20"/>
                                    </w:rPr>
                                  </w:pPr>
                                  <w:r w:rsidRPr="00000636">
                                    <w:rPr>
                                      <w:rFonts w:ascii="標楷體" w:eastAsia="標楷體" w:hAnsi="標楷體"/>
                                      <w:noProof/>
                                      <w:sz w:val="20"/>
                                    </w:rPr>
                                    <w:t>24</w:t>
                                  </w:r>
                                </w:p>
                              </w:tc>
                            </w:tr>
                            <w:tr w:rsidR="005B2A95" w:rsidRPr="00947988" w14:paraId="206A281F" w14:textId="77777777" w:rsidTr="00461550">
                              <w:trPr>
                                <w:trHeight w:val="295"/>
                                <w:jc w:val="center"/>
                              </w:trPr>
                              <w:tc>
                                <w:tcPr>
                                  <w:tcW w:w="1560" w:type="dxa"/>
                                  <w:tcBorders>
                                    <w:top w:val="nil"/>
                                    <w:bottom w:val="nil"/>
                                  </w:tcBorders>
                                  <w:shd w:val="clear" w:color="auto" w:fill="DBEEF4"/>
                                  <w:vAlign w:val="center"/>
                                </w:tcPr>
                                <w:p w14:paraId="1208D51E"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民政處</w:t>
                                  </w:r>
                                </w:p>
                              </w:tc>
                              <w:tc>
                                <w:tcPr>
                                  <w:tcW w:w="907" w:type="dxa"/>
                                  <w:tcBorders>
                                    <w:top w:val="nil"/>
                                    <w:bottom w:val="nil"/>
                                  </w:tcBorders>
                                  <w:shd w:val="clear" w:color="auto" w:fill="DBEEF4"/>
                                  <w:vAlign w:val="center"/>
                                </w:tcPr>
                                <w:p w14:paraId="77E49791"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w:t>
                                  </w:r>
                                </w:p>
                              </w:tc>
                              <w:tc>
                                <w:tcPr>
                                  <w:tcW w:w="907" w:type="dxa"/>
                                  <w:tcBorders>
                                    <w:top w:val="nil"/>
                                    <w:bottom w:val="nil"/>
                                  </w:tcBorders>
                                  <w:shd w:val="clear" w:color="auto" w:fill="DBEEF4"/>
                                  <w:vAlign w:val="center"/>
                                </w:tcPr>
                                <w:p w14:paraId="1797944F"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2</w:t>
                                  </w:r>
                                </w:p>
                              </w:tc>
                              <w:tc>
                                <w:tcPr>
                                  <w:tcW w:w="907" w:type="dxa"/>
                                  <w:tcBorders>
                                    <w:top w:val="nil"/>
                                    <w:bottom w:val="nil"/>
                                  </w:tcBorders>
                                  <w:shd w:val="clear" w:color="auto" w:fill="DBEEF4"/>
                                  <w:vAlign w:val="center"/>
                                </w:tcPr>
                                <w:p w14:paraId="2D214D47"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shd w:val="clear" w:color="auto" w:fill="DBEEF4"/>
                                  <w:vAlign w:val="center"/>
                                </w:tcPr>
                                <w:p w14:paraId="719E6792" w14:textId="77777777" w:rsidR="005B2A95" w:rsidRPr="00AD6984" w:rsidRDefault="005B2A95" w:rsidP="003C5E4B">
                                  <w:pPr>
                                    <w:spacing w:line="200" w:lineRule="exact"/>
                                    <w:jc w:val="right"/>
                                    <w:rPr>
                                      <w:rFonts w:ascii="標楷體" w:eastAsia="標楷體" w:hAnsi="標楷體"/>
                                      <w:noProof/>
                                      <w:color w:val="FF0000"/>
                                      <w:sz w:val="20"/>
                                    </w:rPr>
                                  </w:pPr>
                                  <w:r w:rsidRPr="00023A33">
                                    <w:rPr>
                                      <w:rFonts w:ascii="標楷體" w:eastAsia="標楷體" w:hAnsi="標楷體"/>
                                      <w:noProof/>
                                      <w:sz w:val="20"/>
                                    </w:rPr>
                                    <w:t>2</w:t>
                                  </w:r>
                                </w:p>
                              </w:tc>
                              <w:tc>
                                <w:tcPr>
                                  <w:tcW w:w="908" w:type="dxa"/>
                                  <w:tcBorders>
                                    <w:top w:val="nil"/>
                                    <w:bottom w:val="nil"/>
                                    <w:right w:val="single" w:sz="4" w:space="0" w:color="auto"/>
                                  </w:tcBorders>
                                  <w:shd w:val="clear" w:color="auto" w:fill="DBEEF4"/>
                                  <w:vAlign w:val="center"/>
                                </w:tcPr>
                                <w:p w14:paraId="64F83084" w14:textId="77777777" w:rsidR="005B2A95" w:rsidRPr="00AD6984" w:rsidRDefault="005B2A95" w:rsidP="003C5E4B">
                                  <w:pPr>
                                    <w:spacing w:line="200" w:lineRule="exact"/>
                                    <w:jc w:val="right"/>
                                    <w:rPr>
                                      <w:rFonts w:ascii="標楷體" w:eastAsia="標楷體" w:hAnsi="標楷體"/>
                                      <w:noProof/>
                                      <w:color w:val="FF0000"/>
                                      <w:sz w:val="20"/>
                                    </w:rPr>
                                  </w:pPr>
                                  <w:r w:rsidRPr="00000636">
                                    <w:rPr>
                                      <w:rFonts w:ascii="標楷體" w:eastAsia="標楷體" w:hAnsi="標楷體" w:hint="eastAsia"/>
                                      <w:noProof/>
                                      <w:sz w:val="20"/>
                                    </w:rPr>
                                    <w:t>－</w:t>
                                  </w:r>
                                </w:p>
                              </w:tc>
                            </w:tr>
                            <w:tr w:rsidR="005B2A95" w:rsidRPr="00947988" w14:paraId="06E09326" w14:textId="77777777" w:rsidTr="00461550">
                              <w:trPr>
                                <w:trHeight w:val="295"/>
                                <w:jc w:val="center"/>
                              </w:trPr>
                              <w:tc>
                                <w:tcPr>
                                  <w:tcW w:w="1560" w:type="dxa"/>
                                  <w:tcBorders>
                                    <w:top w:val="nil"/>
                                    <w:bottom w:val="nil"/>
                                  </w:tcBorders>
                                  <w:vAlign w:val="center"/>
                                </w:tcPr>
                                <w:p w14:paraId="239203E2"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教育處</w:t>
                                  </w:r>
                                </w:p>
                              </w:tc>
                              <w:tc>
                                <w:tcPr>
                                  <w:tcW w:w="907" w:type="dxa"/>
                                  <w:tcBorders>
                                    <w:top w:val="nil"/>
                                    <w:bottom w:val="nil"/>
                                  </w:tcBorders>
                                  <w:vAlign w:val="center"/>
                                </w:tcPr>
                                <w:p w14:paraId="33ABA7AE"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w:t>
                                  </w:r>
                                </w:p>
                              </w:tc>
                              <w:tc>
                                <w:tcPr>
                                  <w:tcW w:w="907" w:type="dxa"/>
                                  <w:tcBorders>
                                    <w:top w:val="nil"/>
                                    <w:bottom w:val="nil"/>
                                  </w:tcBorders>
                                  <w:vAlign w:val="center"/>
                                </w:tcPr>
                                <w:p w14:paraId="5B4C88FD"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4</w:t>
                                  </w:r>
                                </w:p>
                              </w:tc>
                              <w:tc>
                                <w:tcPr>
                                  <w:tcW w:w="907" w:type="dxa"/>
                                  <w:tcBorders>
                                    <w:top w:val="nil"/>
                                    <w:bottom w:val="nil"/>
                                  </w:tcBorders>
                                  <w:vAlign w:val="center"/>
                                </w:tcPr>
                                <w:p w14:paraId="22303664"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vAlign w:val="center"/>
                                </w:tcPr>
                                <w:p w14:paraId="2EA3640F" w14:textId="77777777" w:rsidR="005B2A95" w:rsidRPr="00AD6984" w:rsidRDefault="005B2A95" w:rsidP="003C5E4B">
                                  <w:pPr>
                                    <w:spacing w:line="200" w:lineRule="exact"/>
                                    <w:jc w:val="right"/>
                                    <w:rPr>
                                      <w:rFonts w:ascii="標楷體" w:eastAsia="標楷體" w:hAnsi="標楷體"/>
                                      <w:noProof/>
                                      <w:color w:val="FF0000"/>
                                      <w:sz w:val="20"/>
                                    </w:rPr>
                                  </w:pPr>
                                  <w:r>
                                    <w:rPr>
                                      <w:rFonts w:ascii="標楷體" w:eastAsia="標楷體" w:hAnsi="標楷體" w:hint="eastAsia"/>
                                      <w:noProof/>
                                      <w:sz w:val="20"/>
                                    </w:rPr>
                                    <w:t>1</w:t>
                                  </w:r>
                                </w:p>
                              </w:tc>
                              <w:tc>
                                <w:tcPr>
                                  <w:tcW w:w="908" w:type="dxa"/>
                                  <w:tcBorders>
                                    <w:top w:val="nil"/>
                                    <w:bottom w:val="nil"/>
                                    <w:right w:val="single" w:sz="4" w:space="0" w:color="auto"/>
                                  </w:tcBorders>
                                  <w:vAlign w:val="center"/>
                                </w:tcPr>
                                <w:p w14:paraId="4D426319" w14:textId="77777777" w:rsidR="005B2A95" w:rsidRPr="00AD6984" w:rsidRDefault="005B2A95" w:rsidP="003C5E4B">
                                  <w:pPr>
                                    <w:spacing w:line="200" w:lineRule="exact"/>
                                    <w:jc w:val="right"/>
                                    <w:rPr>
                                      <w:rFonts w:ascii="標楷體" w:eastAsia="標楷體" w:hAnsi="標楷體"/>
                                      <w:noProof/>
                                      <w:color w:val="FF0000"/>
                                      <w:sz w:val="20"/>
                                    </w:rPr>
                                  </w:pPr>
                                  <w:r>
                                    <w:rPr>
                                      <w:rFonts w:ascii="標楷體" w:eastAsia="標楷體" w:hAnsi="標楷體" w:hint="eastAsia"/>
                                      <w:noProof/>
                                      <w:sz w:val="20"/>
                                    </w:rPr>
                                    <w:t>3</w:t>
                                  </w:r>
                                </w:p>
                              </w:tc>
                            </w:tr>
                            <w:tr w:rsidR="005B2A95" w:rsidRPr="00947988" w14:paraId="1467DB76" w14:textId="77777777" w:rsidTr="00461550">
                              <w:trPr>
                                <w:trHeight w:val="295"/>
                                <w:jc w:val="center"/>
                              </w:trPr>
                              <w:tc>
                                <w:tcPr>
                                  <w:tcW w:w="1560" w:type="dxa"/>
                                  <w:tcBorders>
                                    <w:top w:val="nil"/>
                                    <w:bottom w:val="nil"/>
                                  </w:tcBorders>
                                  <w:shd w:val="clear" w:color="auto" w:fill="DBEEF4"/>
                                  <w:vAlign w:val="center"/>
                                </w:tcPr>
                                <w:p w14:paraId="7079BCD8"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農業處</w:t>
                                  </w:r>
                                </w:p>
                              </w:tc>
                              <w:tc>
                                <w:tcPr>
                                  <w:tcW w:w="907" w:type="dxa"/>
                                  <w:tcBorders>
                                    <w:top w:val="nil"/>
                                    <w:bottom w:val="nil"/>
                                  </w:tcBorders>
                                  <w:shd w:val="clear" w:color="auto" w:fill="DBEEF4"/>
                                  <w:vAlign w:val="center"/>
                                </w:tcPr>
                                <w:p w14:paraId="094E9279"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w:t>
                                  </w:r>
                                </w:p>
                              </w:tc>
                              <w:tc>
                                <w:tcPr>
                                  <w:tcW w:w="907" w:type="dxa"/>
                                  <w:tcBorders>
                                    <w:top w:val="nil"/>
                                    <w:bottom w:val="nil"/>
                                  </w:tcBorders>
                                  <w:shd w:val="clear" w:color="auto" w:fill="DBEEF4"/>
                                  <w:vAlign w:val="center"/>
                                </w:tcPr>
                                <w:p w14:paraId="2655E3EE"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6</w:t>
                                  </w:r>
                                </w:p>
                              </w:tc>
                              <w:tc>
                                <w:tcPr>
                                  <w:tcW w:w="907" w:type="dxa"/>
                                  <w:tcBorders>
                                    <w:top w:val="nil"/>
                                    <w:bottom w:val="nil"/>
                                  </w:tcBorders>
                                  <w:shd w:val="clear" w:color="auto" w:fill="DBEEF4"/>
                                  <w:vAlign w:val="center"/>
                                </w:tcPr>
                                <w:p w14:paraId="4815EF3D"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shd w:val="clear" w:color="auto" w:fill="DBEEF4"/>
                                  <w:vAlign w:val="center"/>
                                </w:tcPr>
                                <w:p w14:paraId="0C87BF78" w14:textId="77777777" w:rsidR="005B2A95" w:rsidRPr="00AD6984" w:rsidRDefault="005B2A95" w:rsidP="003C5E4B">
                                  <w:pPr>
                                    <w:spacing w:line="200" w:lineRule="exact"/>
                                    <w:jc w:val="right"/>
                                    <w:rPr>
                                      <w:rFonts w:ascii="標楷體" w:eastAsia="標楷體" w:hAnsi="標楷體"/>
                                      <w:noProof/>
                                      <w:color w:val="FF0000"/>
                                      <w:sz w:val="20"/>
                                    </w:rPr>
                                  </w:pPr>
                                  <w:r>
                                    <w:rPr>
                                      <w:rFonts w:ascii="標楷體" w:eastAsia="標楷體" w:hAnsi="標楷體" w:hint="eastAsia"/>
                                      <w:noProof/>
                                      <w:sz w:val="20"/>
                                    </w:rPr>
                                    <w:t>1</w:t>
                                  </w:r>
                                </w:p>
                              </w:tc>
                              <w:tc>
                                <w:tcPr>
                                  <w:tcW w:w="908" w:type="dxa"/>
                                  <w:tcBorders>
                                    <w:top w:val="nil"/>
                                    <w:bottom w:val="nil"/>
                                    <w:right w:val="single" w:sz="4" w:space="0" w:color="auto"/>
                                  </w:tcBorders>
                                  <w:shd w:val="clear" w:color="auto" w:fill="DBEEF4"/>
                                  <w:vAlign w:val="center"/>
                                </w:tcPr>
                                <w:p w14:paraId="4EC91CEF" w14:textId="77777777" w:rsidR="005B2A95" w:rsidRPr="00AD6984" w:rsidRDefault="005B2A95" w:rsidP="003C5E4B">
                                  <w:pPr>
                                    <w:spacing w:line="200" w:lineRule="exact"/>
                                    <w:jc w:val="right"/>
                                    <w:rPr>
                                      <w:rFonts w:ascii="標楷體" w:eastAsia="標楷體" w:hAnsi="標楷體"/>
                                      <w:noProof/>
                                      <w:color w:val="FF0000"/>
                                      <w:sz w:val="20"/>
                                    </w:rPr>
                                  </w:pPr>
                                  <w:r>
                                    <w:rPr>
                                      <w:rFonts w:ascii="標楷體" w:eastAsia="標楷體" w:hAnsi="標楷體" w:hint="eastAsia"/>
                                      <w:noProof/>
                                      <w:sz w:val="20"/>
                                    </w:rPr>
                                    <w:t>5</w:t>
                                  </w:r>
                                </w:p>
                              </w:tc>
                            </w:tr>
                            <w:tr w:rsidR="005B2A95" w:rsidRPr="00947988" w14:paraId="6B3F51CC" w14:textId="77777777" w:rsidTr="00461550">
                              <w:trPr>
                                <w:trHeight w:val="295"/>
                                <w:jc w:val="center"/>
                              </w:trPr>
                              <w:tc>
                                <w:tcPr>
                                  <w:tcW w:w="1560" w:type="dxa"/>
                                  <w:tcBorders>
                                    <w:top w:val="nil"/>
                                    <w:bottom w:val="nil"/>
                                  </w:tcBorders>
                                  <w:vAlign w:val="center"/>
                                </w:tcPr>
                                <w:p w14:paraId="6F5B0126"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地政處</w:t>
                                  </w:r>
                                </w:p>
                              </w:tc>
                              <w:tc>
                                <w:tcPr>
                                  <w:tcW w:w="907" w:type="dxa"/>
                                  <w:tcBorders>
                                    <w:top w:val="nil"/>
                                    <w:bottom w:val="nil"/>
                                  </w:tcBorders>
                                  <w:vAlign w:val="center"/>
                                </w:tcPr>
                                <w:p w14:paraId="1148135B"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6</w:t>
                                  </w:r>
                                </w:p>
                              </w:tc>
                              <w:tc>
                                <w:tcPr>
                                  <w:tcW w:w="907" w:type="dxa"/>
                                  <w:tcBorders>
                                    <w:top w:val="nil"/>
                                    <w:bottom w:val="nil"/>
                                  </w:tcBorders>
                                  <w:vAlign w:val="center"/>
                                </w:tcPr>
                                <w:p w14:paraId="151B49FA"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33</w:t>
                                  </w:r>
                                </w:p>
                              </w:tc>
                              <w:tc>
                                <w:tcPr>
                                  <w:tcW w:w="907" w:type="dxa"/>
                                  <w:tcBorders>
                                    <w:top w:val="nil"/>
                                    <w:bottom w:val="nil"/>
                                  </w:tcBorders>
                                  <w:vAlign w:val="center"/>
                                </w:tcPr>
                                <w:p w14:paraId="52F1ACF9"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vAlign w:val="center"/>
                                </w:tcPr>
                                <w:p w14:paraId="1C85AC4B" w14:textId="77777777" w:rsidR="005B2A95" w:rsidRPr="00AD6984" w:rsidRDefault="005B2A95" w:rsidP="003C5E4B">
                                  <w:pPr>
                                    <w:spacing w:line="200" w:lineRule="exact"/>
                                    <w:jc w:val="right"/>
                                    <w:rPr>
                                      <w:rFonts w:ascii="標楷體" w:eastAsia="標楷體" w:hAnsi="標楷體"/>
                                      <w:noProof/>
                                      <w:color w:val="FF0000"/>
                                      <w:sz w:val="20"/>
                                    </w:rPr>
                                  </w:pPr>
                                  <w:r w:rsidRPr="00023A33">
                                    <w:rPr>
                                      <w:rFonts w:ascii="標楷體" w:eastAsia="標楷體" w:hAnsi="標楷體"/>
                                      <w:noProof/>
                                      <w:sz w:val="20"/>
                                    </w:rPr>
                                    <w:t>1</w:t>
                                  </w:r>
                                  <w:r>
                                    <w:rPr>
                                      <w:rFonts w:ascii="標楷體" w:eastAsia="標楷體" w:hAnsi="標楷體" w:hint="eastAsia"/>
                                      <w:noProof/>
                                      <w:sz w:val="20"/>
                                    </w:rPr>
                                    <w:t>3</w:t>
                                  </w:r>
                                </w:p>
                              </w:tc>
                              <w:tc>
                                <w:tcPr>
                                  <w:tcW w:w="908" w:type="dxa"/>
                                  <w:tcBorders>
                                    <w:top w:val="nil"/>
                                    <w:bottom w:val="nil"/>
                                    <w:right w:val="single" w:sz="4" w:space="0" w:color="auto"/>
                                  </w:tcBorders>
                                  <w:vAlign w:val="center"/>
                                </w:tcPr>
                                <w:p w14:paraId="4F2F78EF" w14:textId="77777777" w:rsidR="005B2A95" w:rsidRPr="00AD6984" w:rsidRDefault="005B2A95" w:rsidP="003C5E4B">
                                  <w:pPr>
                                    <w:spacing w:line="200" w:lineRule="exact"/>
                                    <w:jc w:val="right"/>
                                    <w:rPr>
                                      <w:rFonts w:ascii="標楷體" w:eastAsia="標楷體" w:hAnsi="標楷體"/>
                                      <w:noProof/>
                                      <w:color w:val="FF0000"/>
                                      <w:sz w:val="20"/>
                                    </w:rPr>
                                  </w:pPr>
                                  <w:r>
                                    <w:rPr>
                                      <w:rFonts w:ascii="標楷體" w:eastAsia="標楷體" w:hAnsi="標楷體" w:hint="eastAsia"/>
                                      <w:noProof/>
                                      <w:sz w:val="20"/>
                                    </w:rPr>
                                    <w:t>20</w:t>
                                  </w:r>
                                </w:p>
                              </w:tc>
                            </w:tr>
                            <w:tr w:rsidR="005B2A95" w:rsidRPr="00947988" w14:paraId="7BB5450E" w14:textId="77777777" w:rsidTr="00461550">
                              <w:trPr>
                                <w:trHeight w:val="295"/>
                                <w:jc w:val="center"/>
                              </w:trPr>
                              <w:tc>
                                <w:tcPr>
                                  <w:tcW w:w="1560" w:type="dxa"/>
                                  <w:tcBorders>
                                    <w:top w:val="nil"/>
                                    <w:bottom w:val="nil"/>
                                  </w:tcBorders>
                                  <w:shd w:val="clear" w:color="auto" w:fill="DBEEF4"/>
                                  <w:vAlign w:val="center"/>
                                </w:tcPr>
                                <w:p w14:paraId="7731EB4E"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稅務局</w:t>
                                  </w:r>
                                </w:p>
                              </w:tc>
                              <w:tc>
                                <w:tcPr>
                                  <w:tcW w:w="907" w:type="dxa"/>
                                  <w:tcBorders>
                                    <w:top w:val="nil"/>
                                    <w:bottom w:val="nil"/>
                                  </w:tcBorders>
                                  <w:shd w:val="clear" w:color="auto" w:fill="DBEEF4"/>
                                  <w:vAlign w:val="center"/>
                                </w:tcPr>
                                <w:p w14:paraId="511CF443"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w:t>
                                  </w:r>
                                </w:p>
                              </w:tc>
                              <w:tc>
                                <w:tcPr>
                                  <w:tcW w:w="907" w:type="dxa"/>
                                  <w:tcBorders>
                                    <w:top w:val="nil"/>
                                    <w:bottom w:val="nil"/>
                                  </w:tcBorders>
                                  <w:shd w:val="clear" w:color="auto" w:fill="DBEEF4"/>
                                  <w:vAlign w:val="center"/>
                                </w:tcPr>
                                <w:p w14:paraId="5ED3A1F4"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2</w:t>
                                  </w:r>
                                </w:p>
                              </w:tc>
                              <w:tc>
                                <w:tcPr>
                                  <w:tcW w:w="907" w:type="dxa"/>
                                  <w:tcBorders>
                                    <w:top w:val="nil"/>
                                    <w:bottom w:val="nil"/>
                                  </w:tcBorders>
                                  <w:shd w:val="clear" w:color="auto" w:fill="DBEEF4"/>
                                  <w:vAlign w:val="center"/>
                                </w:tcPr>
                                <w:p w14:paraId="77F8F1E4"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shd w:val="clear" w:color="auto" w:fill="DBEEF4"/>
                                  <w:vAlign w:val="center"/>
                                </w:tcPr>
                                <w:p w14:paraId="2464B962" w14:textId="77777777" w:rsidR="005B2A95" w:rsidRPr="00AD6984" w:rsidRDefault="005B2A95" w:rsidP="003C5E4B">
                                  <w:pPr>
                                    <w:spacing w:line="200" w:lineRule="exact"/>
                                    <w:jc w:val="right"/>
                                    <w:rPr>
                                      <w:rFonts w:ascii="標楷體" w:eastAsia="標楷體" w:hAnsi="標楷體"/>
                                      <w:noProof/>
                                      <w:color w:val="FF0000"/>
                                      <w:sz w:val="20"/>
                                    </w:rPr>
                                  </w:pPr>
                                  <w:r w:rsidRPr="00023A33">
                                    <w:rPr>
                                      <w:rFonts w:ascii="標楷體" w:eastAsia="標楷體" w:hAnsi="標楷體" w:hint="eastAsia"/>
                                      <w:noProof/>
                                      <w:sz w:val="20"/>
                                    </w:rPr>
                                    <w:t>－</w:t>
                                  </w:r>
                                </w:p>
                              </w:tc>
                              <w:tc>
                                <w:tcPr>
                                  <w:tcW w:w="908" w:type="dxa"/>
                                  <w:tcBorders>
                                    <w:top w:val="nil"/>
                                    <w:bottom w:val="nil"/>
                                    <w:right w:val="single" w:sz="4" w:space="0" w:color="auto"/>
                                  </w:tcBorders>
                                  <w:shd w:val="clear" w:color="auto" w:fill="DBEEF4"/>
                                  <w:vAlign w:val="center"/>
                                </w:tcPr>
                                <w:p w14:paraId="47289A53" w14:textId="77777777" w:rsidR="005B2A95" w:rsidRPr="00AD6984" w:rsidRDefault="005B2A95" w:rsidP="003C5E4B">
                                  <w:pPr>
                                    <w:spacing w:line="200" w:lineRule="exact"/>
                                    <w:jc w:val="right"/>
                                    <w:rPr>
                                      <w:rFonts w:ascii="標楷體" w:eastAsia="標楷體" w:hAnsi="標楷體"/>
                                      <w:noProof/>
                                      <w:color w:val="FF0000"/>
                                      <w:sz w:val="20"/>
                                    </w:rPr>
                                  </w:pPr>
                                  <w:r w:rsidRPr="00000636">
                                    <w:rPr>
                                      <w:rFonts w:ascii="標楷體" w:eastAsia="標楷體" w:hAnsi="標楷體"/>
                                      <w:noProof/>
                                      <w:sz w:val="20"/>
                                    </w:rPr>
                                    <w:t>2</w:t>
                                  </w:r>
                                </w:p>
                              </w:tc>
                            </w:tr>
                            <w:tr w:rsidR="005B2A95" w:rsidRPr="00947988" w14:paraId="63C15136" w14:textId="77777777" w:rsidTr="00461550">
                              <w:trPr>
                                <w:trHeight w:val="295"/>
                                <w:jc w:val="center"/>
                              </w:trPr>
                              <w:tc>
                                <w:tcPr>
                                  <w:tcW w:w="1560" w:type="dxa"/>
                                  <w:tcBorders>
                                    <w:top w:val="nil"/>
                                    <w:bottom w:val="nil"/>
                                  </w:tcBorders>
                                  <w:vAlign w:val="center"/>
                                </w:tcPr>
                                <w:p w14:paraId="7427214B"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警察局</w:t>
                                  </w:r>
                                </w:p>
                              </w:tc>
                              <w:tc>
                                <w:tcPr>
                                  <w:tcW w:w="907" w:type="dxa"/>
                                  <w:tcBorders>
                                    <w:top w:val="nil"/>
                                    <w:bottom w:val="nil"/>
                                  </w:tcBorders>
                                  <w:vAlign w:val="center"/>
                                </w:tcPr>
                                <w:p w14:paraId="1C353A27"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w:t>
                                  </w:r>
                                </w:p>
                              </w:tc>
                              <w:tc>
                                <w:tcPr>
                                  <w:tcW w:w="907" w:type="dxa"/>
                                  <w:tcBorders>
                                    <w:top w:val="nil"/>
                                    <w:bottom w:val="nil"/>
                                  </w:tcBorders>
                                  <w:vAlign w:val="center"/>
                                </w:tcPr>
                                <w:p w14:paraId="4104A00B"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2</w:t>
                                  </w:r>
                                </w:p>
                              </w:tc>
                              <w:tc>
                                <w:tcPr>
                                  <w:tcW w:w="907" w:type="dxa"/>
                                  <w:tcBorders>
                                    <w:top w:val="nil"/>
                                    <w:bottom w:val="nil"/>
                                  </w:tcBorders>
                                  <w:vAlign w:val="center"/>
                                </w:tcPr>
                                <w:p w14:paraId="697C9079"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vAlign w:val="center"/>
                                </w:tcPr>
                                <w:p w14:paraId="6ABF60EC" w14:textId="77777777" w:rsidR="005B2A95" w:rsidRPr="00AD6984" w:rsidRDefault="005B2A95" w:rsidP="003C5E4B">
                                  <w:pPr>
                                    <w:spacing w:line="200" w:lineRule="exact"/>
                                    <w:jc w:val="right"/>
                                    <w:rPr>
                                      <w:rFonts w:ascii="標楷體" w:eastAsia="標楷體" w:hAnsi="標楷體"/>
                                      <w:noProof/>
                                      <w:color w:val="FF0000"/>
                                      <w:sz w:val="20"/>
                                    </w:rPr>
                                  </w:pPr>
                                  <w:r w:rsidRPr="00023A33">
                                    <w:rPr>
                                      <w:rFonts w:ascii="標楷體" w:eastAsia="標楷體" w:hAnsi="標楷體" w:hint="eastAsia"/>
                                      <w:noProof/>
                                      <w:sz w:val="20"/>
                                    </w:rPr>
                                    <w:t>－</w:t>
                                  </w:r>
                                </w:p>
                              </w:tc>
                              <w:tc>
                                <w:tcPr>
                                  <w:tcW w:w="908" w:type="dxa"/>
                                  <w:tcBorders>
                                    <w:top w:val="nil"/>
                                    <w:bottom w:val="nil"/>
                                    <w:right w:val="single" w:sz="4" w:space="0" w:color="auto"/>
                                  </w:tcBorders>
                                  <w:vAlign w:val="center"/>
                                </w:tcPr>
                                <w:p w14:paraId="4AF63E50" w14:textId="77777777" w:rsidR="005B2A95" w:rsidRPr="00AD6984" w:rsidRDefault="005B2A95" w:rsidP="003C5E4B">
                                  <w:pPr>
                                    <w:spacing w:line="200" w:lineRule="exact"/>
                                    <w:jc w:val="right"/>
                                    <w:rPr>
                                      <w:rFonts w:ascii="標楷體" w:eastAsia="標楷體" w:hAnsi="標楷體"/>
                                      <w:noProof/>
                                      <w:color w:val="FF0000"/>
                                      <w:sz w:val="20"/>
                                    </w:rPr>
                                  </w:pPr>
                                  <w:r w:rsidRPr="00000636">
                                    <w:rPr>
                                      <w:rFonts w:ascii="標楷體" w:eastAsia="標楷體" w:hAnsi="標楷體"/>
                                      <w:noProof/>
                                      <w:sz w:val="20"/>
                                    </w:rPr>
                                    <w:t>2</w:t>
                                  </w:r>
                                </w:p>
                              </w:tc>
                            </w:tr>
                            <w:tr w:rsidR="005B2A95" w:rsidRPr="00947988" w14:paraId="696AB559" w14:textId="77777777" w:rsidTr="00461550">
                              <w:trPr>
                                <w:trHeight w:val="295"/>
                                <w:jc w:val="center"/>
                              </w:trPr>
                              <w:tc>
                                <w:tcPr>
                                  <w:tcW w:w="1560" w:type="dxa"/>
                                  <w:tcBorders>
                                    <w:top w:val="nil"/>
                                    <w:bottom w:val="nil"/>
                                  </w:tcBorders>
                                  <w:shd w:val="clear" w:color="auto" w:fill="DBEEF4"/>
                                  <w:vAlign w:val="center"/>
                                </w:tcPr>
                                <w:p w14:paraId="0A556FC5"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消防局</w:t>
                                  </w:r>
                                </w:p>
                              </w:tc>
                              <w:tc>
                                <w:tcPr>
                                  <w:tcW w:w="907" w:type="dxa"/>
                                  <w:tcBorders>
                                    <w:top w:val="nil"/>
                                    <w:bottom w:val="nil"/>
                                  </w:tcBorders>
                                  <w:shd w:val="clear" w:color="auto" w:fill="DBEEF4"/>
                                  <w:vAlign w:val="center"/>
                                </w:tcPr>
                                <w:p w14:paraId="0AAD824E"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w:t>
                                  </w:r>
                                </w:p>
                              </w:tc>
                              <w:tc>
                                <w:tcPr>
                                  <w:tcW w:w="907" w:type="dxa"/>
                                  <w:tcBorders>
                                    <w:top w:val="nil"/>
                                    <w:bottom w:val="nil"/>
                                  </w:tcBorders>
                                  <w:shd w:val="clear" w:color="auto" w:fill="DBEEF4"/>
                                  <w:vAlign w:val="center"/>
                                </w:tcPr>
                                <w:p w14:paraId="3D6CA47B"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2</w:t>
                                  </w:r>
                                </w:p>
                              </w:tc>
                              <w:tc>
                                <w:tcPr>
                                  <w:tcW w:w="907" w:type="dxa"/>
                                  <w:tcBorders>
                                    <w:top w:val="nil"/>
                                    <w:bottom w:val="nil"/>
                                  </w:tcBorders>
                                  <w:shd w:val="clear" w:color="auto" w:fill="DBEEF4"/>
                                  <w:vAlign w:val="center"/>
                                </w:tcPr>
                                <w:p w14:paraId="0BEEDABA"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shd w:val="clear" w:color="auto" w:fill="DBEEF4"/>
                                  <w:vAlign w:val="center"/>
                                </w:tcPr>
                                <w:p w14:paraId="6549D574" w14:textId="77777777" w:rsidR="005B2A95" w:rsidRPr="00AD6984" w:rsidRDefault="005B2A95" w:rsidP="003C5E4B">
                                  <w:pPr>
                                    <w:spacing w:line="200" w:lineRule="exact"/>
                                    <w:jc w:val="right"/>
                                    <w:rPr>
                                      <w:rFonts w:ascii="標楷體" w:eastAsia="標楷體" w:hAnsi="標楷體"/>
                                      <w:noProof/>
                                      <w:color w:val="FF0000"/>
                                      <w:sz w:val="20"/>
                                    </w:rPr>
                                  </w:pPr>
                                  <w:r w:rsidRPr="00023A33">
                                    <w:rPr>
                                      <w:rFonts w:ascii="標楷體" w:eastAsia="標楷體" w:hAnsi="標楷體" w:hint="eastAsia"/>
                                      <w:noProof/>
                                      <w:sz w:val="20"/>
                                    </w:rPr>
                                    <w:t>－</w:t>
                                  </w:r>
                                </w:p>
                              </w:tc>
                              <w:tc>
                                <w:tcPr>
                                  <w:tcW w:w="908" w:type="dxa"/>
                                  <w:tcBorders>
                                    <w:top w:val="nil"/>
                                    <w:bottom w:val="nil"/>
                                    <w:right w:val="single" w:sz="4" w:space="0" w:color="auto"/>
                                  </w:tcBorders>
                                  <w:shd w:val="clear" w:color="auto" w:fill="DBEEF4"/>
                                  <w:vAlign w:val="center"/>
                                </w:tcPr>
                                <w:p w14:paraId="5C8EB2B5" w14:textId="77777777" w:rsidR="005B2A95" w:rsidRPr="00AD6984" w:rsidRDefault="005B2A95" w:rsidP="003C5E4B">
                                  <w:pPr>
                                    <w:spacing w:line="200" w:lineRule="exact"/>
                                    <w:jc w:val="right"/>
                                    <w:rPr>
                                      <w:rFonts w:ascii="標楷體" w:eastAsia="標楷體" w:hAnsi="標楷體"/>
                                      <w:noProof/>
                                      <w:color w:val="FF0000"/>
                                      <w:sz w:val="20"/>
                                    </w:rPr>
                                  </w:pPr>
                                  <w:r w:rsidRPr="00000636">
                                    <w:rPr>
                                      <w:rFonts w:ascii="標楷體" w:eastAsia="標楷體" w:hAnsi="標楷體"/>
                                      <w:noProof/>
                                      <w:sz w:val="20"/>
                                    </w:rPr>
                                    <w:t>2</w:t>
                                  </w:r>
                                </w:p>
                              </w:tc>
                            </w:tr>
                            <w:tr w:rsidR="005B2A95" w:rsidRPr="00947988" w14:paraId="0CFAE7DB" w14:textId="77777777" w:rsidTr="00461550">
                              <w:trPr>
                                <w:trHeight w:val="295"/>
                                <w:jc w:val="center"/>
                              </w:trPr>
                              <w:tc>
                                <w:tcPr>
                                  <w:tcW w:w="1560" w:type="dxa"/>
                                  <w:tcBorders>
                                    <w:top w:val="nil"/>
                                    <w:bottom w:val="nil"/>
                                  </w:tcBorders>
                                  <w:vAlign w:val="center"/>
                                </w:tcPr>
                                <w:p w14:paraId="3DBC113E"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衛生局</w:t>
                                  </w:r>
                                </w:p>
                              </w:tc>
                              <w:tc>
                                <w:tcPr>
                                  <w:tcW w:w="907" w:type="dxa"/>
                                  <w:tcBorders>
                                    <w:top w:val="nil"/>
                                    <w:bottom w:val="nil"/>
                                  </w:tcBorders>
                                  <w:vAlign w:val="center"/>
                                </w:tcPr>
                                <w:p w14:paraId="72EE3F4D"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3</w:t>
                                  </w:r>
                                </w:p>
                              </w:tc>
                              <w:tc>
                                <w:tcPr>
                                  <w:tcW w:w="907" w:type="dxa"/>
                                  <w:tcBorders>
                                    <w:top w:val="nil"/>
                                    <w:bottom w:val="nil"/>
                                  </w:tcBorders>
                                  <w:vAlign w:val="center"/>
                                </w:tcPr>
                                <w:p w14:paraId="38FF6DA0"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22</w:t>
                                  </w:r>
                                </w:p>
                              </w:tc>
                              <w:tc>
                                <w:tcPr>
                                  <w:tcW w:w="907" w:type="dxa"/>
                                  <w:tcBorders>
                                    <w:top w:val="nil"/>
                                    <w:bottom w:val="nil"/>
                                  </w:tcBorders>
                                  <w:vAlign w:val="center"/>
                                </w:tcPr>
                                <w:p w14:paraId="3A1D6852"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vAlign w:val="center"/>
                                </w:tcPr>
                                <w:p w14:paraId="1537D96C" w14:textId="77777777" w:rsidR="005B2A95" w:rsidRPr="00AD6984" w:rsidRDefault="005B2A95" w:rsidP="003C5E4B">
                                  <w:pPr>
                                    <w:spacing w:line="200" w:lineRule="exact"/>
                                    <w:jc w:val="right"/>
                                    <w:rPr>
                                      <w:rFonts w:ascii="標楷體" w:eastAsia="標楷體" w:hAnsi="標楷體"/>
                                      <w:noProof/>
                                      <w:color w:val="FF0000"/>
                                      <w:sz w:val="20"/>
                                    </w:rPr>
                                  </w:pPr>
                                  <w:r>
                                    <w:rPr>
                                      <w:rFonts w:ascii="標楷體" w:eastAsia="標楷體" w:hAnsi="標楷體" w:hint="eastAsia"/>
                                      <w:noProof/>
                                      <w:sz w:val="20"/>
                                    </w:rPr>
                                    <w:t>8</w:t>
                                  </w:r>
                                </w:p>
                              </w:tc>
                              <w:tc>
                                <w:tcPr>
                                  <w:tcW w:w="908" w:type="dxa"/>
                                  <w:tcBorders>
                                    <w:top w:val="nil"/>
                                    <w:bottom w:val="nil"/>
                                    <w:right w:val="single" w:sz="4" w:space="0" w:color="auto"/>
                                  </w:tcBorders>
                                  <w:vAlign w:val="center"/>
                                </w:tcPr>
                                <w:p w14:paraId="1A9CD097" w14:textId="77777777" w:rsidR="005B2A95" w:rsidRPr="00AD6984" w:rsidRDefault="005B2A95" w:rsidP="003C5E4B">
                                  <w:pPr>
                                    <w:spacing w:line="200" w:lineRule="exact"/>
                                    <w:jc w:val="right"/>
                                    <w:rPr>
                                      <w:rFonts w:ascii="標楷體" w:eastAsia="標楷體" w:hAnsi="標楷體"/>
                                      <w:noProof/>
                                      <w:color w:val="FF0000"/>
                                      <w:sz w:val="20"/>
                                    </w:rPr>
                                  </w:pPr>
                                  <w:r w:rsidRPr="00000636">
                                    <w:rPr>
                                      <w:rFonts w:ascii="標楷體" w:eastAsia="標楷體" w:hAnsi="標楷體"/>
                                      <w:noProof/>
                                      <w:sz w:val="20"/>
                                    </w:rPr>
                                    <w:t>1</w:t>
                                  </w:r>
                                  <w:r>
                                    <w:rPr>
                                      <w:rFonts w:ascii="標楷體" w:eastAsia="標楷體" w:hAnsi="標楷體" w:hint="eastAsia"/>
                                      <w:noProof/>
                                      <w:sz w:val="20"/>
                                    </w:rPr>
                                    <w:t>4</w:t>
                                  </w:r>
                                </w:p>
                              </w:tc>
                            </w:tr>
                            <w:tr w:rsidR="005B2A95" w:rsidRPr="00947988" w14:paraId="665BE2C3" w14:textId="77777777" w:rsidTr="00461550">
                              <w:trPr>
                                <w:trHeight w:val="295"/>
                                <w:jc w:val="center"/>
                              </w:trPr>
                              <w:tc>
                                <w:tcPr>
                                  <w:tcW w:w="1560" w:type="dxa"/>
                                  <w:tcBorders>
                                    <w:top w:val="nil"/>
                                    <w:bottom w:val="nil"/>
                                  </w:tcBorders>
                                  <w:shd w:val="clear" w:color="auto" w:fill="DBEEF4"/>
                                  <w:vAlign w:val="center"/>
                                </w:tcPr>
                                <w:p w14:paraId="109D7C7A"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環境保護局</w:t>
                                  </w:r>
                                </w:p>
                              </w:tc>
                              <w:tc>
                                <w:tcPr>
                                  <w:tcW w:w="907" w:type="dxa"/>
                                  <w:tcBorders>
                                    <w:top w:val="nil"/>
                                    <w:bottom w:val="nil"/>
                                  </w:tcBorders>
                                  <w:shd w:val="clear" w:color="auto" w:fill="DBEEF4"/>
                                  <w:vAlign w:val="center"/>
                                </w:tcPr>
                                <w:p w14:paraId="04BD057A"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w:t>
                                  </w:r>
                                </w:p>
                              </w:tc>
                              <w:tc>
                                <w:tcPr>
                                  <w:tcW w:w="907" w:type="dxa"/>
                                  <w:tcBorders>
                                    <w:top w:val="nil"/>
                                    <w:bottom w:val="nil"/>
                                  </w:tcBorders>
                                  <w:shd w:val="clear" w:color="auto" w:fill="DBEEF4"/>
                                  <w:vAlign w:val="center"/>
                                </w:tcPr>
                                <w:p w14:paraId="6287D2CA"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14</w:t>
                                  </w:r>
                                </w:p>
                              </w:tc>
                              <w:tc>
                                <w:tcPr>
                                  <w:tcW w:w="907" w:type="dxa"/>
                                  <w:tcBorders>
                                    <w:top w:val="nil"/>
                                    <w:bottom w:val="nil"/>
                                  </w:tcBorders>
                                  <w:shd w:val="clear" w:color="auto" w:fill="DBEEF4"/>
                                  <w:vAlign w:val="center"/>
                                </w:tcPr>
                                <w:p w14:paraId="0FAE7570"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shd w:val="clear" w:color="auto" w:fill="DBEEF4"/>
                                  <w:vAlign w:val="center"/>
                                </w:tcPr>
                                <w:p w14:paraId="32DC0C4D" w14:textId="77777777" w:rsidR="005B2A95" w:rsidRPr="00AD6984" w:rsidRDefault="005B2A95" w:rsidP="003C5E4B">
                                  <w:pPr>
                                    <w:spacing w:line="200" w:lineRule="exact"/>
                                    <w:jc w:val="right"/>
                                    <w:rPr>
                                      <w:rFonts w:ascii="標楷體" w:eastAsia="標楷體" w:hAnsi="標楷體"/>
                                      <w:noProof/>
                                      <w:color w:val="FF0000"/>
                                      <w:sz w:val="20"/>
                                    </w:rPr>
                                  </w:pPr>
                                  <w:r w:rsidRPr="00023A33">
                                    <w:rPr>
                                      <w:rFonts w:ascii="標楷體" w:eastAsia="標楷體" w:hAnsi="標楷體"/>
                                      <w:noProof/>
                                      <w:sz w:val="20"/>
                                    </w:rPr>
                                    <w:t>7</w:t>
                                  </w:r>
                                </w:p>
                              </w:tc>
                              <w:tc>
                                <w:tcPr>
                                  <w:tcW w:w="908" w:type="dxa"/>
                                  <w:tcBorders>
                                    <w:top w:val="nil"/>
                                    <w:bottom w:val="nil"/>
                                    <w:right w:val="single" w:sz="4" w:space="0" w:color="auto"/>
                                  </w:tcBorders>
                                  <w:shd w:val="clear" w:color="auto" w:fill="DBEEF4"/>
                                  <w:vAlign w:val="center"/>
                                </w:tcPr>
                                <w:p w14:paraId="3ED0ABCE" w14:textId="77777777" w:rsidR="005B2A95" w:rsidRPr="00AD6984" w:rsidRDefault="005B2A95" w:rsidP="003C5E4B">
                                  <w:pPr>
                                    <w:spacing w:line="200" w:lineRule="exact"/>
                                    <w:jc w:val="right"/>
                                    <w:rPr>
                                      <w:rFonts w:ascii="標楷體" w:eastAsia="標楷體" w:hAnsi="標楷體"/>
                                      <w:noProof/>
                                      <w:color w:val="FF0000"/>
                                      <w:sz w:val="20"/>
                                    </w:rPr>
                                  </w:pPr>
                                  <w:r w:rsidRPr="00000636">
                                    <w:rPr>
                                      <w:rFonts w:ascii="標楷體" w:eastAsia="標楷體" w:hAnsi="標楷體"/>
                                      <w:noProof/>
                                      <w:sz w:val="20"/>
                                    </w:rPr>
                                    <w:t>7</w:t>
                                  </w:r>
                                </w:p>
                              </w:tc>
                            </w:tr>
                            <w:tr w:rsidR="005B2A95" w:rsidRPr="00947988" w14:paraId="0E3AF176" w14:textId="77777777" w:rsidTr="00461550">
                              <w:trPr>
                                <w:trHeight w:val="295"/>
                                <w:jc w:val="center"/>
                              </w:trPr>
                              <w:tc>
                                <w:tcPr>
                                  <w:tcW w:w="1560" w:type="dxa"/>
                                  <w:tcBorders>
                                    <w:top w:val="nil"/>
                                    <w:bottom w:val="nil"/>
                                  </w:tcBorders>
                                  <w:vAlign w:val="center"/>
                                </w:tcPr>
                                <w:p w14:paraId="6E174660"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文化觀光局</w:t>
                                  </w:r>
                                </w:p>
                              </w:tc>
                              <w:tc>
                                <w:tcPr>
                                  <w:tcW w:w="907" w:type="dxa"/>
                                  <w:tcBorders>
                                    <w:top w:val="nil"/>
                                    <w:bottom w:val="nil"/>
                                  </w:tcBorders>
                                  <w:vAlign w:val="center"/>
                                </w:tcPr>
                                <w:p w14:paraId="0DF3D487"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w:t>
                                  </w:r>
                                </w:p>
                              </w:tc>
                              <w:tc>
                                <w:tcPr>
                                  <w:tcW w:w="907" w:type="dxa"/>
                                  <w:tcBorders>
                                    <w:top w:val="nil"/>
                                    <w:bottom w:val="nil"/>
                                  </w:tcBorders>
                                  <w:vAlign w:val="center"/>
                                </w:tcPr>
                                <w:p w14:paraId="5E2CF810"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3</w:t>
                                  </w:r>
                                </w:p>
                              </w:tc>
                              <w:tc>
                                <w:tcPr>
                                  <w:tcW w:w="907" w:type="dxa"/>
                                  <w:tcBorders>
                                    <w:top w:val="nil"/>
                                    <w:bottom w:val="nil"/>
                                  </w:tcBorders>
                                  <w:vAlign w:val="center"/>
                                </w:tcPr>
                                <w:p w14:paraId="7E35606A"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vAlign w:val="center"/>
                                </w:tcPr>
                                <w:p w14:paraId="60C0C435" w14:textId="77777777" w:rsidR="005B2A95" w:rsidRPr="00AD6984" w:rsidRDefault="005B2A95" w:rsidP="003C5E4B">
                                  <w:pPr>
                                    <w:spacing w:line="200" w:lineRule="exact"/>
                                    <w:jc w:val="right"/>
                                    <w:rPr>
                                      <w:rFonts w:ascii="標楷體" w:eastAsia="標楷體" w:hAnsi="標楷體"/>
                                      <w:noProof/>
                                      <w:color w:val="FF0000"/>
                                      <w:sz w:val="20"/>
                                    </w:rPr>
                                  </w:pPr>
                                  <w:r w:rsidRPr="00023A33">
                                    <w:rPr>
                                      <w:rFonts w:ascii="標楷體" w:eastAsia="標楷體" w:hAnsi="標楷體" w:hint="eastAsia"/>
                                      <w:noProof/>
                                      <w:sz w:val="20"/>
                                    </w:rPr>
                                    <w:t>－</w:t>
                                  </w:r>
                                </w:p>
                              </w:tc>
                              <w:tc>
                                <w:tcPr>
                                  <w:tcW w:w="908" w:type="dxa"/>
                                  <w:tcBorders>
                                    <w:top w:val="nil"/>
                                    <w:bottom w:val="nil"/>
                                    <w:right w:val="single" w:sz="4" w:space="0" w:color="auto"/>
                                  </w:tcBorders>
                                  <w:vAlign w:val="center"/>
                                </w:tcPr>
                                <w:p w14:paraId="5E340F47" w14:textId="77777777" w:rsidR="005B2A95" w:rsidRPr="00AD6984" w:rsidRDefault="005B2A95" w:rsidP="003C5E4B">
                                  <w:pPr>
                                    <w:spacing w:line="200" w:lineRule="exact"/>
                                    <w:jc w:val="right"/>
                                    <w:rPr>
                                      <w:rFonts w:ascii="標楷體" w:eastAsia="標楷體" w:hAnsi="標楷體"/>
                                      <w:noProof/>
                                      <w:color w:val="FF0000"/>
                                      <w:sz w:val="20"/>
                                    </w:rPr>
                                  </w:pPr>
                                  <w:r w:rsidRPr="00000636">
                                    <w:rPr>
                                      <w:rFonts w:ascii="標楷體" w:eastAsia="標楷體" w:hAnsi="標楷體"/>
                                      <w:noProof/>
                                      <w:sz w:val="20"/>
                                    </w:rPr>
                                    <w:t>3</w:t>
                                  </w:r>
                                </w:p>
                              </w:tc>
                            </w:tr>
                            <w:tr w:rsidR="005B2A95" w:rsidRPr="00947988" w14:paraId="75158173" w14:textId="77777777" w:rsidTr="00461550">
                              <w:trPr>
                                <w:trHeight w:hRule="exact" w:val="737"/>
                                <w:jc w:val="center"/>
                              </w:trPr>
                              <w:tc>
                                <w:tcPr>
                                  <w:tcW w:w="1560" w:type="dxa"/>
                                  <w:tcBorders>
                                    <w:top w:val="nil"/>
                                    <w:bottom w:val="nil"/>
                                  </w:tcBorders>
                                  <w:shd w:val="clear" w:color="auto" w:fill="DBEEF4"/>
                                  <w:vAlign w:val="center"/>
                                </w:tcPr>
                                <w:p w14:paraId="192D8533" w14:textId="6FBD0EB0" w:rsidR="005B2A95" w:rsidRPr="00461550" w:rsidRDefault="005B2A95" w:rsidP="00461550">
                                  <w:pPr>
                                    <w:spacing w:line="220" w:lineRule="exact"/>
                                    <w:jc w:val="distribute"/>
                                    <w:rPr>
                                      <w:rFonts w:ascii="標楷體" w:eastAsia="標楷體" w:hAnsi="標楷體"/>
                                      <w:spacing w:val="-10"/>
                                      <w:sz w:val="20"/>
                                    </w:rPr>
                                  </w:pPr>
                                  <w:r w:rsidRPr="00461550">
                                    <w:rPr>
                                      <w:rFonts w:ascii="標楷體" w:eastAsia="標楷體" w:hAnsi="標楷體" w:hint="eastAsia"/>
                                      <w:spacing w:val="-10"/>
                                      <w:sz w:val="20"/>
                                    </w:rPr>
                                    <w:t>原住民族事務中心</w:t>
                                  </w:r>
                                </w:p>
                                <w:p w14:paraId="75A7A2DD" w14:textId="025BA7BC" w:rsidR="005B2A95" w:rsidRPr="00461550" w:rsidRDefault="005B2A95" w:rsidP="00461550">
                                  <w:pPr>
                                    <w:spacing w:line="220" w:lineRule="exact"/>
                                    <w:jc w:val="distribute"/>
                                    <w:rPr>
                                      <w:rFonts w:ascii="標楷體" w:eastAsia="標楷體" w:hAnsi="標楷體"/>
                                      <w:spacing w:val="16"/>
                                      <w:sz w:val="20"/>
                                    </w:rPr>
                                  </w:pPr>
                                  <w:r w:rsidRPr="00461550">
                                    <w:rPr>
                                      <w:rFonts w:ascii="標楷體" w:eastAsia="標楷體" w:hAnsi="標楷體" w:hint="eastAsia"/>
                                      <w:spacing w:val="16"/>
                                      <w:sz w:val="20"/>
                                    </w:rPr>
                                    <w:t>（原住民族及族群發展處）</w:t>
                                  </w:r>
                                </w:p>
                              </w:tc>
                              <w:tc>
                                <w:tcPr>
                                  <w:tcW w:w="907" w:type="dxa"/>
                                  <w:tcBorders>
                                    <w:top w:val="nil"/>
                                    <w:bottom w:val="nil"/>
                                  </w:tcBorders>
                                  <w:shd w:val="clear" w:color="auto" w:fill="DBEEF4"/>
                                  <w:vAlign w:val="center"/>
                                </w:tcPr>
                                <w:p w14:paraId="3B1FF0FF"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w:t>
                                  </w:r>
                                </w:p>
                              </w:tc>
                              <w:tc>
                                <w:tcPr>
                                  <w:tcW w:w="907" w:type="dxa"/>
                                  <w:tcBorders>
                                    <w:top w:val="nil"/>
                                    <w:bottom w:val="nil"/>
                                  </w:tcBorders>
                                  <w:shd w:val="clear" w:color="auto" w:fill="DBEEF4"/>
                                  <w:vAlign w:val="center"/>
                                </w:tcPr>
                                <w:p w14:paraId="536D3217"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4</w:t>
                                  </w:r>
                                </w:p>
                              </w:tc>
                              <w:tc>
                                <w:tcPr>
                                  <w:tcW w:w="907" w:type="dxa"/>
                                  <w:tcBorders>
                                    <w:top w:val="nil"/>
                                    <w:bottom w:val="nil"/>
                                  </w:tcBorders>
                                  <w:shd w:val="clear" w:color="auto" w:fill="DBEEF4"/>
                                  <w:vAlign w:val="center"/>
                                </w:tcPr>
                                <w:p w14:paraId="1F2772D3"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shd w:val="clear" w:color="auto" w:fill="DBEEF4"/>
                                  <w:vAlign w:val="center"/>
                                </w:tcPr>
                                <w:p w14:paraId="476CD3A8" w14:textId="77777777" w:rsidR="005B2A95" w:rsidRPr="00AD6984" w:rsidRDefault="005B2A95" w:rsidP="003C5E4B">
                                  <w:pPr>
                                    <w:spacing w:line="200" w:lineRule="exact"/>
                                    <w:jc w:val="right"/>
                                    <w:rPr>
                                      <w:rFonts w:ascii="標楷體" w:eastAsia="標楷體" w:hAnsi="標楷體"/>
                                      <w:noProof/>
                                      <w:color w:val="FF0000"/>
                                      <w:sz w:val="20"/>
                                    </w:rPr>
                                  </w:pPr>
                                  <w:r w:rsidRPr="00023A33">
                                    <w:rPr>
                                      <w:rFonts w:ascii="標楷體" w:eastAsia="標楷體" w:hAnsi="標楷體" w:hint="eastAsia"/>
                                      <w:noProof/>
                                      <w:sz w:val="20"/>
                                    </w:rPr>
                                    <w:t>－</w:t>
                                  </w:r>
                                </w:p>
                              </w:tc>
                              <w:tc>
                                <w:tcPr>
                                  <w:tcW w:w="908" w:type="dxa"/>
                                  <w:tcBorders>
                                    <w:top w:val="nil"/>
                                    <w:bottom w:val="nil"/>
                                    <w:right w:val="single" w:sz="4" w:space="0" w:color="auto"/>
                                  </w:tcBorders>
                                  <w:shd w:val="clear" w:color="auto" w:fill="DBEEF4"/>
                                  <w:vAlign w:val="center"/>
                                </w:tcPr>
                                <w:p w14:paraId="3500A70E" w14:textId="77777777" w:rsidR="005B2A95" w:rsidRPr="00AD6984" w:rsidRDefault="005B2A95" w:rsidP="003C5E4B">
                                  <w:pPr>
                                    <w:spacing w:line="200" w:lineRule="exact"/>
                                    <w:jc w:val="right"/>
                                    <w:rPr>
                                      <w:rFonts w:ascii="標楷體" w:eastAsia="標楷體" w:hAnsi="標楷體"/>
                                      <w:noProof/>
                                      <w:color w:val="FF0000"/>
                                      <w:sz w:val="20"/>
                                    </w:rPr>
                                  </w:pPr>
                                  <w:r w:rsidRPr="00000636">
                                    <w:rPr>
                                      <w:rFonts w:ascii="標楷體" w:eastAsia="標楷體" w:hAnsi="標楷體"/>
                                      <w:noProof/>
                                      <w:sz w:val="20"/>
                                    </w:rPr>
                                    <w:t>4</w:t>
                                  </w:r>
                                </w:p>
                              </w:tc>
                            </w:tr>
                            <w:tr w:rsidR="005B2A95" w:rsidRPr="00947988" w14:paraId="161005D8" w14:textId="77777777" w:rsidTr="00461550">
                              <w:trPr>
                                <w:trHeight w:val="300"/>
                                <w:jc w:val="center"/>
                              </w:trPr>
                              <w:tc>
                                <w:tcPr>
                                  <w:tcW w:w="1560" w:type="dxa"/>
                                  <w:tcBorders>
                                    <w:top w:val="nil"/>
                                    <w:bottom w:val="nil"/>
                                  </w:tcBorders>
                                  <w:vAlign w:val="center"/>
                                </w:tcPr>
                                <w:p w14:paraId="0BA37E20" w14:textId="08E62655"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統籌支撥科目</w:t>
                                  </w:r>
                                </w:p>
                              </w:tc>
                              <w:tc>
                                <w:tcPr>
                                  <w:tcW w:w="907" w:type="dxa"/>
                                  <w:tcBorders>
                                    <w:top w:val="nil"/>
                                    <w:bottom w:val="nil"/>
                                  </w:tcBorders>
                                  <w:vAlign w:val="center"/>
                                </w:tcPr>
                                <w:p w14:paraId="1A2A4BB2" w14:textId="00594F38" w:rsidR="005B2A95" w:rsidRPr="001E34C8" w:rsidRDefault="005B2A95" w:rsidP="003C5E4B">
                                  <w:pPr>
                                    <w:spacing w:line="200" w:lineRule="exact"/>
                                    <w:jc w:val="right"/>
                                    <w:rPr>
                                      <w:rFonts w:ascii="標楷體" w:eastAsia="標楷體" w:hAnsi="標楷體"/>
                                      <w:noProof/>
                                      <w:sz w:val="20"/>
                                    </w:rPr>
                                  </w:pPr>
                                  <w:r w:rsidRPr="001E34C8">
                                    <w:rPr>
                                      <w:rFonts w:ascii="標楷體" w:eastAsia="標楷體" w:hAnsi="標楷體" w:hint="eastAsia"/>
                                      <w:noProof/>
                                      <w:sz w:val="20"/>
                                    </w:rPr>
                                    <w:t>－</w:t>
                                  </w:r>
                                </w:p>
                              </w:tc>
                              <w:tc>
                                <w:tcPr>
                                  <w:tcW w:w="907" w:type="dxa"/>
                                  <w:tcBorders>
                                    <w:top w:val="nil"/>
                                    <w:bottom w:val="nil"/>
                                  </w:tcBorders>
                                  <w:vAlign w:val="center"/>
                                </w:tcPr>
                                <w:p w14:paraId="63A6BCBC" w14:textId="7D40BDA1" w:rsidR="005B2A95" w:rsidRPr="001E34C8" w:rsidRDefault="005B2A95" w:rsidP="003C5E4B">
                                  <w:pPr>
                                    <w:spacing w:line="200" w:lineRule="exact"/>
                                    <w:jc w:val="right"/>
                                    <w:rPr>
                                      <w:rFonts w:ascii="標楷體" w:eastAsia="標楷體" w:hAnsi="標楷體"/>
                                      <w:noProof/>
                                      <w:sz w:val="20"/>
                                    </w:rPr>
                                  </w:pPr>
                                  <w:r w:rsidRPr="001E34C8">
                                    <w:rPr>
                                      <w:rFonts w:ascii="標楷體" w:eastAsia="標楷體" w:hAnsi="標楷體"/>
                                      <w:noProof/>
                                      <w:sz w:val="20"/>
                                    </w:rPr>
                                    <w:t>9</w:t>
                                  </w:r>
                                </w:p>
                              </w:tc>
                              <w:tc>
                                <w:tcPr>
                                  <w:tcW w:w="907" w:type="dxa"/>
                                  <w:tcBorders>
                                    <w:top w:val="nil"/>
                                    <w:bottom w:val="nil"/>
                                  </w:tcBorders>
                                  <w:vAlign w:val="center"/>
                                </w:tcPr>
                                <w:p w14:paraId="0EA366AB" w14:textId="37B7C2B9" w:rsidR="005B2A95" w:rsidRPr="00176330" w:rsidRDefault="005B2A95" w:rsidP="003C5E4B">
                                  <w:pPr>
                                    <w:spacing w:line="200" w:lineRule="exact"/>
                                    <w:jc w:val="right"/>
                                    <w:rPr>
                                      <w:rFonts w:ascii="標楷體" w:eastAsia="標楷體" w:hAnsi="標楷體"/>
                                      <w:noProof/>
                                      <w:sz w:val="20"/>
                                    </w:rPr>
                                  </w:pPr>
                                  <w:r w:rsidRPr="00176330">
                                    <w:rPr>
                                      <w:rFonts w:ascii="標楷體" w:eastAsia="標楷體" w:hAnsi="標楷體" w:hint="eastAsia"/>
                                      <w:noProof/>
                                      <w:sz w:val="20"/>
                                    </w:rPr>
                                    <w:t>－</w:t>
                                  </w:r>
                                </w:p>
                              </w:tc>
                              <w:tc>
                                <w:tcPr>
                                  <w:tcW w:w="907" w:type="dxa"/>
                                  <w:tcBorders>
                                    <w:top w:val="nil"/>
                                    <w:bottom w:val="nil"/>
                                  </w:tcBorders>
                                  <w:vAlign w:val="center"/>
                                </w:tcPr>
                                <w:p w14:paraId="2DA676F4" w14:textId="1FB61763" w:rsidR="005B2A95" w:rsidRPr="00023A33" w:rsidRDefault="005B2A95" w:rsidP="003C5E4B">
                                  <w:pPr>
                                    <w:spacing w:line="200" w:lineRule="exact"/>
                                    <w:jc w:val="right"/>
                                    <w:rPr>
                                      <w:rFonts w:ascii="標楷體" w:eastAsia="標楷體" w:hAnsi="標楷體"/>
                                      <w:noProof/>
                                      <w:sz w:val="20"/>
                                    </w:rPr>
                                  </w:pPr>
                                  <w:r w:rsidRPr="00023A33">
                                    <w:rPr>
                                      <w:rFonts w:ascii="標楷體" w:eastAsia="標楷體" w:hAnsi="標楷體"/>
                                      <w:noProof/>
                                      <w:sz w:val="20"/>
                                    </w:rPr>
                                    <w:t>8</w:t>
                                  </w:r>
                                </w:p>
                              </w:tc>
                              <w:tc>
                                <w:tcPr>
                                  <w:tcW w:w="908" w:type="dxa"/>
                                  <w:tcBorders>
                                    <w:top w:val="nil"/>
                                    <w:bottom w:val="nil"/>
                                    <w:right w:val="single" w:sz="4" w:space="0" w:color="auto"/>
                                  </w:tcBorders>
                                  <w:vAlign w:val="center"/>
                                </w:tcPr>
                                <w:p w14:paraId="662E3765" w14:textId="27AC0530" w:rsidR="005B2A95" w:rsidRPr="00000636" w:rsidRDefault="005B2A95" w:rsidP="003C5E4B">
                                  <w:pPr>
                                    <w:spacing w:line="200" w:lineRule="exact"/>
                                    <w:jc w:val="right"/>
                                    <w:rPr>
                                      <w:rFonts w:ascii="標楷體" w:eastAsia="標楷體" w:hAnsi="標楷體"/>
                                      <w:noProof/>
                                      <w:sz w:val="20"/>
                                    </w:rPr>
                                  </w:pPr>
                                  <w:r w:rsidRPr="00000636">
                                    <w:rPr>
                                      <w:rFonts w:ascii="標楷體" w:eastAsia="標楷體" w:hAnsi="標楷體"/>
                                      <w:noProof/>
                                      <w:sz w:val="20"/>
                                    </w:rPr>
                                    <w:t>1</w:t>
                                  </w:r>
                                </w:p>
                              </w:tc>
                            </w:tr>
                            <w:tr w:rsidR="005B2A95" w:rsidRPr="00947988" w14:paraId="755F6F1C" w14:textId="77777777" w:rsidTr="00461550">
                              <w:trPr>
                                <w:trHeight w:val="300"/>
                                <w:jc w:val="center"/>
                              </w:trPr>
                              <w:tc>
                                <w:tcPr>
                                  <w:tcW w:w="1560" w:type="dxa"/>
                                  <w:tcBorders>
                                    <w:top w:val="nil"/>
                                    <w:bottom w:val="single" w:sz="4" w:space="0" w:color="auto"/>
                                  </w:tcBorders>
                                  <w:shd w:val="clear" w:color="auto" w:fill="DBEEF4"/>
                                  <w:vAlign w:val="center"/>
                                </w:tcPr>
                                <w:p w14:paraId="1AD0FB9F"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第二預備金</w:t>
                                  </w:r>
                                </w:p>
                              </w:tc>
                              <w:tc>
                                <w:tcPr>
                                  <w:tcW w:w="907" w:type="dxa"/>
                                  <w:tcBorders>
                                    <w:top w:val="nil"/>
                                    <w:bottom w:val="single" w:sz="4" w:space="0" w:color="auto"/>
                                  </w:tcBorders>
                                  <w:shd w:val="clear" w:color="auto" w:fill="DBEEF4"/>
                                  <w:vAlign w:val="center"/>
                                </w:tcPr>
                                <w:p w14:paraId="5E51BC4E" w14:textId="77777777" w:rsidR="005B2A95" w:rsidRPr="00AD6984" w:rsidRDefault="005B2A95" w:rsidP="003C5E4B">
                                  <w:pPr>
                                    <w:spacing w:line="200" w:lineRule="exact"/>
                                    <w:jc w:val="right"/>
                                    <w:rPr>
                                      <w:rFonts w:ascii="標楷體" w:eastAsia="標楷體" w:hAnsi="標楷體"/>
                                      <w:color w:val="FF0000"/>
                                      <w:sz w:val="20"/>
                                    </w:rPr>
                                  </w:pPr>
                                  <w:r w:rsidRPr="001E34C8">
                                    <w:rPr>
                                      <w:rFonts w:ascii="標楷體" w:eastAsia="標楷體" w:hAnsi="標楷體" w:hint="eastAsia"/>
                                      <w:noProof/>
                                      <w:sz w:val="20"/>
                                    </w:rPr>
                                    <w:t>－</w:t>
                                  </w:r>
                                </w:p>
                              </w:tc>
                              <w:tc>
                                <w:tcPr>
                                  <w:tcW w:w="907" w:type="dxa"/>
                                  <w:tcBorders>
                                    <w:top w:val="nil"/>
                                    <w:bottom w:val="single" w:sz="4" w:space="0" w:color="auto"/>
                                  </w:tcBorders>
                                  <w:shd w:val="clear" w:color="auto" w:fill="DBEEF4"/>
                                  <w:vAlign w:val="center"/>
                                </w:tcPr>
                                <w:p w14:paraId="00B1E95C" w14:textId="77777777" w:rsidR="005B2A95" w:rsidRPr="00AD6984" w:rsidRDefault="005B2A95" w:rsidP="003C5E4B">
                                  <w:pPr>
                                    <w:spacing w:line="200" w:lineRule="exact"/>
                                    <w:jc w:val="right"/>
                                    <w:rPr>
                                      <w:rFonts w:ascii="標楷體" w:eastAsia="標楷體" w:hAnsi="標楷體"/>
                                      <w:color w:val="FF0000"/>
                                      <w:sz w:val="20"/>
                                    </w:rPr>
                                  </w:pPr>
                                  <w:r w:rsidRPr="001E34C8">
                                    <w:rPr>
                                      <w:rFonts w:ascii="標楷體" w:eastAsia="標楷體" w:hAnsi="標楷體" w:hint="eastAsia"/>
                                      <w:bCs/>
                                      <w:noProof/>
                                      <w:sz w:val="20"/>
                                    </w:rPr>
                                    <w:t>1</w:t>
                                  </w:r>
                                </w:p>
                              </w:tc>
                              <w:tc>
                                <w:tcPr>
                                  <w:tcW w:w="907" w:type="dxa"/>
                                  <w:tcBorders>
                                    <w:top w:val="nil"/>
                                    <w:bottom w:val="single" w:sz="4" w:space="0" w:color="auto"/>
                                  </w:tcBorders>
                                  <w:shd w:val="clear" w:color="auto" w:fill="DBEEF4"/>
                                  <w:vAlign w:val="center"/>
                                </w:tcPr>
                                <w:p w14:paraId="44522CEA" w14:textId="77777777" w:rsidR="005B2A95" w:rsidRPr="00AD6984" w:rsidRDefault="005B2A95" w:rsidP="003C5E4B">
                                  <w:pPr>
                                    <w:spacing w:line="200" w:lineRule="exact"/>
                                    <w:jc w:val="right"/>
                                    <w:rPr>
                                      <w:rFonts w:ascii="標楷體" w:eastAsia="標楷體" w:hAnsi="標楷體"/>
                                      <w:color w:val="FF0000"/>
                                      <w:sz w:val="20"/>
                                    </w:rPr>
                                  </w:pPr>
                                  <w:r w:rsidRPr="00176330">
                                    <w:rPr>
                                      <w:rFonts w:ascii="標楷體" w:eastAsia="標楷體" w:hAnsi="標楷體" w:hint="eastAsia"/>
                                      <w:noProof/>
                                      <w:sz w:val="20"/>
                                    </w:rPr>
                                    <w:t>－</w:t>
                                  </w:r>
                                </w:p>
                              </w:tc>
                              <w:tc>
                                <w:tcPr>
                                  <w:tcW w:w="907" w:type="dxa"/>
                                  <w:tcBorders>
                                    <w:top w:val="nil"/>
                                    <w:bottom w:val="single" w:sz="4" w:space="0" w:color="auto"/>
                                  </w:tcBorders>
                                  <w:shd w:val="clear" w:color="auto" w:fill="DBEEF4"/>
                                  <w:vAlign w:val="center"/>
                                </w:tcPr>
                                <w:p w14:paraId="1F91D338" w14:textId="77777777" w:rsidR="005B2A95" w:rsidRPr="00AD6984" w:rsidRDefault="005B2A95" w:rsidP="003C5E4B">
                                  <w:pPr>
                                    <w:spacing w:line="200" w:lineRule="exact"/>
                                    <w:jc w:val="right"/>
                                    <w:rPr>
                                      <w:rFonts w:ascii="標楷體" w:eastAsia="標楷體" w:hAnsi="標楷體"/>
                                      <w:color w:val="FF0000"/>
                                      <w:sz w:val="20"/>
                                    </w:rPr>
                                  </w:pPr>
                                  <w:r w:rsidRPr="00023A33">
                                    <w:rPr>
                                      <w:rFonts w:ascii="標楷體" w:eastAsia="標楷體" w:hAnsi="標楷體" w:hint="eastAsia"/>
                                      <w:bCs/>
                                      <w:noProof/>
                                      <w:sz w:val="20"/>
                                    </w:rPr>
                                    <w:t>1</w:t>
                                  </w:r>
                                </w:p>
                              </w:tc>
                              <w:tc>
                                <w:tcPr>
                                  <w:tcW w:w="908" w:type="dxa"/>
                                  <w:tcBorders>
                                    <w:top w:val="nil"/>
                                    <w:bottom w:val="single" w:sz="4" w:space="0" w:color="auto"/>
                                    <w:right w:val="single" w:sz="4" w:space="0" w:color="auto"/>
                                  </w:tcBorders>
                                  <w:shd w:val="clear" w:color="auto" w:fill="DBEEF4"/>
                                  <w:vAlign w:val="center"/>
                                </w:tcPr>
                                <w:p w14:paraId="3860D1DA" w14:textId="77777777" w:rsidR="005B2A95" w:rsidRPr="00AD6984" w:rsidRDefault="005B2A95" w:rsidP="003C5E4B">
                                  <w:pPr>
                                    <w:spacing w:line="200" w:lineRule="exact"/>
                                    <w:jc w:val="right"/>
                                    <w:rPr>
                                      <w:rFonts w:ascii="標楷體" w:eastAsia="標楷體" w:hAnsi="標楷體"/>
                                      <w:color w:val="FF0000"/>
                                      <w:sz w:val="20"/>
                                    </w:rPr>
                                  </w:pPr>
                                  <w:r w:rsidRPr="00023A33">
                                    <w:rPr>
                                      <w:rFonts w:ascii="標楷體" w:eastAsia="標楷體" w:hAnsi="標楷體" w:hint="eastAsia"/>
                                      <w:noProof/>
                                      <w:sz w:val="20"/>
                                    </w:rPr>
                                    <w:t>－</w:t>
                                  </w:r>
                                </w:p>
                              </w:tc>
                            </w:tr>
                          </w:tbl>
                          <w:p w14:paraId="693679FC" w14:textId="77777777" w:rsidR="005B2A95" w:rsidRPr="009F69A6" w:rsidRDefault="005B2A95" w:rsidP="003C5E4B">
                            <w:pPr>
                              <w:spacing w:line="240" w:lineRule="exact"/>
                              <w:ind w:left="357" w:rightChars="62" w:right="149" w:hangingChars="190" w:hanging="357"/>
                              <w:jc w:val="both"/>
                              <w:rPr>
                                <w:rFonts w:ascii="標楷體" w:eastAsia="標楷體" w:hAnsi="標楷體"/>
                                <w:spacing w:val="-6"/>
                                <w:sz w:val="20"/>
                              </w:rPr>
                            </w:pPr>
                          </w:p>
                        </w:txbxContent>
                      </wps:txbx>
                      <wps:bodyPr rot="0" vert="horz" wrap="square" lIns="36000" tIns="36000" rIns="36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9CF8A4F" id="Text Box 48" o:spid="_x0000_s1030" type="#_x0000_t202" style="position:absolute;left:0;text-align:left;margin-left:174.1pt;margin-top:31.85pt;width:307.85pt;height:328.15pt;z-index:-251604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" filled="f" stroked="f">
                <v:textbox inset="1mm,1mm,1mm,0">
                  <w:txbxContent>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560"/>
                        <w:gridCol w:w="907"/>
                        <w:gridCol w:w="907"/>
                        <w:gridCol w:w="907"/>
                        <w:gridCol w:w="907"/>
                        <w:gridCol w:w="908"/>
                      </w:tblGrid>
                      <w:tr w:rsidR="005B2A95" w:rsidRPr="00947988" w14:paraId="7FE2947C" w14:textId="77777777" w:rsidTr="00461550">
                        <w:trPr>
                          <w:trHeight w:val="510"/>
                          <w:jc w:val="center"/>
                        </w:trPr>
                        <w:tc>
                          <w:tcPr>
                            <w:tcW w:w="6096" w:type="dxa"/>
                            <w:gridSpan w:val="6"/>
                            <w:tcBorders>
                              <w:top w:val="nil"/>
                              <w:left w:val="nil"/>
                              <w:bottom w:val="single" w:sz="4" w:space="0" w:color="auto"/>
                              <w:right w:val="nil"/>
                            </w:tcBorders>
                            <w:vAlign w:val="center"/>
                          </w:tcPr>
                          <w:p w14:paraId="1BC8C2B7" w14:textId="77777777" w:rsidR="005B2A95" w:rsidRPr="00947988" w:rsidRDefault="005B2A95" w:rsidP="003C5E4B">
                            <w:pPr>
                              <w:spacing w:after="120" w:line="240" w:lineRule="exact"/>
                              <w:jc w:val="center"/>
                              <w:rPr>
                                <w:rFonts w:ascii="Calibri" w:eastAsia="華康楷書體W7" w:hAnsi="Calibri"/>
                                <w:sz w:val="26"/>
                                <w:szCs w:val="26"/>
                              </w:rPr>
                            </w:pPr>
                            <w:r w:rsidRPr="00CC22B1">
                              <w:rPr>
                                <w:rFonts w:ascii="標楷體" w:eastAsia="標楷體" w:hAnsi="標楷體" w:hint="eastAsia"/>
                                <w:b/>
                                <w:spacing w:val="-6"/>
                                <w:szCs w:val="26"/>
                              </w:rPr>
                              <w:t>表1</w:t>
                            </w:r>
                            <w:r w:rsidRPr="00CC22B1">
                              <w:rPr>
                                <w:rFonts w:ascii="Calibri" w:eastAsia="華康楷書體W7" w:hAnsi="Calibri" w:hint="eastAsia"/>
                                <w:szCs w:val="26"/>
                              </w:rPr>
                              <w:t xml:space="preserve">　</w:t>
                            </w:r>
                            <w:r w:rsidRPr="00CC22B1">
                              <w:rPr>
                                <w:rFonts w:ascii="標楷體" w:eastAsia="標楷體" w:hAnsi="標楷體" w:hint="eastAsia"/>
                                <w:b/>
                                <w:spacing w:val="-6"/>
                                <w:szCs w:val="26"/>
                              </w:rPr>
                              <w:t>1</w:t>
                            </w:r>
                            <w:r w:rsidRPr="00CC22B1">
                              <w:rPr>
                                <w:rFonts w:ascii="標楷體" w:eastAsia="標楷體" w:hAnsi="標楷體"/>
                                <w:b/>
                                <w:spacing w:val="-6"/>
                                <w:szCs w:val="26"/>
                              </w:rPr>
                              <w:t>1</w:t>
                            </w:r>
                            <w:r w:rsidRPr="00CC22B1">
                              <w:rPr>
                                <w:rFonts w:ascii="標楷體" w:eastAsia="標楷體" w:hAnsi="標楷體" w:hint="eastAsia"/>
                                <w:b/>
                                <w:spacing w:val="-6"/>
                                <w:szCs w:val="26"/>
                              </w:rPr>
                              <w:t>3年度各主管機關施政工作計畫實施結果彙總</w:t>
                            </w:r>
                          </w:p>
                        </w:tc>
                      </w:tr>
                      <w:tr w:rsidR="005B2A95" w:rsidRPr="00947988" w14:paraId="0982C48E" w14:textId="77777777" w:rsidTr="00461550">
                        <w:trPr>
                          <w:trHeight w:val="754"/>
                          <w:jc w:val="center"/>
                        </w:trPr>
                        <w:tc>
                          <w:tcPr>
                            <w:tcW w:w="1560" w:type="dxa"/>
                            <w:tcBorders>
                              <w:bottom w:val="double" w:sz="4" w:space="0" w:color="auto"/>
                            </w:tcBorders>
                            <w:shd w:val="clear" w:color="auto" w:fill="B7DEE8"/>
                            <w:vAlign w:val="center"/>
                          </w:tcPr>
                          <w:p w14:paraId="3267471E" w14:textId="77777777" w:rsidR="005B2A95" w:rsidRPr="00DC5195" w:rsidRDefault="005B2A95" w:rsidP="003C5E4B">
                            <w:pPr>
                              <w:spacing w:line="240" w:lineRule="exact"/>
                              <w:jc w:val="distribute"/>
                              <w:rPr>
                                <w:rFonts w:ascii="標楷體" w:eastAsia="標楷體" w:hAnsi="標楷體"/>
                                <w:spacing w:val="-6"/>
                                <w:sz w:val="20"/>
                              </w:rPr>
                            </w:pPr>
                            <w:r w:rsidRPr="00DC5195">
                              <w:rPr>
                                <w:rFonts w:ascii="標楷體" w:eastAsia="標楷體" w:hAnsi="標楷體" w:hint="eastAsia"/>
                                <w:spacing w:val="-6"/>
                                <w:sz w:val="20"/>
                              </w:rPr>
                              <w:t>主管機關</w:t>
                            </w:r>
                          </w:p>
                          <w:p w14:paraId="3F201D4B" w14:textId="77777777" w:rsidR="005B2A95" w:rsidRPr="003533C0" w:rsidRDefault="005B2A95" w:rsidP="003C5E4B">
                            <w:pPr>
                              <w:spacing w:line="240" w:lineRule="exact"/>
                              <w:jc w:val="distribute"/>
                              <w:rPr>
                                <w:rFonts w:ascii="標楷體" w:eastAsia="標楷體" w:hAnsi="標楷體"/>
                                <w:sz w:val="20"/>
                              </w:rPr>
                            </w:pPr>
                            <w:r w:rsidRPr="00DC5195">
                              <w:rPr>
                                <w:rFonts w:ascii="標楷體" w:eastAsia="標楷體" w:hAnsi="標楷體" w:hint="eastAsia"/>
                                <w:spacing w:val="-6"/>
                                <w:sz w:val="20"/>
                              </w:rPr>
                              <w:t>（計畫）名稱</w:t>
                            </w:r>
                          </w:p>
                        </w:tc>
                        <w:tc>
                          <w:tcPr>
                            <w:tcW w:w="907" w:type="dxa"/>
                            <w:tcBorders>
                              <w:bottom w:val="double" w:sz="4" w:space="0" w:color="auto"/>
                            </w:tcBorders>
                            <w:shd w:val="clear" w:color="auto" w:fill="B7DEE8"/>
                            <w:vAlign w:val="center"/>
                          </w:tcPr>
                          <w:p w14:paraId="4E10A674" w14:textId="77777777" w:rsidR="005B2A95" w:rsidRPr="0056413D" w:rsidRDefault="005B2A95" w:rsidP="003C5E4B">
                            <w:pPr>
                              <w:spacing w:line="240" w:lineRule="exact"/>
                              <w:jc w:val="distribute"/>
                              <w:rPr>
                                <w:rFonts w:ascii="標楷體" w:eastAsia="標楷體" w:hAnsi="標楷體"/>
                                <w:spacing w:val="-10"/>
                                <w:sz w:val="20"/>
                              </w:rPr>
                            </w:pPr>
                            <w:r w:rsidRPr="0056413D">
                              <w:rPr>
                                <w:rFonts w:ascii="標楷體" w:eastAsia="標楷體" w:hAnsi="標楷體" w:hint="eastAsia"/>
                                <w:spacing w:val="-10"/>
                                <w:sz w:val="20"/>
                              </w:rPr>
                              <w:t>單位預算</w:t>
                            </w:r>
                          </w:p>
                          <w:p w14:paraId="6FCE92AB" w14:textId="77777777" w:rsidR="005B2A95" w:rsidRPr="00795C84" w:rsidRDefault="005B2A95" w:rsidP="003C5E4B">
                            <w:pPr>
                              <w:spacing w:line="240" w:lineRule="exact"/>
                              <w:jc w:val="distribute"/>
                              <w:rPr>
                                <w:rFonts w:ascii="標楷體" w:eastAsia="標楷體" w:hAnsi="標楷體"/>
                                <w:sz w:val="20"/>
                              </w:rPr>
                            </w:pPr>
                            <w:r w:rsidRPr="0056413D">
                              <w:rPr>
                                <w:rFonts w:ascii="標楷體" w:eastAsia="標楷體" w:hAnsi="標楷體" w:hint="eastAsia"/>
                                <w:spacing w:val="-10"/>
                                <w:sz w:val="20"/>
                              </w:rPr>
                              <w:t>機關數</w:t>
                            </w:r>
                          </w:p>
                        </w:tc>
                        <w:tc>
                          <w:tcPr>
                            <w:tcW w:w="907" w:type="dxa"/>
                            <w:tcBorders>
                              <w:bottom w:val="double" w:sz="4" w:space="0" w:color="auto"/>
                            </w:tcBorders>
                            <w:shd w:val="clear" w:color="auto" w:fill="B7DEE8"/>
                            <w:vAlign w:val="center"/>
                          </w:tcPr>
                          <w:p w14:paraId="62DDA4DA" w14:textId="77777777" w:rsidR="005B2A95" w:rsidRPr="00DC5195" w:rsidRDefault="005B2A95" w:rsidP="003C5E4B">
                            <w:pPr>
                              <w:spacing w:line="240" w:lineRule="exact"/>
                              <w:jc w:val="distribute"/>
                              <w:rPr>
                                <w:rFonts w:ascii="標楷體" w:eastAsia="標楷體" w:hAnsi="標楷體"/>
                                <w:spacing w:val="-6"/>
                                <w:sz w:val="20"/>
                              </w:rPr>
                            </w:pPr>
                            <w:r w:rsidRPr="00DC5195">
                              <w:rPr>
                                <w:rFonts w:ascii="標楷體" w:eastAsia="標楷體" w:hAnsi="標楷體" w:hint="eastAsia"/>
                                <w:spacing w:val="-6"/>
                                <w:sz w:val="20"/>
                              </w:rPr>
                              <w:t>核定計</w:t>
                            </w:r>
                          </w:p>
                          <w:p w14:paraId="6C0A2D6A" w14:textId="77777777" w:rsidR="005B2A95" w:rsidRPr="00795C84" w:rsidRDefault="005B2A95" w:rsidP="003C5E4B">
                            <w:pPr>
                              <w:spacing w:line="240" w:lineRule="exact"/>
                              <w:jc w:val="distribute"/>
                              <w:rPr>
                                <w:rFonts w:ascii="標楷體" w:eastAsia="標楷體" w:hAnsi="標楷體"/>
                                <w:sz w:val="20"/>
                              </w:rPr>
                            </w:pPr>
                            <w:r w:rsidRPr="00DC5195">
                              <w:rPr>
                                <w:rFonts w:ascii="標楷體" w:eastAsia="標楷體" w:hAnsi="標楷體" w:hint="eastAsia"/>
                                <w:spacing w:val="-6"/>
                                <w:sz w:val="20"/>
                              </w:rPr>
                              <w:t>畫項數</w:t>
                            </w:r>
                          </w:p>
                        </w:tc>
                        <w:tc>
                          <w:tcPr>
                            <w:tcW w:w="907" w:type="dxa"/>
                            <w:tcBorders>
                              <w:bottom w:val="double" w:sz="4" w:space="0" w:color="auto"/>
                            </w:tcBorders>
                            <w:shd w:val="clear" w:color="auto" w:fill="B7DEE8"/>
                            <w:vAlign w:val="center"/>
                          </w:tcPr>
                          <w:p w14:paraId="5D7D1CC3" w14:textId="77777777" w:rsidR="005B2A95" w:rsidRPr="003D5AE5" w:rsidRDefault="005B2A95" w:rsidP="003C5E4B">
                            <w:pPr>
                              <w:spacing w:line="240" w:lineRule="exact"/>
                              <w:jc w:val="distribute"/>
                              <w:rPr>
                                <w:rFonts w:ascii="標楷體" w:eastAsia="標楷體" w:hAnsi="標楷體"/>
                                <w:spacing w:val="-14"/>
                                <w:sz w:val="20"/>
                              </w:rPr>
                            </w:pPr>
                            <w:r w:rsidRPr="003D5AE5">
                              <w:rPr>
                                <w:rFonts w:ascii="標楷體" w:eastAsia="標楷體" w:hAnsi="標楷體" w:hint="eastAsia"/>
                                <w:spacing w:val="-14"/>
                                <w:sz w:val="20"/>
                              </w:rPr>
                              <w:t>未執行</w:t>
                            </w:r>
                          </w:p>
                          <w:p w14:paraId="23C55C5A" w14:textId="77777777" w:rsidR="005B2A95" w:rsidRPr="00795C84" w:rsidRDefault="005B2A95" w:rsidP="003C5E4B">
                            <w:pPr>
                              <w:spacing w:line="240" w:lineRule="exact"/>
                              <w:jc w:val="distribute"/>
                              <w:rPr>
                                <w:rFonts w:ascii="標楷體" w:eastAsia="標楷體" w:hAnsi="標楷體"/>
                                <w:sz w:val="20"/>
                              </w:rPr>
                            </w:pPr>
                            <w:r w:rsidRPr="003D5AE5">
                              <w:rPr>
                                <w:rFonts w:ascii="標楷體" w:eastAsia="標楷體" w:hAnsi="標楷體" w:hint="eastAsia"/>
                                <w:spacing w:val="-14"/>
                                <w:sz w:val="20"/>
                              </w:rPr>
                              <w:t>計畫項數</w:t>
                            </w:r>
                          </w:p>
                        </w:tc>
                        <w:tc>
                          <w:tcPr>
                            <w:tcW w:w="907" w:type="dxa"/>
                            <w:tcBorders>
                              <w:bottom w:val="double" w:sz="4" w:space="0" w:color="auto"/>
                            </w:tcBorders>
                            <w:shd w:val="clear" w:color="auto" w:fill="B7DEE8"/>
                            <w:vAlign w:val="center"/>
                          </w:tcPr>
                          <w:p w14:paraId="6574B7AB" w14:textId="77777777" w:rsidR="005B2A95" w:rsidRPr="0022046D" w:rsidRDefault="005B2A95" w:rsidP="003C5E4B">
                            <w:pPr>
                              <w:spacing w:line="240" w:lineRule="exact"/>
                              <w:jc w:val="distribute"/>
                              <w:rPr>
                                <w:rFonts w:ascii="標楷體" w:eastAsia="標楷體" w:hAnsi="標楷體"/>
                                <w:spacing w:val="-20"/>
                                <w:sz w:val="20"/>
                              </w:rPr>
                            </w:pPr>
                            <w:r w:rsidRPr="0022046D">
                              <w:rPr>
                                <w:rFonts w:ascii="標楷體" w:eastAsia="標楷體" w:hAnsi="標楷體" w:hint="eastAsia"/>
                                <w:spacing w:val="-20"/>
                                <w:sz w:val="20"/>
                              </w:rPr>
                              <w:t>已完成</w:t>
                            </w:r>
                          </w:p>
                          <w:p w14:paraId="49B70631" w14:textId="77777777" w:rsidR="005B2A95" w:rsidRPr="00DC5195" w:rsidRDefault="005B2A95" w:rsidP="003C5E4B">
                            <w:pPr>
                              <w:spacing w:line="240" w:lineRule="exact"/>
                              <w:jc w:val="distribute"/>
                              <w:rPr>
                                <w:rFonts w:ascii="標楷體" w:eastAsia="標楷體" w:hAnsi="標楷體"/>
                                <w:spacing w:val="-6"/>
                                <w:sz w:val="20"/>
                              </w:rPr>
                            </w:pPr>
                            <w:r w:rsidRPr="0022046D">
                              <w:rPr>
                                <w:rFonts w:ascii="標楷體" w:eastAsia="標楷體" w:hAnsi="標楷體" w:hint="eastAsia"/>
                                <w:spacing w:val="-20"/>
                                <w:sz w:val="20"/>
                              </w:rPr>
                              <w:t>計畫項數</w:t>
                            </w:r>
                          </w:p>
                        </w:tc>
                        <w:tc>
                          <w:tcPr>
                            <w:tcW w:w="908" w:type="dxa"/>
                            <w:tcBorders>
                              <w:bottom w:val="double" w:sz="4" w:space="0" w:color="auto"/>
                              <w:right w:val="single" w:sz="4" w:space="0" w:color="auto"/>
                            </w:tcBorders>
                            <w:shd w:val="clear" w:color="auto" w:fill="B7DEE8"/>
                            <w:vAlign w:val="center"/>
                          </w:tcPr>
                          <w:p w14:paraId="0D75754C" w14:textId="77777777" w:rsidR="005B2A95" w:rsidRPr="00DC5195" w:rsidRDefault="005B2A95" w:rsidP="003C5E4B">
                            <w:pPr>
                              <w:spacing w:line="240" w:lineRule="exact"/>
                              <w:jc w:val="distribute"/>
                              <w:rPr>
                                <w:rFonts w:ascii="標楷體" w:eastAsia="標楷體" w:hAnsi="標楷體"/>
                                <w:spacing w:val="-6"/>
                                <w:sz w:val="20"/>
                              </w:rPr>
                            </w:pPr>
                            <w:r w:rsidRPr="00DC5195">
                              <w:rPr>
                                <w:rFonts w:ascii="標楷體" w:eastAsia="標楷體" w:hAnsi="標楷體" w:hint="eastAsia"/>
                                <w:spacing w:val="-6"/>
                                <w:sz w:val="20"/>
                              </w:rPr>
                              <w:t>尚待繼續</w:t>
                            </w:r>
                          </w:p>
                          <w:p w14:paraId="6E21A2DF" w14:textId="77777777" w:rsidR="005B2A95" w:rsidRPr="00DC5195" w:rsidRDefault="005B2A95" w:rsidP="003C5E4B">
                            <w:pPr>
                              <w:spacing w:line="240" w:lineRule="exact"/>
                              <w:jc w:val="distribute"/>
                              <w:rPr>
                                <w:rFonts w:ascii="標楷體" w:eastAsia="標楷體" w:hAnsi="標楷體"/>
                                <w:spacing w:val="-6"/>
                                <w:sz w:val="20"/>
                              </w:rPr>
                            </w:pPr>
                            <w:r w:rsidRPr="00DC5195">
                              <w:rPr>
                                <w:rFonts w:ascii="標楷體" w:eastAsia="標楷體" w:hAnsi="標楷體" w:hint="eastAsia"/>
                                <w:spacing w:val="-6"/>
                                <w:sz w:val="20"/>
                              </w:rPr>
                              <w:t>執行計畫</w:t>
                            </w:r>
                          </w:p>
                          <w:p w14:paraId="1B72430B" w14:textId="77777777" w:rsidR="005B2A95" w:rsidRPr="00DC5195" w:rsidRDefault="005B2A95" w:rsidP="003C5E4B">
                            <w:pPr>
                              <w:spacing w:line="240" w:lineRule="exact"/>
                              <w:jc w:val="distribute"/>
                              <w:rPr>
                                <w:spacing w:val="-6"/>
                                <w:szCs w:val="18"/>
                              </w:rPr>
                            </w:pPr>
                            <w:r w:rsidRPr="00DC5195">
                              <w:rPr>
                                <w:rFonts w:ascii="標楷體" w:eastAsia="標楷體" w:hAnsi="標楷體" w:hint="eastAsia"/>
                                <w:spacing w:val="-6"/>
                                <w:sz w:val="20"/>
                              </w:rPr>
                              <w:t>項數</w:t>
                            </w:r>
                          </w:p>
                        </w:tc>
                      </w:tr>
                      <w:tr w:rsidR="005B2A95" w:rsidRPr="00947988" w14:paraId="2EA7DD18" w14:textId="77777777" w:rsidTr="00461550">
                        <w:trPr>
                          <w:trHeight w:val="295"/>
                          <w:jc w:val="center"/>
                        </w:trPr>
                        <w:tc>
                          <w:tcPr>
                            <w:tcW w:w="1560" w:type="dxa"/>
                            <w:tcBorders>
                              <w:top w:val="double" w:sz="4" w:space="0" w:color="auto"/>
                              <w:bottom w:val="nil"/>
                            </w:tcBorders>
                            <w:vAlign w:val="center"/>
                          </w:tcPr>
                          <w:p w14:paraId="78BB40F7" w14:textId="77777777" w:rsidR="005B2A95" w:rsidRPr="0056413D" w:rsidRDefault="005B2A95" w:rsidP="003C5E4B">
                            <w:pPr>
                              <w:spacing w:line="200" w:lineRule="exact"/>
                              <w:jc w:val="distribute"/>
                              <w:rPr>
                                <w:rFonts w:ascii="標楷體" w:eastAsia="標楷體" w:hAnsi="標楷體"/>
                                <w:b/>
                                <w:spacing w:val="-12"/>
                                <w:sz w:val="20"/>
                              </w:rPr>
                            </w:pPr>
                            <w:r w:rsidRPr="0056413D">
                              <w:rPr>
                                <w:rFonts w:ascii="標楷體" w:eastAsia="標楷體" w:hAnsi="標楷體" w:hint="eastAsia"/>
                                <w:b/>
                                <w:spacing w:val="-12"/>
                                <w:sz w:val="20"/>
                              </w:rPr>
                              <w:t>合計</w:t>
                            </w:r>
                          </w:p>
                        </w:tc>
                        <w:tc>
                          <w:tcPr>
                            <w:tcW w:w="907" w:type="dxa"/>
                            <w:tcBorders>
                              <w:top w:val="double" w:sz="4" w:space="0" w:color="auto"/>
                              <w:bottom w:val="nil"/>
                            </w:tcBorders>
                            <w:vAlign w:val="center"/>
                          </w:tcPr>
                          <w:p w14:paraId="42B84B93" w14:textId="77777777" w:rsidR="005B2A95" w:rsidRPr="00AD6984" w:rsidRDefault="005B2A95" w:rsidP="003C5E4B">
                            <w:pPr>
                              <w:spacing w:line="200" w:lineRule="exact"/>
                              <w:jc w:val="right"/>
                              <w:rPr>
                                <w:rFonts w:ascii="標楷體" w:eastAsia="標楷體" w:hAnsi="標楷體"/>
                                <w:b/>
                                <w:color w:val="FF0000"/>
                                <w:sz w:val="20"/>
                              </w:rPr>
                            </w:pPr>
                            <w:r w:rsidRPr="001E34C8">
                              <w:rPr>
                                <w:rFonts w:ascii="標楷體" w:eastAsia="標楷體" w:hAnsi="標楷體"/>
                                <w:b/>
                                <w:noProof/>
                                <w:sz w:val="20"/>
                              </w:rPr>
                              <w:t>20</w:t>
                            </w:r>
                          </w:p>
                        </w:tc>
                        <w:tc>
                          <w:tcPr>
                            <w:tcW w:w="907" w:type="dxa"/>
                            <w:tcBorders>
                              <w:top w:val="double" w:sz="4" w:space="0" w:color="auto"/>
                              <w:bottom w:val="nil"/>
                            </w:tcBorders>
                            <w:vAlign w:val="center"/>
                          </w:tcPr>
                          <w:p w14:paraId="33382C61" w14:textId="77777777" w:rsidR="005B2A95" w:rsidRPr="00AD6984" w:rsidRDefault="005B2A95" w:rsidP="003C5E4B">
                            <w:pPr>
                              <w:spacing w:line="200" w:lineRule="exact"/>
                              <w:jc w:val="right"/>
                              <w:rPr>
                                <w:rFonts w:ascii="標楷體" w:eastAsia="標楷體" w:hAnsi="標楷體"/>
                                <w:b/>
                                <w:color w:val="FF0000"/>
                                <w:sz w:val="20"/>
                              </w:rPr>
                            </w:pPr>
                            <w:r w:rsidRPr="001E34C8">
                              <w:rPr>
                                <w:rFonts w:ascii="標楷體" w:eastAsia="標楷體" w:hAnsi="標楷體"/>
                                <w:b/>
                                <w:noProof/>
                                <w:sz w:val="20"/>
                              </w:rPr>
                              <w:t>14</w:t>
                            </w:r>
                            <w:r>
                              <w:rPr>
                                <w:rFonts w:ascii="標楷體" w:eastAsia="標楷體" w:hAnsi="標楷體" w:hint="eastAsia"/>
                                <w:b/>
                                <w:noProof/>
                                <w:sz w:val="20"/>
                              </w:rPr>
                              <w:t>5</w:t>
                            </w:r>
                          </w:p>
                        </w:tc>
                        <w:tc>
                          <w:tcPr>
                            <w:tcW w:w="907" w:type="dxa"/>
                            <w:tcBorders>
                              <w:top w:val="double" w:sz="4" w:space="0" w:color="auto"/>
                              <w:bottom w:val="nil"/>
                            </w:tcBorders>
                            <w:vAlign w:val="center"/>
                          </w:tcPr>
                          <w:p w14:paraId="0D0B673F" w14:textId="77777777" w:rsidR="005B2A95" w:rsidRPr="00AD6984" w:rsidRDefault="005B2A95" w:rsidP="003C5E4B">
                            <w:pPr>
                              <w:spacing w:line="200" w:lineRule="exact"/>
                              <w:jc w:val="right"/>
                              <w:rPr>
                                <w:rFonts w:ascii="標楷體" w:eastAsia="標楷體" w:hAnsi="標楷體"/>
                                <w:b/>
                                <w:color w:val="FF0000"/>
                                <w:sz w:val="20"/>
                              </w:rPr>
                            </w:pPr>
                            <w:r w:rsidRPr="00176330">
                              <w:rPr>
                                <w:rFonts w:ascii="標楷體" w:eastAsia="標楷體" w:hAnsi="標楷體" w:hint="eastAsia"/>
                                <w:b/>
                                <w:noProof/>
                                <w:sz w:val="20"/>
                              </w:rPr>
                              <w:t>－</w:t>
                            </w:r>
                          </w:p>
                        </w:tc>
                        <w:tc>
                          <w:tcPr>
                            <w:tcW w:w="907" w:type="dxa"/>
                            <w:tcBorders>
                              <w:top w:val="double" w:sz="4" w:space="0" w:color="auto"/>
                              <w:bottom w:val="nil"/>
                            </w:tcBorders>
                            <w:vAlign w:val="center"/>
                          </w:tcPr>
                          <w:p w14:paraId="0984A5D8" w14:textId="77777777" w:rsidR="005B2A95" w:rsidRPr="00AD6984" w:rsidRDefault="005B2A95" w:rsidP="003C5E4B">
                            <w:pPr>
                              <w:spacing w:line="200" w:lineRule="exact"/>
                              <w:jc w:val="right"/>
                              <w:rPr>
                                <w:rFonts w:ascii="標楷體" w:eastAsia="標楷體" w:hAnsi="標楷體"/>
                                <w:b/>
                                <w:color w:val="FF0000"/>
                                <w:sz w:val="20"/>
                              </w:rPr>
                            </w:pPr>
                            <w:r w:rsidRPr="00023A33">
                              <w:rPr>
                                <w:rFonts w:ascii="標楷體" w:eastAsia="標楷體" w:hAnsi="標楷體"/>
                                <w:b/>
                                <w:noProof/>
                                <w:sz w:val="20"/>
                              </w:rPr>
                              <w:t>5</w:t>
                            </w:r>
                            <w:r>
                              <w:rPr>
                                <w:rFonts w:ascii="標楷體" w:eastAsia="標楷體" w:hAnsi="標楷體" w:hint="eastAsia"/>
                                <w:b/>
                                <w:noProof/>
                                <w:sz w:val="20"/>
                              </w:rPr>
                              <w:t>4</w:t>
                            </w:r>
                          </w:p>
                        </w:tc>
                        <w:tc>
                          <w:tcPr>
                            <w:tcW w:w="908" w:type="dxa"/>
                            <w:tcBorders>
                              <w:top w:val="double" w:sz="4" w:space="0" w:color="auto"/>
                              <w:bottom w:val="nil"/>
                              <w:right w:val="single" w:sz="4" w:space="0" w:color="auto"/>
                            </w:tcBorders>
                            <w:vAlign w:val="center"/>
                          </w:tcPr>
                          <w:p w14:paraId="40DB0DA9" w14:textId="77777777" w:rsidR="005B2A95" w:rsidRPr="00AD6984" w:rsidRDefault="005B2A95" w:rsidP="003C5E4B">
                            <w:pPr>
                              <w:spacing w:line="200" w:lineRule="exact"/>
                              <w:jc w:val="right"/>
                              <w:rPr>
                                <w:rFonts w:ascii="標楷體" w:eastAsia="標楷體" w:hAnsi="標楷體"/>
                                <w:b/>
                                <w:color w:val="FF0000"/>
                                <w:sz w:val="20"/>
                              </w:rPr>
                            </w:pPr>
                            <w:r w:rsidRPr="00000636">
                              <w:rPr>
                                <w:rFonts w:ascii="標楷體" w:eastAsia="標楷體" w:hAnsi="標楷體"/>
                                <w:b/>
                                <w:noProof/>
                                <w:sz w:val="20"/>
                              </w:rPr>
                              <w:t>91</w:t>
                            </w:r>
                          </w:p>
                        </w:tc>
                      </w:tr>
                      <w:tr w:rsidR="005B2A95" w:rsidRPr="00947988" w14:paraId="5577D6DC" w14:textId="77777777" w:rsidTr="00461550">
                        <w:trPr>
                          <w:trHeight w:val="295"/>
                          <w:jc w:val="center"/>
                        </w:trPr>
                        <w:tc>
                          <w:tcPr>
                            <w:tcW w:w="1560" w:type="dxa"/>
                            <w:tcBorders>
                              <w:top w:val="nil"/>
                              <w:bottom w:val="nil"/>
                            </w:tcBorders>
                            <w:shd w:val="clear" w:color="auto" w:fill="DBEEF4"/>
                            <w:vAlign w:val="center"/>
                          </w:tcPr>
                          <w:p w14:paraId="78D9AD3E"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縣議會</w:t>
                            </w:r>
                          </w:p>
                        </w:tc>
                        <w:tc>
                          <w:tcPr>
                            <w:tcW w:w="907" w:type="dxa"/>
                            <w:tcBorders>
                              <w:top w:val="nil"/>
                              <w:bottom w:val="nil"/>
                            </w:tcBorders>
                            <w:shd w:val="clear" w:color="auto" w:fill="DBEEF4"/>
                            <w:vAlign w:val="center"/>
                          </w:tcPr>
                          <w:p w14:paraId="51D82752"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w:t>
                            </w:r>
                          </w:p>
                        </w:tc>
                        <w:tc>
                          <w:tcPr>
                            <w:tcW w:w="907" w:type="dxa"/>
                            <w:tcBorders>
                              <w:top w:val="nil"/>
                              <w:bottom w:val="nil"/>
                            </w:tcBorders>
                            <w:shd w:val="clear" w:color="auto" w:fill="DBEEF4"/>
                            <w:vAlign w:val="center"/>
                          </w:tcPr>
                          <w:p w14:paraId="6C69621B"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10</w:t>
                            </w:r>
                          </w:p>
                        </w:tc>
                        <w:tc>
                          <w:tcPr>
                            <w:tcW w:w="907" w:type="dxa"/>
                            <w:tcBorders>
                              <w:top w:val="nil"/>
                              <w:bottom w:val="nil"/>
                            </w:tcBorders>
                            <w:shd w:val="clear" w:color="auto" w:fill="DBEEF4"/>
                            <w:vAlign w:val="center"/>
                          </w:tcPr>
                          <w:p w14:paraId="21E5A68A"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shd w:val="clear" w:color="auto" w:fill="DBEEF4"/>
                            <w:vAlign w:val="center"/>
                          </w:tcPr>
                          <w:p w14:paraId="0232B203" w14:textId="77777777" w:rsidR="005B2A95" w:rsidRPr="00AD6984" w:rsidRDefault="005B2A95" w:rsidP="003C5E4B">
                            <w:pPr>
                              <w:spacing w:line="200" w:lineRule="exact"/>
                              <w:jc w:val="right"/>
                              <w:rPr>
                                <w:rFonts w:ascii="標楷體" w:eastAsia="標楷體" w:hAnsi="標楷體"/>
                                <w:noProof/>
                                <w:color w:val="FF0000"/>
                                <w:sz w:val="20"/>
                              </w:rPr>
                            </w:pPr>
                            <w:r>
                              <w:rPr>
                                <w:rFonts w:ascii="標楷體" w:eastAsia="標楷體" w:hAnsi="標楷體" w:hint="eastAsia"/>
                                <w:noProof/>
                                <w:sz w:val="20"/>
                              </w:rPr>
                              <w:t>6</w:t>
                            </w:r>
                          </w:p>
                        </w:tc>
                        <w:tc>
                          <w:tcPr>
                            <w:tcW w:w="908" w:type="dxa"/>
                            <w:tcBorders>
                              <w:top w:val="nil"/>
                              <w:bottom w:val="nil"/>
                              <w:right w:val="single" w:sz="4" w:space="0" w:color="auto"/>
                            </w:tcBorders>
                            <w:shd w:val="clear" w:color="auto" w:fill="DBEEF4"/>
                            <w:vAlign w:val="center"/>
                          </w:tcPr>
                          <w:p w14:paraId="6DE3C134" w14:textId="77777777" w:rsidR="005B2A95" w:rsidRPr="00AD6984" w:rsidRDefault="005B2A95" w:rsidP="003C5E4B">
                            <w:pPr>
                              <w:spacing w:line="200" w:lineRule="exact"/>
                              <w:jc w:val="right"/>
                              <w:rPr>
                                <w:rFonts w:ascii="標楷體" w:eastAsia="標楷體" w:hAnsi="標楷體"/>
                                <w:noProof/>
                                <w:color w:val="FF0000"/>
                                <w:sz w:val="20"/>
                              </w:rPr>
                            </w:pPr>
                            <w:r>
                              <w:rPr>
                                <w:rFonts w:ascii="標楷體" w:eastAsia="標楷體" w:hAnsi="標楷體" w:hint="eastAsia"/>
                                <w:noProof/>
                                <w:sz w:val="20"/>
                              </w:rPr>
                              <w:t>4</w:t>
                            </w:r>
                          </w:p>
                        </w:tc>
                      </w:tr>
                      <w:tr w:rsidR="005B2A95" w:rsidRPr="00947988" w14:paraId="78774116" w14:textId="77777777" w:rsidTr="00461550">
                        <w:trPr>
                          <w:trHeight w:val="295"/>
                          <w:jc w:val="center"/>
                        </w:trPr>
                        <w:tc>
                          <w:tcPr>
                            <w:tcW w:w="1560" w:type="dxa"/>
                            <w:tcBorders>
                              <w:top w:val="nil"/>
                              <w:bottom w:val="nil"/>
                            </w:tcBorders>
                            <w:vAlign w:val="center"/>
                          </w:tcPr>
                          <w:p w14:paraId="717AA723"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縣政府</w:t>
                            </w:r>
                          </w:p>
                        </w:tc>
                        <w:tc>
                          <w:tcPr>
                            <w:tcW w:w="907" w:type="dxa"/>
                            <w:tcBorders>
                              <w:top w:val="nil"/>
                              <w:bottom w:val="nil"/>
                            </w:tcBorders>
                            <w:vAlign w:val="center"/>
                          </w:tcPr>
                          <w:p w14:paraId="096AD52A"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w:t>
                            </w:r>
                          </w:p>
                        </w:tc>
                        <w:tc>
                          <w:tcPr>
                            <w:tcW w:w="907" w:type="dxa"/>
                            <w:tcBorders>
                              <w:top w:val="nil"/>
                              <w:bottom w:val="nil"/>
                            </w:tcBorders>
                            <w:vAlign w:val="center"/>
                          </w:tcPr>
                          <w:p w14:paraId="62807204" w14:textId="77777777" w:rsidR="005B2A95" w:rsidRPr="00AD6984" w:rsidRDefault="005B2A95" w:rsidP="003C5E4B">
                            <w:pPr>
                              <w:spacing w:line="200" w:lineRule="exact"/>
                              <w:jc w:val="right"/>
                              <w:rPr>
                                <w:rFonts w:ascii="標楷體" w:eastAsia="標楷體" w:hAnsi="標楷體"/>
                                <w:noProof/>
                                <w:color w:val="FF0000"/>
                                <w:sz w:val="20"/>
                              </w:rPr>
                            </w:pPr>
                            <w:r>
                              <w:rPr>
                                <w:rFonts w:ascii="標楷體" w:eastAsia="標楷體" w:hAnsi="標楷體" w:hint="eastAsia"/>
                                <w:noProof/>
                                <w:sz w:val="20"/>
                              </w:rPr>
                              <w:t>31</w:t>
                            </w:r>
                          </w:p>
                        </w:tc>
                        <w:tc>
                          <w:tcPr>
                            <w:tcW w:w="907" w:type="dxa"/>
                            <w:tcBorders>
                              <w:top w:val="nil"/>
                              <w:bottom w:val="nil"/>
                            </w:tcBorders>
                            <w:vAlign w:val="center"/>
                          </w:tcPr>
                          <w:p w14:paraId="74A2E169"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vAlign w:val="center"/>
                          </w:tcPr>
                          <w:p w14:paraId="27AE70CF" w14:textId="77777777" w:rsidR="005B2A95" w:rsidRPr="00AD6984" w:rsidRDefault="005B2A95" w:rsidP="003C5E4B">
                            <w:pPr>
                              <w:spacing w:line="200" w:lineRule="exact"/>
                              <w:jc w:val="right"/>
                              <w:rPr>
                                <w:rFonts w:ascii="標楷體" w:eastAsia="標楷體" w:hAnsi="標楷體"/>
                                <w:noProof/>
                                <w:color w:val="FF0000"/>
                                <w:sz w:val="20"/>
                              </w:rPr>
                            </w:pPr>
                            <w:r>
                              <w:rPr>
                                <w:rFonts w:ascii="標楷體" w:eastAsia="標楷體" w:hAnsi="標楷體" w:hint="eastAsia"/>
                                <w:noProof/>
                                <w:sz w:val="20"/>
                              </w:rPr>
                              <w:t>7</w:t>
                            </w:r>
                          </w:p>
                        </w:tc>
                        <w:tc>
                          <w:tcPr>
                            <w:tcW w:w="908" w:type="dxa"/>
                            <w:tcBorders>
                              <w:top w:val="nil"/>
                              <w:bottom w:val="nil"/>
                              <w:right w:val="single" w:sz="4" w:space="0" w:color="auto"/>
                            </w:tcBorders>
                            <w:vAlign w:val="center"/>
                          </w:tcPr>
                          <w:p w14:paraId="6A2A6BD2" w14:textId="77777777" w:rsidR="005B2A95" w:rsidRPr="00AD6984" w:rsidRDefault="005B2A95" w:rsidP="003C5E4B">
                            <w:pPr>
                              <w:spacing w:line="200" w:lineRule="exact"/>
                              <w:jc w:val="right"/>
                              <w:rPr>
                                <w:rFonts w:ascii="標楷體" w:eastAsia="標楷體" w:hAnsi="標楷體"/>
                                <w:noProof/>
                                <w:color w:val="FF0000"/>
                                <w:sz w:val="20"/>
                              </w:rPr>
                            </w:pPr>
                            <w:r w:rsidRPr="00000636">
                              <w:rPr>
                                <w:rFonts w:ascii="標楷體" w:eastAsia="標楷體" w:hAnsi="標楷體"/>
                                <w:noProof/>
                                <w:sz w:val="20"/>
                              </w:rPr>
                              <w:t>24</w:t>
                            </w:r>
                          </w:p>
                        </w:tc>
                      </w:tr>
                      <w:tr w:rsidR="005B2A95" w:rsidRPr="00947988" w14:paraId="206A281F" w14:textId="77777777" w:rsidTr="00461550">
                        <w:trPr>
                          <w:trHeight w:val="295"/>
                          <w:jc w:val="center"/>
                        </w:trPr>
                        <w:tc>
                          <w:tcPr>
                            <w:tcW w:w="1560" w:type="dxa"/>
                            <w:tcBorders>
                              <w:top w:val="nil"/>
                              <w:bottom w:val="nil"/>
                            </w:tcBorders>
                            <w:shd w:val="clear" w:color="auto" w:fill="DBEEF4"/>
                            <w:vAlign w:val="center"/>
                          </w:tcPr>
                          <w:p w14:paraId="1208D51E"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民政處</w:t>
                            </w:r>
                          </w:p>
                        </w:tc>
                        <w:tc>
                          <w:tcPr>
                            <w:tcW w:w="907" w:type="dxa"/>
                            <w:tcBorders>
                              <w:top w:val="nil"/>
                              <w:bottom w:val="nil"/>
                            </w:tcBorders>
                            <w:shd w:val="clear" w:color="auto" w:fill="DBEEF4"/>
                            <w:vAlign w:val="center"/>
                          </w:tcPr>
                          <w:p w14:paraId="77E49791"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w:t>
                            </w:r>
                          </w:p>
                        </w:tc>
                        <w:tc>
                          <w:tcPr>
                            <w:tcW w:w="907" w:type="dxa"/>
                            <w:tcBorders>
                              <w:top w:val="nil"/>
                              <w:bottom w:val="nil"/>
                            </w:tcBorders>
                            <w:shd w:val="clear" w:color="auto" w:fill="DBEEF4"/>
                            <w:vAlign w:val="center"/>
                          </w:tcPr>
                          <w:p w14:paraId="1797944F"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2</w:t>
                            </w:r>
                          </w:p>
                        </w:tc>
                        <w:tc>
                          <w:tcPr>
                            <w:tcW w:w="907" w:type="dxa"/>
                            <w:tcBorders>
                              <w:top w:val="nil"/>
                              <w:bottom w:val="nil"/>
                            </w:tcBorders>
                            <w:shd w:val="clear" w:color="auto" w:fill="DBEEF4"/>
                            <w:vAlign w:val="center"/>
                          </w:tcPr>
                          <w:p w14:paraId="2D214D47"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shd w:val="clear" w:color="auto" w:fill="DBEEF4"/>
                            <w:vAlign w:val="center"/>
                          </w:tcPr>
                          <w:p w14:paraId="719E6792" w14:textId="77777777" w:rsidR="005B2A95" w:rsidRPr="00AD6984" w:rsidRDefault="005B2A95" w:rsidP="003C5E4B">
                            <w:pPr>
                              <w:spacing w:line="200" w:lineRule="exact"/>
                              <w:jc w:val="right"/>
                              <w:rPr>
                                <w:rFonts w:ascii="標楷體" w:eastAsia="標楷體" w:hAnsi="標楷體"/>
                                <w:noProof/>
                                <w:color w:val="FF0000"/>
                                <w:sz w:val="20"/>
                              </w:rPr>
                            </w:pPr>
                            <w:r w:rsidRPr="00023A33">
                              <w:rPr>
                                <w:rFonts w:ascii="標楷體" w:eastAsia="標楷體" w:hAnsi="標楷體"/>
                                <w:noProof/>
                                <w:sz w:val="20"/>
                              </w:rPr>
                              <w:t>2</w:t>
                            </w:r>
                          </w:p>
                        </w:tc>
                        <w:tc>
                          <w:tcPr>
                            <w:tcW w:w="908" w:type="dxa"/>
                            <w:tcBorders>
                              <w:top w:val="nil"/>
                              <w:bottom w:val="nil"/>
                              <w:right w:val="single" w:sz="4" w:space="0" w:color="auto"/>
                            </w:tcBorders>
                            <w:shd w:val="clear" w:color="auto" w:fill="DBEEF4"/>
                            <w:vAlign w:val="center"/>
                          </w:tcPr>
                          <w:p w14:paraId="64F83084" w14:textId="77777777" w:rsidR="005B2A95" w:rsidRPr="00AD6984" w:rsidRDefault="005B2A95" w:rsidP="003C5E4B">
                            <w:pPr>
                              <w:spacing w:line="200" w:lineRule="exact"/>
                              <w:jc w:val="right"/>
                              <w:rPr>
                                <w:rFonts w:ascii="標楷體" w:eastAsia="標楷體" w:hAnsi="標楷體"/>
                                <w:noProof/>
                                <w:color w:val="FF0000"/>
                                <w:sz w:val="20"/>
                              </w:rPr>
                            </w:pPr>
                            <w:r w:rsidRPr="00000636">
                              <w:rPr>
                                <w:rFonts w:ascii="標楷體" w:eastAsia="標楷體" w:hAnsi="標楷體" w:hint="eastAsia"/>
                                <w:noProof/>
                                <w:sz w:val="20"/>
                              </w:rPr>
                              <w:t>－</w:t>
                            </w:r>
                          </w:p>
                        </w:tc>
                      </w:tr>
                      <w:tr w:rsidR="005B2A95" w:rsidRPr="00947988" w14:paraId="06E09326" w14:textId="77777777" w:rsidTr="00461550">
                        <w:trPr>
                          <w:trHeight w:val="295"/>
                          <w:jc w:val="center"/>
                        </w:trPr>
                        <w:tc>
                          <w:tcPr>
                            <w:tcW w:w="1560" w:type="dxa"/>
                            <w:tcBorders>
                              <w:top w:val="nil"/>
                              <w:bottom w:val="nil"/>
                            </w:tcBorders>
                            <w:vAlign w:val="center"/>
                          </w:tcPr>
                          <w:p w14:paraId="239203E2"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教育處</w:t>
                            </w:r>
                          </w:p>
                        </w:tc>
                        <w:tc>
                          <w:tcPr>
                            <w:tcW w:w="907" w:type="dxa"/>
                            <w:tcBorders>
                              <w:top w:val="nil"/>
                              <w:bottom w:val="nil"/>
                            </w:tcBorders>
                            <w:vAlign w:val="center"/>
                          </w:tcPr>
                          <w:p w14:paraId="33ABA7AE"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w:t>
                            </w:r>
                          </w:p>
                        </w:tc>
                        <w:tc>
                          <w:tcPr>
                            <w:tcW w:w="907" w:type="dxa"/>
                            <w:tcBorders>
                              <w:top w:val="nil"/>
                              <w:bottom w:val="nil"/>
                            </w:tcBorders>
                            <w:vAlign w:val="center"/>
                          </w:tcPr>
                          <w:p w14:paraId="5B4C88FD"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4</w:t>
                            </w:r>
                          </w:p>
                        </w:tc>
                        <w:tc>
                          <w:tcPr>
                            <w:tcW w:w="907" w:type="dxa"/>
                            <w:tcBorders>
                              <w:top w:val="nil"/>
                              <w:bottom w:val="nil"/>
                            </w:tcBorders>
                            <w:vAlign w:val="center"/>
                          </w:tcPr>
                          <w:p w14:paraId="22303664"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vAlign w:val="center"/>
                          </w:tcPr>
                          <w:p w14:paraId="2EA3640F" w14:textId="77777777" w:rsidR="005B2A95" w:rsidRPr="00AD6984" w:rsidRDefault="005B2A95" w:rsidP="003C5E4B">
                            <w:pPr>
                              <w:spacing w:line="200" w:lineRule="exact"/>
                              <w:jc w:val="right"/>
                              <w:rPr>
                                <w:rFonts w:ascii="標楷體" w:eastAsia="標楷體" w:hAnsi="標楷體"/>
                                <w:noProof/>
                                <w:color w:val="FF0000"/>
                                <w:sz w:val="20"/>
                              </w:rPr>
                            </w:pPr>
                            <w:r>
                              <w:rPr>
                                <w:rFonts w:ascii="標楷體" w:eastAsia="標楷體" w:hAnsi="標楷體" w:hint="eastAsia"/>
                                <w:noProof/>
                                <w:sz w:val="20"/>
                              </w:rPr>
                              <w:t>1</w:t>
                            </w:r>
                          </w:p>
                        </w:tc>
                        <w:tc>
                          <w:tcPr>
                            <w:tcW w:w="908" w:type="dxa"/>
                            <w:tcBorders>
                              <w:top w:val="nil"/>
                              <w:bottom w:val="nil"/>
                              <w:right w:val="single" w:sz="4" w:space="0" w:color="auto"/>
                            </w:tcBorders>
                            <w:vAlign w:val="center"/>
                          </w:tcPr>
                          <w:p w14:paraId="4D426319" w14:textId="77777777" w:rsidR="005B2A95" w:rsidRPr="00AD6984" w:rsidRDefault="005B2A95" w:rsidP="003C5E4B">
                            <w:pPr>
                              <w:spacing w:line="200" w:lineRule="exact"/>
                              <w:jc w:val="right"/>
                              <w:rPr>
                                <w:rFonts w:ascii="標楷體" w:eastAsia="標楷體" w:hAnsi="標楷體"/>
                                <w:noProof/>
                                <w:color w:val="FF0000"/>
                                <w:sz w:val="20"/>
                              </w:rPr>
                            </w:pPr>
                            <w:r>
                              <w:rPr>
                                <w:rFonts w:ascii="標楷體" w:eastAsia="標楷體" w:hAnsi="標楷體" w:hint="eastAsia"/>
                                <w:noProof/>
                                <w:sz w:val="20"/>
                              </w:rPr>
                              <w:t>3</w:t>
                            </w:r>
                          </w:p>
                        </w:tc>
                      </w:tr>
                      <w:tr w:rsidR="005B2A95" w:rsidRPr="00947988" w14:paraId="1467DB76" w14:textId="77777777" w:rsidTr="00461550">
                        <w:trPr>
                          <w:trHeight w:val="295"/>
                          <w:jc w:val="center"/>
                        </w:trPr>
                        <w:tc>
                          <w:tcPr>
                            <w:tcW w:w="1560" w:type="dxa"/>
                            <w:tcBorders>
                              <w:top w:val="nil"/>
                              <w:bottom w:val="nil"/>
                            </w:tcBorders>
                            <w:shd w:val="clear" w:color="auto" w:fill="DBEEF4"/>
                            <w:vAlign w:val="center"/>
                          </w:tcPr>
                          <w:p w14:paraId="7079BCD8"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農業處</w:t>
                            </w:r>
                          </w:p>
                        </w:tc>
                        <w:tc>
                          <w:tcPr>
                            <w:tcW w:w="907" w:type="dxa"/>
                            <w:tcBorders>
                              <w:top w:val="nil"/>
                              <w:bottom w:val="nil"/>
                            </w:tcBorders>
                            <w:shd w:val="clear" w:color="auto" w:fill="DBEEF4"/>
                            <w:vAlign w:val="center"/>
                          </w:tcPr>
                          <w:p w14:paraId="094E9279"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w:t>
                            </w:r>
                          </w:p>
                        </w:tc>
                        <w:tc>
                          <w:tcPr>
                            <w:tcW w:w="907" w:type="dxa"/>
                            <w:tcBorders>
                              <w:top w:val="nil"/>
                              <w:bottom w:val="nil"/>
                            </w:tcBorders>
                            <w:shd w:val="clear" w:color="auto" w:fill="DBEEF4"/>
                            <w:vAlign w:val="center"/>
                          </w:tcPr>
                          <w:p w14:paraId="2655E3EE"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6</w:t>
                            </w:r>
                          </w:p>
                        </w:tc>
                        <w:tc>
                          <w:tcPr>
                            <w:tcW w:w="907" w:type="dxa"/>
                            <w:tcBorders>
                              <w:top w:val="nil"/>
                              <w:bottom w:val="nil"/>
                            </w:tcBorders>
                            <w:shd w:val="clear" w:color="auto" w:fill="DBEEF4"/>
                            <w:vAlign w:val="center"/>
                          </w:tcPr>
                          <w:p w14:paraId="4815EF3D"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shd w:val="clear" w:color="auto" w:fill="DBEEF4"/>
                            <w:vAlign w:val="center"/>
                          </w:tcPr>
                          <w:p w14:paraId="0C87BF78" w14:textId="77777777" w:rsidR="005B2A95" w:rsidRPr="00AD6984" w:rsidRDefault="005B2A95" w:rsidP="003C5E4B">
                            <w:pPr>
                              <w:spacing w:line="200" w:lineRule="exact"/>
                              <w:jc w:val="right"/>
                              <w:rPr>
                                <w:rFonts w:ascii="標楷體" w:eastAsia="標楷體" w:hAnsi="標楷體"/>
                                <w:noProof/>
                                <w:color w:val="FF0000"/>
                                <w:sz w:val="20"/>
                              </w:rPr>
                            </w:pPr>
                            <w:r>
                              <w:rPr>
                                <w:rFonts w:ascii="標楷體" w:eastAsia="標楷體" w:hAnsi="標楷體" w:hint="eastAsia"/>
                                <w:noProof/>
                                <w:sz w:val="20"/>
                              </w:rPr>
                              <w:t>1</w:t>
                            </w:r>
                          </w:p>
                        </w:tc>
                        <w:tc>
                          <w:tcPr>
                            <w:tcW w:w="908" w:type="dxa"/>
                            <w:tcBorders>
                              <w:top w:val="nil"/>
                              <w:bottom w:val="nil"/>
                              <w:right w:val="single" w:sz="4" w:space="0" w:color="auto"/>
                            </w:tcBorders>
                            <w:shd w:val="clear" w:color="auto" w:fill="DBEEF4"/>
                            <w:vAlign w:val="center"/>
                          </w:tcPr>
                          <w:p w14:paraId="4EC91CEF" w14:textId="77777777" w:rsidR="005B2A95" w:rsidRPr="00AD6984" w:rsidRDefault="005B2A95" w:rsidP="003C5E4B">
                            <w:pPr>
                              <w:spacing w:line="200" w:lineRule="exact"/>
                              <w:jc w:val="right"/>
                              <w:rPr>
                                <w:rFonts w:ascii="標楷體" w:eastAsia="標楷體" w:hAnsi="標楷體"/>
                                <w:noProof/>
                                <w:color w:val="FF0000"/>
                                <w:sz w:val="20"/>
                              </w:rPr>
                            </w:pPr>
                            <w:r>
                              <w:rPr>
                                <w:rFonts w:ascii="標楷體" w:eastAsia="標楷體" w:hAnsi="標楷體" w:hint="eastAsia"/>
                                <w:noProof/>
                                <w:sz w:val="20"/>
                              </w:rPr>
                              <w:t>5</w:t>
                            </w:r>
                          </w:p>
                        </w:tc>
                      </w:tr>
                      <w:tr w:rsidR="005B2A95" w:rsidRPr="00947988" w14:paraId="6B3F51CC" w14:textId="77777777" w:rsidTr="00461550">
                        <w:trPr>
                          <w:trHeight w:val="295"/>
                          <w:jc w:val="center"/>
                        </w:trPr>
                        <w:tc>
                          <w:tcPr>
                            <w:tcW w:w="1560" w:type="dxa"/>
                            <w:tcBorders>
                              <w:top w:val="nil"/>
                              <w:bottom w:val="nil"/>
                            </w:tcBorders>
                            <w:vAlign w:val="center"/>
                          </w:tcPr>
                          <w:p w14:paraId="6F5B0126"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地政處</w:t>
                            </w:r>
                          </w:p>
                        </w:tc>
                        <w:tc>
                          <w:tcPr>
                            <w:tcW w:w="907" w:type="dxa"/>
                            <w:tcBorders>
                              <w:top w:val="nil"/>
                              <w:bottom w:val="nil"/>
                            </w:tcBorders>
                            <w:vAlign w:val="center"/>
                          </w:tcPr>
                          <w:p w14:paraId="1148135B"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6</w:t>
                            </w:r>
                          </w:p>
                        </w:tc>
                        <w:tc>
                          <w:tcPr>
                            <w:tcW w:w="907" w:type="dxa"/>
                            <w:tcBorders>
                              <w:top w:val="nil"/>
                              <w:bottom w:val="nil"/>
                            </w:tcBorders>
                            <w:vAlign w:val="center"/>
                          </w:tcPr>
                          <w:p w14:paraId="151B49FA"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33</w:t>
                            </w:r>
                          </w:p>
                        </w:tc>
                        <w:tc>
                          <w:tcPr>
                            <w:tcW w:w="907" w:type="dxa"/>
                            <w:tcBorders>
                              <w:top w:val="nil"/>
                              <w:bottom w:val="nil"/>
                            </w:tcBorders>
                            <w:vAlign w:val="center"/>
                          </w:tcPr>
                          <w:p w14:paraId="52F1ACF9"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vAlign w:val="center"/>
                          </w:tcPr>
                          <w:p w14:paraId="1C85AC4B" w14:textId="77777777" w:rsidR="005B2A95" w:rsidRPr="00AD6984" w:rsidRDefault="005B2A95" w:rsidP="003C5E4B">
                            <w:pPr>
                              <w:spacing w:line="200" w:lineRule="exact"/>
                              <w:jc w:val="right"/>
                              <w:rPr>
                                <w:rFonts w:ascii="標楷體" w:eastAsia="標楷體" w:hAnsi="標楷體"/>
                                <w:noProof/>
                                <w:color w:val="FF0000"/>
                                <w:sz w:val="20"/>
                              </w:rPr>
                            </w:pPr>
                            <w:r w:rsidRPr="00023A33">
                              <w:rPr>
                                <w:rFonts w:ascii="標楷體" w:eastAsia="標楷體" w:hAnsi="標楷體"/>
                                <w:noProof/>
                                <w:sz w:val="20"/>
                              </w:rPr>
                              <w:t>1</w:t>
                            </w:r>
                            <w:r>
                              <w:rPr>
                                <w:rFonts w:ascii="標楷體" w:eastAsia="標楷體" w:hAnsi="標楷體" w:hint="eastAsia"/>
                                <w:noProof/>
                                <w:sz w:val="20"/>
                              </w:rPr>
                              <w:t>3</w:t>
                            </w:r>
                          </w:p>
                        </w:tc>
                        <w:tc>
                          <w:tcPr>
                            <w:tcW w:w="908" w:type="dxa"/>
                            <w:tcBorders>
                              <w:top w:val="nil"/>
                              <w:bottom w:val="nil"/>
                              <w:right w:val="single" w:sz="4" w:space="0" w:color="auto"/>
                            </w:tcBorders>
                            <w:vAlign w:val="center"/>
                          </w:tcPr>
                          <w:p w14:paraId="4F2F78EF" w14:textId="77777777" w:rsidR="005B2A95" w:rsidRPr="00AD6984" w:rsidRDefault="005B2A95" w:rsidP="003C5E4B">
                            <w:pPr>
                              <w:spacing w:line="200" w:lineRule="exact"/>
                              <w:jc w:val="right"/>
                              <w:rPr>
                                <w:rFonts w:ascii="標楷體" w:eastAsia="標楷體" w:hAnsi="標楷體"/>
                                <w:noProof/>
                                <w:color w:val="FF0000"/>
                                <w:sz w:val="20"/>
                              </w:rPr>
                            </w:pPr>
                            <w:r>
                              <w:rPr>
                                <w:rFonts w:ascii="標楷體" w:eastAsia="標楷體" w:hAnsi="標楷體" w:hint="eastAsia"/>
                                <w:noProof/>
                                <w:sz w:val="20"/>
                              </w:rPr>
                              <w:t>20</w:t>
                            </w:r>
                          </w:p>
                        </w:tc>
                      </w:tr>
                      <w:tr w:rsidR="005B2A95" w:rsidRPr="00947988" w14:paraId="7BB5450E" w14:textId="77777777" w:rsidTr="00461550">
                        <w:trPr>
                          <w:trHeight w:val="295"/>
                          <w:jc w:val="center"/>
                        </w:trPr>
                        <w:tc>
                          <w:tcPr>
                            <w:tcW w:w="1560" w:type="dxa"/>
                            <w:tcBorders>
                              <w:top w:val="nil"/>
                              <w:bottom w:val="nil"/>
                            </w:tcBorders>
                            <w:shd w:val="clear" w:color="auto" w:fill="DBEEF4"/>
                            <w:vAlign w:val="center"/>
                          </w:tcPr>
                          <w:p w14:paraId="7731EB4E"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稅務局</w:t>
                            </w:r>
                          </w:p>
                        </w:tc>
                        <w:tc>
                          <w:tcPr>
                            <w:tcW w:w="907" w:type="dxa"/>
                            <w:tcBorders>
                              <w:top w:val="nil"/>
                              <w:bottom w:val="nil"/>
                            </w:tcBorders>
                            <w:shd w:val="clear" w:color="auto" w:fill="DBEEF4"/>
                            <w:vAlign w:val="center"/>
                          </w:tcPr>
                          <w:p w14:paraId="511CF443"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w:t>
                            </w:r>
                          </w:p>
                        </w:tc>
                        <w:tc>
                          <w:tcPr>
                            <w:tcW w:w="907" w:type="dxa"/>
                            <w:tcBorders>
                              <w:top w:val="nil"/>
                              <w:bottom w:val="nil"/>
                            </w:tcBorders>
                            <w:shd w:val="clear" w:color="auto" w:fill="DBEEF4"/>
                            <w:vAlign w:val="center"/>
                          </w:tcPr>
                          <w:p w14:paraId="5ED3A1F4"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2</w:t>
                            </w:r>
                          </w:p>
                        </w:tc>
                        <w:tc>
                          <w:tcPr>
                            <w:tcW w:w="907" w:type="dxa"/>
                            <w:tcBorders>
                              <w:top w:val="nil"/>
                              <w:bottom w:val="nil"/>
                            </w:tcBorders>
                            <w:shd w:val="clear" w:color="auto" w:fill="DBEEF4"/>
                            <w:vAlign w:val="center"/>
                          </w:tcPr>
                          <w:p w14:paraId="77F8F1E4"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shd w:val="clear" w:color="auto" w:fill="DBEEF4"/>
                            <w:vAlign w:val="center"/>
                          </w:tcPr>
                          <w:p w14:paraId="2464B962" w14:textId="77777777" w:rsidR="005B2A95" w:rsidRPr="00AD6984" w:rsidRDefault="005B2A95" w:rsidP="003C5E4B">
                            <w:pPr>
                              <w:spacing w:line="200" w:lineRule="exact"/>
                              <w:jc w:val="right"/>
                              <w:rPr>
                                <w:rFonts w:ascii="標楷體" w:eastAsia="標楷體" w:hAnsi="標楷體"/>
                                <w:noProof/>
                                <w:color w:val="FF0000"/>
                                <w:sz w:val="20"/>
                              </w:rPr>
                            </w:pPr>
                            <w:r w:rsidRPr="00023A33">
                              <w:rPr>
                                <w:rFonts w:ascii="標楷體" w:eastAsia="標楷體" w:hAnsi="標楷體" w:hint="eastAsia"/>
                                <w:noProof/>
                                <w:sz w:val="20"/>
                              </w:rPr>
                              <w:t>－</w:t>
                            </w:r>
                          </w:p>
                        </w:tc>
                        <w:tc>
                          <w:tcPr>
                            <w:tcW w:w="908" w:type="dxa"/>
                            <w:tcBorders>
                              <w:top w:val="nil"/>
                              <w:bottom w:val="nil"/>
                              <w:right w:val="single" w:sz="4" w:space="0" w:color="auto"/>
                            </w:tcBorders>
                            <w:shd w:val="clear" w:color="auto" w:fill="DBEEF4"/>
                            <w:vAlign w:val="center"/>
                          </w:tcPr>
                          <w:p w14:paraId="47289A53" w14:textId="77777777" w:rsidR="005B2A95" w:rsidRPr="00AD6984" w:rsidRDefault="005B2A95" w:rsidP="003C5E4B">
                            <w:pPr>
                              <w:spacing w:line="200" w:lineRule="exact"/>
                              <w:jc w:val="right"/>
                              <w:rPr>
                                <w:rFonts w:ascii="標楷體" w:eastAsia="標楷體" w:hAnsi="標楷體"/>
                                <w:noProof/>
                                <w:color w:val="FF0000"/>
                                <w:sz w:val="20"/>
                              </w:rPr>
                            </w:pPr>
                            <w:r w:rsidRPr="00000636">
                              <w:rPr>
                                <w:rFonts w:ascii="標楷體" w:eastAsia="標楷體" w:hAnsi="標楷體"/>
                                <w:noProof/>
                                <w:sz w:val="20"/>
                              </w:rPr>
                              <w:t>2</w:t>
                            </w:r>
                          </w:p>
                        </w:tc>
                      </w:tr>
                      <w:tr w:rsidR="005B2A95" w:rsidRPr="00947988" w14:paraId="63C15136" w14:textId="77777777" w:rsidTr="00461550">
                        <w:trPr>
                          <w:trHeight w:val="295"/>
                          <w:jc w:val="center"/>
                        </w:trPr>
                        <w:tc>
                          <w:tcPr>
                            <w:tcW w:w="1560" w:type="dxa"/>
                            <w:tcBorders>
                              <w:top w:val="nil"/>
                              <w:bottom w:val="nil"/>
                            </w:tcBorders>
                            <w:vAlign w:val="center"/>
                          </w:tcPr>
                          <w:p w14:paraId="7427214B"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警察局</w:t>
                            </w:r>
                          </w:p>
                        </w:tc>
                        <w:tc>
                          <w:tcPr>
                            <w:tcW w:w="907" w:type="dxa"/>
                            <w:tcBorders>
                              <w:top w:val="nil"/>
                              <w:bottom w:val="nil"/>
                            </w:tcBorders>
                            <w:vAlign w:val="center"/>
                          </w:tcPr>
                          <w:p w14:paraId="1C353A27"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w:t>
                            </w:r>
                          </w:p>
                        </w:tc>
                        <w:tc>
                          <w:tcPr>
                            <w:tcW w:w="907" w:type="dxa"/>
                            <w:tcBorders>
                              <w:top w:val="nil"/>
                              <w:bottom w:val="nil"/>
                            </w:tcBorders>
                            <w:vAlign w:val="center"/>
                          </w:tcPr>
                          <w:p w14:paraId="4104A00B"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2</w:t>
                            </w:r>
                          </w:p>
                        </w:tc>
                        <w:tc>
                          <w:tcPr>
                            <w:tcW w:w="907" w:type="dxa"/>
                            <w:tcBorders>
                              <w:top w:val="nil"/>
                              <w:bottom w:val="nil"/>
                            </w:tcBorders>
                            <w:vAlign w:val="center"/>
                          </w:tcPr>
                          <w:p w14:paraId="697C9079"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vAlign w:val="center"/>
                          </w:tcPr>
                          <w:p w14:paraId="6ABF60EC" w14:textId="77777777" w:rsidR="005B2A95" w:rsidRPr="00AD6984" w:rsidRDefault="005B2A95" w:rsidP="003C5E4B">
                            <w:pPr>
                              <w:spacing w:line="200" w:lineRule="exact"/>
                              <w:jc w:val="right"/>
                              <w:rPr>
                                <w:rFonts w:ascii="標楷體" w:eastAsia="標楷體" w:hAnsi="標楷體"/>
                                <w:noProof/>
                                <w:color w:val="FF0000"/>
                                <w:sz w:val="20"/>
                              </w:rPr>
                            </w:pPr>
                            <w:r w:rsidRPr="00023A33">
                              <w:rPr>
                                <w:rFonts w:ascii="標楷體" w:eastAsia="標楷體" w:hAnsi="標楷體" w:hint="eastAsia"/>
                                <w:noProof/>
                                <w:sz w:val="20"/>
                              </w:rPr>
                              <w:t>－</w:t>
                            </w:r>
                          </w:p>
                        </w:tc>
                        <w:tc>
                          <w:tcPr>
                            <w:tcW w:w="908" w:type="dxa"/>
                            <w:tcBorders>
                              <w:top w:val="nil"/>
                              <w:bottom w:val="nil"/>
                              <w:right w:val="single" w:sz="4" w:space="0" w:color="auto"/>
                            </w:tcBorders>
                            <w:vAlign w:val="center"/>
                          </w:tcPr>
                          <w:p w14:paraId="4AF63E50" w14:textId="77777777" w:rsidR="005B2A95" w:rsidRPr="00AD6984" w:rsidRDefault="005B2A95" w:rsidP="003C5E4B">
                            <w:pPr>
                              <w:spacing w:line="200" w:lineRule="exact"/>
                              <w:jc w:val="right"/>
                              <w:rPr>
                                <w:rFonts w:ascii="標楷體" w:eastAsia="標楷體" w:hAnsi="標楷體"/>
                                <w:noProof/>
                                <w:color w:val="FF0000"/>
                                <w:sz w:val="20"/>
                              </w:rPr>
                            </w:pPr>
                            <w:r w:rsidRPr="00000636">
                              <w:rPr>
                                <w:rFonts w:ascii="標楷體" w:eastAsia="標楷體" w:hAnsi="標楷體"/>
                                <w:noProof/>
                                <w:sz w:val="20"/>
                              </w:rPr>
                              <w:t>2</w:t>
                            </w:r>
                          </w:p>
                        </w:tc>
                      </w:tr>
                      <w:tr w:rsidR="005B2A95" w:rsidRPr="00947988" w14:paraId="696AB559" w14:textId="77777777" w:rsidTr="00461550">
                        <w:trPr>
                          <w:trHeight w:val="295"/>
                          <w:jc w:val="center"/>
                        </w:trPr>
                        <w:tc>
                          <w:tcPr>
                            <w:tcW w:w="1560" w:type="dxa"/>
                            <w:tcBorders>
                              <w:top w:val="nil"/>
                              <w:bottom w:val="nil"/>
                            </w:tcBorders>
                            <w:shd w:val="clear" w:color="auto" w:fill="DBEEF4"/>
                            <w:vAlign w:val="center"/>
                          </w:tcPr>
                          <w:p w14:paraId="0A556FC5"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消防局</w:t>
                            </w:r>
                          </w:p>
                        </w:tc>
                        <w:tc>
                          <w:tcPr>
                            <w:tcW w:w="907" w:type="dxa"/>
                            <w:tcBorders>
                              <w:top w:val="nil"/>
                              <w:bottom w:val="nil"/>
                            </w:tcBorders>
                            <w:shd w:val="clear" w:color="auto" w:fill="DBEEF4"/>
                            <w:vAlign w:val="center"/>
                          </w:tcPr>
                          <w:p w14:paraId="0AAD824E"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w:t>
                            </w:r>
                          </w:p>
                        </w:tc>
                        <w:tc>
                          <w:tcPr>
                            <w:tcW w:w="907" w:type="dxa"/>
                            <w:tcBorders>
                              <w:top w:val="nil"/>
                              <w:bottom w:val="nil"/>
                            </w:tcBorders>
                            <w:shd w:val="clear" w:color="auto" w:fill="DBEEF4"/>
                            <w:vAlign w:val="center"/>
                          </w:tcPr>
                          <w:p w14:paraId="3D6CA47B"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2</w:t>
                            </w:r>
                          </w:p>
                        </w:tc>
                        <w:tc>
                          <w:tcPr>
                            <w:tcW w:w="907" w:type="dxa"/>
                            <w:tcBorders>
                              <w:top w:val="nil"/>
                              <w:bottom w:val="nil"/>
                            </w:tcBorders>
                            <w:shd w:val="clear" w:color="auto" w:fill="DBEEF4"/>
                            <w:vAlign w:val="center"/>
                          </w:tcPr>
                          <w:p w14:paraId="0BEEDABA"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shd w:val="clear" w:color="auto" w:fill="DBEEF4"/>
                            <w:vAlign w:val="center"/>
                          </w:tcPr>
                          <w:p w14:paraId="6549D574" w14:textId="77777777" w:rsidR="005B2A95" w:rsidRPr="00AD6984" w:rsidRDefault="005B2A95" w:rsidP="003C5E4B">
                            <w:pPr>
                              <w:spacing w:line="200" w:lineRule="exact"/>
                              <w:jc w:val="right"/>
                              <w:rPr>
                                <w:rFonts w:ascii="標楷體" w:eastAsia="標楷體" w:hAnsi="標楷體"/>
                                <w:noProof/>
                                <w:color w:val="FF0000"/>
                                <w:sz w:val="20"/>
                              </w:rPr>
                            </w:pPr>
                            <w:r w:rsidRPr="00023A33">
                              <w:rPr>
                                <w:rFonts w:ascii="標楷體" w:eastAsia="標楷體" w:hAnsi="標楷體" w:hint="eastAsia"/>
                                <w:noProof/>
                                <w:sz w:val="20"/>
                              </w:rPr>
                              <w:t>－</w:t>
                            </w:r>
                          </w:p>
                        </w:tc>
                        <w:tc>
                          <w:tcPr>
                            <w:tcW w:w="908" w:type="dxa"/>
                            <w:tcBorders>
                              <w:top w:val="nil"/>
                              <w:bottom w:val="nil"/>
                              <w:right w:val="single" w:sz="4" w:space="0" w:color="auto"/>
                            </w:tcBorders>
                            <w:shd w:val="clear" w:color="auto" w:fill="DBEEF4"/>
                            <w:vAlign w:val="center"/>
                          </w:tcPr>
                          <w:p w14:paraId="5C8EB2B5" w14:textId="77777777" w:rsidR="005B2A95" w:rsidRPr="00AD6984" w:rsidRDefault="005B2A95" w:rsidP="003C5E4B">
                            <w:pPr>
                              <w:spacing w:line="200" w:lineRule="exact"/>
                              <w:jc w:val="right"/>
                              <w:rPr>
                                <w:rFonts w:ascii="標楷體" w:eastAsia="標楷體" w:hAnsi="標楷體"/>
                                <w:noProof/>
                                <w:color w:val="FF0000"/>
                                <w:sz w:val="20"/>
                              </w:rPr>
                            </w:pPr>
                            <w:r w:rsidRPr="00000636">
                              <w:rPr>
                                <w:rFonts w:ascii="標楷體" w:eastAsia="標楷體" w:hAnsi="標楷體"/>
                                <w:noProof/>
                                <w:sz w:val="20"/>
                              </w:rPr>
                              <w:t>2</w:t>
                            </w:r>
                          </w:p>
                        </w:tc>
                      </w:tr>
                      <w:tr w:rsidR="005B2A95" w:rsidRPr="00947988" w14:paraId="0CFAE7DB" w14:textId="77777777" w:rsidTr="00461550">
                        <w:trPr>
                          <w:trHeight w:val="295"/>
                          <w:jc w:val="center"/>
                        </w:trPr>
                        <w:tc>
                          <w:tcPr>
                            <w:tcW w:w="1560" w:type="dxa"/>
                            <w:tcBorders>
                              <w:top w:val="nil"/>
                              <w:bottom w:val="nil"/>
                            </w:tcBorders>
                            <w:vAlign w:val="center"/>
                          </w:tcPr>
                          <w:p w14:paraId="3DBC113E"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衛生局</w:t>
                            </w:r>
                          </w:p>
                        </w:tc>
                        <w:tc>
                          <w:tcPr>
                            <w:tcW w:w="907" w:type="dxa"/>
                            <w:tcBorders>
                              <w:top w:val="nil"/>
                              <w:bottom w:val="nil"/>
                            </w:tcBorders>
                            <w:vAlign w:val="center"/>
                          </w:tcPr>
                          <w:p w14:paraId="72EE3F4D"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3</w:t>
                            </w:r>
                          </w:p>
                        </w:tc>
                        <w:tc>
                          <w:tcPr>
                            <w:tcW w:w="907" w:type="dxa"/>
                            <w:tcBorders>
                              <w:top w:val="nil"/>
                              <w:bottom w:val="nil"/>
                            </w:tcBorders>
                            <w:vAlign w:val="center"/>
                          </w:tcPr>
                          <w:p w14:paraId="38FF6DA0"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22</w:t>
                            </w:r>
                          </w:p>
                        </w:tc>
                        <w:tc>
                          <w:tcPr>
                            <w:tcW w:w="907" w:type="dxa"/>
                            <w:tcBorders>
                              <w:top w:val="nil"/>
                              <w:bottom w:val="nil"/>
                            </w:tcBorders>
                            <w:vAlign w:val="center"/>
                          </w:tcPr>
                          <w:p w14:paraId="3A1D6852"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vAlign w:val="center"/>
                          </w:tcPr>
                          <w:p w14:paraId="1537D96C" w14:textId="77777777" w:rsidR="005B2A95" w:rsidRPr="00AD6984" w:rsidRDefault="005B2A95" w:rsidP="003C5E4B">
                            <w:pPr>
                              <w:spacing w:line="200" w:lineRule="exact"/>
                              <w:jc w:val="right"/>
                              <w:rPr>
                                <w:rFonts w:ascii="標楷體" w:eastAsia="標楷體" w:hAnsi="標楷體"/>
                                <w:noProof/>
                                <w:color w:val="FF0000"/>
                                <w:sz w:val="20"/>
                              </w:rPr>
                            </w:pPr>
                            <w:r>
                              <w:rPr>
                                <w:rFonts w:ascii="標楷體" w:eastAsia="標楷體" w:hAnsi="標楷體" w:hint="eastAsia"/>
                                <w:noProof/>
                                <w:sz w:val="20"/>
                              </w:rPr>
                              <w:t>8</w:t>
                            </w:r>
                          </w:p>
                        </w:tc>
                        <w:tc>
                          <w:tcPr>
                            <w:tcW w:w="908" w:type="dxa"/>
                            <w:tcBorders>
                              <w:top w:val="nil"/>
                              <w:bottom w:val="nil"/>
                              <w:right w:val="single" w:sz="4" w:space="0" w:color="auto"/>
                            </w:tcBorders>
                            <w:vAlign w:val="center"/>
                          </w:tcPr>
                          <w:p w14:paraId="1A9CD097" w14:textId="77777777" w:rsidR="005B2A95" w:rsidRPr="00AD6984" w:rsidRDefault="005B2A95" w:rsidP="003C5E4B">
                            <w:pPr>
                              <w:spacing w:line="200" w:lineRule="exact"/>
                              <w:jc w:val="right"/>
                              <w:rPr>
                                <w:rFonts w:ascii="標楷體" w:eastAsia="標楷體" w:hAnsi="標楷體"/>
                                <w:noProof/>
                                <w:color w:val="FF0000"/>
                                <w:sz w:val="20"/>
                              </w:rPr>
                            </w:pPr>
                            <w:r w:rsidRPr="00000636">
                              <w:rPr>
                                <w:rFonts w:ascii="標楷體" w:eastAsia="標楷體" w:hAnsi="標楷體"/>
                                <w:noProof/>
                                <w:sz w:val="20"/>
                              </w:rPr>
                              <w:t>1</w:t>
                            </w:r>
                            <w:r>
                              <w:rPr>
                                <w:rFonts w:ascii="標楷體" w:eastAsia="標楷體" w:hAnsi="標楷體" w:hint="eastAsia"/>
                                <w:noProof/>
                                <w:sz w:val="20"/>
                              </w:rPr>
                              <w:t>4</w:t>
                            </w:r>
                          </w:p>
                        </w:tc>
                      </w:tr>
                      <w:tr w:rsidR="005B2A95" w:rsidRPr="00947988" w14:paraId="665BE2C3" w14:textId="77777777" w:rsidTr="00461550">
                        <w:trPr>
                          <w:trHeight w:val="295"/>
                          <w:jc w:val="center"/>
                        </w:trPr>
                        <w:tc>
                          <w:tcPr>
                            <w:tcW w:w="1560" w:type="dxa"/>
                            <w:tcBorders>
                              <w:top w:val="nil"/>
                              <w:bottom w:val="nil"/>
                            </w:tcBorders>
                            <w:shd w:val="clear" w:color="auto" w:fill="DBEEF4"/>
                            <w:vAlign w:val="center"/>
                          </w:tcPr>
                          <w:p w14:paraId="109D7C7A"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環境保護局</w:t>
                            </w:r>
                          </w:p>
                        </w:tc>
                        <w:tc>
                          <w:tcPr>
                            <w:tcW w:w="907" w:type="dxa"/>
                            <w:tcBorders>
                              <w:top w:val="nil"/>
                              <w:bottom w:val="nil"/>
                            </w:tcBorders>
                            <w:shd w:val="clear" w:color="auto" w:fill="DBEEF4"/>
                            <w:vAlign w:val="center"/>
                          </w:tcPr>
                          <w:p w14:paraId="04BD057A"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w:t>
                            </w:r>
                          </w:p>
                        </w:tc>
                        <w:tc>
                          <w:tcPr>
                            <w:tcW w:w="907" w:type="dxa"/>
                            <w:tcBorders>
                              <w:top w:val="nil"/>
                              <w:bottom w:val="nil"/>
                            </w:tcBorders>
                            <w:shd w:val="clear" w:color="auto" w:fill="DBEEF4"/>
                            <w:vAlign w:val="center"/>
                          </w:tcPr>
                          <w:p w14:paraId="6287D2CA"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14</w:t>
                            </w:r>
                          </w:p>
                        </w:tc>
                        <w:tc>
                          <w:tcPr>
                            <w:tcW w:w="907" w:type="dxa"/>
                            <w:tcBorders>
                              <w:top w:val="nil"/>
                              <w:bottom w:val="nil"/>
                            </w:tcBorders>
                            <w:shd w:val="clear" w:color="auto" w:fill="DBEEF4"/>
                            <w:vAlign w:val="center"/>
                          </w:tcPr>
                          <w:p w14:paraId="0FAE7570"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shd w:val="clear" w:color="auto" w:fill="DBEEF4"/>
                            <w:vAlign w:val="center"/>
                          </w:tcPr>
                          <w:p w14:paraId="32DC0C4D" w14:textId="77777777" w:rsidR="005B2A95" w:rsidRPr="00AD6984" w:rsidRDefault="005B2A95" w:rsidP="003C5E4B">
                            <w:pPr>
                              <w:spacing w:line="200" w:lineRule="exact"/>
                              <w:jc w:val="right"/>
                              <w:rPr>
                                <w:rFonts w:ascii="標楷體" w:eastAsia="標楷體" w:hAnsi="標楷體"/>
                                <w:noProof/>
                                <w:color w:val="FF0000"/>
                                <w:sz w:val="20"/>
                              </w:rPr>
                            </w:pPr>
                            <w:r w:rsidRPr="00023A33">
                              <w:rPr>
                                <w:rFonts w:ascii="標楷體" w:eastAsia="標楷體" w:hAnsi="標楷體"/>
                                <w:noProof/>
                                <w:sz w:val="20"/>
                              </w:rPr>
                              <w:t>7</w:t>
                            </w:r>
                          </w:p>
                        </w:tc>
                        <w:tc>
                          <w:tcPr>
                            <w:tcW w:w="908" w:type="dxa"/>
                            <w:tcBorders>
                              <w:top w:val="nil"/>
                              <w:bottom w:val="nil"/>
                              <w:right w:val="single" w:sz="4" w:space="0" w:color="auto"/>
                            </w:tcBorders>
                            <w:shd w:val="clear" w:color="auto" w:fill="DBEEF4"/>
                            <w:vAlign w:val="center"/>
                          </w:tcPr>
                          <w:p w14:paraId="3ED0ABCE" w14:textId="77777777" w:rsidR="005B2A95" w:rsidRPr="00AD6984" w:rsidRDefault="005B2A95" w:rsidP="003C5E4B">
                            <w:pPr>
                              <w:spacing w:line="200" w:lineRule="exact"/>
                              <w:jc w:val="right"/>
                              <w:rPr>
                                <w:rFonts w:ascii="標楷體" w:eastAsia="標楷體" w:hAnsi="標楷體"/>
                                <w:noProof/>
                                <w:color w:val="FF0000"/>
                                <w:sz w:val="20"/>
                              </w:rPr>
                            </w:pPr>
                            <w:r w:rsidRPr="00000636">
                              <w:rPr>
                                <w:rFonts w:ascii="標楷體" w:eastAsia="標楷體" w:hAnsi="標楷體"/>
                                <w:noProof/>
                                <w:sz w:val="20"/>
                              </w:rPr>
                              <w:t>7</w:t>
                            </w:r>
                          </w:p>
                        </w:tc>
                      </w:tr>
                      <w:tr w:rsidR="005B2A95" w:rsidRPr="00947988" w14:paraId="0E3AF176" w14:textId="77777777" w:rsidTr="00461550">
                        <w:trPr>
                          <w:trHeight w:val="295"/>
                          <w:jc w:val="center"/>
                        </w:trPr>
                        <w:tc>
                          <w:tcPr>
                            <w:tcW w:w="1560" w:type="dxa"/>
                            <w:tcBorders>
                              <w:top w:val="nil"/>
                              <w:bottom w:val="nil"/>
                            </w:tcBorders>
                            <w:vAlign w:val="center"/>
                          </w:tcPr>
                          <w:p w14:paraId="6E174660"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文化觀光局</w:t>
                            </w:r>
                          </w:p>
                        </w:tc>
                        <w:tc>
                          <w:tcPr>
                            <w:tcW w:w="907" w:type="dxa"/>
                            <w:tcBorders>
                              <w:top w:val="nil"/>
                              <w:bottom w:val="nil"/>
                            </w:tcBorders>
                            <w:vAlign w:val="center"/>
                          </w:tcPr>
                          <w:p w14:paraId="0DF3D487"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w:t>
                            </w:r>
                          </w:p>
                        </w:tc>
                        <w:tc>
                          <w:tcPr>
                            <w:tcW w:w="907" w:type="dxa"/>
                            <w:tcBorders>
                              <w:top w:val="nil"/>
                              <w:bottom w:val="nil"/>
                            </w:tcBorders>
                            <w:vAlign w:val="center"/>
                          </w:tcPr>
                          <w:p w14:paraId="5E2CF810"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3</w:t>
                            </w:r>
                          </w:p>
                        </w:tc>
                        <w:tc>
                          <w:tcPr>
                            <w:tcW w:w="907" w:type="dxa"/>
                            <w:tcBorders>
                              <w:top w:val="nil"/>
                              <w:bottom w:val="nil"/>
                            </w:tcBorders>
                            <w:vAlign w:val="center"/>
                          </w:tcPr>
                          <w:p w14:paraId="7E35606A"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vAlign w:val="center"/>
                          </w:tcPr>
                          <w:p w14:paraId="60C0C435" w14:textId="77777777" w:rsidR="005B2A95" w:rsidRPr="00AD6984" w:rsidRDefault="005B2A95" w:rsidP="003C5E4B">
                            <w:pPr>
                              <w:spacing w:line="200" w:lineRule="exact"/>
                              <w:jc w:val="right"/>
                              <w:rPr>
                                <w:rFonts w:ascii="標楷體" w:eastAsia="標楷體" w:hAnsi="標楷體"/>
                                <w:noProof/>
                                <w:color w:val="FF0000"/>
                                <w:sz w:val="20"/>
                              </w:rPr>
                            </w:pPr>
                            <w:r w:rsidRPr="00023A33">
                              <w:rPr>
                                <w:rFonts w:ascii="標楷體" w:eastAsia="標楷體" w:hAnsi="標楷體" w:hint="eastAsia"/>
                                <w:noProof/>
                                <w:sz w:val="20"/>
                              </w:rPr>
                              <w:t>－</w:t>
                            </w:r>
                          </w:p>
                        </w:tc>
                        <w:tc>
                          <w:tcPr>
                            <w:tcW w:w="908" w:type="dxa"/>
                            <w:tcBorders>
                              <w:top w:val="nil"/>
                              <w:bottom w:val="nil"/>
                              <w:right w:val="single" w:sz="4" w:space="0" w:color="auto"/>
                            </w:tcBorders>
                            <w:vAlign w:val="center"/>
                          </w:tcPr>
                          <w:p w14:paraId="5E340F47" w14:textId="77777777" w:rsidR="005B2A95" w:rsidRPr="00AD6984" w:rsidRDefault="005B2A95" w:rsidP="003C5E4B">
                            <w:pPr>
                              <w:spacing w:line="200" w:lineRule="exact"/>
                              <w:jc w:val="right"/>
                              <w:rPr>
                                <w:rFonts w:ascii="標楷體" w:eastAsia="標楷體" w:hAnsi="標楷體"/>
                                <w:noProof/>
                                <w:color w:val="FF0000"/>
                                <w:sz w:val="20"/>
                              </w:rPr>
                            </w:pPr>
                            <w:r w:rsidRPr="00000636">
                              <w:rPr>
                                <w:rFonts w:ascii="標楷體" w:eastAsia="標楷體" w:hAnsi="標楷體"/>
                                <w:noProof/>
                                <w:sz w:val="20"/>
                              </w:rPr>
                              <w:t>3</w:t>
                            </w:r>
                          </w:p>
                        </w:tc>
                      </w:tr>
                      <w:tr w:rsidR="005B2A95" w:rsidRPr="00947988" w14:paraId="75158173" w14:textId="77777777" w:rsidTr="00461550">
                        <w:trPr>
                          <w:trHeight w:hRule="exact" w:val="737"/>
                          <w:jc w:val="center"/>
                        </w:trPr>
                        <w:tc>
                          <w:tcPr>
                            <w:tcW w:w="1560" w:type="dxa"/>
                            <w:tcBorders>
                              <w:top w:val="nil"/>
                              <w:bottom w:val="nil"/>
                            </w:tcBorders>
                            <w:shd w:val="clear" w:color="auto" w:fill="DBEEF4"/>
                            <w:vAlign w:val="center"/>
                          </w:tcPr>
                          <w:p w14:paraId="192D8533" w14:textId="6FBD0EB0" w:rsidR="005B2A95" w:rsidRPr="00461550" w:rsidRDefault="005B2A95" w:rsidP="00461550">
                            <w:pPr>
                              <w:spacing w:line="220" w:lineRule="exact"/>
                              <w:jc w:val="distribute"/>
                              <w:rPr>
                                <w:rFonts w:ascii="標楷體" w:eastAsia="標楷體" w:hAnsi="標楷體"/>
                                <w:spacing w:val="-10"/>
                                <w:sz w:val="20"/>
                              </w:rPr>
                            </w:pPr>
                            <w:r w:rsidRPr="00461550">
                              <w:rPr>
                                <w:rFonts w:ascii="標楷體" w:eastAsia="標楷體" w:hAnsi="標楷體" w:hint="eastAsia"/>
                                <w:spacing w:val="-10"/>
                                <w:sz w:val="20"/>
                              </w:rPr>
                              <w:t>原住民族事務中心</w:t>
                            </w:r>
                          </w:p>
                          <w:p w14:paraId="75A7A2DD" w14:textId="025BA7BC" w:rsidR="005B2A95" w:rsidRPr="00461550" w:rsidRDefault="005B2A95" w:rsidP="00461550">
                            <w:pPr>
                              <w:spacing w:line="220" w:lineRule="exact"/>
                              <w:jc w:val="distribute"/>
                              <w:rPr>
                                <w:rFonts w:ascii="標楷體" w:eastAsia="標楷體" w:hAnsi="標楷體"/>
                                <w:spacing w:val="16"/>
                                <w:sz w:val="20"/>
                              </w:rPr>
                            </w:pPr>
                            <w:r w:rsidRPr="00461550">
                              <w:rPr>
                                <w:rFonts w:ascii="標楷體" w:eastAsia="標楷體" w:hAnsi="標楷體" w:hint="eastAsia"/>
                                <w:spacing w:val="16"/>
                                <w:sz w:val="20"/>
                              </w:rPr>
                              <w:t>（原住民族及族群發展處）</w:t>
                            </w:r>
                          </w:p>
                        </w:tc>
                        <w:tc>
                          <w:tcPr>
                            <w:tcW w:w="907" w:type="dxa"/>
                            <w:tcBorders>
                              <w:top w:val="nil"/>
                              <w:bottom w:val="nil"/>
                            </w:tcBorders>
                            <w:shd w:val="clear" w:color="auto" w:fill="DBEEF4"/>
                            <w:vAlign w:val="center"/>
                          </w:tcPr>
                          <w:p w14:paraId="3B1FF0FF"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1</w:t>
                            </w:r>
                          </w:p>
                        </w:tc>
                        <w:tc>
                          <w:tcPr>
                            <w:tcW w:w="907" w:type="dxa"/>
                            <w:tcBorders>
                              <w:top w:val="nil"/>
                              <w:bottom w:val="nil"/>
                            </w:tcBorders>
                            <w:shd w:val="clear" w:color="auto" w:fill="DBEEF4"/>
                            <w:vAlign w:val="center"/>
                          </w:tcPr>
                          <w:p w14:paraId="536D3217" w14:textId="77777777" w:rsidR="005B2A95" w:rsidRPr="00AD6984" w:rsidRDefault="005B2A95" w:rsidP="003C5E4B">
                            <w:pPr>
                              <w:spacing w:line="200" w:lineRule="exact"/>
                              <w:jc w:val="right"/>
                              <w:rPr>
                                <w:rFonts w:ascii="標楷體" w:eastAsia="標楷體" w:hAnsi="標楷體"/>
                                <w:noProof/>
                                <w:color w:val="FF0000"/>
                                <w:sz w:val="20"/>
                              </w:rPr>
                            </w:pPr>
                            <w:r w:rsidRPr="001E34C8">
                              <w:rPr>
                                <w:rFonts w:ascii="標楷體" w:eastAsia="標楷體" w:hAnsi="標楷體"/>
                                <w:noProof/>
                                <w:sz w:val="20"/>
                              </w:rPr>
                              <w:t>4</w:t>
                            </w:r>
                          </w:p>
                        </w:tc>
                        <w:tc>
                          <w:tcPr>
                            <w:tcW w:w="907" w:type="dxa"/>
                            <w:tcBorders>
                              <w:top w:val="nil"/>
                              <w:bottom w:val="nil"/>
                            </w:tcBorders>
                            <w:shd w:val="clear" w:color="auto" w:fill="DBEEF4"/>
                            <w:vAlign w:val="center"/>
                          </w:tcPr>
                          <w:p w14:paraId="1F2772D3" w14:textId="77777777" w:rsidR="005B2A95" w:rsidRPr="00AD6984" w:rsidRDefault="005B2A95" w:rsidP="003C5E4B">
                            <w:pPr>
                              <w:spacing w:line="200" w:lineRule="exact"/>
                              <w:jc w:val="right"/>
                              <w:rPr>
                                <w:rFonts w:ascii="標楷體" w:eastAsia="標楷體" w:hAnsi="標楷體"/>
                                <w:noProof/>
                                <w:color w:val="FF0000"/>
                                <w:sz w:val="20"/>
                              </w:rPr>
                            </w:pPr>
                            <w:r w:rsidRPr="00176330">
                              <w:rPr>
                                <w:rFonts w:ascii="標楷體" w:eastAsia="標楷體" w:hAnsi="標楷體" w:hint="eastAsia"/>
                                <w:noProof/>
                                <w:sz w:val="20"/>
                              </w:rPr>
                              <w:t>－</w:t>
                            </w:r>
                          </w:p>
                        </w:tc>
                        <w:tc>
                          <w:tcPr>
                            <w:tcW w:w="907" w:type="dxa"/>
                            <w:tcBorders>
                              <w:top w:val="nil"/>
                              <w:bottom w:val="nil"/>
                            </w:tcBorders>
                            <w:shd w:val="clear" w:color="auto" w:fill="DBEEF4"/>
                            <w:vAlign w:val="center"/>
                          </w:tcPr>
                          <w:p w14:paraId="476CD3A8" w14:textId="77777777" w:rsidR="005B2A95" w:rsidRPr="00AD6984" w:rsidRDefault="005B2A95" w:rsidP="003C5E4B">
                            <w:pPr>
                              <w:spacing w:line="200" w:lineRule="exact"/>
                              <w:jc w:val="right"/>
                              <w:rPr>
                                <w:rFonts w:ascii="標楷體" w:eastAsia="標楷體" w:hAnsi="標楷體"/>
                                <w:noProof/>
                                <w:color w:val="FF0000"/>
                                <w:sz w:val="20"/>
                              </w:rPr>
                            </w:pPr>
                            <w:r w:rsidRPr="00023A33">
                              <w:rPr>
                                <w:rFonts w:ascii="標楷體" w:eastAsia="標楷體" w:hAnsi="標楷體" w:hint="eastAsia"/>
                                <w:noProof/>
                                <w:sz w:val="20"/>
                              </w:rPr>
                              <w:t>－</w:t>
                            </w:r>
                          </w:p>
                        </w:tc>
                        <w:tc>
                          <w:tcPr>
                            <w:tcW w:w="908" w:type="dxa"/>
                            <w:tcBorders>
                              <w:top w:val="nil"/>
                              <w:bottom w:val="nil"/>
                              <w:right w:val="single" w:sz="4" w:space="0" w:color="auto"/>
                            </w:tcBorders>
                            <w:shd w:val="clear" w:color="auto" w:fill="DBEEF4"/>
                            <w:vAlign w:val="center"/>
                          </w:tcPr>
                          <w:p w14:paraId="3500A70E" w14:textId="77777777" w:rsidR="005B2A95" w:rsidRPr="00AD6984" w:rsidRDefault="005B2A95" w:rsidP="003C5E4B">
                            <w:pPr>
                              <w:spacing w:line="200" w:lineRule="exact"/>
                              <w:jc w:val="right"/>
                              <w:rPr>
                                <w:rFonts w:ascii="標楷體" w:eastAsia="標楷體" w:hAnsi="標楷體"/>
                                <w:noProof/>
                                <w:color w:val="FF0000"/>
                                <w:sz w:val="20"/>
                              </w:rPr>
                            </w:pPr>
                            <w:r w:rsidRPr="00000636">
                              <w:rPr>
                                <w:rFonts w:ascii="標楷體" w:eastAsia="標楷體" w:hAnsi="標楷體"/>
                                <w:noProof/>
                                <w:sz w:val="20"/>
                              </w:rPr>
                              <w:t>4</w:t>
                            </w:r>
                          </w:p>
                        </w:tc>
                      </w:tr>
                      <w:tr w:rsidR="005B2A95" w:rsidRPr="00947988" w14:paraId="161005D8" w14:textId="77777777" w:rsidTr="00461550">
                        <w:trPr>
                          <w:trHeight w:val="300"/>
                          <w:jc w:val="center"/>
                        </w:trPr>
                        <w:tc>
                          <w:tcPr>
                            <w:tcW w:w="1560" w:type="dxa"/>
                            <w:tcBorders>
                              <w:top w:val="nil"/>
                              <w:bottom w:val="nil"/>
                            </w:tcBorders>
                            <w:vAlign w:val="center"/>
                          </w:tcPr>
                          <w:p w14:paraId="0BA37E20" w14:textId="08E62655"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統籌支撥科目</w:t>
                            </w:r>
                          </w:p>
                        </w:tc>
                        <w:tc>
                          <w:tcPr>
                            <w:tcW w:w="907" w:type="dxa"/>
                            <w:tcBorders>
                              <w:top w:val="nil"/>
                              <w:bottom w:val="nil"/>
                            </w:tcBorders>
                            <w:vAlign w:val="center"/>
                          </w:tcPr>
                          <w:p w14:paraId="1A2A4BB2" w14:textId="00594F38" w:rsidR="005B2A95" w:rsidRPr="001E34C8" w:rsidRDefault="005B2A95" w:rsidP="003C5E4B">
                            <w:pPr>
                              <w:spacing w:line="200" w:lineRule="exact"/>
                              <w:jc w:val="right"/>
                              <w:rPr>
                                <w:rFonts w:ascii="標楷體" w:eastAsia="標楷體" w:hAnsi="標楷體"/>
                                <w:noProof/>
                                <w:sz w:val="20"/>
                              </w:rPr>
                            </w:pPr>
                            <w:r w:rsidRPr="001E34C8">
                              <w:rPr>
                                <w:rFonts w:ascii="標楷體" w:eastAsia="標楷體" w:hAnsi="標楷體" w:hint="eastAsia"/>
                                <w:noProof/>
                                <w:sz w:val="20"/>
                              </w:rPr>
                              <w:t>－</w:t>
                            </w:r>
                          </w:p>
                        </w:tc>
                        <w:tc>
                          <w:tcPr>
                            <w:tcW w:w="907" w:type="dxa"/>
                            <w:tcBorders>
                              <w:top w:val="nil"/>
                              <w:bottom w:val="nil"/>
                            </w:tcBorders>
                            <w:vAlign w:val="center"/>
                          </w:tcPr>
                          <w:p w14:paraId="63A6BCBC" w14:textId="7D40BDA1" w:rsidR="005B2A95" w:rsidRPr="001E34C8" w:rsidRDefault="005B2A95" w:rsidP="003C5E4B">
                            <w:pPr>
                              <w:spacing w:line="200" w:lineRule="exact"/>
                              <w:jc w:val="right"/>
                              <w:rPr>
                                <w:rFonts w:ascii="標楷體" w:eastAsia="標楷體" w:hAnsi="標楷體"/>
                                <w:noProof/>
                                <w:sz w:val="20"/>
                              </w:rPr>
                            </w:pPr>
                            <w:r w:rsidRPr="001E34C8">
                              <w:rPr>
                                <w:rFonts w:ascii="標楷體" w:eastAsia="標楷體" w:hAnsi="標楷體"/>
                                <w:noProof/>
                                <w:sz w:val="20"/>
                              </w:rPr>
                              <w:t>9</w:t>
                            </w:r>
                          </w:p>
                        </w:tc>
                        <w:tc>
                          <w:tcPr>
                            <w:tcW w:w="907" w:type="dxa"/>
                            <w:tcBorders>
                              <w:top w:val="nil"/>
                              <w:bottom w:val="nil"/>
                            </w:tcBorders>
                            <w:vAlign w:val="center"/>
                          </w:tcPr>
                          <w:p w14:paraId="0EA366AB" w14:textId="37B7C2B9" w:rsidR="005B2A95" w:rsidRPr="00176330" w:rsidRDefault="005B2A95" w:rsidP="003C5E4B">
                            <w:pPr>
                              <w:spacing w:line="200" w:lineRule="exact"/>
                              <w:jc w:val="right"/>
                              <w:rPr>
                                <w:rFonts w:ascii="標楷體" w:eastAsia="標楷體" w:hAnsi="標楷體"/>
                                <w:noProof/>
                                <w:sz w:val="20"/>
                              </w:rPr>
                            </w:pPr>
                            <w:r w:rsidRPr="00176330">
                              <w:rPr>
                                <w:rFonts w:ascii="標楷體" w:eastAsia="標楷體" w:hAnsi="標楷體" w:hint="eastAsia"/>
                                <w:noProof/>
                                <w:sz w:val="20"/>
                              </w:rPr>
                              <w:t>－</w:t>
                            </w:r>
                          </w:p>
                        </w:tc>
                        <w:tc>
                          <w:tcPr>
                            <w:tcW w:w="907" w:type="dxa"/>
                            <w:tcBorders>
                              <w:top w:val="nil"/>
                              <w:bottom w:val="nil"/>
                            </w:tcBorders>
                            <w:vAlign w:val="center"/>
                          </w:tcPr>
                          <w:p w14:paraId="2DA676F4" w14:textId="1FB61763" w:rsidR="005B2A95" w:rsidRPr="00023A33" w:rsidRDefault="005B2A95" w:rsidP="003C5E4B">
                            <w:pPr>
                              <w:spacing w:line="200" w:lineRule="exact"/>
                              <w:jc w:val="right"/>
                              <w:rPr>
                                <w:rFonts w:ascii="標楷體" w:eastAsia="標楷體" w:hAnsi="標楷體"/>
                                <w:noProof/>
                                <w:sz w:val="20"/>
                              </w:rPr>
                            </w:pPr>
                            <w:r w:rsidRPr="00023A33">
                              <w:rPr>
                                <w:rFonts w:ascii="標楷體" w:eastAsia="標楷體" w:hAnsi="標楷體"/>
                                <w:noProof/>
                                <w:sz w:val="20"/>
                              </w:rPr>
                              <w:t>8</w:t>
                            </w:r>
                          </w:p>
                        </w:tc>
                        <w:tc>
                          <w:tcPr>
                            <w:tcW w:w="908" w:type="dxa"/>
                            <w:tcBorders>
                              <w:top w:val="nil"/>
                              <w:bottom w:val="nil"/>
                              <w:right w:val="single" w:sz="4" w:space="0" w:color="auto"/>
                            </w:tcBorders>
                            <w:vAlign w:val="center"/>
                          </w:tcPr>
                          <w:p w14:paraId="662E3765" w14:textId="27AC0530" w:rsidR="005B2A95" w:rsidRPr="00000636" w:rsidRDefault="005B2A95" w:rsidP="003C5E4B">
                            <w:pPr>
                              <w:spacing w:line="200" w:lineRule="exact"/>
                              <w:jc w:val="right"/>
                              <w:rPr>
                                <w:rFonts w:ascii="標楷體" w:eastAsia="標楷體" w:hAnsi="標楷體"/>
                                <w:noProof/>
                                <w:sz w:val="20"/>
                              </w:rPr>
                            </w:pPr>
                            <w:r w:rsidRPr="00000636">
                              <w:rPr>
                                <w:rFonts w:ascii="標楷體" w:eastAsia="標楷體" w:hAnsi="標楷體"/>
                                <w:noProof/>
                                <w:sz w:val="20"/>
                              </w:rPr>
                              <w:t>1</w:t>
                            </w:r>
                          </w:p>
                        </w:tc>
                      </w:tr>
                      <w:tr w:rsidR="005B2A95" w:rsidRPr="00947988" w14:paraId="755F6F1C" w14:textId="77777777" w:rsidTr="00461550">
                        <w:trPr>
                          <w:trHeight w:val="300"/>
                          <w:jc w:val="center"/>
                        </w:trPr>
                        <w:tc>
                          <w:tcPr>
                            <w:tcW w:w="1560" w:type="dxa"/>
                            <w:tcBorders>
                              <w:top w:val="nil"/>
                              <w:bottom w:val="single" w:sz="4" w:space="0" w:color="auto"/>
                            </w:tcBorders>
                            <w:shd w:val="clear" w:color="auto" w:fill="DBEEF4"/>
                            <w:vAlign w:val="center"/>
                          </w:tcPr>
                          <w:p w14:paraId="1AD0FB9F" w14:textId="77777777" w:rsidR="005B2A95" w:rsidRPr="0056413D" w:rsidRDefault="005B2A95" w:rsidP="003C5E4B">
                            <w:pPr>
                              <w:spacing w:line="200" w:lineRule="exact"/>
                              <w:jc w:val="distribute"/>
                              <w:rPr>
                                <w:rFonts w:ascii="標楷體" w:eastAsia="標楷體" w:hAnsi="標楷體"/>
                                <w:spacing w:val="-12"/>
                                <w:sz w:val="20"/>
                              </w:rPr>
                            </w:pPr>
                            <w:r w:rsidRPr="0056413D">
                              <w:rPr>
                                <w:rFonts w:ascii="標楷體" w:eastAsia="標楷體" w:hAnsi="標楷體" w:hint="eastAsia"/>
                                <w:spacing w:val="-12"/>
                                <w:sz w:val="20"/>
                              </w:rPr>
                              <w:t>第二預備金</w:t>
                            </w:r>
                          </w:p>
                        </w:tc>
                        <w:tc>
                          <w:tcPr>
                            <w:tcW w:w="907" w:type="dxa"/>
                            <w:tcBorders>
                              <w:top w:val="nil"/>
                              <w:bottom w:val="single" w:sz="4" w:space="0" w:color="auto"/>
                            </w:tcBorders>
                            <w:shd w:val="clear" w:color="auto" w:fill="DBEEF4"/>
                            <w:vAlign w:val="center"/>
                          </w:tcPr>
                          <w:p w14:paraId="5E51BC4E" w14:textId="77777777" w:rsidR="005B2A95" w:rsidRPr="00AD6984" w:rsidRDefault="005B2A95" w:rsidP="003C5E4B">
                            <w:pPr>
                              <w:spacing w:line="200" w:lineRule="exact"/>
                              <w:jc w:val="right"/>
                              <w:rPr>
                                <w:rFonts w:ascii="標楷體" w:eastAsia="標楷體" w:hAnsi="標楷體"/>
                                <w:color w:val="FF0000"/>
                                <w:sz w:val="20"/>
                              </w:rPr>
                            </w:pPr>
                            <w:r w:rsidRPr="001E34C8">
                              <w:rPr>
                                <w:rFonts w:ascii="標楷體" w:eastAsia="標楷體" w:hAnsi="標楷體" w:hint="eastAsia"/>
                                <w:noProof/>
                                <w:sz w:val="20"/>
                              </w:rPr>
                              <w:t>－</w:t>
                            </w:r>
                          </w:p>
                        </w:tc>
                        <w:tc>
                          <w:tcPr>
                            <w:tcW w:w="907" w:type="dxa"/>
                            <w:tcBorders>
                              <w:top w:val="nil"/>
                              <w:bottom w:val="single" w:sz="4" w:space="0" w:color="auto"/>
                            </w:tcBorders>
                            <w:shd w:val="clear" w:color="auto" w:fill="DBEEF4"/>
                            <w:vAlign w:val="center"/>
                          </w:tcPr>
                          <w:p w14:paraId="00B1E95C" w14:textId="77777777" w:rsidR="005B2A95" w:rsidRPr="00AD6984" w:rsidRDefault="005B2A95" w:rsidP="003C5E4B">
                            <w:pPr>
                              <w:spacing w:line="200" w:lineRule="exact"/>
                              <w:jc w:val="right"/>
                              <w:rPr>
                                <w:rFonts w:ascii="標楷體" w:eastAsia="標楷體" w:hAnsi="標楷體"/>
                                <w:color w:val="FF0000"/>
                                <w:sz w:val="20"/>
                              </w:rPr>
                            </w:pPr>
                            <w:r w:rsidRPr="001E34C8">
                              <w:rPr>
                                <w:rFonts w:ascii="標楷體" w:eastAsia="標楷體" w:hAnsi="標楷體" w:hint="eastAsia"/>
                                <w:bCs/>
                                <w:noProof/>
                                <w:sz w:val="20"/>
                              </w:rPr>
                              <w:t>1</w:t>
                            </w:r>
                          </w:p>
                        </w:tc>
                        <w:tc>
                          <w:tcPr>
                            <w:tcW w:w="907" w:type="dxa"/>
                            <w:tcBorders>
                              <w:top w:val="nil"/>
                              <w:bottom w:val="single" w:sz="4" w:space="0" w:color="auto"/>
                            </w:tcBorders>
                            <w:shd w:val="clear" w:color="auto" w:fill="DBEEF4"/>
                            <w:vAlign w:val="center"/>
                          </w:tcPr>
                          <w:p w14:paraId="44522CEA" w14:textId="77777777" w:rsidR="005B2A95" w:rsidRPr="00AD6984" w:rsidRDefault="005B2A95" w:rsidP="003C5E4B">
                            <w:pPr>
                              <w:spacing w:line="200" w:lineRule="exact"/>
                              <w:jc w:val="right"/>
                              <w:rPr>
                                <w:rFonts w:ascii="標楷體" w:eastAsia="標楷體" w:hAnsi="標楷體"/>
                                <w:color w:val="FF0000"/>
                                <w:sz w:val="20"/>
                              </w:rPr>
                            </w:pPr>
                            <w:r w:rsidRPr="00176330">
                              <w:rPr>
                                <w:rFonts w:ascii="標楷體" w:eastAsia="標楷體" w:hAnsi="標楷體" w:hint="eastAsia"/>
                                <w:noProof/>
                                <w:sz w:val="20"/>
                              </w:rPr>
                              <w:t>－</w:t>
                            </w:r>
                          </w:p>
                        </w:tc>
                        <w:tc>
                          <w:tcPr>
                            <w:tcW w:w="907" w:type="dxa"/>
                            <w:tcBorders>
                              <w:top w:val="nil"/>
                              <w:bottom w:val="single" w:sz="4" w:space="0" w:color="auto"/>
                            </w:tcBorders>
                            <w:shd w:val="clear" w:color="auto" w:fill="DBEEF4"/>
                            <w:vAlign w:val="center"/>
                          </w:tcPr>
                          <w:p w14:paraId="1F91D338" w14:textId="77777777" w:rsidR="005B2A95" w:rsidRPr="00AD6984" w:rsidRDefault="005B2A95" w:rsidP="003C5E4B">
                            <w:pPr>
                              <w:spacing w:line="200" w:lineRule="exact"/>
                              <w:jc w:val="right"/>
                              <w:rPr>
                                <w:rFonts w:ascii="標楷體" w:eastAsia="標楷體" w:hAnsi="標楷體"/>
                                <w:color w:val="FF0000"/>
                                <w:sz w:val="20"/>
                              </w:rPr>
                            </w:pPr>
                            <w:r w:rsidRPr="00023A33">
                              <w:rPr>
                                <w:rFonts w:ascii="標楷體" w:eastAsia="標楷體" w:hAnsi="標楷體" w:hint="eastAsia"/>
                                <w:bCs/>
                                <w:noProof/>
                                <w:sz w:val="20"/>
                              </w:rPr>
                              <w:t>1</w:t>
                            </w:r>
                          </w:p>
                        </w:tc>
                        <w:tc>
                          <w:tcPr>
                            <w:tcW w:w="908" w:type="dxa"/>
                            <w:tcBorders>
                              <w:top w:val="nil"/>
                              <w:bottom w:val="single" w:sz="4" w:space="0" w:color="auto"/>
                              <w:right w:val="single" w:sz="4" w:space="0" w:color="auto"/>
                            </w:tcBorders>
                            <w:shd w:val="clear" w:color="auto" w:fill="DBEEF4"/>
                            <w:vAlign w:val="center"/>
                          </w:tcPr>
                          <w:p w14:paraId="3860D1DA" w14:textId="77777777" w:rsidR="005B2A95" w:rsidRPr="00AD6984" w:rsidRDefault="005B2A95" w:rsidP="003C5E4B">
                            <w:pPr>
                              <w:spacing w:line="200" w:lineRule="exact"/>
                              <w:jc w:val="right"/>
                              <w:rPr>
                                <w:rFonts w:ascii="標楷體" w:eastAsia="標楷體" w:hAnsi="標楷體"/>
                                <w:color w:val="FF0000"/>
                                <w:sz w:val="20"/>
                              </w:rPr>
                            </w:pPr>
                            <w:r w:rsidRPr="00023A33">
                              <w:rPr>
                                <w:rFonts w:ascii="標楷體" w:eastAsia="標楷體" w:hAnsi="標楷體" w:hint="eastAsia"/>
                                <w:noProof/>
                                <w:sz w:val="20"/>
                              </w:rPr>
                              <w:t>－</w:t>
                            </w:r>
                          </w:p>
                        </w:tc>
                      </w:tr>
                    </w:tbl>
                    <w:p w14:paraId="693679FC" w14:textId="77777777" w:rsidR="005B2A95" w:rsidRPr="009F69A6" w:rsidRDefault="005B2A95" w:rsidP="003C5E4B">
                      <w:pPr>
                        <w:spacing w:line="240" w:lineRule="exact"/>
                        <w:ind w:left="357" w:rightChars="62" w:right="149" w:hangingChars="190" w:hanging="357"/>
                        <w:jc w:val="both"/>
                        <w:rPr>
                          <w:rFonts w:ascii="標楷體" w:eastAsia="標楷體" w:hAnsi="標楷體"/>
                          <w:spacing w:val="-6"/>
                          <w:sz w:val="20"/>
                        </w:rPr>
                      </w:pPr>
                    </w:p>
                  </w:txbxContent>
                </v:textbox>
                <w10:wrap type="square" anchorx="margin"/>
              </v:shape>
            </w:pict>
          </mc:Fallback>
        </mc:AlternateContent>
      </w:r>
      <w:r w:rsidRPr="00141063">
        <w:rPr>
          <w:rFonts w:hAnsi="標楷體" w:hint="eastAsia"/>
          <w:snapToGrid w:val="0"/>
        </w:rPr>
        <w:t>113</w:t>
      </w:r>
      <w:r w:rsidRPr="00141063">
        <w:rPr>
          <w:rFonts w:hAnsi="標楷體"/>
          <w:snapToGrid w:val="0"/>
        </w:rPr>
        <w:t>年度苗栗縣各主管機關計有公務機關單位</w:t>
      </w:r>
      <w:r w:rsidRPr="00141063">
        <w:rPr>
          <w:rFonts w:hAnsi="標楷體" w:hint="eastAsia"/>
          <w:snapToGrid w:val="0"/>
        </w:rPr>
        <w:t>20</w:t>
      </w:r>
      <w:r w:rsidRPr="00141063">
        <w:rPr>
          <w:rFonts w:hAnsi="標楷體"/>
          <w:snapToGrid w:val="0"/>
        </w:rPr>
        <w:t>個（</w:t>
      </w:r>
      <w:r w:rsidRPr="00141063">
        <w:rPr>
          <w:rFonts w:hAnsi="標楷體" w:hint="eastAsia"/>
          <w:snapToGrid w:val="0"/>
        </w:rPr>
        <w:t>分預算及</w:t>
      </w:r>
      <w:r w:rsidRPr="00141063">
        <w:rPr>
          <w:rFonts w:hAnsi="標楷體"/>
          <w:snapToGrid w:val="0"/>
        </w:rPr>
        <w:t>所屬單位</w:t>
      </w:r>
      <w:r w:rsidRPr="00141063">
        <w:rPr>
          <w:rFonts w:hAnsi="標楷體" w:hint="eastAsia"/>
          <w:snapToGrid w:val="0"/>
        </w:rPr>
        <w:t>18</w:t>
      </w:r>
      <w:r w:rsidRPr="00141063">
        <w:rPr>
          <w:rFonts w:hAnsi="標楷體"/>
          <w:snapToGrid w:val="0"/>
        </w:rPr>
        <w:t>個），</w:t>
      </w:r>
      <w:r w:rsidRPr="00141063">
        <w:rPr>
          <w:rFonts w:hAnsi="標楷體" w:hint="eastAsia"/>
          <w:snapToGrid w:val="0"/>
        </w:rPr>
        <w:t>編</w:t>
      </w:r>
      <w:r w:rsidRPr="00141063">
        <w:rPr>
          <w:rFonts w:hAnsi="標楷體"/>
          <w:snapToGrid w:val="0"/>
        </w:rPr>
        <w:t>定施政</w:t>
      </w:r>
      <w:r w:rsidRPr="00141063">
        <w:rPr>
          <w:rFonts w:hAnsi="標楷體" w:hint="eastAsia"/>
          <w:snapToGrid w:val="0"/>
        </w:rPr>
        <w:t>（</w:t>
      </w:r>
      <w:r w:rsidRPr="00141063">
        <w:rPr>
          <w:rFonts w:hAnsi="標楷體"/>
          <w:snapToGrid w:val="0"/>
        </w:rPr>
        <w:t>工作</w:t>
      </w:r>
      <w:r w:rsidRPr="00141063">
        <w:rPr>
          <w:rFonts w:hAnsi="標楷體" w:hint="eastAsia"/>
          <w:snapToGrid w:val="0"/>
        </w:rPr>
        <w:t>）</w:t>
      </w:r>
      <w:r w:rsidRPr="00141063">
        <w:rPr>
          <w:rFonts w:hAnsi="標楷體"/>
          <w:snapToGrid w:val="0"/>
        </w:rPr>
        <w:t>計畫</w:t>
      </w:r>
      <w:r w:rsidRPr="00141063">
        <w:rPr>
          <w:rFonts w:hAnsi="標楷體" w:hint="eastAsia"/>
          <w:snapToGrid w:val="0"/>
        </w:rPr>
        <w:t>145</w:t>
      </w:r>
      <w:r w:rsidRPr="00141063">
        <w:rPr>
          <w:rFonts w:hAnsi="標楷體"/>
          <w:snapToGrid w:val="0"/>
        </w:rPr>
        <w:t>項，</w:t>
      </w:r>
      <w:r w:rsidRPr="00141063">
        <w:rPr>
          <w:rFonts w:hAnsi="標楷體" w:hint="eastAsia"/>
          <w:snapToGrid w:val="0"/>
        </w:rPr>
        <w:t>其中</w:t>
      </w:r>
      <w:r w:rsidRPr="00141063">
        <w:rPr>
          <w:rFonts w:hAnsi="標楷體"/>
          <w:snapToGrid w:val="0"/>
        </w:rPr>
        <w:t>已完成者</w:t>
      </w:r>
      <w:r w:rsidRPr="00141063">
        <w:rPr>
          <w:rFonts w:hAnsi="標楷體" w:hint="eastAsia"/>
          <w:snapToGrid w:val="0"/>
        </w:rPr>
        <w:t>54</w:t>
      </w:r>
      <w:r w:rsidRPr="00141063">
        <w:rPr>
          <w:rFonts w:hAnsi="標楷體"/>
          <w:snapToGrid w:val="0"/>
        </w:rPr>
        <w:t>項</w:t>
      </w:r>
      <w:r w:rsidRPr="00141063">
        <w:rPr>
          <w:rFonts w:hAnsi="標楷體" w:hint="eastAsia"/>
          <w:snapToGrid w:val="0"/>
        </w:rPr>
        <w:t>（37.24％），</w:t>
      </w:r>
      <w:r w:rsidRPr="00141063">
        <w:rPr>
          <w:rFonts w:hAnsi="標楷體"/>
          <w:snapToGrid w:val="0"/>
        </w:rPr>
        <w:t>尚在執行者</w:t>
      </w:r>
      <w:r w:rsidRPr="00141063">
        <w:rPr>
          <w:rFonts w:hAnsi="標楷體" w:hint="eastAsia"/>
          <w:snapToGrid w:val="0"/>
        </w:rPr>
        <w:t>91</w:t>
      </w:r>
      <w:r w:rsidRPr="00141063">
        <w:rPr>
          <w:rFonts w:hAnsi="標楷體"/>
          <w:snapToGrid w:val="0"/>
        </w:rPr>
        <w:t>項（</w:t>
      </w:r>
      <w:r w:rsidRPr="00141063">
        <w:rPr>
          <w:rFonts w:hAnsi="標楷體" w:hint="eastAsia"/>
          <w:snapToGrid w:val="0"/>
        </w:rPr>
        <w:t>62.76</w:t>
      </w:r>
      <w:r w:rsidRPr="00141063">
        <w:rPr>
          <w:rFonts w:hAnsi="標楷體"/>
          <w:snapToGrid w:val="0"/>
        </w:rPr>
        <w:t>％）</w:t>
      </w:r>
      <w:r w:rsidRPr="00141063">
        <w:rPr>
          <w:rFonts w:hAnsi="標楷體" w:hint="eastAsia"/>
          <w:snapToGrid w:val="0"/>
        </w:rPr>
        <w:t>（表1）</w:t>
      </w:r>
      <w:r w:rsidRPr="00141063">
        <w:rPr>
          <w:rFonts w:hAnsi="標楷體"/>
          <w:snapToGrid w:val="0"/>
        </w:rPr>
        <w:t>。</w:t>
      </w:r>
      <w:r w:rsidRPr="00141063">
        <w:rPr>
          <w:rFonts w:hAnsi="標楷體" w:hint="eastAsia"/>
          <w:snapToGrid w:val="0"/>
        </w:rPr>
        <w:t>113</w:t>
      </w:r>
      <w:r w:rsidRPr="00141063">
        <w:rPr>
          <w:rFonts w:hAnsi="標楷體"/>
          <w:snapToGrid w:val="0"/>
        </w:rPr>
        <w:t>年度</w:t>
      </w:r>
      <w:r w:rsidRPr="00141063">
        <w:rPr>
          <w:rFonts w:hAnsi="標楷體" w:hint="eastAsia"/>
          <w:snapToGrid w:val="0"/>
        </w:rPr>
        <w:t>歲出決算審定數303億1</w:t>
      </w:r>
      <w:r w:rsidRPr="00141063">
        <w:rPr>
          <w:rFonts w:hAnsi="標楷體"/>
          <w:snapToGrid w:val="0"/>
        </w:rPr>
        <w:t>,</w:t>
      </w:r>
      <w:r w:rsidRPr="00141063">
        <w:rPr>
          <w:rFonts w:hAnsi="標楷體" w:hint="eastAsia"/>
          <w:snapToGrid w:val="0"/>
        </w:rPr>
        <w:t>751萬餘元，較1</w:t>
      </w:r>
      <w:r w:rsidRPr="00141063">
        <w:rPr>
          <w:rFonts w:hAnsi="標楷體"/>
          <w:snapToGrid w:val="0"/>
        </w:rPr>
        <w:t>1</w:t>
      </w:r>
      <w:r w:rsidRPr="00141063">
        <w:rPr>
          <w:rFonts w:hAnsi="標楷體" w:hint="eastAsia"/>
          <w:snapToGrid w:val="0"/>
        </w:rPr>
        <w:t>2年度之291億4</w:t>
      </w:r>
      <w:r w:rsidRPr="00141063">
        <w:rPr>
          <w:rFonts w:hAnsi="標楷體"/>
          <w:snapToGrid w:val="0"/>
        </w:rPr>
        <w:t>,</w:t>
      </w:r>
      <w:r w:rsidRPr="00141063">
        <w:rPr>
          <w:rFonts w:hAnsi="標楷體" w:hint="eastAsia"/>
          <w:snapToGrid w:val="0"/>
        </w:rPr>
        <w:t>814萬餘元</w:t>
      </w:r>
      <w:r w:rsidRPr="00141063">
        <w:rPr>
          <w:rFonts w:hAnsi="標楷體"/>
          <w:snapToGrid w:val="0"/>
        </w:rPr>
        <w:t>，</w:t>
      </w:r>
      <w:r w:rsidRPr="00141063">
        <w:rPr>
          <w:rFonts w:hAnsi="標楷體" w:hint="eastAsia"/>
          <w:snapToGrid w:val="0"/>
        </w:rPr>
        <w:t>增加11</w:t>
      </w:r>
      <w:r w:rsidRPr="00141063">
        <w:rPr>
          <w:rFonts w:hAnsi="標楷體"/>
          <w:snapToGrid w:val="0"/>
        </w:rPr>
        <w:t>億</w:t>
      </w:r>
      <w:r w:rsidRPr="00141063">
        <w:rPr>
          <w:rFonts w:hAnsi="標楷體" w:hint="eastAsia"/>
          <w:snapToGrid w:val="0"/>
        </w:rPr>
        <w:t>6,936萬餘元，其中教育科學文化支出100</w:t>
      </w:r>
      <w:r w:rsidRPr="000846B5">
        <w:rPr>
          <w:rFonts w:hAnsi="標楷體" w:hint="eastAsia"/>
          <w:snapToGrid w:val="0"/>
          <w:spacing w:val="-2"/>
        </w:rPr>
        <w:t>億7</w:t>
      </w:r>
      <w:r w:rsidRPr="000846B5">
        <w:rPr>
          <w:rFonts w:hAnsi="標楷體"/>
          <w:snapToGrid w:val="0"/>
          <w:spacing w:val="-2"/>
        </w:rPr>
        <w:t>,</w:t>
      </w:r>
      <w:r w:rsidRPr="000846B5">
        <w:rPr>
          <w:rFonts w:hAnsi="標楷體" w:hint="eastAsia"/>
          <w:snapToGrid w:val="0"/>
          <w:spacing w:val="-2"/>
        </w:rPr>
        <w:t>422萬餘元（33.23％），</w:t>
      </w:r>
      <w:r w:rsidRPr="00141063">
        <w:rPr>
          <w:rFonts w:hAnsi="標楷體" w:hint="eastAsia"/>
          <w:snapToGrid w:val="0"/>
        </w:rPr>
        <w:t>較1</w:t>
      </w:r>
      <w:r w:rsidRPr="00141063">
        <w:rPr>
          <w:rFonts w:hAnsi="標楷體"/>
          <w:snapToGrid w:val="0"/>
        </w:rPr>
        <w:t>1</w:t>
      </w:r>
      <w:r w:rsidRPr="00141063">
        <w:rPr>
          <w:rFonts w:hAnsi="標楷體" w:hint="eastAsia"/>
          <w:snapToGrid w:val="0"/>
        </w:rPr>
        <w:t>2年度增加2億6,001</w:t>
      </w:r>
      <w:r w:rsidRPr="00141063">
        <w:rPr>
          <w:rFonts w:hAnsi="標楷體"/>
          <w:snapToGrid w:val="0"/>
        </w:rPr>
        <w:t>萬餘元</w:t>
      </w:r>
      <w:r w:rsidRPr="00141063">
        <w:rPr>
          <w:rFonts w:hAnsi="標楷體" w:hint="eastAsia"/>
          <w:snapToGrid w:val="0"/>
        </w:rPr>
        <w:t>，主要係增列</w:t>
      </w:r>
      <w:r w:rsidR="000846B5" w:rsidRPr="00141063">
        <w:rPr>
          <w:rFonts w:hAnsi="標楷體" w:hint="eastAsia"/>
          <w:snapToGrid w:val="0"/>
          <w:spacing w:val="1"/>
        </w:rPr>
        <w:t>對縣轄</w:t>
      </w:r>
    </w:p>
    <w:p w14:paraId="601BA059" w14:textId="2E76D266" w:rsidR="00141063" w:rsidRPr="00615CDD" w:rsidRDefault="003C5E4B" w:rsidP="00615CDD">
      <w:pPr>
        <w:pStyle w:val="af3"/>
        <w:overflowPunct w:val="0"/>
        <w:spacing w:line="554" w:lineRule="exact"/>
        <w:ind w:firstLineChars="0" w:firstLine="0"/>
        <w:rPr>
          <w:rFonts w:hAnsi="標楷體"/>
          <w:snapToGrid w:val="0"/>
          <w:spacing w:val="4"/>
        </w:rPr>
      </w:pPr>
      <w:r w:rsidRPr="003C5E4B">
        <w:rPr>
          <w:rFonts w:hAnsi="標楷體" w:hint="eastAsia"/>
          <w:noProof/>
          <w:spacing w:val="4"/>
        </w:rPr>
        <w:drawing>
          <wp:anchor distT="0" distB="0" distL="114300" distR="114300" simplePos="0" relativeHeight="251713536" behindDoc="0" locked="0" layoutInCell="1" allowOverlap="1" wp14:anchorId="35785AE1" wp14:editId="55DBC541">
            <wp:simplePos x="0" y="0"/>
            <wp:positionH relativeFrom="column">
              <wp:posOffset>1619103</wp:posOffset>
            </wp:positionH>
            <wp:positionV relativeFrom="paragraph">
              <wp:posOffset>3247390</wp:posOffset>
            </wp:positionV>
            <wp:extent cx="4480769" cy="4104000"/>
            <wp:effectExtent l="0" t="0" r="0" b="0"/>
            <wp:wrapSquare wrapText="bothSides"/>
            <wp:docPr id="1431697845"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862" r="1862" b="4571"/>
                    <a:stretch>
                      <a:fillRect/>
                    </a:stretch>
                  </pic:blipFill>
                  <pic:spPr bwMode="auto">
                    <a:xfrm>
                      <a:off x="0" y="0"/>
                      <a:ext cx="4480769" cy="4104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41063" w:rsidRPr="003C5E4B">
        <w:rPr>
          <w:rFonts w:hAnsi="標楷體" w:hint="eastAsia"/>
          <w:snapToGrid w:val="0"/>
          <w:spacing w:val="4"/>
        </w:rPr>
        <w:t>高級中學、國民中學及國民小學之各類教育業務經費；一般政務支出61億8</w:t>
      </w:r>
      <w:r w:rsidR="00141063" w:rsidRPr="003C5E4B">
        <w:rPr>
          <w:rFonts w:hAnsi="標楷體"/>
          <w:snapToGrid w:val="0"/>
          <w:spacing w:val="4"/>
        </w:rPr>
        <w:t>,</w:t>
      </w:r>
      <w:r w:rsidR="00141063" w:rsidRPr="003C5E4B">
        <w:rPr>
          <w:rFonts w:hAnsi="標楷體" w:hint="eastAsia"/>
          <w:snapToGrid w:val="0"/>
          <w:spacing w:val="4"/>
        </w:rPr>
        <w:t>585萬餘元（20.40％），較1</w:t>
      </w:r>
      <w:r w:rsidR="00141063" w:rsidRPr="003C5E4B">
        <w:rPr>
          <w:rFonts w:hAnsi="標楷體"/>
          <w:snapToGrid w:val="0"/>
          <w:spacing w:val="4"/>
        </w:rPr>
        <w:t>1</w:t>
      </w:r>
      <w:r w:rsidR="00141063" w:rsidRPr="003C5E4B">
        <w:rPr>
          <w:rFonts w:hAnsi="標楷體" w:hint="eastAsia"/>
          <w:snapToGrid w:val="0"/>
          <w:spacing w:val="4"/>
        </w:rPr>
        <w:t>2年度增加11億4</w:t>
      </w:r>
      <w:r w:rsidR="00141063" w:rsidRPr="003C5E4B">
        <w:rPr>
          <w:rFonts w:hAnsi="標楷體"/>
          <w:snapToGrid w:val="0"/>
          <w:spacing w:val="4"/>
        </w:rPr>
        <w:t>,</w:t>
      </w:r>
      <w:r w:rsidR="00141063" w:rsidRPr="003C5E4B">
        <w:rPr>
          <w:rFonts w:hAnsi="標楷體" w:hint="eastAsia"/>
          <w:snapToGrid w:val="0"/>
          <w:spacing w:val="4"/>
        </w:rPr>
        <w:t>538萬餘元，主要係增列竹</w:t>
      </w:r>
      <w:r w:rsidR="00141063" w:rsidRPr="00615CDD">
        <w:rPr>
          <w:rFonts w:hAnsi="標楷體" w:hint="eastAsia"/>
          <w:snapToGrid w:val="0"/>
          <w:spacing w:val="8"/>
        </w:rPr>
        <w:t>南分隊消防廳舍增建工程、獅潭分隊消防廳舍新建工程及警察局局本部警政大樓新址重建工程經費；社會福利支出52億4</w:t>
      </w:r>
      <w:r w:rsidR="00141063" w:rsidRPr="00615CDD">
        <w:rPr>
          <w:rFonts w:hAnsi="標楷體"/>
          <w:snapToGrid w:val="0"/>
          <w:spacing w:val="8"/>
        </w:rPr>
        <w:t>,</w:t>
      </w:r>
      <w:r w:rsidR="00141063" w:rsidRPr="00615CDD">
        <w:rPr>
          <w:rFonts w:hAnsi="標楷體" w:hint="eastAsia"/>
          <w:snapToGrid w:val="0"/>
          <w:spacing w:val="8"/>
        </w:rPr>
        <w:t>850萬餘元（17.31％），</w:t>
      </w:r>
      <w:r w:rsidR="00141063" w:rsidRPr="00615CDD">
        <w:rPr>
          <w:rFonts w:hAnsi="標楷體" w:hint="eastAsia"/>
          <w:snapToGrid w:val="0"/>
          <w:spacing w:val="6"/>
        </w:rPr>
        <w:t>較112年度增加</w:t>
      </w:r>
      <w:r w:rsidR="00141063" w:rsidRPr="00615CDD">
        <w:rPr>
          <w:rFonts w:hAnsi="標楷體" w:hint="eastAsia"/>
          <w:noProof/>
          <w:spacing w:val="6"/>
        </w:rPr>
        <w:t>5</w:t>
      </w:r>
      <w:r w:rsidR="00141063" w:rsidRPr="00615CDD">
        <w:rPr>
          <w:rFonts w:hAnsi="標楷體" w:hint="eastAsia"/>
          <w:snapToGrid w:val="0"/>
          <w:spacing w:val="6"/>
        </w:rPr>
        <w:t>億490萬餘元，主要係增列各類社會福利服務、長期照顧十年計畫2.0之長照服務給付等經費；經濟發展支出43億9</w:t>
      </w:r>
      <w:r w:rsidR="00141063" w:rsidRPr="00615CDD">
        <w:rPr>
          <w:rFonts w:hAnsi="標楷體"/>
          <w:snapToGrid w:val="0"/>
          <w:spacing w:val="6"/>
        </w:rPr>
        <w:t>,</w:t>
      </w:r>
      <w:r w:rsidR="00141063" w:rsidRPr="00615CDD">
        <w:rPr>
          <w:rFonts w:hAnsi="標楷體" w:hint="eastAsia"/>
          <w:snapToGrid w:val="0"/>
          <w:spacing w:val="6"/>
        </w:rPr>
        <w:t>164萬餘元（14.49％），較112年度減少3億2,180萬餘元，主要係減列漫步苗北雙城城市慢行綠網建置第二期計畫經費、及減少辦理苗栗縣學校、醫院、圖書館</w:t>
      </w:r>
      <w:r w:rsidR="00141063" w:rsidRPr="00615CDD">
        <w:rPr>
          <w:rFonts w:hAnsi="標楷體" w:hint="eastAsia"/>
          <w:snapToGrid w:val="0"/>
        </w:rPr>
        <w:t>及易肇事路段周邊路口人行空間改善計畫等經費；退休撫卹支出23億4</w:t>
      </w:r>
      <w:r w:rsidR="00141063" w:rsidRPr="00615CDD">
        <w:rPr>
          <w:rFonts w:hAnsi="標楷體"/>
          <w:snapToGrid w:val="0"/>
        </w:rPr>
        <w:t>,</w:t>
      </w:r>
      <w:r w:rsidR="00141063" w:rsidRPr="00615CDD">
        <w:rPr>
          <w:rFonts w:hAnsi="標楷體" w:hint="eastAsia"/>
          <w:snapToGrid w:val="0"/>
        </w:rPr>
        <w:t>342萬餘元（7.73％），較112年度減少6</w:t>
      </w:r>
      <w:r w:rsidR="00141063" w:rsidRPr="00615CDD">
        <w:rPr>
          <w:rFonts w:hAnsi="標楷體"/>
          <w:snapToGrid w:val="0"/>
        </w:rPr>
        <w:t>,</w:t>
      </w:r>
      <w:r w:rsidR="00141063" w:rsidRPr="00615CDD">
        <w:rPr>
          <w:rFonts w:hAnsi="標楷體" w:hint="eastAsia"/>
          <w:snapToGrid w:val="0"/>
        </w:rPr>
        <w:t>775萬餘元，主要係減列調整教育人員退撫給付所需經費；另社區發展及環境保護、債務、補助及其他等支出數額合計20億7,386萬餘元（6.84％），較112年度減少3億5</w:t>
      </w:r>
      <w:r w:rsidR="00141063" w:rsidRPr="00615CDD">
        <w:rPr>
          <w:rFonts w:hAnsi="標楷體"/>
          <w:snapToGrid w:val="0"/>
        </w:rPr>
        <w:t>,</w:t>
      </w:r>
      <w:r w:rsidR="00141063" w:rsidRPr="00615CDD">
        <w:rPr>
          <w:rFonts w:hAnsi="標楷體" w:hint="eastAsia"/>
          <w:snapToGrid w:val="0"/>
        </w:rPr>
        <w:t>138萬餘元（圖1）。</w:t>
      </w:r>
    </w:p>
    <w:p w14:paraId="1EE3598A" w14:textId="77777777" w:rsidR="00141063" w:rsidRPr="007739CC" w:rsidRDefault="00141063" w:rsidP="00615CDD">
      <w:pPr>
        <w:pStyle w:val="af3"/>
        <w:overflowPunct w:val="0"/>
        <w:spacing w:beforeLines="52" w:before="124" w:line="561" w:lineRule="exact"/>
        <w:ind w:firstLineChars="250" w:firstLine="720"/>
        <w:rPr>
          <w:rFonts w:hAnsi="標楷體"/>
          <w:snapToGrid w:val="0"/>
          <w:spacing w:val="4"/>
        </w:rPr>
      </w:pPr>
      <w:r w:rsidRPr="007739CC">
        <w:rPr>
          <w:rFonts w:hAnsi="標楷體" w:hint="eastAsia"/>
          <w:snapToGrid w:val="0"/>
          <w:spacing w:val="4"/>
        </w:rPr>
        <w:t>依苗栗縣政府彙編「113年度施政績效報告」所列，113年度計編定核心業務、人力資源發展及經費執行力等3面向，並訂定策略績效目標364項及衡量指標701項，依「苗栗縣政府施政績效管理要點」，上開面向指標經各機關自評，再由縣政府計畫處彙總並召開績效評估小組會議，聯合評核各機關年度績效結果，達成率100％以上者634項（91.73％）、80％以上未達100％者43項（6.13％）、未達80％者15項（2.14％）（表2）。113年度施政績效與112年度相較，達成率100％以上者及80％以上未達100％者之比率皆上升，而未達80％者之比率下降；又113年度施政計畫執行績效經縣政府各處（局）自評結果，整體施政績效95.49分，較112年度之93.66分略升。另縣政府為帶動縣內各區域發展，營造幸福宜居城市，提供縣民優質生活環境，投入鉅額建設經費於重大公共建設計畫及採購，113年度縣政府及所屬機關辦理重大公共建設計畫總經費達1億元以上計有15項，年度可支用預算數27億3,383萬餘元，執行數14億1,014萬餘元，執行率51.58％，其中預算執行率未達80％者，計13項，占計畫總項數86.67％，均有待針對預算執行率或執行進</w:t>
      </w:r>
      <w:r w:rsidRPr="00C4745D">
        <w:rPr>
          <w:rFonts w:hAnsi="標楷體" w:hint="eastAsia"/>
          <w:bCs/>
          <w:noProof/>
          <w:spacing w:val="-2"/>
        </w:rPr>
        <mc:AlternateContent>
          <mc:Choice Requires="wps">
            <w:drawing>
              <wp:anchor distT="0" distB="0" distL="114300" distR="114300" simplePos="0" relativeHeight="251710464" behindDoc="0" locked="0" layoutInCell="1" allowOverlap="1" wp14:anchorId="3285AEC0" wp14:editId="303534D5">
                <wp:simplePos x="0" y="0"/>
                <wp:positionH relativeFrom="margin">
                  <wp:posOffset>-42757</wp:posOffset>
                </wp:positionH>
                <wp:positionV relativeFrom="paragraph">
                  <wp:posOffset>4107603</wp:posOffset>
                </wp:positionV>
                <wp:extent cx="6256655" cy="4781127"/>
                <wp:effectExtent l="0" t="0" r="10795" b="635"/>
                <wp:wrapSquare wrapText="bothSides"/>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6655" cy="4781127"/>
                        </a:xfrm>
                        <a:prstGeom prst="rect">
                          <a:avLst/>
                        </a:prstGeom>
                        <a:noFill/>
                        <a:ln>
                          <a:noFill/>
                        </a:ln>
                      </wps:spPr>
                      <wps:txbx>
                        <w:txbxContent>
                          <w:tbl>
                            <w:tblPr>
                              <w:tblW w:w="48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454"/>
                              <w:gridCol w:w="1169"/>
                              <w:gridCol w:w="1033"/>
                              <w:gridCol w:w="1167"/>
                              <w:gridCol w:w="1034"/>
                              <w:gridCol w:w="1019"/>
                              <w:gridCol w:w="1068"/>
                              <w:gridCol w:w="7"/>
                            </w:tblGrid>
                            <w:tr w:rsidR="005B2A95" w:rsidRPr="00FD2571" w14:paraId="1AEF25BE" w14:textId="77777777" w:rsidTr="005B2A95">
                              <w:trPr>
                                <w:gridAfter w:val="1"/>
                                <w:wAfter w:w="7" w:type="dxa"/>
                                <w:trHeight w:val="652"/>
                                <w:jc w:val="center"/>
                              </w:trPr>
                              <w:tc>
                                <w:tcPr>
                                  <w:tcW w:w="9221" w:type="dxa"/>
                                  <w:gridSpan w:val="8"/>
                                  <w:tcBorders>
                                    <w:top w:val="nil"/>
                                    <w:left w:val="nil"/>
                                    <w:bottom w:val="nil"/>
                                    <w:right w:val="nil"/>
                                  </w:tcBorders>
                                  <w:vAlign w:val="center"/>
                                </w:tcPr>
                                <w:p w14:paraId="69F29947" w14:textId="77777777" w:rsidR="005B2A95" w:rsidRPr="00196C4E" w:rsidRDefault="005B2A95" w:rsidP="005B2A95">
                                  <w:pPr>
                                    <w:pStyle w:val="a8"/>
                                    <w:jc w:val="center"/>
                                    <w:rPr>
                                      <w:rFonts w:ascii="標楷體" w:eastAsia="標楷體" w:hAnsi="標楷體"/>
                                      <w:b/>
                                      <w:szCs w:val="24"/>
                                    </w:rPr>
                                  </w:pPr>
                                  <w:r w:rsidRPr="00B626EC">
                                    <w:rPr>
                                      <w:rFonts w:ascii="標楷體" w:eastAsia="標楷體" w:hAnsi="標楷體" w:hint="eastAsia"/>
                                      <w:b/>
                                      <w:szCs w:val="24"/>
                                    </w:rPr>
                                    <w:t>表</w:t>
                                  </w:r>
                                  <w:r w:rsidRPr="00B626EC">
                                    <w:rPr>
                                      <w:rFonts w:ascii="標楷體" w:eastAsia="標楷體" w:hAnsi="標楷體"/>
                                      <w:b/>
                                      <w:szCs w:val="24"/>
                                    </w:rPr>
                                    <w:t>2</w:t>
                                  </w:r>
                                  <w:r w:rsidRPr="00B626EC">
                                    <w:rPr>
                                      <w:rFonts w:ascii="標楷體" w:eastAsia="標楷體" w:hAnsi="標楷體" w:hint="eastAsia"/>
                                      <w:b/>
                                      <w:szCs w:val="24"/>
                                    </w:rPr>
                                    <w:t xml:space="preserve">　苗栗縣政府暨所屬機關單位11</w:t>
                                  </w:r>
                                  <w:r>
                                    <w:rPr>
                                      <w:rFonts w:ascii="標楷體" w:eastAsia="標楷體" w:hAnsi="標楷體" w:hint="eastAsia"/>
                                      <w:b/>
                                      <w:szCs w:val="24"/>
                                    </w:rPr>
                                    <w:t>3</w:t>
                                  </w:r>
                                  <w:r w:rsidRPr="00B626EC">
                                    <w:rPr>
                                      <w:rFonts w:ascii="標楷體" w:eastAsia="標楷體" w:hAnsi="標楷體"/>
                                      <w:b/>
                                      <w:szCs w:val="24"/>
                                    </w:rPr>
                                    <w:t>年度</w:t>
                                  </w:r>
                                  <w:r w:rsidRPr="00B626EC">
                                    <w:rPr>
                                      <w:rFonts w:ascii="標楷體" w:eastAsia="標楷體" w:hAnsi="標楷體" w:hint="eastAsia"/>
                                      <w:b/>
                                      <w:szCs w:val="24"/>
                                    </w:rPr>
                                    <w:t>施政績效衡量指標評核結果</w:t>
                                  </w:r>
                                </w:p>
                              </w:tc>
                            </w:tr>
                            <w:tr w:rsidR="005B2A95" w:rsidRPr="00FD2571" w14:paraId="654D4230" w14:textId="77777777" w:rsidTr="005B2A95">
                              <w:trPr>
                                <w:gridAfter w:val="1"/>
                                <w:wAfter w:w="7" w:type="dxa"/>
                                <w:jc w:val="center"/>
                              </w:trPr>
                              <w:tc>
                                <w:tcPr>
                                  <w:tcW w:w="9221" w:type="dxa"/>
                                  <w:gridSpan w:val="8"/>
                                  <w:tcBorders>
                                    <w:top w:val="nil"/>
                                    <w:left w:val="nil"/>
                                    <w:right w:val="nil"/>
                                  </w:tcBorders>
                                  <w:vAlign w:val="bottom"/>
                                </w:tcPr>
                                <w:p w14:paraId="6387A18B" w14:textId="77777777" w:rsidR="005B2A95" w:rsidRPr="00A47401" w:rsidRDefault="005B2A95" w:rsidP="005B2A95">
                                  <w:pPr>
                                    <w:pStyle w:val="a8"/>
                                    <w:spacing w:before="60" w:line="240" w:lineRule="exact"/>
                                    <w:ind w:rightChars="-40" w:right="-96"/>
                                    <w:jc w:val="right"/>
                                    <w:rPr>
                                      <w:rFonts w:ascii="標楷體" w:eastAsia="標楷體" w:hAnsi="標楷體"/>
                                      <w:sz w:val="20"/>
                                    </w:rPr>
                                  </w:pPr>
                                  <w:r w:rsidRPr="00A47401">
                                    <w:rPr>
                                      <w:rFonts w:ascii="標楷體" w:eastAsia="標楷體" w:hAnsi="標楷體" w:hint="eastAsia"/>
                                      <w:sz w:val="20"/>
                                    </w:rPr>
                                    <w:t>單位：項、％</w:t>
                                  </w:r>
                                </w:p>
                              </w:tc>
                            </w:tr>
                            <w:tr w:rsidR="005B2A95" w:rsidRPr="00FD2571" w14:paraId="2FFDC7E4" w14:textId="77777777" w:rsidTr="005B2A95">
                              <w:trPr>
                                <w:trHeight w:val="510"/>
                                <w:jc w:val="center"/>
                              </w:trPr>
                              <w:tc>
                                <w:tcPr>
                                  <w:tcW w:w="1622" w:type="dxa"/>
                                  <w:vMerge w:val="restart"/>
                                  <w:shd w:val="clear" w:color="auto" w:fill="B6DDE8" w:themeFill="accent5" w:themeFillTint="66"/>
                                  <w:vAlign w:val="center"/>
                                </w:tcPr>
                                <w:p w14:paraId="5FF10C78" w14:textId="77777777" w:rsidR="005B2A95" w:rsidRPr="00196C4E" w:rsidRDefault="005B2A95" w:rsidP="005B2A95">
                                  <w:pPr>
                                    <w:pStyle w:val="a8"/>
                                    <w:spacing w:line="300" w:lineRule="exact"/>
                                    <w:ind w:leftChars="-15" w:left="-36" w:rightChars="-15" w:right="-36"/>
                                    <w:jc w:val="distribute"/>
                                    <w:rPr>
                                      <w:rFonts w:ascii="標楷體" w:eastAsia="標楷體" w:hAnsi="標楷體"/>
                                      <w:sz w:val="22"/>
                                      <w:szCs w:val="22"/>
                                    </w:rPr>
                                  </w:pPr>
                                  <w:r w:rsidRPr="00196C4E">
                                    <w:rPr>
                                      <w:rFonts w:ascii="標楷體" w:eastAsia="標楷體" w:hAnsi="標楷體" w:hint="eastAsia"/>
                                      <w:sz w:val="22"/>
                                      <w:szCs w:val="22"/>
                                    </w:rPr>
                                    <w:t>主管機關</w:t>
                                  </w:r>
                                </w:p>
                                <w:p w14:paraId="3D783A0D" w14:textId="77777777" w:rsidR="005B2A95" w:rsidRPr="00196C4E" w:rsidRDefault="005B2A95" w:rsidP="005B2A95">
                                  <w:pPr>
                                    <w:pStyle w:val="a8"/>
                                    <w:spacing w:line="300" w:lineRule="exact"/>
                                    <w:ind w:leftChars="-15" w:left="-36" w:rightChars="-15" w:right="-36"/>
                                    <w:jc w:val="distribute"/>
                                    <w:rPr>
                                      <w:rFonts w:ascii="標楷體" w:eastAsia="標楷體" w:hAnsi="標楷體"/>
                                      <w:sz w:val="22"/>
                                      <w:szCs w:val="22"/>
                                    </w:rPr>
                                  </w:pPr>
                                  <w:r w:rsidRPr="00196C4E">
                                    <w:rPr>
                                      <w:rFonts w:ascii="標楷體" w:eastAsia="標楷體" w:hAnsi="標楷體" w:hint="eastAsia"/>
                                      <w:sz w:val="22"/>
                                      <w:szCs w:val="22"/>
                                    </w:rPr>
                                    <w:t>名稱</w:t>
                                  </w:r>
                                </w:p>
                              </w:tc>
                              <w:tc>
                                <w:tcPr>
                                  <w:tcW w:w="1391" w:type="dxa"/>
                                  <w:vMerge w:val="restart"/>
                                  <w:shd w:val="clear" w:color="auto" w:fill="B6DDE8" w:themeFill="accent5" w:themeFillTint="66"/>
                                  <w:vAlign w:val="center"/>
                                </w:tcPr>
                                <w:p w14:paraId="4857D220" w14:textId="77777777" w:rsidR="005B2A95" w:rsidRPr="00196C4E" w:rsidRDefault="005B2A95" w:rsidP="005B2A95">
                                  <w:pPr>
                                    <w:pStyle w:val="a8"/>
                                    <w:spacing w:line="300" w:lineRule="exact"/>
                                    <w:jc w:val="center"/>
                                    <w:rPr>
                                      <w:rFonts w:ascii="標楷體" w:eastAsia="標楷體" w:hAnsi="標楷體"/>
                                      <w:sz w:val="22"/>
                                      <w:szCs w:val="22"/>
                                    </w:rPr>
                                  </w:pPr>
                                  <w:r w:rsidRPr="00196C4E">
                                    <w:rPr>
                                      <w:rFonts w:ascii="標楷體" w:eastAsia="標楷體" w:hAnsi="標楷體" w:hint="eastAsia"/>
                                      <w:sz w:val="22"/>
                                      <w:szCs w:val="22"/>
                                    </w:rPr>
                                    <w:t>項數合計</w:t>
                                  </w:r>
                                </w:p>
                                <w:p w14:paraId="6C24E173" w14:textId="77777777" w:rsidR="005B2A95" w:rsidRPr="00196C4E" w:rsidRDefault="005B2A95" w:rsidP="005B2A95">
                                  <w:pPr>
                                    <w:pStyle w:val="a8"/>
                                    <w:spacing w:line="300" w:lineRule="exact"/>
                                    <w:jc w:val="center"/>
                                    <w:rPr>
                                      <w:rFonts w:ascii="標楷體" w:eastAsia="標楷體" w:hAnsi="標楷體"/>
                                      <w:sz w:val="22"/>
                                      <w:szCs w:val="22"/>
                                    </w:rPr>
                                  </w:pPr>
                                  <w:r w:rsidRPr="00196C4E">
                                    <w:rPr>
                                      <w:rFonts w:ascii="標楷體" w:eastAsia="標楷體" w:hAnsi="標楷體" w:hint="eastAsia"/>
                                      <w:sz w:val="22"/>
                                      <w:szCs w:val="22"/>
                                    </w:rPr>
                                    <w:t>A</w:t>
                                  </w:r>
                                </w:p>
                              </w:tc>
                              <w:tc>
                                <w:tcPr>
                                  <w:tcW w:w="2106" w:type="dxa"/>
                                  <w:gridSpan w:val="2"/>
                                  <w:shd w:val="clear" w:color="auto" w:fill="B6DDE8" w:themeFill="accent5" w:themeFillTint="66"/>
                                  <w:vAlign w:val="center"/>
                                </w:tcPr>
                                <w:p w14:paraId="5DE9F216" w14:textId="77777777" w:rsidR="005B2A95" w:rsidRPr="00196C4E" w:rsidRDefault="005B2A95" w:rsidP="005B2A95">
                                  <w:pPr>
                                    <w:pStyle w:val="a8"/>
                                    <w:spacing w:line="240" w:lineRule="exact"/>
                                    <w:jc w:val="center"/>
                                    <w:rPr>
                                      <w:rFonts w:ascii="標楷體" w:eastAsia="標楷體" w:hAnsi="標楷體"/>
                                      <w:sz w:val="22"/>
                                      <w:szCs w:val="22"/>
                                    </w:rPr>
                                  </w:pPr>
                                  <w:r w:rsidRPr="00196C4E">
                                    <w:rPr>
                                      <w:rFonts w:ascii="標楷體" w:eastAsia="標楷體" w:hAnsi="標楷體" w:hint="eastAsia"/>
                                      <w:sz w:val="22"/>
                                      <w:szCs w:val="22"/>
                                    </w:rPr>
                                    <w:t>100％以上</w:t>
                                  </w:r>
                                </w:p>
                              </w:tc>
                              <w:tc>
                                <w:tcPr>
                                  <w:tcW w:w="2105" w:type="dxa"/>
                                  <w:gridSpan w:val="2"/>
                                  <w:shd w:val="clear" w:color="auto" w:fill="B6DDE8" w:themeFill="accent5" w:themeFillTint="66"/>
                                  <w:vAlign w:val="center"/>
                                </w:tcPr>
                                <w:p w14:paraId="72F912D3" w14:textId="77777777" w:rsidR="005B2A95" w:rsidRPr="00196C4E" w:rsidRDefault="005B2A95" w:rsidP="005B2A95">
                                  <w:pPr>
                                    <w:pStyle w:val="a8"/>
                                    <w:spacing w:line="240" w:lineRule="exact"/>
                                    <w:jc w:val="center"/>
                                    <w:rPr>
                                      <w:rFonts w:ascii="標楷體" w:eastAsia="標楷體" w:hAnsi="標楷體"/>
                                      <w:spacing w:val="-4"/>
                                      <w:sz w:val="22"/>
                                      <w:szCs w:val="22"/>
                                    </w:rPr>
                                  </w:pPr>
                                  <w:r w:rsidRPr="00196C4E">
                                    <w:rPr>
                                      <w:rFonts w:ascii="標楷體" w:eastAsia="標楷體" w:hAnsi="標楷體" w:hint="eastAsia"/>
                                      <w:spacing w:val="-4"/>
                                      <w:sz w:val="22"/>
                                      <w:szCs w:val="22"/>
                                    </w:rPr>
                                    <w:t>80％以上未達100％</w:t>
                                  </w:r>
                                </w:p>
                              </w:tc>
                              <w:tc>
                                <w:tcPr>
                                  <w:tcW w:w="2004" w:type="dxa"/>
                                  <w:gridSpan w:val="3"/>
                                  <w:shd w:val="clear" w:color="auto" w:fill="B6DDE8" w:themeFill="accent5" w:themeFillTint="66"/>
                                  <w:vAlign w:val="center"/>
                                </w:tcPr>
                                <w:p w14:paraId="58542AE0" w14:textId="77777777" w:rsidR="005B2A95" w:rsidRPr="00196C4E" w:rsidRDefault="005B2A95" w:rsidP="005B2A95">
                                  <w:pPr>
                                    <w:pStyle w:val="a8"/>
                                    <w:spacing w:line="240" w:lineRule="exact"/>
                                    <w:jc w:val="center"/>
                                    <w:rPr>
                                      <w:rFonts w:ascii="標楷體" w:eastAsia="標楷體" w:hAnsi="標楷體"/>
                                      <w:sz w:val="22"/>
                                      <w:szCs w:val="22"/>
                                    </w:rPr>
                                  </w:pPr>
                                  <w:r w:rsidRPr="00196C4E">
                                    <w:rPr>
                                      <w:rFonts w:ascii="標楷體" w:eastAsia="標楷體" w:hAnsi="標楷體" w:hint="eastAsia"/>
                                      <w:sz w:val="22"/>
                                      <w:szCs w:val="22"/>
                                    </w:rPr>
                                    <w:t>未達80％</w:t>
                                  </w:r>
                                </w:p>
                              </w:tc>
                            </w:tr>
                            <w:tr w:rsidR="005B2A95" w:rsidRPr="00FD2571" w14:paraId="59EE81C8" w14:textId="77777777" w:rsidTr="005B2A95">
                              <w:trPr>
                                <w:trHeight w:val="624"/>
                                <w:jc w:val="center"/>
                              </w:trPr>
                              <w:tc>
                                <w:tcPr>
                                  <w:tcW w:w="1622" w:type="dxa"/>
                                  <w:vMerge/>
                                  <w:tcBorders>
                                    <w:bottom w:val="single" w:sz="4" w:space="0" w:color="auto"/>
                                  </w:tcBorders>
                                  <w:shd w:val="clear" w:color="auto" w:fill="B6DDE8" w:themeFill="accent5" w:themeFillTint="66"/>
                                  <w:vAlign w:val="center"/>
                                </w:tcPr>
                                <w:p w14:paraId="35EA3A9D" w14:textId="77777777" w:rsidR="005B2A95" w:rsidRPr="00196C4E" w:rsidRDefault="005B2A95" w:rsidP="000337B9">
                                  <w:pPr>
                                    <w:pStyle w:val="a8"/>
                                    <w:spacing w:after="120" w:line="240" w:lineRule="exact"/>
                                    <w:jc w:val="center"/>
                                    <w:rPr>
                                      <w:rFonts w:ascii="標楷體" w:eastAsia="標楷體" w:hAnsi="標楷體"/>
                                      <w:sz w:val="22"/>
                                      <w:szCs w:val="22"/>
                                    </w:rPr>
                                  </w:pPr>
                                </w:p>
                              </w:tc>
                              <w:tc>
                                <w:tcPr>
                                  <w:tcW w:w="1391" w:type="dxa"/>
                                  <w:vMerge/>
                                  <w:tcBorders>
                                    <w:bottom w:val="single" w:sz="4" w:space="0" w:color="auto"/>
                                  </w:tcBorders>
                                  <w:shd w:val="clear" w:color="auto" w:fill="B6DDE8" w:themeFill="accent5" w:themeFillTint="66"/>
                                  <w:vAlign w:val="center"/>
                                </w:tcPr>
                                <w:p w14:paraId="75D76921" w14:textId="77777777" w:rsidR="005B2A95" w:rsidRPr="00196C4E" w:rsidRDefault="005B2A95" w:rsidP="000337B9">
                                  <w:pPr>
                                    <w:pStyle w:val="a8"/>
                                    <w:spacing w:after="120" w:line="240" w:lineRule="exact"/>
                                    <w:jc w:val="center"/>
                                    <w:rPr>
                                      <w:rFonts w:ascii="標楷體" w:eastAsia="標楷體" w:hAnsi="標楷體"/>
                                      <w:sz w:val="22"/>
                                      <w:szCs w:val="22"/>
                                    </w:rPr>
                                  </w:pPr>
                                </w:p>
                              </w:tc>
                              <w:tc>
                                <w:tcPr>
                                  <w:tcW w:w="1118" w:type="dxa"/>
                                  <w:tcBorders>
                                    <w:bottom w:val="single" w:sz="4" w:space="0" w:color="auto"/>
                                  </w:tcBorders>
                                  <w:shd w:val="clear" w:color="auto" w:fill="B6DDE8" w:themeFill="accent5" w:themeFillTint="66"/>
                                  <w:vAlign w:val="center"/>
                                </w:tcPr>
                                <w:p w14:paraId="63E91DDB" w14:textId="77777777" w:rsidR="005B2A95" w:rsidRPr="00196C4E" w:rsidRDefault="005B2A95" w:rsidP="005B2A95">
                                  <w:pPr>
                                    <w:pStyle w:val="a8"/>
                                    <w:spacing w:line="280" w:lineRule="exact"/>
                                    <w:jc w:val="center"/>
                                    <w:rPr>
                                      <w:rFonts w:ascii="標楷體" w:eastAsia="標楷體" w:hAnsi="標楷體"/>
                                      <w:sz w:val="22"/>
                                      <w:szCs w:val="22"/>
                                    </w:rPr>
                                  </w:pPr>
                                  <w:r w:rsidRPr="00196C4E">
                                    <w:rPr>
                                      <w:rFonts w:ascii="標楷體" w:eastAsia="標楷體" w:hAnsi="標楷體" w:hint="eastAsia"/>
                                      <w:sz w:val="22"/>
                                      <w:szCs w:val="22"/>
                                    </w:rPr>
                                    <w:t>項數</w:t>
                                  </w:r>
                                </w:p>
                                <w:p w14:paraId="012B58F7" w14:textId="77777777" w:rsidR="005B2A95" w:rsidRPr="00196C4E" w:rsidRDefault="005B2A95" w:rsidP="005B2A95">
                                  <w:pPr>
                                    <w:pStyle w:val="a8"/>
                                    <w:spacing w:line="280" w:lineRule="exact"/>
                                    <w:jc w:val="center"/>
                                    <w:rPr>
                                      <w:rFonts w:ascii="標楷體" w:eastAsia="標楷體" w:hAnsi="標楷體"/>
                                      <w:sz w:val="22"/>
                                      <w:szCs w:val="22"/>
                                    </w:rPr>
                                  </w:pPr>
                                  <w:r w:rsidRPr="00196C4E">
                                    <w:rPr>
                                      <w:rFonts w:ascii="標楷體" w:eastAsia="標楷體" w:hAnsi="標楷體" w:hint="eastAsia"/>
                                      <w:sz w:val="22"/>
                                      <w:szCs w:val="22"/>
                                    </w:rPr>
                                    <w:t>B</w:t>
                                  </w:r>
                                </w:p>
                              </w:tc>
                              <w:tc>
                                <w:tcPr>
                                  <w:tcW w:w="988" w:type="dxa"/>
                                  <w:tcBorders>
                                    <w:bottom w:val="single" w:sz="4" w:space="0" w:color="auto"/>
                                  </w:tcBorders>
                                  <w:shd w:val="clear" w:color="auto" w:fill="B6DDE8" w:themeFill="accent5" w:themeFillTint="66"/>
                                  <w:vAlign w:val="center"/>
                                </w:tcPr>
                                <w:p w14:paraId="7700BF9D" w14:textId="77777777" w:rsidR="005B2A95" w:rsidRPr="00A40F76" w:rsidRDefault="005B2A95" w:rsidP="005B2A95">
                                  <w:pPr>
                                    <w:pStyle w:val="a8"/>
                                    <w:spacing w:line="280" w:lineRule="exact"/>
                                    <w:jc w:val="center"/>
                                    <w:rPr>
                                      <w:rFonts w:ascii="標楷體" w:eastAsia="標楷體" w:hAnsi="標楷體"/>
                                      <w:sz w:val="22"/>
                                      <w:szCs w:val="22"/>
                                    </w:rPr>
                                  </w:pPr>
                                  <w:r w:rsidRPr="00A40F76">
                                    <w:rPr>
                                      <w:rFonts w:ascii="標楷體" w:eastAsia="標楷體" w:hAnsi="標楷體" w:hint="eastAsia"/>
                                      <w:sz w:val="22"/>
                                      <w:szCs w:val="22"/>
                                    </w:rPr>
                                    <w:t>比率</w:t>
                                  </w:r>
                                </w:p>
                                <w:p w14:paraId="72C3D99A" w14:textId="77777777" w:rsidR="005B2A95" w:rsidRPr="00A40F76" w:rsidRDefault="005B2A95" w:rsidP="005B2A95">
                                  <w:pPr>
                                    <w:pStyle w:val="a8"/>
                                    <w:spacing w:line="280" w:lineRule="exact"/>
                                    <w:jc w:val="center"/>
                                    <w:rPr>
                                      <w:rFonts w:ascii="標楷體" w:eastAsia="標楷體" w:hAnsi="標楷體"/>
                                      <w:sz w:val="22"/>
                                      <w:szCs w:val="22"/>
                                    </w:rPr>
                                  </w:pPr>
                                  <w:r w:rsidRPr="00A40F76">
                                    <w:rPr>
                                      <w:rFonts w:ascii="標楷體" w:eastAsia="標楷體" w:hAnsi="標楷體" w:hint="eastAsia"/>
                                      <w:sz w:val="22"/>
                                      <w:szCs w:val="22"/>
                                    </w:rPr>
                                    <w:t>B/A×</w:t>
                                  </w:r>
                                  <w:r w:rsidRPr="00A40F76">
                                    <w:rPr>
                                      <w:rFonts w:ascii="標楷體" w:eastAsia="標楷體" w:hAnsi="標楷體"/>
                                      <w:sz w:val="22"/>
                                      <w:szCs w:val="22"/>
                                    </w:rPr>
                                    <w:t>100</w:t>
                                  </w:r>
                                </w:p>
                              </w:tc>
                              <w:tc>
                                <w:tcPr>
                                  <w:tcW w:w="1116" w:type="dxa"/>
                                  <w:tcBorders>
                                    <w:bottom w:val="single" w:sz="4" w:space="0" w:color="auto"/>
                                  </w:tcBorders>
                                  <w:shd w:val="clear" w:color="auto" w:fill="B6DDE8" w:themeFill="accent5" w:themeFillTint="66"/>
                                  <w:vAlign w:val="center"/>
                                </w:tcPr>
                                <w:p w14:paraId="5E7FE028" w14:textId="77777777" w:rsidR="005B2A95" w:rsidRPr="00A40F76" w:rsidRDefault="005B2A95" w:rsidP="005B2A95">
                                  <w:pPr>
                                    <w:pStyle w:val="a8"/>
                                    <w:spacing w:line="280" w:lineRule="exact"/>
                                    <w:jc w:val="center"/>
                                    <w:rPr>
                                      <w:rFonts w:ascii="標楷體" w:eastAsia="標楷體" w:hAnsi="標楷體"/>
                                      <w:sz w:val="22"/>
                                      <w:szCs w:val="22"/>
                                    </w:rPr>
                                  </w:pPr>
                                  <w:r w:rsidRPr="00A40F76">
                                    <w:rPr>
                                      <w:rFonts w:ascii="標楷體" w:eastAsia="標楷體" w:hAnsi="標楷體" w:hint="eastAsia"/>
                                      <w:sz w:val="22"/>
                                      <w:szCs w:val="22"/>
                                    </w:rPr>
                                    <w:t>項數</w:t>
                                  </w:r>
                                </w:p>
                                <w:p w14:paraId="6AC73811" w14:textId="77777777" w:rsidR="005B2A95" w:rsidRPr="00A40F76" w:rsidRDefault="005B2A95" w:rsidP="005B2A95">
                                  <w:pPr>
                                    <w:pStyle w:val="a8"/>
                                    <w:spacing w:line="280" w:lineRule="exact"/>
                                    <w:jc w:val="center"/>
                                    <w:rPr>
                                      <w:rFonts w:ascii="標楷體" w:eastAsia="標楷體" w:hAnsi="標楷體"/>
                                      <w:sz w:val="22"/>
                                      <w:szCs w:val="22"/>
                                    </w:rPr>
                                  </w:pPr>
                                  <w:r w:rsidRPr="00A40F76">
                                    <w:rPr>
                                      <w:rFonts w:ascii="標楷體" w:eastAsia="標楷體" w:hAnsi="標楷體" w:hint="eastAsia"/>
                                      <w:sz w:val="22"/>
                                      <w:szCs w:val="22"/>
                                    </w:rPr>
                                    <w:t>C</w:t>
                                  </w:r>
                                </w:p>
                              </w:tc>
                              <w:tc>
                                <w:tcPr>
                                  <w:tcW w:w="989" w:type="dxa"/>
                                  <w:tcBorders>
                                    <w:bottom w:val="single" w:sz="4" w:space="0" w:color="auto"/>
                                  </w:tcBorders>
                                  <w:shd w:val="clear" w:color="auto" w:fill="B6DDE8" w:themeFill="accent5" w:themeFillTint="66"/>
                                  <w:vAlign w:val="center"/>
                                </w:tcPr>
                                <w:p w14:paraId="77BEE6B3" w14:textId="77777777" w:rsidR="005B2A95" w:rsidRPr="00A40F76" w:rsidRDefault="005B2A95" w:rsidP="005B2A95">
                                  <w:pPr>
                                    <w:pStyle w:val="a8"/>
                                    <w:spacing w:line="280" w:lineRule="exact"/>
                                    <w:jc w:val="center"/>
                                    <w:rPr>
                                      <w:rFonts w:ascii="標楷體" w:eastAsia="標楷體" w:hAnsi="標楷體"/>
                                      <w:sz w:val="22"/>
                                      <w:szCs w:val="22"/>
                                    </w:rPr>
                                  </w:pPr>
                                  <w:r w:rsidRPr="00A40F76">
                                    <w:rPr>
                                      <w:rFonts w:ascii="標楷體" w:eastAsia="標楷體" w:hAnsi="標楷體" w:hint="eastAsia"/>
                                      <w:sz w:val="22"/>
                                      <w:szCs w:val="22"/>
                                    </w:rPr>
                                    <w:t>比率</w:t>
                                  </w:r>
                                </w:p>
                                <w:p w14:paraId="71A54B0C" w14:textId="77777777" w:rsidR="005B2A95" w:rsidRPr="00A40F76" w:rsidRDefault="005B2A95" w:rsidP="005B2A95">
                                  <w:pPr>
                                    <w:pStyle w:val="a8"/>
                                    <w:spacing w:line="280" w:lineRule="exact"/>
                                    <w:jc w:val="center"/>
                                    <w:rPr>
                                      <w:rFonts w:ascii="標楷體" w:eastAsia="標楷體" w:hAnsi="標楷體"/>
                                      <w:sz w:val="22"/>
                                      <w:szCs w:val="22"/>
                                    </w:rPr>
                                  </w:pPr>
                                  <w:r w:rsidRPr="00A40F76">
                                    <w:rPr>
                                      <w:rFonts w:ascii="標楷體" w:eastAsia="標楷體" w:hAnsi="標楷體" w:hint="eastAsia"/>
                                      <w:sz w:val="22"/>
                                      <w:szCs w:val="22"/>
                                    </w:rPr>
                                    <w:t>C/A×</w:t>
                                  </w:r>
                                  <w:r w:rsidRPr="00A40F76">
                                    <w:rPr>
                                      <w:rFonts w:ascii="標楷體" w:eastAsia="標楷體" w:hAnsi="標楷體"/>
                                      <w:sz w:val="22"/>
                                      <w:szCs w:val="22"/>
                                    </w:rPr>
                                    <w:t>100</w:t>
                                  </w:r>
                                </w:p>
                              </w:tc>
                              <w:tc>
                                <w:tcPr>
                                  <w:tcW w:w="975" w:type="dxa"/>
                                  <w:tcBorders>
                                    <w:bottom w:val="single" w:sz="4" w:space="0" w:color="auto"/>
                                  </w:tcBorders>
                                  <w:shd w:val="clear" w:color="auto" w:fill="B6DDE8" w:themeFill="accent5" w:themeFillTint="66"/>
                                  <w:vAlign w:val="center"/>
                                </w:tcPr>
                                <w:p w14:paraId="6D3D0C75" w14:textId="77777777" w:rsidR="005B2A95" w:rsidRPr="00A40F76" w:rsidRDefault="005B2A95" w:rsidP="005B2A95">
                                  <w:pPr>
                                    <w:pStyle w:val="a8"/>
                                    <w:spacing w:line="280" w:lineRule="exact"/>
                                    <w:jc w:val="center"/>
                                    <w:rPr>
                                      <w:rFonts w:ascii="標楷體" w:eastAsia="標楷體" w:hAnsi="標楷體"/>
                                      <w:sz w:val="22"/>
                                      <w:szCs w:val="22"/>
                                    </w:rPr>
                                  </w:pPr>
                                  <w:r w:rsidRPr="00A40F76">
                                    <w:rPr>
                                      <w:rFonts w:ascii="標楷體" w:eastAsia="標楷體" w:hAnsi="標楷體" w:hint="eastAsia"/>
                                      <w:sz w:val="22"/>
                                      <w:szCs w:val="22"/>
                                    </w:rPr>
                                    <w:t>項數</w:t>
                                  </w:r>
                                </w:p>
                                <w:p w14:paraId="5A13E382" w14:textId="77777777" w:rsidR="005B2A95" w:rsidRPr="00A40F76" w:rsidRDefault="005B2A95" w:rsidP="005B2A95">
                                  <w:pPr>
                                    <w:pStyle w:val="a8"/>
                                    <w:spacing w:line="280" w:lineRule="exact"/>
                                    <w:jc w:val="center"/>
                                    <w:rPr>
                                      <w:rFonts w:ascii="標楷體" w:eastAsia="標楷體" w:hAnsi="標楷體"/>
                                      <w:sz w:val="22"/>
                                      <w:szCs w:val="22"/>
                                    </w:rPr>
                                  </w:pPr>
                                  <w:r w:rsidRPr="00A40F76">
                                    <w:rPr>
                                      <w:rFonts w:ascii="標楷體" w:eastAsia="標楷體" w:hAnsi="標楷體" w:hint="eastAsia"/>
                                      <w:sz w:val="22"/>
                                      <w:szCs w:val="22"/>
                                    </w:rPr>
                                    <w:t>D</w:t>
                                  </w:r>
                                </w:p>
                              </w:tc>
                              <w:tc>
                                <w:tcPr>
                                  <w:tcW w:w="1029" w:type="dxa"/>
                                  <w:gridSpan w:val="2"/>
                                  <w:tcBorders>
                                    <w:bottom w:val="single" w:sz="4" w:space="0" w:color="auto"/>
                                  </w:tcBorders>
                                  <w:shd w:val="clear" w:color="auto" w:fill="B6DDE8" w:themeFill="accent5" w:themeFillTint="66"/>
                                  <w:vAlign w:val="center"/>
                                </w:tcPr>
                                <w:p w14:paraId="480BC792" w14:textId="77777777" w:rsidR="005B2A95" w:rsidRPr="00A40F76" w:rsidRDefault="005B2A95" w:rsidP="005B2A95">
                                  <w:pPr>
                                    <w:pStyle w:val="a8"/>
                                    <w:spacing w:line="280" w:lineRule="exact"/>
                                    <w:jc w:val="center"/>
                                    <w:rPr>
                                      <w:rFonts w:ascii="標楷體" w:eastAsia="標楷體" w:hAnsi="標楷體"/>
                                      <w:sz w:val="22"/>
                                      <w:szCs w:val="22"/>
                                    </w:rPr>
                                  </w:pPr>
                                  <w:r w:rsidRPr="00A40F76">
                                    <w:rPr>
                                      <w:rFonts w:ascii="標楷體" w:eastAsia="標楷體" w:hAnsi="標楷體" w:hint="eastAsia"/>
                                      <w:sz w:val="22"/>
                                      <w:szCs w:val="22"/>
                                    </w:rPr>
                                    <w:t>比率</w:t>
                                  </w:r>
                                </w:p>
                                <w:p w14:paraId="06F4019C" w14:textId="77777777" w:rsidR="005B2A95" w:rsidRPr="00A40F76" w:rsidRDefault="005B2A95" w:rsidP="005B2A95">
                                  <w:pPr>
                                    <w:pStyle w:val="a8"/>
                                    <w:spacing w:line="280" w:lineRule="exact"/>
                                    <w:jc w:val="center"/>
                                    <w:rPr>
                                      <w:rFonts w:ascii="標楷體" w:eastAsia="標楷體" w:hAnsi="標楷體"/>
                                      <w:sz w:val="22"/>
                                      <w:szCs w:val="22"/>
                                    </w:rPr>
                                  </w:pPr>
                                  <w:r w:rsidRPr="00A40F76">
                                    <w:rPr>
                                      <w:rFonts w:ascii="標楷體" w:eastAsia="標楷體" w:hAnsi="標楷體" w:hint="eastAsia"/>
                                      <w:sz w:val="22"/>
                                      <w:szCs w:val="22"/>
                                    </w:rPr>
                                    <w:t>D/A×</w:t>
                                  </w:r>
                                  <w:r w:rsidRPr="00A40F76">
                                    <w:rPr>
                                      <w:rFonts w:ascii="標楷體" w:eastAsia="標楷體" w:hAnsi="標楷體"/>
                                      <w:sz w:val="22"/>
                                      <w:szCs w:val="22"/>
                                    </w:rPr>
                                    <w:t>100</w:t>
                                  </w:r>
                                </w:p>
                              </w:tc>
                            </w:tr>
                            <w:tr w:rsidR="005B2A95" w:rsidRPr="00FD2571" w14:paraId="30EB5214" w14:textId="77777777" w:rsidTr="00615CDD">
                              <w:trPr>
                                <w:trHeight w:val="609"/>
                                <w:jc w:val="center"/>
                              </w:trPr>
                              <w:tc>
                                <w:tcPr>
                                  <w:tcW w:w="1622" w:type="dxa"/>
                                  <w:vAlign w:val="center"/>
                                </w:tcPr>
                                <w:p w14:paraId="2DF5B3C5" w14:textId="77777777" w:rsidR="005B2A95" w:rsidRPr="00ED782A" w:rsidRDefault="005B2A95" w:rsidP="005B2A95">
                                  <w:pPr>
                                    <w:widowControl/>
                                    <w:spacing w:line="240" w:lineRule="exact"/>
                                    <w:jc w:val="distribute"/>
                                    <w:rPr>
                                      <w:rFonts w:ascii="標楷體" w:eastAsia="標楷體" w:hAnsi="標楷體"/>
                                      <w:b/>
                                      <w:sz w:val="22"/>
                                      <w:szCs w:val="22"/>
                                    </w:rPr>
                                  </w:pPr>
                                  <w:r w:rsidRPr="00ED782A">
                                    <w:rPr>
                                      <w:rFonts w:ascii="標楷體" w:eastAsia="標楷體" w:hAnsi="標楷體" w:hint="eastAsia"/>
                                      <w:b/>
                                      <w:bCs/>
                                      <w:color w:val="000000"/>
                                      <w:sz w:val="22"/>
                                      <w:szCs w:val="22"/>
                                    </w:rPr>
                                    <w:t>合計</w:t>
                                  </w:r>
                                </w:p>
                              </w:tc>
                              <w:tc>
                                <w:tcPr>
                                  <w:tcW w:w="1391" w:type="dxa"/>
                                  <w:tcBorders>
                                    <w:top w:val="single" w:sz="4" w:space="0" w:color="auto"/>
                                    <w:left w:val="nil"/>
                                    <w:bottom w:val="single" w:sz="4" w:space="0" w:color="auto"/>
                                    <w:right w:val="single" w:sz="4" w:space="0" w:color="auto"/>
                                  </w:tcBorders>
                                  <w:shd w:val="clear" w:color="auto" w:fill="auto"/>
                                  <w:vAlign w:val="center"/>
                                </w:tcPr>
                                <w:p w14:paraId="45FE4570" w14:textId="77777777" w:rsidR="005B2A95" w:rsidRPr="00B626EC" w:rsidRDefault="005B2A95" w:rsidP="005B2A95">
                                  <w:pPr>
                                    <w:widowControl/>
                                    <w:spacing w:line="240" w:lineRule="exact"/>
                                    <w:jc w:val="right"/>
                                    <w:rPr>
                                      <w:rFonts w:ascii="標楷體" w:eastAsia="標楷體" w:hAnsi="標楷體"/>
                                      <w:b/>
                                      <w:bCs/>
                                      <w:color w:val="FF0000"/>
                                      <w:kern w:val="0"/>
                                      <w:sz w:val="22"/>
                                      <w:szCs w:val="22"/>
                                    </w:rPr>
                                  </w:pPr>
                                  <w:r>
                                    <w:rPr>
                                      <w:rFonts w:ascii="標楷體" w:eastAsia="標楷體" w:hAnsi="標楷體" w:hint="eastAsia"/>
                                      <w:b/>
                                      <w:bCs/>
                                      <w:sz w:val="22"/>
                                      <w:szCs w:val="22"/>
                                    </w:rPr>
                                    <w:t>701</w:t>
                                  </w:r>
                                </w:p>
                              </w:tc>
                              <w:tc>
                                <w:tcPr>
                                  <w:tcW w:w="1118" w:type="dxa"/>
                                  <w:tcBorders>
                                    <w:top w:val="single" w:sz="4" w:space="0" w:color="auto"/>
                                    <w:left w:val="single" w:sz="4" w:space="0" w:color="auto"/>
                                    <w:bottom w:val="single" w:sz="4" w:space="0" w:color="auto"/>
                                    <w:right w:val="single" w:sz="4" w:space="0" w:color="auto"/>
                                  </w:tcBorders>
                                  <w:shd w:val="clear" w:color="auto" w:fill="auto"/>
                                  <w:vAlign w:val="center"/>
                                </w:tcPr>
                                <w:p w14:paraId="46BAAE5B" w14:textId="77777777" w:rsidR="005B2A95" w:rsidRPr="00C77D91" w:rsidRDefault="005B2A95" w:rsidP="005B2A95">
                                  <w:pPr>
                                    <w:spacing w:line="240" w:lineRule="exact"/>
                                    <w:jc w:val="right"/>
                                    <w:rPr>
                                      <w:rFonts w:ascii="標楷體" w:eastAsia="標楷體" w:hAnsi="標楷體"/>
                                      <w:b/>
                                      <w:bCs/>
                                      <w:sz w:val="22"/>
                                      <w:szCs w:val="22"/>
                                    </w:rPr>
                                  </w:pPr>
                                  <w:r w:rsidRPr="00C77D91">
                                    <w:rPr>
                                      <w:rFonts w:ascii="標楷體" w:eastAsia="標楷體" w:hAnsi="標楷體"/>
                                      <w:b/>
                                      <w:bCs/>
                                      <w:sz w:val="22"/>
                                      <w:szCs w:val="22"/>
                                    </w:rPr>
                                    <w:t>6</w:t>
                                  </w:r>
                                  <w:r>
                                    <w:rPr>
                                      <w:rFonts w:ascii="標楷體" w:eastAsia="標楷體" w:hAnsi="標楷體" w:hint="eastAsia"/>
                                      <w:b/>
                                      <w:bCs/>
                                      <w:sz w:val="22"/>
                                      <w:szCs w:val="22"/>
                                    </w:rPr>
                                    <w:t>43</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02BFBCA4" w14:textId="77777777" w:rsidR="005B2A95" w:rsidRPr="00C77D91" w:rsidRDefault="005B2A95" w:rsidP="005B2A95">
                                  <w:pPr>
                                    <w:spacing w:line="240" w:lineRule="exact"/>
                                    <w:jc w:val="right"/>
                                    <w:rPr>
                                      <w:rFonts w:ascii="標楷體" w:eastAsia="標楷體" w:hAnsi="標楷體"/>
                                      <w:b/>
                                      <w:sz w:val="22"/>
                                      <w:szCs w:val="22"/>
                                    </w:rPr>
                                  </w:pPr>
                                  <w:r w:rsidRPr="00C77D91">
                                    <w:rPr>
                                      <w:rFonts w:ascii="標楷體" w:eastAsia="標楷體" w:hAnsi="標楷體" w:hint="eastAsia"/>
                                      <w:b/>
                                      <w:sz w:val="22"/>
                                      <w:szCs w:val="22"/>
                                    </w:rPr>
                                    <w:t>91.</w:t>
                                  </w:r>
                                  <w:r>
                                    <w:rPr>
                                      <w:rFonts w:ascii="標楷體" w:eastAsia="標楷體" w:hAnsi="標楷體" w:hint="eastAsia"/>
                                      <w:b/>
                                      <w:sz w:val="22"/>
                                      <w:szCs w:val="22"/>
                                    </w:rPr>
                                    <w:t>73</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tcPr>
                                <w:p w14:paraId="10B4A26B" w14:textId="77777777" w:rsidR="005B2A95" w:rsidRPr="00C77D91" w:rsidRDefault="005B2A95" w:rsidP="005B2A95">
                                  <w:pPr>
                                    <w:spacing w:line="240" w:lineRule="exact"/>
                                    <w:jc w:val="right"/>
                                    <w:rPr>
                                      <w:rFonts w:ascii="標楷體" w:eastAsia="標楷體" w:hAnsi="標楷體"/>
                                      <w:b/>
                                      <w:bCs/>
                                      <w:sz w:val="22"/>
                                      <w:szCs w:val="22"/>
                                    </w:rPr>
                                  </w:pPr>
                                  <w:r w:rsidRPr="00C77D91">
                                    <w:rPr>
                                      <w:rFonts w:ascii="標楷體" w:eastAsia="標楷體" w:hAnsi="標楷體" w:hint="eastAsia"/>
                                      <w:b/>
                                      <w:bCs/>
                                      <w:sz w:val="22"/>
                                      <w:szCs w:val="22"/>
                                    </w:rPr>
                                    <w:t>43</w:t>
                                  </w:r>
                                </w:p>
                              </w:tc>
                              <w:tc>
                                <w:tcPr>
                                  <w:tcW w:w="989" w:type="dxa"/>
                                  <w:tcBorders>
                                    <w:top w:val="single" w:sz="4" w:space="0" w:color="auto"/>
                                    <w:left w:val="single" w:sz="4" w:space="0" w:color="auto"/>
                                    <w:bottom w:val="single" w:sz="4" w:space="0" w:color="auto"/>
                                    <w:right w:val="single" w:sz="4" w:space="0" w:color="auto"/>
                                  </w:tcBorders>
                                  <w:shd w:val="clear" w:color="auto" w:fill="auto"/>
                                  <w:vAlign w:val="center"/>
                                </w:tcPr>
                                <w:p w14:paraId="7CC7973F" w14:textId="77777777" w:rsidR="005B2A95" w:rsidRPr="00C77D91" w:rsidRDefault="005B2A95" w:rsidP="005B2A95">
                                  <w:pPr>
                                    <w:spacing w:line="240" w:lineRule="exact"/>
                                    <w:jc w:val="right"/>
                                    <w:rPr>
                                      <w:rFonts w:ascii="標楷體" w:eastAsia="標楷體" w:hAnsi="標楷體"/>
                                      <w:b/>
                                      <w:sz w:val="22"/>
                                      <w:szCs w:val="22"/>
                                    </w:rPr>
                                  </w:pPr>
                                  <w:r w:rsidRPr="00C77D91">
                                    <w:rPr>
                                      <w:rFonts w:ascii="標楷體" w:eastAsia="標楷體" w:hAnsi="標楷體" w:hint="eastAsia"/>
                                      <w:b/>
                                      <w:sz w:val="22"/>
                                      <w:szCs w:val="22"/>
                                    </w:rPr>
                                    <w:t>6.</w:t>
                                  </w:r>
                                  <w:r>
                                    <w:rPr>
                                      <w:rFonts w:ascii="標楷體" w:eastAsia="標楷體" w:hAnsi="標楷體" w:hint="eastAsia"/>
                                      <w:b/>
                                      <w:sz w:val="22"/>
                                      <w:szCs w:val="22"/>
                                    </w:rPr>
                                    <w:t>13</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10023B75" w14:textId="77777777" w:rsidR="005B2A95" w:rsidRPr="00C77D91" w:rsidRDefault="005B2A95" w:rsidP="005B2A95">
                                  <w:pPr>
                                    <w:spacing w:line="240" w:lineRule="exact"/>
                                    <w:jc w:val="right"/>
                                    <w:rPr>
                                      <w:rFonts w:ascii="標楷體" w:eastAsia="標楷體" w:hAnsi="標楷體"/>
                                      <w:b/>
                                      <w:bCs/>
                                      <w:sz w:val="22"/>
                                      <w:szCs w:val="22"/>
                                    </w:rPr>
                                  </w:pPr>
                                  <w:r w:rsidRPr="00C77D91">
                                    <w:rPr>
                                      <w:rFonts w:ascii="標楷體" w:eastAsia="標楷體" w:hAnsi="標楷體" w:hint="eastAsia"/>
                                      <w:b/>
                                      <w:bCs/>
                                      <w:sz w:val="22"/>
                                      <w:szCs w:val="22"/>
                                    </w:rPr>
                                    <w:t>15</w:t>
                                  </w:r>
                                </w:p>
                              </w:tc>
                              <w:tc>
                                <w:tcPr>
                                  <w:tcW w:w="10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FBCD0" w14:textId="77777777" w:rsidR="005B2A95" w:rsidRPr="00C77D91" w:rsidRDefault="005B2A95" w:rsidP="005B2A95">
                                  <w:pPr>
                                    <w:spacing w:line="240" w:lineRule="exact"/>
                                    <w:jc w:val="right"/>
                                    <w:rPr>
                                      <w:rFonts w:ascii="標楷體" w:eastAsia="標楷體" w:hAnsi="標楷體"/>
                                      <w:b/>
                                      <w:sz w:val="22"/>
                                      <w:szCs w:val="22"/>
                                    </w:rPr>
                                  </w:pPr>
                                  <w:r w:rsidRPr="00C77D91">
                                    <w:rPr>
                                      <w:rFonts w:ascii="標楷體" w:eastAsia="標楷體" w:hAnsi="標楷體" w:hint="eastAsia"/>
                                      <w:b/>
                                      <w:sz w:val="22"/>
                                      <w:szCs w:val="22"/>
                                    </w:rPr>
                                    <w:t>2.1</w:t>
                                  </w:r>
                                  <w:r>
                                    <w:rPr>
                                      <w:rFonts w:ascii="標楷體" w:eastAsia="標楷體" w:hAnsi="標楷體" w:hint="eastAsia"/>
                                      <w:b/>
                                      <w:sz w:val="22"/>
                                      <w:szCs w:val="22"/>
                                    </w:rPr>
                                    <w:t>4</w:t>
                                  </w:r>
                                </w:p>
                              </w:tc>
                            </w:tr>
                            <w:tr w:rsidR="005B2A95" w:rsidRPr="00FD2571" w14:paraId="3478D293" w14:textId="77777777" w:rsidTr="00615CDD">
                              <w:trPr>
                                <w:trHeight w:val="609"/>
                                <w:jc w:val="center"/>
                              </w:trPr>
                              <w:tc>
                                <w:tcPr>
                                  <w:tcW w:w="1622" w:type="dxa"/>
                                  <w:shd w:val="clear" w:color="auto" w:fill="DAEEF3" w:themeFill="accent5" w:themeFillTint="33"/>
                                  <w:vAlign w:val="center"/>
                                </w:tcPr>
                                <w:p w14:paraId="4EB88CED" w14:textId="77777777" w:rsidR="005B2A95" w:rsidRPr="00196C4E" w:rsidRDefault="005B2A95" w:rsidP="005B2A95">
                                  <w:pPr>
                                    <w:widowControl/>
                                    <w:spacing w:line="240" w:lineRule="exact"/>
                                    <w:jc w:val="distribute"/>
                                    <w:rPr>
                                      <w:rFonts w:ascii="標楷體" w:eastAsia="標楷體" w:hAnsi="標楷體"/>
                                      <w:sz w:val="22"/>
                                      <w:szCs w:val="22"/>
                                    </w:rPr>
                                  </w:pPr>
                                  <w:r w:rsidRPr="00196C4E">
                                    <w:rPr>
                                      <w:rFonts w:ascii="標楷體" w:eastAsia="標楷體" w:hAnsi="標楷體" w:hint="eastAsia"/>
                                      <w:bCs/>
                                      <w:color w:val="000000"/>
                                      <w:sz w:val="22"/>
                                      <w:szCs w:val="22"/>
                                    </w:rPr>
                                    <w:t>縣政府</w:t>
                                  </w:r>
                                </w:p>
                              </w:tc>
                              <w:tc>
                                <w:tcPr>
                                  <w:tcW w:w="13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9033AC3" w14:textId="77777777" w:rsidR="005B2A95" w:rsidRPr="002452D6" w:rsidRDefault="005B2A95" w:rsidP="005B2A95">
                                  <w:pPr>
                                    <w:spacing w:line="240" w:lineRule="exact"/>
                                    <w:jc w:val="right"/>
                                    <w:rPr>
                                      <w:rFonts w:ascii="標楷體" w:eastAsia="標楷體" w:hAnsi="標楷體" w:cs="新細明體"/>
                                      <w:sz w:val="22"/>
                                      <w:szCs w:val="22"/>
                                    </w:rPr>
                                  </w:pPr>
                                  <w:r w:rsidRPr="002452D6">
                                    <w:rPr>
                                      <w:rFonts w:ascii="標楷體" w:eastAsia="標楷體" w:hAnsi="標楷體" w:hint="eastAsia"/>
                                      <w:sz w:val="22"/>
                                      <w:szCs w:val="22"/>
                                    </w:rPr>
                                    <w:t>（註1）4</w:t>
                                  </w:r>
                                  <w:r>
                                    <w:rPr>
                                      <w:rFonts w:ascii="標楷體" w:eastAsia="標楷體" w:hAnsi="標楷體" w:hint="eastAsia"/>
                                      <w:sz w:val="22"/>
                                      <w:szCs w:val="22"/>
                                    </w:rPr>
                                    <w:t>60</w:t>
                                  </w:r>
                                </w:p>
                              </w:tc>
                              <w:tc>
                                <w:tcPr>
                                  <w:tcW w:w="1118"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2BF21C70" w14:textId="77777777" w:rsidR="005B2A95" w:rsidRPr="002452D6" w:rsidRDefault="005B2A95" w:rsidP="005B2A95">
                                  <w:pPr>
                                    <w:widowControl/>
                                    <w:spacing w:line="240" w:lineRule="exact"/>
                                    <w:jc w:val="right"/>
                                    <w:rPr>
                                      <w:rFonts w:ascii="標楷體" w:eastAsia="標楷體" w:hAnsi="標楷體"/>
                                      <w:bCs/>
                                      <w:kern w:val="0"/>
                                      <w:sz w:val="22"/>
                                      <w:szCs w:val="22"/>
                                    </w:rPr>
                                  </w:pPr>
                                  <w:r w:rsidRPr="002452D6">
                                    <w:rPr>
                                      <w:rFonts w:ascii="標楷體" w:eastAsia="標楷體" w:hAnsi="標楷體" w:hint="eastAsia"/>
                                      <w:bCs/>
                                      <w:sz w:val="22"/>
                                      <w:szCs w:val="22"/>
                                    </w:rPr>
                                    <w:t>41</w:t>
                                  </w:r>
                                  <w:r>
                                    <w:rPr>
                                      <w:rFonts w:ascii="標楷體" w:eastAsia="標楷體" w:hAnsi="標楷體" w:hint="eastAsia"/>
                                      <w:bCs/>
                                      <w:sz w:val="22"/>
                                      <w:szCs w:val="22"/>
                                    </w:rPr>
                                    <w:t>6</w:t>
                                  </w:r>
                                </w:p>
                              </w:tc>
                              <w:tc>
                                <w:tcPr>
                                  <w:tcW w:w="98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239C71D" w14:textId="77777777" w:rsidR="005B2A95" w:rsidRPr="002452D6" w:rsidRDefault="005B2A95" w:rsidP="005B2A95">
                                  <w:pPr>
                                    <w:spacing w:line="240" w:lineRule="exact"/>
                                    <w:jc w:val="right"/>
                                    <w:rPr>
                                      <w:rFonts w:ascii="標楷體" w:eastAsia="標楷體" w:hAnsi="標楷體"/>
                                      <w:bCs/>
                                      <w:sz w:val="22"/>
                                      <w:szCs w:val="22"/>
                                    </w:rPr>
                                  </w:pPr>
                                  <w:r w:rsidRPr="002452D6">
                                    <w:rPr>
                                      <w:rFonts w:ascii="標楷體" w:eastAsia="標楷體" w:hAnsi="標楷體" w:hint="eastAsia"/>
                                      <w:bCs/>
                                      <w:sz w:val="22"/>
                                      <w:szCs w:val="22"/>
                                    </w:rPr>
                                    <w:t>90.</w:t>
                                  </w:r>
                                  <w:r>
                                    <w:rPr>
                                      <w:rFonts w:ascii="標楷體" w:eastAsia="標楷體" w:hAnsi="標楷體" w:hint="eastAsia"/>
                                      <w:bCs/>
                                      <w:sz w:val="22"/>
                                      <w:szCs w:val="22"/>
                                    </w:rPr>
                                    <w:t>43</w:t>
                                  </w:r>
                                </w:p>
                              </w:tc>
                              <w:tc>
                                <w:tcPr>
                                  <w:tcW w:w="111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D984F84" w14:textId="77777777" w:rsidR="005B2A95" w:rsidRPr="002452D6" w:rsidRDefault="005B2A95" w:rsidP="005B2A95">
                                  <w:pPr>
                                    <w:widowControl/>
                                    <w:spacing w:line="240" w:lineRule="exact"/>
                                    <w:jc w:val="right"/>
                                    <w:rPr>
                                      <w:rFonts w:ascii="標楷體" w:eastAsia="標楷體" w:hAnsi="標楷體"/>
                                      <w:bCs/>
                                      <w:kern w:val="0"/>
                                      <w:sz w:val="22"/>
                                      <w:szCs w:val="22"/>
                                    </w:rPr>
                                  </w:pPr>
                                  <w:r w:rsidRPr="002452D6">
                                    <w:rPr>
                                      <w:rFonts w:ascii="標楷體" w:eastAsia="標楷體" w:hAnsi="標楷體" w:hint="eastAsia"/>
                                      <w:bCs/>
                                      <w:sz w:val="22"/>
                                      <w:szCs w:val="22"/>
                                    </w:rPr>
                                    <w:t>36</w:t>
                                  </w:r>
                                </w:p>
                              </w:tc>
                              <w:tc>
                                <w:tcPr>
                                  <w:tcW w:w="98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72F6CB2" w14:textId="77777777" w:rsidR="005B2A95" w:rsidRPr="002452D6" w:rsidRDefault="005B2A95" w:rsidP="005B2A95">
                                  <w:pPr>
                                    <w:spacing w:line="240" w:lineRule="exact"/>
                                    <w:jc w:val="right"/>
                                    <w:rPr>
                                      <w:rFonts w:ascii="標楷體" w:eastAsia="標楷體" w:hAnsi="標楷體"/>
                                      <w:bCs/>
                                      <w:sz w:val="22"/>
                                      <w:szCs w:val="22"/>
                                    </w:rPr>
                                  </w:pPr>
                                  <w:r w:rsidRPr="002452D6">
                                    <w:rPr>
                                      <w:rFonts w:ascii="標楷體" w:eastAsia="標楷體" w:hAnsi="標楷體" w:hint="eastAsia"/>
                                      <w:bCs/>
                                      <w:sz w:val="22"/>
                                      <w:szCs w:val="22"/>
                                    </w:rPr>
                                    <w:t>7.8</w:t>
                                  </w:r>
                                  <w:r>
                                    <w:rPr>
                                      <w:rFonts w:ascii="標楷體" w:eastAsia="標楷體" w:hAnsi="標楷體" w:hint="eastAsia"/>
                                      <w:bCs/>
                                      <w:sz w:val="22"/>
                                      <w:szCs w:val="22"/>
                                    </w:rPr>
                                    <w:t>3</w:t>
                                  </w:r>
                                </w:p>
                              </w:tc>
                              <w:tc>
                                <w:tcPr>
                                  <w:tcW w:w="9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169CF3D" w14:textId="77777777" w:rsidR="005B2A95" w:rsidRPr="002452D6" w:rsidRDefault="005B2A95" w:rsidP="005B2A95">
                                  <w:pPr>
                                    <w:spacing w:line="240" w:lineRule="exact"/>
                                    <w:jc w:val="right"/>
                                    <w:rPr>
                                      <w:rFonts w:ascii="標楷體" w:eastAsia="標楷體" w:hAnsi="標楷體"/>
                                      <w:bCs/>
                                      <w:sz w:val="22"/>
                                      <w:szCs w:val="22"/>
                                    </w:rPr>
                                  </w:pPr>
                                  <w:r w:rsidRPr="002452D6">
                                    <w:rPr>
                                      <w:rFonts w:ascii="標楷體" w:eastAsia="標楷體" w:hAnsi="標楷體" w:hint="eastAsia"/>
                                      <w:bCs/>
                                      <w:sz w:val="22"/>
                                      <w:szCs w:val="22"/>
                                    </w:rPr>
                                    <w:t>8</w:t>
                                  </w:r>
                                </w:p>
                              </w:tc>
                              <w:tc>
                                <w:tcPr>
                                  <w:tcW w:w="102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63404A8C" w14:textId="77777777" w:rsidR="005B2A95" w:rsidRPr="002452D6" w:rsidRDefault="005B2A95" w:rsidP="005B2A95">
                                  <w:pPr>
                                    <w:spacing w:line="240" w:lineRule="exact"/>
                                    <w:jc w:val="right"/>
                                    <w:rPr>
                                      <w:rFonts w:ascii="標楷體" w:eastAsia="標楷體" w:hAnsi="標楷體"/>
                                      <w:bCs/>
                                      <w:sz w:val="22"/>
                                      <w:szCs w:val="22"/>
                                    </w:rPr>
                                  </w:pPr>
                                  <w:r w:rsidRPr="002452D6">
                                    <w:rPr>
                                      <w:rFonts w:ascii="標楷體" w:eastAsia="標楷體" w:hAnsi="標楷體" w:hint="eastAsia"/>
                                      <w:bCs/>
                                      <w:sz w:val="22"/>
                                      <w:szCs w:val="22"/>
                                    </w:rPr>
                                    <w:t>1.7</w:t>
                                  </w:r>
                                  <w:r>
                                    <w:rPr>
                                      <w:rFonts w:ascii="標楷體" w:eastAsia="標楷體" w:hAnsi="標楷體" w:hint="eastAsia"/>
                                      <w:bCs/>
                                      <w:sz w:val="22"/>
                                      <w:szCs w:val="22"/>
                                    </w:rPr>
                                    <w:t>4</w:t>
                                  </w:r>
                                </w:p>
                              </w:tc>
                            </w:tr>
                            <w:tr w:rsidR="005B2A95" w:rsidRPr="00FD2571" w14:paraId="330D9E3B" w14:textId="77777777" w:rsidTr="00615CDD">
                              <w:trPr>
                                <w:trHeight w:val="609"/>
                                <w:jc w:val="center"/>
                              </w:trPr>
                              <w:tc>
                                <w:tcPr>
                                  <w:tcW w:w="1622" w:type="dxa"/>
                                  <w:tcBorders>
                                    <w:bottom w:val="single" w:sz="4" w:space="0" w:color="auto"/>
                                  </w:tcBorders>
                                  <w:vAlign w:val="center"/>
                                </w:tcPr>
                                <w:p w14:paraId="1A331298" w14:textId="77777777" w:rsidR="005B2A95" w:rsidRPr="00196C4E" w:rsidRDefault="005B2A95" w:rsidP="005B2A95">
                                  <w:pPr>
                                    <w:widowControl/>
                                    <w:spacing w:line="240" w:lineRule="exact"/>
                                    <w:jc w:val="distribute"/>
                                    <w:rPr>
                                      <w:rFonts w:ascii="標楷體" w:eastAsia="標楷體" w:hAnsi="標楷體"/>
                                      <w:sz w:val="22"/>
                                      <w:szCs w:val="22"/>
                                    </w:rPr>
                                  </w:pPr>
                                  <w:r w:rsidRPr="00196C4E">
                                    <w:rPr>
                                      <w:rFonts w:ascii="標楷體" w:eastAsia="標楷體" w:hAnsi="標楷體" w:hint="eastAsia"/>
                                      <w:bCs/>
                                      <w:color w:val="000000"/>
                                      <w:sz w:val="22"/>
                                      <w:szCs w:val="22"/>
                                    </w:rPr>
                                    <w:t>稅務局</w:t>
                                  </w:r>
                                </w:p>
                              </w:tc>
                              <w:tc>
                                <w:tcPr>
                                  <w:tcW w:w="1391" w:type="dxa"/>
                                  <w:tcBorders>
                                    <w:top w:val="single" w:sz="4" w:space="0" w:color="auto"/>
                                    <w:left w:val="nil"/>
                                    <w:bottom w:val="single" w:sz="4" w:space="0" w:color="auto"/>
                                    <w:right w:val="single" w:sz="4" w:space="0" w:color="auto"/>
                                  </w:tcBorders>
                                  <w:shd w:val="clear" w:color="auto" w:fill="auto"/>
                                  <w:vAlign w:val="center"/>
                                </w:tcPr>
                                <w:p w14:paraId="345D05BF" w14:textId="77777777" w:rsidR="005B2A95" w:rsidRPr="007C20EB" w:rsidRDefault="005B2A95" w:rsidP="005B2A95">
                                  <w:pPr>
                                    <w:widowControl/>
                                    <w:spacing w:line="240" w:lineRule="exact"/>
                                    <w:jc w:val="right"/>
                                    <w:rPr>
                                      <w:rFonts w:ascii="標楷體" w:eastAsia="標楷體" w:hAnsi="標楷體"/>
                                      <w:kern w:val="0"/>
                                    </w:rPr>
                                  </w:pPr>
                                  <w:r>
                                    <w:rPr>
                                      <w:rFonts w:ascii="標楷體" w:eastAsia="標楷體" w:hAnsi="標楷體" w:hint="eastAsia"/>
                                    </w:rPr>
                                    <w:t>43</w:t>
                                  </w:r>
                                </w:p>
                              </w:tc>
                              <w:tc>
                                <w:tcPr>
                                  <w:tcW w:w="1118" w:type="dxa"/>
                                  <w:tcBorders>
                                    <w:top w:val="single" w:sz="4" w:space="0" w:color="auto"/>
                                    <w:left w:val="single" w:sz="4" w:space="0" w:color="auto"/>
                                    <w:bottom w:val="single" w:sz="4" w:space="0" w:color="auto"/>
                                    <w:right w:val="single" w:sz="4" w:space="0" w:color="auto"/>
                                  </w:tcBorders>
                                  <w:shd w:val="clear" w:color="auto" w:fill="auto"/>
                                  <w:vAlign w:val="center"/>
                                </w:tcPr>
                                <w:p w14:paraId="6FB23086" w14:textId="77777777" w:rsidR="005B2A95" w:rsidRPr="007C20EB" w:rsidRDefault="005B2A95" w:rsidP="005B2A95">
                                  <w:pPr>
                                    <w:widowControl/>
                                    <w:spacing w:line="240" w:lineRule="exact"/>
                                    <w:jc w:val="right"/>
                                    <w:rPr>
                                      <w:rFonts w:ascii="標楷體" w:eastAsia="標楷體" w:hAnsi="標楷體"/>
                                      <w:bCs/>
                                      <w:sz w:val="22"/>
                                      <w:szCs w:val="22"/>
                                    </w:rPr>
                                  </w:pPr>
                                  <w:r w:rsidRPr="007C20EB">
                                    <w:rPr>
                                      <w:rFonts w:ascii="標楷體" w:eastAsia="標楷體" w:hAnsi="標楷體" w:hint="eastAsia"/>
                                      <w:bCs/>
                                      <w:sz w:val="22"/>
                                      <w:szCs w:val="22"/>
                                    </w:rPr>
                                    <w:t>4</w:t>
                                  </w:r>
                                  <w:r>
                                    <w:rPr>
                                      <w:rFonts w:ascii="標楷體" w:eastAsia="標楷體" w:hAnsi="標楷體" w:hint="eastAsia"/>
                                      <w:bCs/>
                                      <w:sz w:val="22"/>
                                      <w:szCs w:val="22"/>
                                    </w:rPr>
                                    <w:t>2</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21FC711A" w14:textId="77777777" w:rsidR="005B2A95" w:rsidRPr="007C20EB" w:rsidRDefault="005B2A95" w:rsidP="005B2A95">
                                  <w:pPr>
                                    <w:spacing w:line="240" w:lineRule="exact"/>
                                    <w:jc w:val="right"/>
                                    <w:rPr>
                                      <w:rFonts w:ascii="標楷體" w:eastAsia="標楷體" w:hAnsi="標楷體"/>
                                      <w:bCs/>
                                      <w:sz w:val="22"/>
                                      <w:szCs w:val="22"/>
                                    </w:rPr>
                                  </w:pPr>
                                  <w:r w:rsidRPr="007C20EB">
                                    <w:rPr>
                                      <w:rFonts w:ascii="標楷體" w:eastAsia="標楷體" w:hAnsi="標楷體"/>
                                      <w:bCs/>
                                      <w:sz w:val="22"/>
                                      <w:szCs w:val="22"/>
                                    </w:rPr>
                                    <w:t>9</w:t>
                                  </w:r>
                                  <w:r w:rsidRPr="007C20EB">
                                    <w:rPr>
                                      <w:rFonts w:ascii="標楷體" w:eastAsia="標楷體" w:hAnsi="標楷體" w:hint="eastAsia"/>
                                      <w:bCs/>
                                      <w:sz w:val="22"/>
                                      <w:szCs w:val="22"/>
                                    </w:rPr>
                                    <w:t>7.</w:t>
                                  </w:r>
                                  <w:r>
                                    <w:rPr>
                                      <w:rFonts w:ascii="標楷體" w:eastAsia="標楷體" w:hAnsi="標楷體" w:hint="eastAsia"/>
                                      <w:bCs/>
                                      <w:sz w:val="22"/>
                                      <w:szCs w:val="22"/>
                                    </w:rPr>
                                    <w:t>67</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tcPr>
                                <w:p w14:paraId="6C8BC5FD" w14:textId="77777777" w:rsidR="005B2A95" w:rsidRPr="00AC22F0" w:rsidRDefault="005B2A95" w:rsidP="005B2A95">
                                  <w:pPr>
                                    <w:spacing w:line="240" w:lineRule="exact"/>
                                    <w:jc w:val="right"/>
                                    <w:rPr>
                                      <w:rFonts w:ascii="標楷體" w:eastAsia="標楷體" w:hAnsi="標楷體"/>
                                      <w:szCs w:val="24"/>
                                    </w:rPr>
                                  </w:pPr>
                                  <w:r w:rsidRPr="00AC22F0">
                                    <w:rPr>
                                      <w:rFonts w:ascii="標楷體" w:eastAsia="標楷體" w:hAnsi="標楷體" w:hint="eastAsia"/>
                                      <w:szCs w:val="24"/>
                                    </w:rPr>
                                    <w:t>－</w:t>
                                  </w:r>
                                </w:p>
                              </w:tc>
                              <w:tc>
                                <w:tcPr>
                                  <w:tcW w:w="989" w:type="dxa"/>
                                  <w:tcBorders>
                                    <w:top w:val="single" w:sz="4" w:space="0" w:color="auto"/>
                                    <w:left w:val="single" w:sz="4" w:space="0" w:color="auto"/>
                                    <w:bottom w:val="single" w:sz="4" w:space="0" w:color="auto"/>
                                    <w:right w:val="single" w:sz="4" w:space="0" w:color="auto"/>
                                  </w:tcBorders>
                                  <w:shd w:val="clear" w:color="auto" w:fill="auto"/>
                                  <w:vAlign w:val="center"/>
                                </w:tcPr>
                                <w:p w14:paraId="4937690E" w14:textId="77777777" w:rsidR="005B2A95" w:rsidRPr="00AC22F0" w:rsidRDefault="005B2A95" w:rsidP="005B2A95">
                                  <w:pPr>
                                    <w:spacing w:line="240" w:lineRule="exact"/>
                                    <w:jc w:val="right"/>
                                    <w:rPr>
                                      <w:rFonts w:ascii="標楷體" w:eastAsia="標楷體" w:hAnsi="標楷體"/>
                                      <w:bCs/>
                                      <w:sz w:val="22"/>
                                      <w:szCs w:val="22"/>
                                    </w:rPr>
                                  </w:pPr>
                                  <w:r w:rsidRPr="00AC22F0">
                                    <w:rPr>
                                      <w:rFonts w:ascii="標楷體" w:eastAsia="標楷體" w:hAnsi="標楷體" w:hint="eastAsia"/>
                                      <w:szCs w:val="24"/>
                                    </w:rPr>
                                    <w:t>－</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6DC61886" w14:textId="77777777" w:rsidR="005B2A95" w:rsidRPr="00AC22F0" w:rsidRDefault="005B2A95" w:rsidP="005B2A95">
                                  <w:pPr>
                                    <w:spacing w:line="240" w:lineRule="exact"/>
                                    <w:jc w:val="right"/>
                                    <w:rPr>
                                      <w:rFonts w:ascii="標楷體" w:eastAsia="標楷體" w:hAnsi="標楷體"/>
                                      <w:sz w:val="22"/>
                                      <w:szCs w:val="22"/>
                                    </w:rPr>
                                  </w:pPr>
                                  <w:r w:rsidRPr="00AC22F0">
                                    <w:rPr>
                                      <w:rFonts w:ascii="標楷體" w:eastAsia="標楷體" w:hAnsi="標楷體" w:hint="eastAsia"/>
                                      <w:sz w:val="22"/>
                                      <w:szCs w:val="22"/>
                                    </w:rPr>
                                    <w:t>1</w:t>
                                  </w:r>
                                </w:p>
                              </w:tc>
                              <w:tc>
                                <w:tcPr>
                                  <w:tcW w:w="10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A7AFBC" w14:textId="77777777" w:rsidR="005B2A95" w:rsidRPr="00AC22F0" w:rsidRDefault="005B2A95" w:rsidP="005B2A95">
                                  <w:pPr>
                                    <w:spacing w:line="240" w:lineRule="exact"/>
                                    <w:jc w:val="right"/>
                                    <w:rPr>
                                      <w:rFonts w:ascii="標楷體" w:eastAsia="標楷體" w:hAnsi="標楷體"/>
                                      <w:sz w:val="22"/>
                                      <w:szCs w:val="22"/>
                                    </w:rPr>
                                  </w:pPr>
                                  <w:r w:rsidRPr="00AC22F0">
                                    <w:rPr>
                                      <w:rFonts w:ascii="標楷體" w:eastAsia="標楷體" w:hAnsi="標楷體" w:hint="eastAsia"/>
                                      <w:sz w:val="22"/>
                                      <w:szCs w:val="22"/>
                                    </w:rPr>
                                    <w:t>2.33</w:t>
                                  </w:r>
                                </w:p>
                              </w:tc>
                            </w:tr>
                            <w:tr w:rsidR="005B2A95" w:rsidRPr="00FD2571" w14:paraId="6ED23317" w14:textId="77777777" w:rsidTr="00615CDD">
                              <w:trPr>
                                <w:trHeight w:val="609"/>
                                <w:jc w:val="center"/>
                              </w:trPr>
                              <w:tc>
                                <w:tcPr>
                                  <w:tcW w:w="1622" w:type="dxa"/>
                                  <w:shd w:val="clear" w:color="auto" w:fill="DAEEF3" w:themeFill="accent5" w:themeFillTint="33"/>
                                  <w:vAlign w:val="center"/>
                                </w:tcPr>
                                <w:p w14:paraId="2C7C1C98" w14:textId="77777777" w:rsidR="005B2A95" w:rsidRPr="00196C4E" w:rsidRDefault="005B2A95" w:rsidP="005B2A95">
                                  <w:pPr>
                                    <w:widowControl/>
                                    <w:spacing w:line="240" w:lineRule="exact"/>
                                    <w:jc w:val="distribute"/>
                                    <w:rPr>
                                      <w:rFonts w:ascii="標楷體" w:eastAsia="標楷體" w:hAnsi="標楷體"/>
                                      <w:sz w:val="22"/>
                                      <w:szCs w:val="22"/>
                                    </w:rPr>
                                  </w:pPr>
                                  <w:r w:rsidRPr="00196C4E">
                                    <w:rPr>
                                      <w:rFonts w:ascii="標楷體" w:eastAsia="標楷體" w:hAnsi="標楷體" w:hint="eastAsia"/>
                                      <w:bCs/>
                                      <w:color w:val="000000"/>
                                      <w:sz w:val="22"/>
                                      <w:szCs w:val="22"/>
                                    </w:rPr>
                                    <w:t>警察局</w:t>
                                  </w:r>
                                </w:p>
                              </w:tc>
                              <w:tc>
                                <w:tcPr>
                                  <w:tcW w:w="1391"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3061C0EC" w14:textId="77777777" w:rsidR="005B2A95" w:rsidRPr="0007521A" w:rsidRDefault="005B2A95" w:rsidP="005B2A95">
                                  <w:pPr>
                                    <w:spacing w:line="240" w:lineRule="exact"/>
                                    <w:jc w:val="right"/>
                                    <w:rPr>
                                      <w:rFonts w:ascii="標楷體" w:eastAsia="標楷體" w:hAnsi="標楷體"/>
                                    </w:rPr>
                                  </w:pPr>
                                  <w:r>
                                    <w:rPr>
                                      <w:rFonts w:ascii="標楷體" w:eastAsia="標楷體" w:hAnsi="標楷體" w:hint="eastAsia"/>
                                    </w:rPr>
                                    <w:t>43</w:t>
                                  </w:r>
                                </w:p>
                              </w:tc>
                              <w:tc>
                                <w:tcPr>
                                  <w:tcW w:w="111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132DF13" w14:textId="77777777" w:rsidR="005B2A95" w:rsidRPr="0007521A" w:rsidRDefault="005B2A95" w:rsidP="005B2A95">
                                  <w:pPr>
                                    <w:widowControl/>
                                    <w:spacing w:line="240" w:lineRule="exact"/>
                                    <w:jc w:val="right"/>
                                    <w:rPr>
                                      <w:rFonts w:ascii="標楷體" w:eastAsia="標楷體" w:hAnsi="標楷體"/>
                                      <w:bCs/>
                                      <w:sz w:val="22"/>
                                      <w:szCs w:val="22"/>
                                    </w:rPr>
                                  </w:pPr>
                                  <w:r>
                                    <w:rPr>
                                      <w:rFonts w:ascii="標楷體" w:eastAsia="標楷體" w:hAnsi="標楷體" w:hint="eastAsia"/>
                                      <w:bCs/>
                                      <w:sz w:val="22"/>
                                      <w:szCs w:val="22"/>
                                    </w:rPr>
                                    <w:t>40</w:t>
                                  </w:r>
                                </w:p>
                              </w:tc>
                              <w:tc>
                                <w:tcPr>
                                  <w:tcW w:w="98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7A49E5E" w14:textId="77777777" w:rsidR="005B2A95" w:rsidRPr="0007521A" w:rsidRDefault="005B2A95" w:rsidP="005B2A95">
                                  <w:pPr>
                                    <w:spacing w:line="240" w:lineRule="exact"/>
                                    <w:jc w:val="right"/>
                                    <w:rPr>
                                      <w:rFonts w:ascii="標楷體" w:eastAsia="標楷體" w:hAnsi="標楷體"/>
                                      <w:bCs/>
                                      <w:sz w:val="22"/>
                                      <w:szCs w:val="22"/>
                                    </w:rPr>
                                  </w:pPr>
                                  <w:r w:rsidRPr="0007521A">
                                    <w:rPr>
                                      <w:rFonts w:ascii="標楷體" w:eastAsia="標楷體" w:hAnsi="標楷體"/>
                                      <w:bCs/>
                                      <w:sz w:val="22"/>
                                      <w:szCs w:val="22"/>
                                    </w:rPr>
                                    <w:t>9</w:t>
                                  </w:r>
                                  <w:r>
                                    <w:rPr>
                                      <w:rFonts w:ascii="標楷體" w:eastAsia="標楷體" w:hAnsi="標楷體" w:hint="eastAsia"/>
                                      <w:bCs/>
                                      <w:sz w:val="22"/>
                                      <w:szCs w:val="22"/>
                                    </w:rPr>
                                    <w:t>3.02</w:t>
                                  </w:r>
                                </w:p>
                              </w:tc>
                              <w:tc>
                                <w:tcPr>
                                  <w:tcW w:w="111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15C340B" w14:textId="77777777" w:rsidR="005B2A95" w:rsidRPr="00AC22F0" w:rsidRDefault="005B2A95" w:rsidP="005B2A95">
                                  <w:pPr>
                                    <w:spacing w:line="240" w:lineRule="exact"/>
                                    <w:jc w:val="right"/>
                                    <w:rPr>
                                      <w:rFonts w:ascii="標楷體" w:eastAsia="標楷體" w:hAnsi="標楷體"/>
                                      <w:sz w:val="22"/>
                                      <w:szCs w:val="22"/>
                                    </w:rPr>
                                  </w:pPr>
                                  <w:r w:rsidRPr="00AC22F0">
                                    <w:rPr>
                                      <w:rFonts w:ascii="標楷體" w:eastAsia="標楷體" w:hAnsi="標楷體" w:hint="eastAsia"/>
                                      <w:sz w:val="22"/>
                                      <w:szCs w:val="22"/>
                                    </w:rPr>
                                    <w:t>2</w:t>
                                  </w:r>
                                </w:p>
                              </w:tc>
                              <w:tc>
                                <w:tcPr>
                                  <w:tcW w:w="98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945772A" w14:textId="77777777" w:rsidR="005B2A95" w:rsidRPr="00AC22F0" w:rsidRDefault="005B2A95" w:rsidP="005B2A95">
                                  <w:pPr>
                                    <w:spacing w:line="240" w:lineRule="exact"/>
                                    <w:jc w:val="right"/>
                                    <w:rPr>
                                      <w:rFonts w:ascii="標楷體" w:eastAsia="標楷體" w:hAnsi="標楷體"/>
                                      <w:sz w:val="22"/>
                                      <w:szCs w:val="22"/>
                                    </w:rPr>
                                  </w:pPr>
                                  <w:r w:rsidRPr="00AC22F0">
                                    <w:rPr>
                                      <w:rFonts w:ascii="標楷體" w:eastAsia="標楷體" w:hAnsi="標楷體" w:hint="eastAsia"/>
                                      <w:sz w:val="22"/>
                                      <w:szCs w:val="22"/>
                                    </w:rPr>
                                    <w:t>4.65</w:t>
                                  </w:r>
                                </w:p>
                              </w:tc>
                              <w:tc>
                                <w:tcPr>
                                  <w:tcW w:w="9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8F9790C" w14:textId="77777777" w:rsidR="005B2A95" w:rsidRPr="00AC22F0" w:rsidRDefault="005B2A95" w:rsidP="005B2A95">
                                  <w:pPr>
                                    <w:spacing w:line="240" w:lineRule="exact"/>
                                    <w:jc w:val="right"/>
                                    <w:rPr>
                                      <w:rFonts w:ascii="標楷體" w:eastAsia="標楷體" w:hAnsi="標楷體" w:cs="新細明體"/>
                                      <w:sz w:val="22"/>
                                      <w:szCs w:val="22"/>
                                    </w:rPr>
                                  </w:pPr>
                                  <w:r w:rsidRPr="00AC22F0">
                                    <w:rPr>
                                      <w:rFonts w:ascii="標楷體" w:eastAsia="標楷體" w:hAnsi="標楷體"/>
                                      <w:sz w:val="22"/>
                                      <w:szCs w:val="22"/>
                                    </w:rPr>
                                    <w:t>1</w:t>
                                  </w:r>
                                </w:p>
                              </w:tc>
                              <w:tc>
                                <w:tcPr>
                                  <w:tcW w:w="102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5A5A5AF" w14:textId="77777777" w:rsidR="005B2A95" w:rsidRPr="00AC22F0" w:rsidRDefault="005B2A95" w:rsidP="005B2A95">
                                  <w:pPr>
                                    <w:spacing w:line="240" w:lineRule="exact"/>
                                    <w:jc w:val="right"/>
                                    <w:rPr>
                                      <w:rFonts w:ascii="標楷體" w:eastAsia="標楷體" w:hAnsi="標楷體"/>
                                      <w:bCs/>
                                      <w:sz w:val="22"/>
                                      <w:szCs w:val="22"/>
                                    </w:rPr>
                                  </w:pPr>
                                  <w:r w:rsidRPr="00AC22F0">
                                    <w:rPr>
                                      <w:rFonts w:ascii="標楷體" w:eastAsia="標楷體" w:hAnsi="標楷體"/>
                                      <w:bCs/>
                                      <w:sz w:val="22"/>
                                      <w:szCs w:val="22"/>
                                    </w:rPr>
                                    <w:t>2.</w:t>
                                  </w:r>
                                  <w:r w:rsidRPr="00AC22F0">
                                    <w:rPr>
                                      <w:rFonts w:ascii="標楷體" w:eastAsia="標楷體" w:hAnsi="標楷體" w:hint="eastAsia"/>
                                      <w:bCs/>
                                      <w:sz w:val="22"/>
                                      <w:szCs w:val="22"/>
                                    </w:rPr>
                                    <w:t>33</w:t>
                                  </w:r>
                                </w:p>
                              </w:tc>
                            </w:tr>
                            <w:tr w:rsidR="005B2A95" w:rsidRPr="00FD2571" w14:paraId="57078122" w14:textId="77777777" w:rsidTr="00615CDD">
                              <w:trPr>
                                <w:trHeight w:val="609"/>
                                <w:jc w:val="center"/>
                              </w:trPr>
                              <w:tc>
                                <w:tcPr>
                                  <w:tcW w:w="1622" w:type="dxa"/>
                                  <w:tcBorders>
                                    <w:bottom w:val="single" w:sz="4" w:space="0" w:color="auto"/>
                                  </w:tcBorders>
                                  <w:vAlign w:val="center"/>
                                </w:tcPr>
                                <w:p w14:paraId="10FEF7C3" w14:textId="77777777" w:rsidR="005B2A95" w:rsidRPr="00196C4E" w:rsidRDefault="005B2A95" w:rsidP="005B2A95">
                                  <w:pPr>
                                    <w:widowControl/>
                                    <w:spacing w:line="240" w:lineRule="exact"/>
                                    <w:jc w:val="distribute"/>
                                    <w:rPr>
                                      <w:rFonts w:ascii="標楷體" w:eastAsia="標楷體" w:hAnsi="標楷體"/>
                                      <w:sz w:val="22"/>
                                      <w:szCs w:val="22"/>
                                    </w:rPr>
                                  </w:pPr>
                                  <w:r w:rsidRPr="00196C4E">
                                    <w:rPr>
                                      <w:rFonts w:ascii="標楷體" w:eastAsia="標楷體" w:hAnsi="標楷體" w:hint="eastAsia"/>
                                      <w:bCs/>
                                      <w:color w:val="000000"/>
                                      <w:sz w:val="22"/>
                                      <w:szCs w:val="22"/>
                                    </w:rPr>
                                    <w:t>消防</w:t>
                                  </w:r>
                                  <w:r w:rsidRPr="00196C4E">
                                    <w:rPr>
                                      <w:rFonts w:ascii="標楷體" w:eastAsia="標楷體" w:hAnsi="標楷體" w:hint="eastAsia"/>
                                      <w:sz w:val="22"/>
                                      <w:szCs w:val="22"/>
                                    </w:rPr>
                                    <w:t>局</w:t>
                                  </w:r>
                                </w:p>
                              </w:tc>
                              <w:tc>
                                <w:tcPr>
                                  <w:tcW w:w="1391" w:type="dxa"/>
                                  <w:tcBorders>
                                    <w:top w:val="single" w:sz="4" w:space="0" w:color="auto"/>
                                    <w:left w:val="nil"/>
                                    <w:bottom w:val="single" w:sz="4" w:space="0" w:color="auto"/>
                                    <w:right w:val="single" w:sz="4" w:space="0" w:color="auto"/>
                                  </w:tcBorders>
                                  <w:shd w:val="clear" w:color="auto" w:fill="auto"/>
                                  <w:vAlign w:val="center"/>
                                </w:tcPr>
                                <w:p w14:paraId="2073B7CD" w14:textId="77777777" w:rsidR="005B2A95" w:rsidRPr="003065B1" w:rsidRDefault="005B2A95" w:rsidP="005B2A95">
                                  <w:pPr>
                                    <w:spacing w:line="240" w:lineRule="exact"/>
                                    <w:jc w:val="right"/>
                                    <w:rPr>
                                      <w:rFonts w:ascii="標楷體" w:eastAsia="標楷體" w:hAnsi="標楷體"/>
                                    </w:rPr>
                                  </w:pPr>
                                  <w:r w:rsidRPr="003065B1">
                                    <w:rPr>
                                      <w:rFonts w:ascii="標楷體" w:eastAsia="標楷體" w:hAnsi="標楷體" w:hint="eastAsia"/>
                                    </w:rPr>
                                    <w:t>30</w:t>
                                  </w:r>
                                </w:p>
                              </w:tc>
                              <w:tc>
                                <w:tcPr>
                                  <w:tcW w:w="1118" w:type="dxa"/>
                                  <w:tcBorders>
                                    <w:top w:val="single" w:sz="4" w:space="0" w:color="auto"/>
                                    <w:left w:val="single" w:sz="4" w:space="0" w:color="auto"/>
                                    <w:bottom w:val="single" w:sz="4" w:space="0" w:color="auto"/>
                                    <w:right w:val="single" w:sz="4" w:space="0" w:color="auto"/>
                                  </w:tcBorders>
                                  <w:shd w:val="clear" w:color="auto" w:fill="auto"/>
                                  <w:vAlign w:val="center"/>
                                </w:tcPr>
                                <w:p w14:paraId="125F03A6" w14:textId="77777777" w:rsidR="005B2A95" w:rsidRPr="003065B1" w:rsidRDefault="005B2A95" w:rsidP="005B2A95">
                                  <w:pPr>
                                    <w:widowControl/>
                                    <w:spacing w:line="240" w:lineRule="exact"/>
                                    <w:jc w:val="right"/>
                                    <w:rPr>
                                      <w:rFonts w:ascii="標楷體" w:eastAsia="標楷體" w:hAnsi="標楷體"/>
                                      <w:bCs/>
                                      <w:sz w:val="22"/>
                                      <w:szCs w:val="22"/>
                                    </w:rPr>
                                  </w:pPr>
                                  <w:r w:rsidRPr="003065B1">
                                    <w:rPr>
                                      <w:rFonts w:ascii="標楷體" w:eastAsia="標楷體" w:hAnsi="標楷體"/>
                                      <w:bCs/>
                                      <w:sz w:val="22"/>
                                      <w:szCs w:val="22"/>
                                    </w:rPr>
                                    <w:t>2</w:t>
                                  </w:r>
                                  <w:r w:rsidRPr="003065B1">
                                    <w:rPr>
                                      <w:rFonts w:ascii="標楷體" w:eastAsia="標楷體" w:hAnsi="標楷體" w:hint="eastAsia"/>
                                      <w:bCs/>
                                      <w:sz w:val="22"/>
                                      <w:szCs w:val="22"/>
                                    </w:rPr>
                                    <w:t>7</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621BB86A" w14:textId="77777777" w:rsidR="005B2A95" w:rsidRPr="003065B1" w:rsidRDefault="005B2A95" w:rsidP="005B2A95">
                                  <w:pPr>
                                    <w:spacing w:line="240" w:lineRule="exact"/>
                                    <w:jc w:val="right"/>
                                    <w:rPr>
                                      <w:rFonts w:ascii="標楷體" w:eastAsia="標楷體" w:hAnsi="標楷體"/>
                                      <w:bCs/>
                                      <w:sz w:val="22"/>
                                      <w:szCs w:val="22"/>
                                    </w:rPr>
                                  </w:pPr>
                                  <w:r w:rsidRPr="003065B1">
                                    <w:rPr>
                                      <w:rFonts w:ascii="標楷體" w:eastAsia="標楷體" w:hAnsi="標楷體"/>
                                      <w:bCs/>
                                      <w:sz w:val="22"/>
                                      <w:szCs w:val="22"/>
                                    </w:rPr>
                                    <w:t>9</w:t>
                                  </w:r>
                                  <w:r w:rsidRPr="003065B1">
                                    <w:rPr>
                                      <w:rFonts w:ascii="標楷體" w:eastAsia="標楷體" w:hAnsi="標楷體" w:hint="eastAsia"/>
                                      <w:bCs/>
                                      <w:sz w:val="22"/>
                                      <w:szCs w:val="22"/>
                                    </w:rPr>
                                    <w:t>0.00</w:t>
                                  </w:r>
                                </w:p>
                              </w:tc>
                              <w:tc>
                                <w:tcPr>
                                  <w:tcW w:w="111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7EB4CA" w14:textId="77777777" w:rsidR="005B2A95" w:rsidRPr="00AC22F0" w:rsidRDefault="005B2A95" w:rsidP="005B2A95">
                                  <w:pPr>
                                    <w:spacing w:line="240" w:lineRule="exact"/>
                                    <w:jc w:val="right"/>
                                    <w:rPr>
                                      <w:rFonts w:ascii="標楷體" w:eastAsia="標楷體" w:hAnsi="標楷體"/>
                                      <w:sz w:val="22"/>
                                      <w:szCs w:val="22"/>
                                    </w:rPr>
                                  </w:pPr>
                                  <w:r w:rsidRPr="00AC22F0">
                                    <w:rPr>
                                      <w:rFonts w:ascii="標楷體" w:eastAsia="標楷體" w:hAnsi="標楷體" w:hint="eastAsia"/>
                                      <w:sz w:val="22"/>
                                      <w:szCs w:val="22"/>
                                    </w:rPr>
                                    <w:t>1</w:t>
                                  </w:r>
                                </w:p>
                              </w:tc>
                              <w:tc>
                                <w:tcPr>
                                  <w:tcW w:w="9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EA9402" w14:textId="77777777" w:rsidR="005B2A95" w:rsidRPr="00AC22F0" w:rsidRDefault="005B2A95" w:rsidP="005B2A95">
                                  <w:pPr>
                                    <w:spacing w:line="240" w:lineRule="exact"/>
                                    <w:jc w:val="right"/>
                                    <w:rPr>
                                      <w:rFonts w:ascii="標楷體" w:eastAsia="標楷體" w:hAnsi="標楷體"/>
                                      <w:sz w:val="22"/>
                                      <w:szCs w:val="22"/>
                                    </w:rPr>
                                  </w:pPr>
                                  <w:r w:rsidRPr="00AC22F0">
                                    <w:rPr>
                                      <w:rFonts w:ascii="標楷體" w:eastAsia="標楷體" w:hAnsi="標楷體" w:hint="eastAsia"/>
                                      <w:sz w:val="22"/>
                                      <w:szCs w:val="22"/>
                                    </w:rPr>
                                    <w:t>3.33</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593CD669" w14:textId="77777777" w:rsidR="005B2A95" w:rsidRPr="00AC22F0" w:rsidRDefault="005B2A95" w:rsidP="005B2A95">
                                  <w:pPr>
                                    <w:spacing w:line="240" w:lineRule="exact"/>
                                    <w:jc w:val="right"/>
                                    <w:rPr>
                                      <w:rFonts w:ascii="標楷體" w:eastAsia="標楷體" w:hAnsi="標楷體" w:cs="新細明體"/>
                                      <w:sz w:val="22"/>
                                      <w:szCs w:val="22"/>
                                    </w:rPr>
                                  </w:pPr>
                                  <w:r w:rsidRPr="00AC22F0">
                                    <w:rPr>
                                      <w:rFonts w:ascii="標楷體" w:eastAsia="標楷體" w:hAnsi="標楷體" w:hint="eastAsia"/>
                                      <w:sz w:val="22"/>
                                      <w:szCs w:val="22"/>
                                    </w:rPr>
                                    <w:t>2</w:t>
                                  </w:r>
                                </w:p>
                              </w:tc>
                              <w:tc>
                                <w:tcPr>
                                  <w:tcW w:w="10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A5124" w14:textId="77777777" w:rsidR="005B2A95" w:rsidRPr="00AC22F0" w:rsidRDefault="005B2A95" w:rsidP="005B2A95">
                                  <w:pPr>
                                    <w:spacing w:line="240" w:lineRule="exact"/>
                                    <w:jc w:val="right"/>
                                    <w:rPr>
                                      <w:rFonts w:ascii="標楷體" w:eastAsia="標楷體" w:hAnsi="標楷體"/>
                                      <w:bCs/>
                                      <w:sz w:val="22"/>
                                      <w:szCs w:val="22"/>
                                    </w:rPr>
                                  </w:pPr>
                                  <w:r w:rsidRPr="00AC22F0">
                                    <w:rPr>
                                      <w:rFonts w:ascii="標楷體" w:eastAsia="標楷體" w:hAnsi="標楷體" w:hint="eastAsia"/>
                                      <w:bCs/>
                                      <w:sz w:val="22"/>
                                      <w:szCs w:val="22"/>
                                    </w:rPr>
                                    <w:t>6.67</w:t>
                                  </w:r>
                                </w:p>
                              </w:tc>
                            </w:tr>
                            <w:tr w:rsidR="005B2A95" w:rsidRPr="00FD2571" w14:paraId="695ACAE8" w14:textId="77777777" w:rsidTr="00615CDD">
                              <w:trPr>
                                <w:trHeight w:val="609"/>
                                <w:jc w:val="center"/>
                              </w:trPr>
                              <w:tc>
                                <w:tcPr>
                                  <w:tcW w:w="1622" w:type="dxa"/>
                                  <w:shd w:val="clear" w:color="auto" w:fill="DAEEF3" w:themeFill="accent5" w:themeFillTint="33"/>
                                  <w:vAlign w:val="center"/>
                                </w:tcPr>
                                <w:p w14:paraId="55F1D1E3" w14:textId="77777777" w:rsidR="005B2A95" w:rsidRPr="00196C4E" w:rsidRDefault="005B2A95" w:rsidP="005B2A95">
                                  <w:pPr>
                                    <w:widowControl/>
                                    <w:spacing w:line="240" w:lineRule="exact"/>
                                    <w:jc w:val="distribute"/>
                                    <w:rPr>
                                      <w:rFonts w:ascii="標楷體" w:eastAsia="標楷體" w:hAnsi="標楷體"/>
                                      <w:sz w:val="22"/>
                                      <w:szCs w:val="22"/>
                                    </w:rPr>
                                  </w:pPr>
                                  <w:r w:rsidRPr="00196C4E">
                                    <w:rPr>
                                      <w:rFonts w:ascii="標楷體" w:eastAsia="標楷體" w:hAnsi="標楷體" w:hint="eastAsia"/>
                                      <w:bCs/>
                                      <w:color w:val="000000"/>
                                      <w:sz w:val="22"/>
                                      <w:szCs w:val="22"/>
                                    </w:rPr>
                                    <w:t>衛生局</w:t>
                                  </w:r>
                                </w:p>
                              </w:tc>
                              <w:tc>
                                <w:tcPr>
                                  <w:tcW w:w="1391"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390DD7D1" w14:textId="77777777" w:rsidR="005B2A95" w:rsidRPr="00FD59BE" w:rsidRDefault="005B2A95" w:rsidP="005B2A95">
                                  <w:pPr>
                                    <w:spacing w:line="240" w:lineRule="exact"/>
                                    <w:jc w:val="right"/>
                                    <w:rPr>
                                      <w:rFonts w:ascii="標楷體" w:eastAsia="標楷體" w:hAnsi="標楷體"/>
                                    </w:rPr>
                                  </w:pPr>
                                  <w:r w:rsidRPr="00FD59BE">
                                    <w:rPr>
                                      <w:rFonts w:ascii="標楷體" w:eastAsia="標楷體" w:hAnsi="標楷體"/>
                                    </w:rPr>
                                    <w:t>3</w:t>
                                  </w:r>
                                  <w:r w:rsidRPr="00FD59BE">
                                    <w:rPr>
                                      <w:rFonts w:ascii="標楷體" w:eastAsia="標楷體" w:hAnsi="標楷體" w:hint="eastAsia"/>
                                    </w:rPr>
                                    <w:t>2</w:t>
                                  </w:r>
                                </w:p>
                              </w:tc>
                              <w:tc>
                                <w:tcPr>
                                  <w:tcW w:w="111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631D4B69" w14:textId="77777777" w:rsidR="005B2A95" w:rsidRPr="00FD59BE" w:rsidRDefault="005B2A95" w:rsidP="005B2A95">
                                  <w:pPr>
                                    <w:widowControl/>
                                    <w:spacing w:line="240" w:lineRule="exact"/>
                                    <w:jc w:val="right"/>
                                    <w:rPr>
                                      <w:rFonts w:ascii="標楷體" w:eastAsia="標楷體" w:hAnsi="標楷體"/>
                                      <w:bCs/>
                                      <w:sz w:val="22"/>
                                      <w:szCs w:val="22"/>
                                    </w:rPr>
                                  </w:pPr>
                                  <w:r w:rsidRPr="00FD59BE">
                                    <w:rPr>
                                      <w:rFonts w:ascii="標楷體" w:eastAsia="標楷體" w:hAnsi="標楷體"/>
                                      <w:bCs/>
                                      <w:sz w:val="22"/>
                                      <w:szCs w:val="22"/>
                                    </w:rPr>
                                    <w:t>3</w:t>
                                  </w:r>
                                  <w:r w:rsidRPr="00FD59BE">
                                    <w:rPr>
                                      <w:rFonts w:ascii="標楷體" w:eastAsia="標楷體" w:hAnsi="標楷體" w:hint="eastAsia"/>
                                      <w:bCs/>
                                      <w:sz w:val="22"/>
                                      <w:szCs w:val="22"/>
                                    </w:rPr>
                                    <w:t>0</w:t>
                                  </w:r>
                                </w:p>
                              </w:tc>
                              <w:tc>
                                <w:tcPr>
                                  <w:tcW w:w="98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5E2D6DB" w14:textId="77777777" w:rsidR="005B2A95" w:rsidRPr="00FD59BE" w:rsidRDefault="005B2A95" w:rsidP="005B2A95">
                                  <w:pPr>
                                    <w:spacing w:line="240" w:lineRule="exact"/>
                                    <w:jc w:val="right"/>
                                    <w:rPr>
                                      <w:rFonts w:ascii="標楷體" w:eastAsia="標楷體" w:hAnsi="標楷體"/>
                                      <w:bCs/>
                                      <w:sz w:val="22"/>
                                      <w:szCs w:val="22"/>
                                    </w:rPr>
                                  </w:pPr>
                                  <w:r w:rsidRPr="00FD59BE">
                                    <w:rPr>
                                      <w:rFonts w:ascii="標楷體" w:eastAsia="標楷體" w:hAnsi="標楷體"/>
                                      <w:bCs/>
                                      <w:sz w:val="22"/>
                                      <w:szCs w:val="22"/>
                                    </w:rPr>
                                    <w:t>9</w:t>
                                  </w:r>
                                  <w:r w:rsidRPr="00FD59BE">
                                    <w:rPr>
                                      <w:rFonts w:ascii="標楷體" w:eastAsia="標楷體" w:hAnsi="標楷體" w:hint="eastAsia"/>
                                      <w:bCs/>
                                      <w:sz w:val="22"/>
                                      <w:szCs w:val="22"/>
                                    </w:rPr>
                                    <w:t>3.75</w:t>
                                  </w:r>
                                </w:p>
                              </w:tc>
                              <w:tc>
                                <w:tcPr>
                                  <w:tcW w:w="111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A5975FD" w14:textId="77777777" w:rsidR="005B2A95" w:rsidRPr="00AC22F0" w:rsidRDefault="005B2A95" w:rsidP="005B2A95">
                                  <w:pPr>
                                    <w:spacing w:line="240" w:lineRule="exact"/>
                                    <w:jc w:val="right"/>
                                    <w:rPr>
                                      <w:rFonts w:ascii="標楷體" w:eastAsia="標楷體" w:hAnsi="標楷體"/>
                                      <w:sz w:val="22"/>
                                      <w:szCs w:val="22"/>
                                    </w:rPr>
                                  </w:pPr>
                                  <w:r w:rsidRPr="00AC22F0">
                                    <w:rPr>
                                      <w:rFonts w:ascii="標楷體" w:eastAsia="標楷體" w:hAnsi="標楷體" w:hint="eastAsia"/>
                                      <w:sz w:val="22"/>
                                      <w:szCs w:val="22"/>
                                    </w:rPr>
                                    <w:t>1</w:t>
                                  </w:r>
                                </w:p>
                              </w:tc>
                              <w:tc>
                                <w:tcPr>
                                  <w:tcW w:w="98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5102A12" w14:textId="77777777" w:rsidR="005B2A95" w:rsidRPr="00AC22F0" w:rsidRDefault="005B2A95" w:rsidP="005B2A95">
                                  <w:pPr>
                                    <w:spacing w:line="240" w:lineRule="exact"/>
                                    <w:jc w:val="right"/>
                                    <w:rPr>
                                      <w:rFonts w:ascii="標楷體" w:eastAsia="標楷體" w:hAnsi="標楷體"/>
                                      <w:bCs/>
                                      <w:sz w:val="22"/>
                                      <w:szCs w:val="22"/>
                                    </w:rPr>
                                  </w:pPr>
                                  <w:r w:rsidRPr="00AC22F0">
                                    <w:rPr>
                                      <w:rFonts w:ascii="標楷體" w:eastAsia="標楷體" w:hAnsi="標楷體" w:hint="eastAsia"/>
                                      <w:bCs/>
                                      <w:sz w:val="22"/>
                                      <w:szCs w:val="22"/>
                                    </w:rPr>
                                    <w:t>3.13</w:t>
                                  </w:r>
                                </w:p>
                              </w:tc>
                              <w:tc>
                                <w:tcPr>
                                  <w:tcW w:w="9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82AF977" w14:textId="77777777" w:rsidR="005B2A95" w:rsidRPr="00AC22F0" w:rsidRDefault="005B2A95" w:rsidP="005B2A95">
                                  <w:pPr>
                                    <w:spacing w:line="240" w:lineRule="exact"/>
                                    <w:jc w:val="right"/>
                                    <w:rPr>
                                      <w:rFonts w:ascii="標楷體" w:eastAsia="標楷體" w:hAnsi="標楷體"/>
                                      <w:sz w:val="22"/>
                                      <w:szCs w:val="22"/>
                                    </w:rPr>
                                  </w:pPr>
                                  <w:r w:rsidRPr="00AC22F0">
                                    <w:rPr>
                                      <w:rFonts w:ascii="標楷體" w:eastAsia="標楷體" w:hAnsi="標楷體" w:hint="eastAsia"/>
                                      <w:sz w:val="22"/>
                                      <w:szCs w:val="22"/>
                                    </w:rPr>
                                    <w:t>1</w:t>
                                  </w:r>
                                </w:p>
                              </w:tc>
                              <w:tc>
                                <w:tcPr>
                                  <w:tcW w:w="102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3B106B2" w14:textId="77777777" w:rsidR="005B2A95" w:rsidRPr="00AC22F0" w:rsidRDefault="005B2A95" w:rsidP="005B2A95">
                                  <w:pPr>
                                    <w:spacing w:line="240" w:lineRule="exact"/>
                                    <w:jc w:val="right"/>
                                    <w:rPr>
                                      <w:rFonts w:ascii="標楷體" w:eastAsia="標楷體" w:hAnsi="標楷體"/>
                                      <w:bCs/>
                                      <w:w w:val="50"/>
                                      <w:sz w:val="22"/>
                                      <w:szCs w:val="22"/>
                                    </w:rPr>
                                  </w:pPr>
                                  <w:r w:rsidRPr="00AC22F0">
                                    <w:rPr>
                                      <w:rFonts w:ascii="標楷體" w:eastAsia="標楷體" w:hAnsi="標楷體" w:hint="eastAsia"/>
                                      <w:bCs/>
                                      <w:sz w:val="22"/>
                                      <w:szCs w:val="22"/>
                                    </w:rPr>
                                    <w:t>3.13</w:t>
                                  </w:r>
                                </w:p>
                              </w:tc>
                            </w:tr>
                            <w:tr w:rsidR="005B2A95" w:rsidRPr="00FD2571" w14:paraId="5B33F3B0" w14:textId="77777777" w:rsidTr="00615CDD">
                              <w:trPr>
                                <w:trHeight w:val="609"/>
                                <w:jc w:val="center"/>
                              </w:trPr>
                              <w:tc>
                                <w:tcPr>
                                  <w:tcW w:w="1622" w:type="dxa"/>
                                  <w:tcBorders>
                                    <w:bottom w:val="single" w:sz="4" w:space="0" w:color="auto"/>
                                  </w:tcBorders>
                                  <w:vAlign w:val="center"/>
                                </w:tcPr>
                                <w:p w14:paraId="5B270404" w14:textId="77777777" w:rsidR="005B2A95" w:rsidRPr="00196C4E" w:rsidRDefault="005B2A95" w:rsidP="005B2A95">
                                  <w:pPr>
                                    <w:widowControl/>
                                    <w:spacing w:line="240" w:lineRule="exact"/>
                                    <w:jc w:val="distribute"/>
                                    <w:rPr>
                                      <w:rFonts w:ascii="標楷體" w:eastAsia="標楷體" w:hAnsi="標楷體"/>
                                      <w:bCs/>
                                      <w:color w:val="000000"/>
                                      <w:sz w:val="22"/>
                                      <w:szCs w:val="22"/>
                                    </w:rPr>
                                  </w:pPr>
                                  <w:r w:rsidRPr="00196C4E">
                                    <w:rPr>
                                      <w:rFonts w:ascii="標楷體" w:eastAsia="標楷體" w:hAnsi="標楷體" w:hint="eastAsia"/>
                                      <w:bCs/>
                                      <w:color w:val="000000"/>
                                      <w:sz w:val="22"/>
                                      <w:szCs w:val="22"/>
                                    </w:rPr>
                                    <w:t>環境保護局</w:t>
                                  </w:r>
                                </w:p>
                              </w:tc>
                              <w:tc>
                                <w:tcPr>
                                  <w:tcW w:w="1391" w:type="dxa"/>
                                  <w:tcBorders>
                                    <w:top w:val="single" w:sz="4" w:space="0" w:color="auto"/>
                                    <w:left w:val="nil"/>
                                    <w:bottom w:val="single" w:sz="4" w:space="0" w:color="auto"/>
                                    <w:right w:val="single" w:sz="4" w:space="0" w:color="auto"/>
                                  </w:tcBorders>
                                  <w:shd w:val="clear" w:color="auto" w:fill="auto"/>
                                  <w:vAlign w:val="center"/>
                                </w:tcPr>
                                <w:p w14:paraId="02D1F036" w14:textId="77777777" w:rsidR="005B2A95" w:rsidRPr="00FD59BE" w:rsidRDefault="005B2A95" w:rsidP="005B2A95">
                                  <w:pPr>
                                    <w:spacing w:line="240" w:lineRule="exact"/>
                                    <w:jc w:val="right"/>
                                    <w:rPr>
                                      <w:rFonts w:ascii="標楷體" w:eastAsia="標楷體" w:hAnsi="標楷體"/>
                                    </w:rPr>
                                  </w:pPr>
                                  <w:r w:rsidRPr="00FD59BE">
                                    <w:rPr>
                                      <w:rFonts w:ascii="標楷體" w:eastAsia="標楷體" w:hAnsi="標楷體"/>
                                    </w:rPr>
                                    <w:t>6</w:t>
                                  </w:r>
                                  <w:r w:rsidRPr="00FD59BE">
                                    <w:rPr>
                                      <w:rFonts w:ascii="標楷體" w:eastAsia="標楷體" w:hAnsi="標楷體" w:hint="eastAsia"/>
                                    </w:rPr>
                                    <w:t>1</w:t>
                                  </w:r>
                                </w:p>
                              </w:tc>
                              <w:tc>
                                <w:tcPr>
                                  <w:tcW w:w="1118" w:type="dxa"/>
                                  <w:tcBorders>
                                    <w:top w:val="single" w:sz="4" w:space="0" w:color="auto"/>
                                    <w:left w:val="single" w:sz="4" w:space="0" w:color="auto"/>
                                    <w:bottom w:val="single" w:sz="4" w:space="0" w:color="auto"/>
                                    <w:right w:val="single" w:sz="4" w:space="0" w:color="auto"/>
                                  </w:tcBorders>
                                  <w:shd w:val="clear" w:color="auto" w:fill="auto"/>
                                  <w:vAlign w:val="center"/>
                                </w:tcPr>
                                <w:p w14:paraId="4AF90A87" w14:textId="77777777" w:rsidR="005B2A95" w:rsidRPr="00FD59BE" w:rsidRDefault="005B2A95" w:rsidP="005B2A95">
                                  <w:pPr>
                                    <w:widowControl/>
                                    <w:spacing w:line="240" w:lineRule="exact"/>
                                    <w:jc w:val="right"/>
                                    <w:rPr>
                                      <w:rFonts w:ascii="標楷體" w:eastAsia="標楷體" w:hAnsi="標楷體"/>
                                      <w:bCs/>
                                      <w:sz w:val="22"/>
                                      <w:szCs w:val="22"/>
                                    </w:rPr>
                                  </w:pPr>
                                  <w:r w:rsidRPr="00FD59BE">
                                    <w:rPr>
                                      <w:rFonts w:ascii="標楷體" w:eastAsia="標楷體" w:hAnsi="標楷體"/>
                                      <w:bCs/>
                                      <w:sz w:val="22"/>
                                      <w:szCs w:val="22"/>
                                    </w:rPr>
                                    <w:t>5</w:t>
                                  </w:r>
                                  <w:r w:rsidRPr="00FD59BE">
                                    <w:rPr>
                                      <w:rFonts w:ascii="標楷體" w:eastAsia="標楷體" w:hAnsi="標楷體" w:hint="eastAsia"/>
                                      <w:bCs/>
                                      <w:sz w:val="22"/>
                                      <w:szCs w:val="22"/>
                                    </w:rPr>
                                    <w:t>8</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4F15BEC0" w14:textId="77777777" w:rsidR="005B2A95" w:rsidRPr="00FD59BE" w:rsidRDefault="005B2A95" w:rsidP="005B2A95">
                                  <w:pPr>
                                    <w:spacing w:line="240" w:lineRule="exact"/>
                                    <w:jc w:val="right"/>
                                    <w:rPr>
                                      <w:rFonts w:ascii="標楷體" w:eastAsia="標楷體" w:hAnsi="標楷體"/>
                                      <w:bCs/>
                                      <w:sz w:val="22"/>
                                      <w:szCs w:val="22"/>
                                    </w:rPr>
                                  </w:pPr>
                                  <w:r w:rsidRPr="00FD59BE">
                                    <w:rPr>
                                      <w:rFonts w:ascii="標楷體" w:eastAsia="標楷體" w:hAnsi="標楷體"/>
                                      <w:bCs/>
                                      <w:sz w:val="22"/>
                                      <w:szCs w:val="22"/>
                                    </w:rPr>
                                    <w:t>9</w:t>
                                  </w:r>
                                  <w:r w:rsidRPr="00FD59BE">
                                    <w:rPr>
                                      <w:rFonts w:ascii="標楷體" w:eastAsia="標楷體" w:hAnsi="標楷體" w:hint="eastAsia"/>
                                      <w:bCs/>
                                      <w:sz w:val="22"/>
                                      <w:szCs w:val="22"/>
                                    </w:rPr>
                                    <w:t>5.08</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tcPr>
                                <w:p w14:paraId="1043B733" w14:textId="77777777" w:rsidR="005B2A95" w:rsidRPr="00AC22F0" w:rsidRDefault="005B2A95" w:rsidP="005B2A95">
                                  <w:pPr>
                                    <w:spacing w:line="240" w:lineRule="exact"/>
                                    <w:jc w:val="right"/>
                                    <w:rPr>
                                      <w:rFonts w:ascii="標楷體" w:eastAsia="標楷體" w:hAnsi="標楷體"/>
                                      <w:szCs w:val="24"/>
                                    </w:rPr>
                                  </w:pPr>
                                  <w:r w:rsidRPr="00AC22F0">
                                    <w:rPr>
                                      <w:rFonts w:ascii="標楷體" w:eastAsia="標楷體" w:hAnsi="標楷體"/>
                                    </w:rPr>
                                    <w:t>3</w:t>
                                  </w:r>
                                </w:p>
                              </w:tc>
                              <w:tc>
                                <w:tcPr>
                                  <w:tcW w:w="989" w:type="dxa"/>
                                  <w:tcBorders>
                                    <w:top w:val="single" w:sz="4" w:space="0" w:color="auto"/>
                                    <w:left w:val="single" w:sz="4" w:space="0" w:color="auto"/>
                                    <w:bottom w:val="single" w:sz="4" w:space="0" w:color="auto"/>
                                    <w:right w:val="single" w:sz="4" w:space="0" w:color="auto"/>
                                  </w:tcBorders>
                                  <w:shd w:val="clear" w:color="auto" w:fill="auto"/>
                                  <w:vAlign w:val="center"/>
                                </w:tcPr>
                                <w:p w14:paraId="10D7E524" w14:textId="77777777" w:rsidR="005B2A95" w:rsidRPr="00AC22F0" w:rsidRDefault="005B2A95" w:rsidP="005B2A95">
                                  <w:pPr>
                                    <w:spacing w:line="240" w:lineRule="exact"/>
                                    <w:jc w:val="right"/>
                                    <w:rPr>
                                      <w:rFonts w:ascii="標楷體" w:eastAsia="標楷體" w:hAnsi="標楷體"/>
                                      <w:bCs/>
                                      <w:sz w:val="22"/>
                                      <w:szCs w:val="22"/>
                                    </w:rPr>
                                  </w:pPr>
                                  <w:r w:rsidRPr="00AC22F0">
                                    <w:rPr>
                                      <w:rFonts w:ascii="標楷體" w:eastAsia="標楷體" w:hAnsi="標楷體"/>
                                      <w:bCs/>
                                      <w:sz w:val="22"/>
                                      <w:szCs w:val="22"/>
                                    </w:rPr>
                                    <w:t>4.</w:t>
                                  </w:r>
                                  <w:r w:rsidRPr="00AC22F0">
                                    <w:rPr>
                                      <w:rFonts w:ascii="標楷體" w:eastAsia="標楷體" w:hAnsi="標楷體" w:hint="eastAsia"/>
                                      <w:bCs/>
                                      <w:sz w:val="22"/>
                                      <w:szCs w:val="22"/>
                                    </w:rPr>
                                    <w:t>92</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457E3FBD" w14:textId="77777777" w:rsidR="005B2A95" w:rsidRPr="00AC22F0" w:rsidRDefault="005B2A95" w:rsidP="005B2A95">
                                  <w:pPr>
                                    <w:widowControl/>
                                    <w:spacing w:line="240" w:lineRule="exact"/>
                                    <w:jc w:val="right"/>
                                    <w:rPr>
                                      <w:rFonts w:ascii="標楷體" w:eastAsia="標楷體" w:hAnsi="標楷體"/>
                                      <w:kern w:val="0"/>
                                    </w:rPr>
                                  </w:pPr>
                                  <w:r w:rsidRPr="00AC22F0">
                                    <w:rPr>
                                      <w:rFonts w:ascii="標楷體" w:eastAsia="標楷體" w:hAnsi="標楷體" w:hint="eastAsia"/>
                                      <w:szCs w:val="24"/>
                                    </w:rPr>
                                    <w:t>－</w:t>
                                  </w:r>
                                </w:p>
                              </w:tc>
                              <w:tc>
                                <w:tcPr>
                                  <w:tcW w:w="10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600F34" w14:textId="77777777" w:rsidR="005B2A95" w:rsidRPr="00AC22F0" w:rsidRDefault="005B2A95" w:rsidP="005B2A95">
                                  <w:pPr>
                                    <w:spacing w:line="240" w:lineRule="exact"/>
                                    <w:jc w:val="right"/>
                                    <w:rPr>
                                      <w:rFonts w:ascii="標楷體" w:eastAsia="標楷體" w:hAnsi="標楷體"/>
                                      <w:bCs/>
                                      <w:sz w:val="22"/>
                                      <w:szCs w:val="22"/>
                                    </w:rPr>
                                  </w:pPr>
                                  <w:r w:rsidRPr="00AC22F0">
                                    <w:rPr>
                                      <w:rFonts w:ascii="標楷體" w:eastAsia="標楷體" w:hAnsi="標楷體" w:hint="eastAsia"/>
                                      <w:szCs w:val="24"/>
                                    </w:rPr>
                                    <w:t>－</w:t>
                                  </w:r>
                                </w:p>
                              </w:tc>
                            </w:tr>
                            <w:tr w:rsidR="005B2A95" w:rsidRPr="00FD2571" w14:paraId="498680FE" w14:textId="77777777" w:rsidTr="00615CDD">
                              <w:trPr>
                                <w:trHeight w:val="609"/>
                                <w:jc w:val="center"/>
                              </w:trPr>
                              <w:tc>
                                <w:tcPr>
                                  <w:tcW w:w="1622" w:type="dxa"/>
                                  <w:tcBorders>
                                    <w:bottom w:val="single" w:sz="4" w:space="0" w:color="auto"/>
                                  </w:tcBorders>
                                  <w:shd w:val="clear" w:color="auto" w:fill="DAEEF3" w:themeFill="accent5" w:themeFillTint="33"/>
                                  <w:vAlign w:val="center"/>
                                </w:tcPr>
                                <w:p w14:paraId="731890CF" w14:textId="77777777" w:rsidR="005B2A95" w:rsidRPr="00196C4E" w:rsidRDefault="005B2A95" w:rsidP="005B2A95">
                                  <w:pPr>
                                    <w:widowControl/>
                                    <w:spacing w:line="240" w:lineRule="exact"/>
                                    <w:jc w:val="distribute"/>
                                    <w:rPr>
                                      <w:rFonts w:ascii="標楷體" w:eastAsia="標楷體" w:hAnsi="標楷體"/>
                                      <w:bCs/>
                                      <w:color w:val="000000"/>
                                      <w:sz w:val="22"/>
                                      <w:szCs w:val="22"/>
                                    </w:rPr>
                                  </w:pPr>
                                  <w:r w:rsidRPr="00196C4E">
                                    <w:rPr>
                                      <w:rFonts w:ascii="標楷體" w:eastAsia="標楷體" w:hAnsi="標楷體" w:hint="eastAsia"/>
                                      <w:bCs/>
                                      <w:color w:val="000000"/>
                                      <w:sz w:val="22"/>
                                      <w:szCs w:val="22"/>
                                    </w:rPr>
                                    <w:t>文化觀光局</w:t>
                                  </w:r>
                                </w:p>
                              </w:tc>
                              <w:tc>
                                <w:tcPr>
                                  <w:tcW w:w="1391"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1078484B" w14:textId="77777777" w:rsidR="005B2A95" w:rsidRPr="00FD59BE" w:rsidRDefault="005B2A95" w:rsidP="005B2A95">
                                  <w:pPr>
                                    <w:spacing w:line="240" w:lineRule="exact"/>
                                    <w:jc w:val="right"/>
                                    <w:rPr>
                                      <w:rFonts w:ascii="標楷體" w:eastAsia="標楷體" w:hAnsi="標楷體"/>
                                    </w:rPr>
                                  </w:pPr>
                                  <w:r w:rsidRPr="00FD59BE">
                                    <w:rPr>
                                      <w:rFonts w:ascii="標楷體" w:eastAsia="標楷體" w:hAnsi="標楷體"/>
                                    </w:rPr>
                                    <w:t>3</w:t>
                                  </w:r>
                                  <w:r w:rsidRPr="00FD59BE">
                                    <w:rPr>
                                      <w:rFonts w:ascii="標楷體" w:eastAsia="標楷體" w:hAnsi="標楷體" w:hint="eastAsia"/>
                                    </w:rPr>
                                    <w:t>2</w:t>
                                  </w:r>
                                </w:p>
                              </w:tc>
                              <w:tc>
                                <w:tcPr>
                                  <w:tcW w:w="111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17A18B8" w14:textId="77777777" w:rsidR="005B2A95" w:rsidRPr="00FD59BE" w:rsidRDefault="005B2A95" w:rsidP="005B2A95">
                                  <w:pPr>
                                    <w:widowControl/>
                                    <w:spacing w:line="240" w:lineRule="exact"/>
                                    <w:jc w:val="right"/>
                                    <w:rPr>
                                      <w:rFonts w:ascii="標楷體" w:eastAsia="標楷體" w:hAnsi="標楷體"/>
                                      <w:bCs/>
                                      <w:sz w:val="22"/>
                                      <w:szCs w:val="22"/>
                                    </w:rPr>
                                  </w:pPr>
                                  <w:r w:rsidRPr="00FD59BE">
                                    <w:rPr>
                                      <w:rFonts w:ascii="標楷體" w:eastAsia="標楷體" w:hAnsi="標楷體" w:hint="eastAsia"/>
                                      <w:bCs/>
                                      <w:sz w:val="22"/>
                                      <w:szCs w:val="22"/>
                                    </w:rPr>
                                    <w:t>30</w:t>
                                  </w:r>
                                </w:p>
                              </w:tc>
                              <w:tc>
                                <w:tcPr>
                                  <w:tcW w:w="98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41342E0" w14:textId="77777777" w:rsidR="005B2A95" w:rsidRPr="00FD59BE" w:rsidRDefault="005B2A95" w:rsidP="005B2A95">
                                  <w:pPr>
                                    <w:spacing w:line="240" w:lineRule="exact"/>
                                    <w:jc w:val="right"/>
                                    <w:rPr>
                                      <w:rFonts w:ascii="標楷體" w:eastAsia="標楷體" w:hAnsi="標楷體"/>
                                      <w:bCs/>
                                      <w:sz w:val="22"/>
                                      <w:szCs w:val="22"/>
                                    </w:rPr>
                                  </w:pPr>
                                  <w:r w:rsidRPr="00FD59BE">
                                    <w:rPr>
                                      <w:rFonts w:ascii="標楷體" w:eastAsia="標楷體" w:hAnsi="標楷體" w:hint="eastAsia"/>
                                      <w:bCs/>
                                      <w:sz w:val="22"/>
                                      <w:szCs w:val="22"/>
                                    </w:rPr>
                                    <w:t>93.75</w:t>
                                  </w:r>
                                </w:p>
                              </w:tc>
                              <w:tc>
                                <w:tcPr>
                                  <w:tcW w:w="111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21F98B48" w14:textId="77777777" w:rsidR="005B2A95" w:rsidRPr="00AC22F0" w:rsidRDefault="005B2A95" w:rsidP="005B2A95">
                                  <w:pPr>
                                    <w:spacing w:line="240" w:lineRule="exact"/>
                                    <w:jc w:val="right"/>
                                    <w:rPr>
                                      <w:rFonts w:ascii="標楷體" w:eastAsia="標楷體" w:hAnsi="標楷體"/>
                                      <w:szCs w:val="24"/>
                                    </w:rPr>
                                  </w:pPr>
                                  <w:r w:rsidRPr="00AC22F0">
                                    <w:rPr>
                                      <w:rFonts w:ascii="標楷體" w:eastAsia="標楷體" w:hAnsi="標楷體" w:hint="eastAsia"/>
                                      <w:szCs w:val="24"/>
                                    </w:rPr>
                                    <w:t>－</w:t>
                                  </w:r>
                                </w:p>
                              </w:tc>
                              <w:tc>
                                <w:tcPr>
                                  <w:tcW w:w="98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D60FF07" w14:textId="77777777" w:rsidR="005B2A95" w:rsidRPr="00AC22F0" w:rsidRDefault="005B2A95" w:rsidP="005B2A95">
                                  <w:pPr>
                                    <w:spacing w:line="240" w:lineRule="exact"/>
                                    <w:jc w:val="right"/>
                                    <w:rPr>
                                      <w:rFonts w:ascii="標楷體" w:eastAsia="標楷體" w:hAnsi="標楷體"/>
                                      <w:bCs/>
                                      <w:sz w:val="22"/>
                                      <w:szCs w:val="22"/>
                                    </w:rPr>
                                  </w:pPr>
                                  <w:r w:rsidRPr="00AC22F0">
                                    <w:rPr>
                                      <w:rFonts w:ascii="標楷體" w:eastAsia="標楷體" w:hAnsi="標楷體" w:hint="eastAsia"/>
                                      <w:szCs w:val="24"/>
                                    </w:rPr>
                                    <w:t>－</w:t>
                                  </w:r>
                                </w:p>
                              </w:tc>
                              <w:tc>
                                <w:tcPr>
                                  <w:tcW w:w="9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D24A063" w14:textId="77777777" w:rsidR="005B2A95" w:rsidRPr="00AC22F0" w:rsidRDefault="005B2A95" w:rsidP="005B2A95">
                                  <w:pPr>
                                    <w:spacing w:line="240" w:lineRule="exact"/>
                                    <w:jc w:val="right"/>
                                    <w:rPr>
                                      <w:rFonts w:ascii="標楷體" w:eastAsia="標楷體" w:hAnsi="標楷體"/>
                                      <w:szCs w:val="24"/>
                                    </w:rPr>
                                  </w:pPr>
                                  <w:r w:rsidRPr="00AC22F0">
                                    <w:rPr>
                                      <w:rFonts w:ascii="標楷體" w:eastAsia="標楷體" w:hAnsi="標楷體" w:hint="eastAsia"/>
                                    </w:rPr>
                                    <w:t>2</w:t>
                                  </w:r>
                                </w:p>
                              </w:tc>
                              <w:tc>
                                <w:tcPr>
                                  <w:tcW w:w="102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129BEB8" w14:textId="77777777" w:rsidR="005B2A95" w:rsidRPr="00AC22F0" w:rsidRDefault="005B2A95" w:rsidP="005B2A95">
                                  <w:pPr>
                                    <w:spacing w:line="240" w:lineRule="exact"/>
                                    <w:jc w:val="right"/>
                                    <w:rPr>
                                      <w:rFonts w:ascii="標楷體" w:eastAsia="標楷體" w:hAnsi="標楷體"/>
                                      <w:bCs/>
                                      <w:sz w:val="22"/>
                                      <w:szCs w:val="22"/>
                                    </w:rPr>
                                  </w:pPr>
                                  <w:r w:rsidRPr="00AC22F0">
                                    <w:rPr>
                                      <w:rFonts w:ascii="標楷體" w:eastAsia="標楷體" w:hAnsi="標楷體" w:hint="eastAsia"/>
                                      <w:bCs/>
                                      <w:sz w:val="22"/>
                                      <w:szCs w:val="22"/>
                                    </w:rPr>
                                    <w:t>6.25</w:t>
                                  </w:r>
                                </w:p>
                              </w:tc>
                            </w:tr>
                            <w:tr w:rsidR="005B2A95" w:rsidRPr="00FD2571" w14:paraId="7F9307BE" w14:textId="77777777" w:rsidTr="005B2A95">
                              <w:trPr>
                                <w:gridAfter w:val="1"/>
                                <w:wAfter w:w="7" w:type="dxa"/>
                                <w:jc w:val="center"/>
                              </w:trPr>
                              <w:tc>
                                <w:tcPr>
                                  <w:tcW w:w="9221" w:type="dxa"/>
                                  <w:gridSpan w:val="8"/>
                                  <w:tcBorders>
                                    <w:top w:val="single" w:sz="4" w:space="0" w:color="auto"/>
                                    <w:left w:val="nil"/>
                                    <w:bottom w:val="nil"/>
                                    <w:right w:val="nil"/>
                                  </w:tcBorders>
                                  <w:vAlign w:val="center"/>
                                </w:tcPr>
                                <w:p w14:paraId="480F7C8B" w14:textId="77777777" w:rsidR="005B2A95" w:rsidRPr="006E2348" w:rsidRDefault="005B2A95" w:rsidP="005B2A95">
                                  <w:pPr>
                                    <w:pStyle w:val="a8"/>
                                    <w:spacing w:line="240" w:lineRule="exact"/>
                                    <w:ind w:leftChars="-46" w:left="-9" w:hangingChars="56" w:hanging="101"/>
                                    <w:jc w:val="both"/>
                                    <w:rPr>
                                      <w:rFonts w:ascii="標楷體" w:eastAsia="標楷體" w:hAnsi="標楷體"/>
                                      <w:sz w:val="18"/>
                                    </w:rPr>
                                  </w:pPr>
                                  <w:r w:rsidRPr="006E2348">
                                    <w:rPr>
                                      <w:rFonts w:ascii="標楷體" w:eastAsia="標楷體" w:hAnsi="標楷體" w:hint="eastAsia"/>
                                      <w:sz w:val="18"/>
                                    </w:rPr>
                                    <w:t>註：1.民政處、教育處、農業處</w:t>
                                  </w:r>
                                  <w:r>
                                    <w:rPr>
                                      <w:rFonts w:ascii="標楷體" w:eastAsia="標楷體" w:hAnsi="標楷體" w:hint="eastAsia"/>
                                      <w:sz w:val="18"/>
                                    </w:rPr>
                                    <w:t>、</w:t>
                                  </w:r>
                                  <w:r w:rsidRPr="006E2348">
                                    <w:rPr>
                                      <w:rFonts w:ascii="標楷體" w:eastAsia="標楷體" w:hAnsi="標楷體" w:hint="eastAsia"/>
                                      <w:sz w:val="18"/>
                                    </w:rPr>
                                    <w:t>地政處</w:t>
                                  </w:r>
                                  <w:r>
                                    <w:rPr>
                                      <w:rFonts w:ascii="標楷體" w:eastAsia="標楷體" w:hAnsi="標楷體" w:hint="eastAsia"/>
                                      <w:sz w:val="18"/>
                                    </w:rPr>
                                    <w:t>及原住民族事務中心（原住民族及族群發展處）</w:t>
                                  </w:r>
                                  <w:r w:rsidRPr="006E2348">
                                    <w:rPr>
                                      <w:rFonts w:ascii="標楷體" w:eastAsia="標楷體" w:hAnsi="標楷體" w:hint="eastAsia"/>
                                      <w:sz w:val="18"/>
                                    </w:rPr>
                                    <w:t>併入縣政府統計。</w:t>
                                  </w:r>
                                </w:p>
                                <w:p w14:paraId="1529CC65" w14:textId="77777777" w:rsidR="005B2A95" w:rsidRPr="00FD2571" w:rsidRDefault="005B2A95" w:rsidP="00493256">
                                  <w:pPr>
                                    <w:pStyle w:val="a8"/>
                                    <w:spacing w:line="220" w:lineRule="exact"/>
                                    <w:ind w:firstLineChars="140" w:firstLine="252"/>
                                    <w:jc w:val="both"/>
                                    <w:rPr>
                                      <w:rFonts w:ascii="標楷體" w:eastAsia="標楷體" w:hAnsi="標楷體"/>
                                      <w:szCs w:val="24"/>
                                    </w:rPr>
                                  </w:pPr>
                                  <w:r w:rsidRPr="006E2348">
                                    <w:rPr>
                                      <w:rFonts w:ascii="標楷體" w:eastAsia="標楷體" w:hAnsi="標楷體" w:hint="eastAsia"/>
                                      <w:sz w:val="18"/>
                                    </w:rPr>
                                    <w:t>2.資料來源：整理自苗栗縣政府</w:t>
                                  </w:r>
                                  <w:r>
                                    <w:rPr>
                                      <w:rFonts w:ascii="標楷體" w:eastAsia="標楷體" w:hAnsi="標楷體"/>
                                      <w:sz w:val="18"/>
                                    </w:rPr>
                                    <w:t>11</w:t>
                                  </w:r>
                                  <w:r>
                                    <w:rPr>
                                      <w:rFonts w:ascii="標楷體" w:eastAsia="標楷體" w:hAnsi="標楷體" w:hint="eastAsia"/>
                                      <w:sz w:val="18"/>
                                    </w:rPr>
                                    <w:t>3</w:t>
                                  </w:r>
                                  <w:r w:rsidRPr="006E2348">
                                    <w:rPr>
                                      <w:rFonts w:ascii="標楷體" w:eastAsia="標楷體" w:hAnsi="標楷體" w:hint="eastAsia"/>
                                      <w:sz w:val="18"/>
                                    </w:rPr>
                                    <w:t>年度施政績效報告。</w:t>
                                  </w:r>
                                </w:p>
                              </w:tc>
                            </w:tr>
                          </w:tbl>
                          <w:p w14:paraId="469D080C" w14:textId="77777777" w:rsidR="005B2A95" w:rsidRPr="00095DD9" w:rsidRDefault="005B2A95" w:rsidP="005B2A95"/>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285AEC0" id="文字方塊 6" o:spid="_x0000_s1031" type="#_x0000_t202" style="position:absolute;left:0;text-align:left;margin-left:-3.35pt;margin-top:323.45pt;width:492.65pt;height:376.45pt;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" filled="f" stroked="f">
                <v:textbox inset="0,0,0,0">
                  <w:txbxContent>
                    <w:tbl>
                      <w:tblPr>
                        <w:tblW w:w="48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454"/>
                        <w:gridCol w:w="1169"/>
                        <w:gridCol w:w="1033"/>
                        <w:gridCol w:w="1167"/>
                        <w:gridCol w:w="1034"/>
                        <w:gridCol w:w="1019"/>
                        <w:gridCol w:w="1068"/>
                        <w:gridCol w:w="7"/>
                      </w:tblGrid>
                      <w:tr w:rsidR="005B2A95" w:rsidRPr="00FD2571" w14:paraId="1AEF25BE" w14:textId="77777777" w:rsidTr="005B2A95">
                        <w:trPr>
                          <w:gridAfter w:val="1"/>
                          <w:wAfter w:w="7" w:type="dxa"/>
                          <w:trHeight w:val="652"/>
                          <w:jc w:val="center"/>
                        </w:trPr>
                        <w:tc>
                          <w:tcPr>
                            <w:tcW w:w="9221" w:type="dxa"/>
                            <w:gridSpan w:val="8"/>
                            <w:tcBorders>
                              <w:top w:val="nil"/>
                              <w:left w:val="nil"/>
                              <w:bottom w:val="nil"/>
                              <w:right w:val="nil"/>
                            </w:tcBorders>
                            <w:vAlign w:val="center"/>
                          </w:tcPr>
                          <w:p w14:paraId="69F29947" w14:textId="77777777" w:rsidR="005B2A95" w:rsidRPr="00196C4E" w:rsidRDefault="005B2A95" w:rsidP="005B2A95">
                            <w:pPr>
                              <w:pStyle w:val="a8"/>
                              <w:jc w:val="center"/>
                              <w:rPr>
                                <w:rFonts w:ascii="標楷體" w:eastAsia="標楷體" w:hAnsi="標楷體"/>
                                <w:b/>
                                <w:szCs w:val="24"/>
                              </w:rPr>
                            </w:pPr>
                            <w:r w:rsidRPr="00B626EC">
                              <w:rPr>
                                <w:rFonts w:ascii="標楷體" w:eastAsia="標楷體" w:hAnsi="標楷體" w:hint="eastAsia"/>
                                <w:b/>
                                <w:szCs w:val="24"/>
                              </w:rPr>
                              <w:t>表</w:t>
                            </w:r>
                            <w:r w:rsidRPr="00B626EC">
                              <w:rPr>
                                <w:rFonts w:ascii="標楷體" w:eastAsia="標楷體" w:hAnsi="標楷體"/>
                                <w:b/>
                                <w:szCs w:val="24"/>
                              </w:rPr>
                              <w:t>2</w:t>
                            </w:r>
                            <w:r w:rsidRPr="00B626EC">
                              <w:rPr>
                                <w:rFonts w:ascii="標楷體" w:eastAsia="標楷體" w:hAnsi="標楷體" w:hint="eastAsia"/>
                                <w:b/>
                                <w:szCs w:val="24"/>
                              </w:rPr>
                              <w:t xml:space="preserve">　苗栗縣政府暨所屬機關單位11</w:t>
                            </w:r>
                            <w:r>
                              <w:rPr>
                                <w:rFonts w:ascii="標楷體" w:eastAsia="標楷體" w:hAnsi="標楷體" w:hint="eastAsia"/>
                                <w:b/>
                                <w:szCs w:val="24"/>
                              </w:rPr>
                              <w:t>3</w:t>
                            </w:r>
                            <w:r w:rsidRPr="00B626EC">
                              <w:rPr>
                                <w:rFonts w:ascii="標楷體" w:eastAsia="標楷體" w:hAnsi="標楷體"/>
                                <w:b/>
                                <w:szCs w:val="24"/>
                              </w:rPr>
                              <w:t>年度</w:t>
                            </w:r>
                            <w:r w:rsidRPr="00B626EC">
                              <w:rPr>
                                <w:rFonts w:ascii="標楷體" w:eastAsia="標楷體" w:hAnsi="標楷體" w:hint="eastAsia"/>
                                <w:b/>
                                <w:szCs w:val="24"/>
                              </w:rPr>
                              <w:t>施政績效衡量指標評核結果</w:t>
                            </w:r>
                          </w:p>
                        </w:tc>
                      </w:tr>
                      <w:tr w:rsidR="005B2A95" w:rsidRPr="00FD2571" w14:paraId="654D4230" w14:textId="77777777" w:rsidTr="005B2A95">
                        <w:trPr>
                          <w:gridAfter w:val="1"/>
                          <w:wAfter w:w="7" w:type="dxa"/>
                          <w:jc w:val="center"/>
                        </w:trPr>
                        <w:tc>
                          <w:tcPr>
                            <w:tcW w:w="9221" w:type="dxa"/>
                            <w:gridSpan w:val="8"/>
                            <w:tcBorders>
                              <w:top w:val="nil"/>
                              <w:left w:val="nil"/>
                              <w:right w:val="nil"/>
                            </w:tcBorders>
                            <w:vAlign w:val="bottom"/>
                          </w:tcPr>
                          <w:p w14:paraId="6387A18B" w14:textId="77777777" w:rsidR="005B2A95" w:rsidRPr="00A47401" w:rsidRDefault="005B2A95" w:rsidP="005B2A95">
                            <w:pPr>
                              <w:pStyle w:val="a8"/>
                              <w:spacing w:before="60" w:line="240" w:lineRule="exact"/>
                              <w:ind w:rightChars="-40" w:right="-96"/>
                              <w:jc w:val="right"/>
                              <w:rPr>
                                <w:rFonts w:ascii="標楷體" w:eastAsia="標楷體" w:hAnsi="標楷體"/>
                                <w:sz w:val="20"/>
                              </w:rPr>
                            </w:pPr>
                            <w:r w:rsidRPr="00A47401">
                              <w:rPr>
                                <w:rFonts w:ascii="標楷體" w:eastAsia="標楷體" w:hAnsi="標楷體" w:hint="eastAsia"/>
                                <w:sz w:val="20"/>
                              </w:rPr>
                              <w:t>單位：項、％</w:t>
                            </w:r>
                          </w:p>
                        </w:tc>
                      </w:tr>
                      <w:tr w:rsidR="005B2A95" w:rsidRPr="00FD2571" w14:paraId="2FFDC7E4" w14:textId="77777777" w:rsidTr="005B2A95">
                        <w:trPr>
                          <w:trHeight w:val="510"/>
                          <w:jc w:val="center"/>
                        </w:trPr>
                        <w:tc>
                          <w:tcPr>
                            <w:tcW w:w="1622" w:type="dxa"/>
                            <w:vMerge w:val="restart"/>
                            <w:shd w:val="clear" w:color="auto" w:fill="B6DDE8" w:themeFill="accent5" w:themeFillTint="66"/>
                            <w:vAlign w:val="center"/>
                          </w:tcPr>
                          <w:p w14:paraId="5FF10C78" w14:textId="77777777" w:rsidR="005B2A95" w:rsidRPr="00196C4E" w:rsidRDefault="005B2A95" w:rsidP="005B2A95">
                            <w:pPr>
                              <w:pStyle w:val="a8"/>
                              <w:spacing w:line="300" w:lineRule="exact"/>
                              <w:ind w:leftChars="-15" w:left="-36" w:rightChars="-15" w:right="-36"/>
                              <w:jc w:val="distribute"/>
                              <w:rPr>
                                <w:rFonts w:ascii="標楷體" w:eastAsia="標楷體" w:hAnsi="標楷體"/>
                                <w:sz w:val="22"/>
                                <w:szCs w:val="22"/>
                              </w:rPr>
                            </w:pPr>
                            <w:r w:rsidRPr="00196C4E">
                              <w:rPr>
                                <w:rFonts w:ascii="標楷體" w:eastAsia="標楷體" w:hAnsi="標楷體" w:hint="eastAsia"/>
                                <w:sz w:val="22"/>
                                <w:szCs w:val="22"/>
                              </w:rPr>
                              <w:t>主管機關</w:t>
                            </w:r>
                          </w:p>
                          <w:p w14:paraId="3D783A0D" w14:textId="77777777" w:rsidR="005B2A95" w:rsidRPr="00196C4E" w:rsidRDefault="005B2A95" w:rsidP="005B2A95">
                            <w:pPr>
                              <w:pStyle w:val="a8"/>
                              <w:spacing w:line="300" w:lineRule="exact"/>
                              <w:ind w:leftChars="-15" w:left="-36" w:rightChars="-15" w:right="-36"/>
                              <w:jc w:val="distribute"/>
                              <w:rPr>
                                <w:rFonts w:ascii="標楷體" w:eastAsia="標楷體" w:hAnsi="標楷體"/>
                                <w:sz w:val="22"/>
                                <w:szCs w:val="22"/>
                              </w:rPr>
                            </w:pPr>
                            <w:r w:rsidRPr="00196C4E">
                              <w:rPr>
                                <w:rFonts w:ascii="標楷體" w:eastAsia="標楷體" w:hAnsi="標楷體" w:hint="eastAsia"/>
                                <w:sz w:val="22"/>
                                <w:szCs w:val="22"/>
                              </w:rPr>
                              <w:t>名稱</w:t>
                            </w:r>
                          </w:p>
                        </w:tc>
                        <w:tc>
                          <w:tcPr>
                            <w:tcW w:w="1391" w:type="dxa"/>
                            <w:vMerge w:val="restart"/>
                            <w:shd w:val="clear" w:color="auto" w:fill="B6DDE8" w:themeFill="accent5" w:themeFillTint="66"/>
                            <w:vAlign w:val="center"/>
                          </w:tcPr>
                          <w:p w14:paraId="4857D220" w14:textId="77777777" w:rsidR="005B2A95" w:rsidRPr="00196C4E" w:rsidRDefault="005B2A95" w:rsidP="005B2A95">
                            <w:pPr>
                              <w:pStyle w:val="a8"/>
                              <w:spacing w:line="300" w:lineRule="exact"/>
                              <w:jc w:val="center"/>
                              <w:rPr>
                                <w:rFonts w:ascii="標楷體" w:eastAsia="標楷體" w:hAnsi="標楷體"/>
                                <w:sz w:val="22"/>
                                <w:szCs w:val="22"/>
                              </w:rPr>
                            </w:pPr>
                            <w:r w:rsidRPr="00196C4E">
                              <w:rPr>
                                <w:rFonts w:ascii="標楷體" w:eastAsia="標楷體" w:hAnsi="標楷體" w:hint="eastAsia"/>
                                <w:sz w:val="22"/>
                                <w:szCs w:val="22"/>
                              </w:rPr>
                              <w:t>項數合計</w:t>
                            </w:r>
                          </w:p>
                          <w:p w14:paraId="6C24E173" w14:textId="77777777" w:rsidR="005B2A95" w:rsidRPr="00196C4E" w:rsidRDefault="005B2A95" w:rsidP="005B2A95">
                            <w:pPr>
                              <w:pStyle w:val="a8"/>
                              <w:spacing w:line="300" w:lineRule="exact"/>
                              <w:jc w:val="center"/>
                              <w:rPr>
                                <w:rFonts w:ascii="標楷體" w:eastAsia="標楷體" w:hAnsi="標楷體"/>
                                <w:sz w:val="22"/>
                                <w:szCs w:val="22"/>
                              </w:rPr>
                            </w:pPr>
                            <w:r w:rsidRPr="00196C4E">
                              <w:rPr>
                                <w:rFonts w:ascii="標楷體" w:eastAsia="標楷體" w:hAnsi="標楷體" w:hint="eastAsia"/>
                                <w:sz w:val="22"/>
                                <w:szCs w:val="22"/>
                              </w:rPr>
                              <w:t>A</w:t>
                            </w:r>
                          </w:p>
                        </w:tc>
                        <w:tc>
                          <w:tcPr>
                            <w:tcW w:w="2106" w:type="dxa"/>
                            <w:gridSpan w:val="2"/>
                            <w:shd w:val="clear" w:color="auto" w:fill="B6DDE8" w:themeFill="accent5" w:themeFillTint="66"/>
                            <w:vAlign w:val="center"/>
                          </w:tcPr>
                          <w:p w14:paraId="5DE9F216" w14:textId="77777777" w:rsidR="005B2A95" w:rsidRPr="00196C4E" w:rsidRDefault="005B2A95" w:rsidP="005B2A95">
                            <w:pPr>
                              <w:pStyle w:val="a8"/>
                              <w:spacing w:line="240" w:lineRule="exact"/>
                              <w:jc w:val="center"/>
                              <w:rPr>
                                <w:rFonts w:ascii="標楷體" w:eastAsia="標楷體" w:hAnsi="標楷體"/>
                                <w:sz w:val="22"/>
                                <w:szCs w:val="22"/>
                              </w:rPr>
                            </w:pPr>
                            <w:r w:rsidRPr="00196C4E">
                              <w:rPr>
                                <w:rFonts w:ascii="標楷體" w:eastAsia="標楷體" w:hAnsi="標楷體" w:hint="eastAsia"/>
                                <w:sz w:val="22"/>
                                <w:szCs w:val="22"/>
                              </w:rPr>
                              <w:t>100％以上</w:t>
                            </w:r>
                          </w:p>
                        </w:tc>
                        <w:tc>
                          <w:tcPr>
                            <w:tcW w:w="2105" w:type="dxa"/>
                            <w:gridSpan w:val="2"/>
                            <w:shd w:val="clear" w:color="auto" w:fill="B6DDE8" w:themeFill="accent5" w:themeFillTint="66"/>
                            <w:vAlign w:val="center"/>
                          </w:tcPr>
                          <w:p w14:paraId="72F912D3" w14:textId="77777777" w:rsidR="005B2A95" w:rsidRPr="00196C4E" w:rsidRDefault="005B2A95" w:rsidP="005B2A95">
                            <w:pPr>
                              <w:pStyle w:val="a8"/>
                              <w:spacing w:line="240" w:lineRule="exact"/>
                              <w:jc w:val="center"/>
                              <w:rPr>
                                <w:rFonts w:ascii="標楷體" w:eastAsia="標楷體" w:hAnsi="標楷體"/>
                                <w:spacing w:val="-4"/>
                                <w:sz w:val="22"/>
                                <w:szCs w:val="22"/>
                              </w:rPr>
                            </w:pPr>
                            <w:r w:rsidRPr="00196C4E">
                              <w:rPr>
                                <w:rFonts w:ascii="標楷體" w:eastAsia="標楷體" w:hAnsi="標楷體" w:hint="eastAsia"/>
                                <w:spacing w:val="-4"/>
                                <w:sz w:val="22"/>
                                <w:szCs w:val="22"/>
                              </w:rPr>
                              <w:t>80％以上未達100％</w:t>
                            </w:r>
                          </w:p>
                        </w:tc>
                        <w:tc>
                          <w:tcPr>
                            <w:tcW w:w="2004" w:type="dxa"/>
                            <w:gridSpan w:val="3"/>
                            <w:shd w:val="clear" w:color="auto" w:fill="B6DDE8" w:themeFill="accent5" w:themeFillTint="66"/>
                            <w:vAlign w:val="center"/>
                          </w:tcPr>
                          <w:p w14:paraId="58542AE0" w14:textId="77777777" w:rsidR="005B2A95" w:rsidRPr="00196C4E" w:rsidRDefault="005B2A95" w:rsidP="005B2A95">
                            <w:pPr>
                              <w:pStyle w:val="a8"/>
                              <w:spacing w:line="240" w:lineRule="exact"/>
                              <w:jc w:val="center"/>
                              <w:rPr>
                                <w:rFonts w:ascii="標楷體" w:eastAsia="標楷體" w:hAnsi="標楷體"/>
                                <w:sz w:val="22"/>
                                <w:szCs w:val="22"/>
                              </w:rPr>
                            </w:pPr>
                            <w:r w:rsidRPr="00196C4E">
                              <w:rPr>
                                <w:rFonts w:ascii="標楷體" w:eastAsia="標楷體" w:hAnsi="標楷體" w:hint="eastAsia"/>
                                <w:sz w:val="22"/>
                                <w:szCs w:val="22"/>
                              </w:rPr>
                              <w:t>未達80％</w:t>
                            </w:r>
                          </w:p>
                        </w:tc>
                      </w:tr>
                      <w:tr w:rsidR="005B2A95" w:rsidRPr="00FD2571" w14:paraId="59EE81C8" w14:textId="77777777" w:rsidTr="005B2A95">
                        <w:trPr>
                          <w:trHeight w:val="624"/>
                          <w:jc w:val="center"/>
                        </w:trPr>
                        <w:tc>
                          <w:tcPr>
                            <w:tcW w:w="1622" w:type="dxa"/>
                            <w:vMerge/>
                            <w:tcBorders>
                              <w:bottom w:val="single" w:sz="4" w:space="0" w:color="auto"/>
                            </w:tcBorders>
                            <w:shd w:val="clear" w:color="auto" w:fill="B6DDE8" w:themeFill="accent5" w:themeFillTint="66"/>
                            <w:vAlign w:val="center"/>
                          </w:tcPr>
                          <w:p w14:paraId="35EA3A9D" w14:textId="77777777" w:rsidR="005B2A95" w:rsidRPr="00196C4E" w:rsidRDefault="005B2A95" w:rsidP="000337B9">
                            <w:pPr>
                              <w:pStyle w:val="a8"/>
                              <w:spacing w:after="120" w:line="240" w:lineRule="exact"/>
                              <w:jc w:val="center"/>
                              <w:rPr>
                                <w:rFonts w:ascii="標楷體" w:eastAsia="標楷體" w:hAnsi="標楷體"/>
                                <w:sz w:val="22"/>
                                <w:szCs w:val="22"/>
                              </w:rPr>
                            </w:pPr>
                          </w:p>
                        </w:tc>
                        <w:tc>
                          <w:tcPr>
                            <w:tcW w:w="1391" w:type="dxa"/>
                            <w:vMerge/>
                            <w:tcBorders>
                              <w:bottom w:val="single" w:sz="4" w:space="0" w:color="auto"/>
                            </w:tcBorders>
                            <w:shd w:val="clear" w:color="auto" w:fill="B6DDE8" w:themeFill="accent5" w:themeFillTint="66"/>
                            <w:vAlign w:val="center"/>
                          </w:tcPr>
                          <w:p w14:paraId="75D76921" w14:textId="77777777" w:rsidR="005B2A95" w:rsidRPr="00196C4E" w:rsidRDefault="005B2A95" w:rsidP="000337B9">
                            <w:pPr>
                              <w:pStyle w:val="a8"/>
                              <w:spacing w:after="120" w:line="240" w:lineRule="exact"/>
                              <w:jc w:val="center"/>
                              <w:rPr>
                                <w:rFonts w:ascii="標楷體" w:eastAsia="標楷體" w:hAnsi="標楷體"/>
                                <w:sz w:val="22"/>
                                <w:szCs w:val="22"/>
                              </w:rPr>
                            </w:pPr>
                          </w:p>
                        </w:tc>
                        <w:tc>
                          <w:tcPr>
                            <w:tcW w:w="1118" w:type="dxa"/>
                            <w:tcBorders>
                              <w:bottom w:val="single" w:sz="4" w:space="0" w:color="auto"/>
                            </w:tcBorders>
                            <w:shd w:val="clear" w:color="auto" w:fill="B6DDE8" w:themeFill="accent5" w:themeFillTint="66"/>
                            <w:vAlign w:val="center"/>
                          </w:tcPr>
                          <w:p w14:paraId="63E91DDB" w14:textId="77777777" w:rsidR="005B2A95" w:rsidRPr="00196C4E" w:rsidRDefault="005B2A95" w:rsidP="005B2A95">
                            <w:pPr>
                              <w:pStyle w:val="a8"/>
                              <w:spacing w:line="280" w:lineRule="exact"/>
                              <w:jc w:val="center"/>
                              <w:rPr>
                                <w:rFonts w:ascii="標楷體" w:eastAsia="標楷體" w:hAnsi="標楷體"/>
                                <w:sz w:val="22"/>
                                <w:szCs w:val="22"/>
                              </w:rPr>
                            </w:pPr>
                            <w:r w:rsidRPr="00196C4E">
                              <w:rPr>
                                <w:rFonts w:ascii="標楷體" w:eastAsia="標楷體" w:hAnsi="標楷體" w:hint="eastAsia"/>
                                <w:sz w:val="22"/>
                                <w:szCs w:val="22"/>
                              </w:rPr>
                              <w:t>項數</w:t>
                            </w:r>
                          </w:p>
                          <w:p w14:paraId="012B58F7" w14:textId="77777777" w:rsidR="005B2A95" w:rsidRPr="00196C4E" w:rsidRDefault="005B2A95" w:rsidP="005B2A95">
                            <w:pPr>
                              <w:pStyle w:val="a8"/>
                              <w:spacing w:line="280" w:lineRule="exact"/>
                              <w:jc w:val="center"/>
                              <w:rPr>
                                <w:rFonts w:ascii="標楷體" w:eastAsia="標楷體" w:hAnsi="標楷體"/>
                                <w:sz w:val="22"/>
                                <w:szCs w:val="22"/>
                              </w:rPr>
                            </w:pPr>
                            <w:r w:rsidRPr="00196C4E">
                              <w:rPr>
                                <w:rFonts w:ascii="標楷體" w:eastAsia="標楷體" w:hAnsi="標楷體" w:hint="eastAsia"/>
                                <w:sz w:val="22"/>
                                <w:szCs w:val="22"/>
                              </w:rPr>
                              <w:t>B</w:t>
                            </w:r>
                          </w:p>
                        </w:tc>
                        <w:tc>
                          <w:tcPr>
                            <w:tcW w:w="988" w:type="dxa"/>
                            <w:tcBorders>
                              <w:bottom w:val="single" w:sz="4" w:space="0" w:color="auto"/>
                            </w:tcBorders>
                            <w:shd w:val="clear" w:color="auto" w:fill="B6DDE8" w:themeFill="accent5" w:themeFillTint="66"/>
                            <w:vAlign w:val="center"/>
                          </w:tcPr>
                          <w:p w14:paraId="7700BF9D" w14:textId="77777777" w:rsidR="005B2A95" w:rsidRPr="00A40F76" w:rsidRDefault="005B2A95" w:rsidP="005B2A95">
                            <w:pPr>
                              <w:pStyle w:val="a8"/>
                              <w:spacing w:line="280" w:lineRule="exact"/>
                              <w:jc w:val="center"/>
                              <w:rPr>
                                <w:rFonts w:ascii="標楷體" w:eastAsia="標楷體" w:hAnsi="標楷體"/>
                                <w:sz w:val="22"/>
                                <w:szCs w:val="22"/>
                              </w:rPr>
                            </w:pPr>
                            <w:r w:rsidRPr="00A40F76">
                              <w:rPr>
                                <w:rFonts w:ascii="標楷體" w:eastAsia="標楷體" w:hAnsi="標楷體" w:hint="eastAsia"/>
                                <w:sz w:val="22"/>
                                <w:szCs w:val="22"/>
                              </w:rPr>
                              <w:t>比率</w:t>
                            </w:r>
                          </w:p>
                          <w:p w14:paraId="72C3D99A" w14:textId="77777777" w:rsidR="005B2A95" w:rsidRPr="00A40F76" w:rsidRDefault="005B2A95" w:rsidP="005B2A95">
                            <w:pPr>
                              <w:pStyle w:val="a8"/>
                              <w:spacing w:line="280" w:lineRule="exact"/>
                              <w:jc w:val="center"/>
                              <w:rPr>
                                <w:rFonts w:ascii="標楷體" w:eastAsia="標楷體" w:hAnsi="標楷體"/>
                                <w:sz w:val="22"/>
                                <w:szCs w:val="22"/>
                              </w:rPr>
                            </w:pPr>
                            <w:r w:rsidRPr="00A40F76">
                              <w:rPr>
                                <w:rFonts w:ascii="標楷體" w:eastAsia="標楷體" w:hAnsi="標楷體" w:hint="eastAsia"/>
                                <w:sz w:val="22"/>
                                <w:szCs w:val="22"/>
                              </w:rPr>
                              <w:t>B/A×</w:t>
                            </w:r>
                            <w:r w:rsidRPr="00A40F76">
                              <w:rPr>
                                <w:rFonts w:ascii="標楷體" w:eastAsia="標楷體" w:hAnsi="標楷體"/>
                                <w:sz w:val="22"/>
                                <w:szCs w:val="22"/>
                              </w:rPr>
                              <w:t>100</w:t>
                            </w:r>
                          </w:p>
                        </w:tc>
                        <w:tc>
                          <w:tcPr>
                            <w:tcW w:w="1116" w:type="dxa"/>
                            <w:tcBorders>
                              <w:bottom w:val="single" w:sz="4" w:space="0" w:color="auto"/>
                            </w:tcBorders>
                            <w:shd w:val="clear" w:color="auto" w:fill="B6DDE8" w:themeFill="accent5" w:themeFillTint="66"/>
                            <w:vAlign w:val="center"/>
                          </w:tcPr>
                          <w:p w14:paraId="5E7FE028" w14:textId="77777777" w:rsidR="005B2A95" w:rsidRPr="00A40F76" w:rsidRDefault="005B2A95" w:rsidP="005B2A95">
                            <w:pPr>
                              <w:pStyle w:val="a8"/>
                              <w:spacing w:line="280" w:lineRule="exact"/>
                              <w:jc w:val="center"/>
                              <w:rPr>
                                <w:rFonts w:ascii="標楷體" w:eastAsia="標楷體" w:hAnsi="標楷體"/>
                                <w:sz w:val="22"/>
                                <w:szCs w:val="22"/>
                              </w:rPr>
                            </w:pPr>
                            <w:r w:rsidRPr="00A40F76">
                              <w:rPr>
                                <w:rFonts w:ascii="標楷體" w:eastAsia="標楷體" w:hAnsi="標楷體" w:hint="eastAsia"/>
                                <w:sz w:val="22"/>
                                <w:szCs w:val="22"/>
                              </w:rPr>
                              <w:t>項數</w:t>
                            </w:r>
                          </w:p>
                          <w:p w14:paraId="6AC73811" w14:textId="77777777" w:rsidR="005B2A95" w:rsidRPr="00A40F76" w:rsidRDefault="005B2A95" w:rsidP="005B2A95">
                            <w:pPr>
                              <w:pStyle w:val="a8"/>
                              <w:spacing w:line="280" w:lineRule="exact"/>
                              <w:jc w:val="center"/>
                              <w:rPr>
                                <w:rFonts w:ascii="標楷體" w:eastAsia="標楷體" w:hAnsi="標楷體"/>
                                <w:sz w:val="22"/>
                                <w:szCs w:val="22"/>
                              </w:rPr>
                            </w:pPr>
                            <w:r w:rsidRPr="00A40F76">
                              <w:rPr>
                                <w:rFonts w:ascii="標楷體" w:eastAsia="標楷體" w:hAnsi="標楷體" w:hint="eastAsia"/>
                                <w:sz w:val="22"/>
                                <w:szCs w:val="22"/>
                              </w:rPr>
                              <w:t>C</w:t>
                            </w:r>
                          </w:p>
                        </w:tc>
                        <w:tc>
                          <w:tcPr>
                            <w:tcW w:w="989" w:type="dxa"/>
                            <w:tcBorders>
                              <w:bottom w:val="single" w:sz="4" w:space="0" w:color="auto"/>
                            </w:tcBorders>
                            <w:shd w:val="clear" w:color="auto" w:fill="B6DDE8" w:themeFill="accent5" w:themeFillTint="66"/>
                            <w:vAlign w:val="center"/>
                          </w:tcPr>
                          <w:p w14:paraId="77BEE6B3" w14:textId="77777777" w:rsidR="005B2A95" w:rsidRPr="00A40F76" w:rsidRDefault="005B2A95" w:rsidP="005B2A95">
                            <w:pPr>
                              <w:pStyle w:val="a8"/>
                              <w:spacing w:line="280" w:lineRule="exact"/>
                              <w:jc w:val="center"/>
                              <w:rPr>
                                <w:rFonts w:ascii="標楷體" w:eastAsia="標楷體" w:hAnsi="標楷體"/>
                                <w:sz w:val="22"/>
                                <w:szCs w:val="22"/>
                              </w:rPr>
                            </w:pPr>
                            <w:r w:rsidRPr="00A40F76">
                              <w:rPr>
                                <w:rFonts w:ascii="標楷體" w:eastAsia="標楷體" w:hAnsi="標楷體" w:hint="eastAsia"/>
                                <w:sz w:val="22"/>
                                <w:szCs w:val="22"/>
                              </w:rPr>
                              <w:t>比率</w:t>
                            </w:r>
                          </w:p>
                          <w:p w14:paraId="71A54B0C" w14:textId="77777777" w:rsidR="005B2A95" w:rsidRPr="00A40F76" w:rsidRDefault="005B2A95" w:rsidP="005B2A95">
                            <w:pPr>
                              <w:pStyle w:val="a8"/>
                              <w:spacing w:line="280" w:lineRule="exact"/>
                              <w:jc w:val="center"/>
                              <w:rPr>
                                <w:rFonts w:ascii="標楷體" w:eastAsia="標楷體" w:hAnsi="標楷體"/>
                                <w:sz w:val="22"/>
                                <w:szCs w:val="22"/>
                              </w:rPr>
                            </w:pPr>
                            <w:r w:rsidRPr="00A40F76">
                              <w:rPr>
                                <w:rFonts w:ascii="標楷體" w:eastAsia="標楷體" w:hAnsi="標楷體" w:hint="eastAsia"/>
                                <w:sz w:val="22"/>
                                <w:szCs w:val="22"/>
                              </w:rPr>
                              <w:t>C/A×</w:t>
                            </w:r>
                            <w:r w:rsidRPr="00A40F76">
                              <w:rPr>
                                <w:rFonts w:ascii="標楷體" w:eastAsia="標楷體" w:hAnsi="標楷體"/>
                                <w:sz w:val="22"/>
                                <w:szCs w:val="22"/>
                              </w:rPr>
                              <w:t>100</w:t>
                            </w:r>
                          </w:p>
                        </w:tc>
                        <w:tc>
                          <w:tcPr>
                            <w:tcW w:w="975" w:type="dxa"/>
                            <w:tcBorders>
                              <w:bottom w:val="single" w:sz="4" w:space="0" w:color="auto"/>
                            </w:tcBorders>
                            <w:shd w:val="clear" w:color="auto" w:fill="B6DDE8" w:themeFill="accent5" w:themeFillTint="66"/>
                            <w:vAlign w:val="center"/>
                          </w:tcPr>
                          <w:p w14:paraId="6D3D0C75" w14:textId="77777777" w:rsidR="005B2A95" w:rsidRPr="00A40F76" w:rsidRDefault="005B2A95" w:rsidP="005B2A95">
                            <w:pPr>
                              <w:pStyle w:val="a8"/>
                              <w:spacing w:line="280" w:lineRule="exact"/>
                              <w:jc w:val="center"/>
                              <w:rPr>
                                <w:rFonts w:ascii="標楷體" w:eastAsia="標楷體" w:hAnsi="標楷體"/>
                                <w:sz w:val="22"/>
                                <w:szCs w:val="22"/>
                              </w:rPr>
                            </w:pPr>
                            <w:r w:rsidRPr="00A40F76">
                              <w:rPr>
                                <w:rFonts w:ascii="標楷體" w:eastAsia="標楷體" w:hAnsi="標楷體" w:hint="eastAsia"/>
                                <w:sz w:val="22"/>
                                <w:szCs w:val="22"/>
                              </w:rPr>
                              <w:t>項數</w:t>
                            </w:r>
                          </w:p>
                          <w:p w14:paraId="5A13E382" w14:textId="77777777" w:rsidR="005B2A95" w:rsidRPr="00A40F76" w:rsidRDefault="005B2A95" w:rsidP="005B2A95">
                            <w:pPr>
                              <w:pStyle w:val="a8"/>
                              <w:spacing w:line="280" w:lineRule="exact"/>
                              <w:jc w:val="center"/>
                              <w:rPr>
                                <w:rFonts w:ascii="標楷體" w:eastAsia="標楷體" w:hAnsi="標楷體"/>
                                <w:sz w:val="22"/>
                                <w:szCs w:val="22"/>
                              </w:rPr>
                            </w:pPr>
                            <w:r w:rsidRPr="00A40F76">
                              <w:rPr>
                                <w:rFonts w:ascii="標楷體" w:eastAsia="標楷體" w:hAnsi="標楷體" w:hint="eastAsia"/>
                                <w:sz w:val="22"/>
                                <w:szCs w:val="22"/>
                              </w:rPr>
                              <w:t>D</w:t>
                            </w:r>
                          </w:p>
                        </w:tc>
                        <w:tc>
                          <w:tcPr>
                            <w:tcW w:w="1029" w:type="dxa"/>
                            <w:gridSpan w:val="2"/>
                            <w:tcBorders>
                              <w:bottom w:val="single" w:sz="4" w:space="0" w:color="auto"/>
                            </w:tcBorders>
                            <w:shd w:val="clear" w:color="auto" w:fill="B6DDE8" w:themeFill="accent5" w:themeFillTint="66"/>
                            <w:vAlign w:val="center"/>
                          </w:tcPr>
                          <w:p w14:paraId="480BC792" w14:textId="77777777" w:rsidR="005B2A95" w:rsidRPr="00A40F76" w:rsidRDefault="005B2A95" w:rsidP="005B2A95">
                            <w:pPr>
                              <w:pStyle w:val="a8"/>
                              <w:spacing w:line="280" w:lineRule="exact"/>
                              <w:jc w:val="center"/>
                              <w:rPr>
                                <w:rFonts w:ascii="標楷體" w:eastAsia="標楷體" w:hAnsi="標楷體"/>
                                <w:sz w:val="22"/>
                                <w:szCs w:val="22"/>
                              </w:rPr>
                            </w:pPr>
                            <w:r w:rsidRPr="00A40F76">
                              <w:rPr>
                                <w:rFonts w:ascii="標楷體" w:eastAsia="標楷體" w:hAnsi="標楷體" w:hint="eastAsia"/>
                                <w:sz w:val="22"/>
                                <w:szCs w:val="22"/>
                              </w:rPr>
                              <w:t>比率</w:t>
                            </w:r>
                          </w:p>
                          <w:p w14:paraId="06F4019C" w14:textId="77777777" w:rsidR="005B2A95" w:rsidRPr="00A40F76" w:rsidRDefault="005B2A95" w:rsidP="005B2A95">
                            <w:pPr>
                              <w:pStyle w:val="a8"/>
                              <w:spacing w:line="280" w:lineRule="exact"/>
                              <w:jc w:val="center"/>
                              <w:rPr>
                                <w:rFonts w:ascii="標楷體" w:eastAsia="標楷體" w:hAnsi="標楷體"/>
                                <w:sz w:val="22"/>
                                <w:szCs w:val="22"/>
                              </w:rPr>
                            </w:pPr>
                            <w:r w:rsidRPr="00A40F76">
                              <w:rPr>
                                <w:rFonts w:ascii="標楷體" w:eastAsia="標楷體" w:hAnsi="標楷體" w:hint="eastAsia"/>
                                <w:sz w:val="22"/>
                                <w:szCs w:val="22"/>
                              </w:rPr>
                              <w:t>D/A×</w:t>
                            </w:r>
                            <w:r w:rsidRPr="00A40F76">
                              <w:rPr>
                                <w:rFonts w:ascii="標楷體" w:eastAsia="標楷體" w:hAnsi="標楷體"/>
                                <w:sz w:val="22"/>
                                <w:szCs w:val="22"/>
                              </w:rPr>
                              <w:t>100</w:t>
                            </w:r>
                          </w:p>
                        </w:tc>
                      </w:tr>
                      <w:tr w:rsidR="005B2A95" w:rsidRPr="00FD2571" w14:paraId="30EB5214" w14:textId="77777777" w:rsidTr="00615CDD">
                        <w:trPr>
                          <w:trHeight w:val="609"/>
                          <w:jc w:val="center"/>
                        </w:trPr>
                        <w:tc>
                          <w:tcPr>
                            <w:tcW w:w="1622" w:type="dxa"/>
                            <w:vAlign w:val="center"/>
                          </w:tcPr>
                          <w:p w14:paraId="2DF5B3C5" w14:textId="77777777" w:rsidR="005B2A95" w:rsidRPr="00ED782A" w:rsidRDefault="005B2A95" w:rsidP="005B2A95">
                            <w:pPr>
                              <w:widowControl/>
                              <w:spacing w:line="240" w:lineRule="exact"/>
                              <w:jc w:val="distribute"/>
                              <w:rPr>
                                <w:rFonts w:ascii="標楷體" w:eastAsia="標楷體" w:hAnsi="標楷體"/>
                                <w:b/>
                                <w:sz w:val="22"/>
                                <w:szCs w:val="22"/>
                              </w:rPr>
                            </w:pPr>
                            <w:r w:rsidRPr="00ED782A">
                              <w:rPr>
                                <w:rFonts w:ascii="標楷體" w:eastAsia="標楷體" w:hAnsi="標楷體" w:hint="eastAsia"/>
                                <w:b/>
                                <w:bCs/>
                                <w:color w:val="000000"/>
                                <w:sz w:val="22"/>
                                <w:szCs w:val="22"/>
                              </w:rPr>
                              <w:t>合計</w:t>
                            </w:r>
                          </w:p>
                        </w:tc>
                        <w:tc>
                          <w:tcPr>
                            <w:tcW w:w="1391" w:type="dxa"/>
                            <w:tcBorders>
                              <w:top w:val="single" w:sz="4" w:space="0" w:color="auto"/>
                              <w:left w:val="nil"/>
                              <w:bottom w:val="single" w:sz="4" w:space="0" w:color="auto"/>
                              <w:right w:val="single" w:sz="4" w:space="0" w:color="auto"/>
                            </w:tcBorders>
                            <w:shd w:val="clear" w:color="auto" w:fill="auto"/>
                            <w:vAlign w:val="center"/>
                          </w:tcPr>
                          <w:p w14:paraId="45FE4570" w14:textId="77777777" w:rsidR="005B2A95" w:rsidRPr="00B626EC" w:rsidRDefault="005B2A95" w:rsidP="005B2A95">
                            <w:pPr>
                              <w:widowControl/>
                              <w:spacing w:line="240" w:lineRule="exact"/>
                              <w:jc w:val="right"/>
                              <w:rPr>
                                <w:rFonts w:ascii="標楷體" w:eastAsia="標楷體" w:hAnsi="標楷體"/>
                                <w:b/>
                                <w:bCs/>
                                <w:color w:val="FF0000"/>
                                <w:kern w:val="0"/>
                                <w:sz w:val="22"/>
                                <w:szCs w:val="22"/>
                              </w:rPr>
                            </w:pPr>
                            <w:r>
                              <w:rPr>
                                <w:rFonts w:ascii="標楷體" w:eastAsia="標楷體" w:hAnsi="標楷體" w:hint="eastAsia"/>
                                <w:b/>
                                <w:bCs/>
                                <w:sz w:val="22"/>
                                <w:szCs w:val="22"/>
                              </w:rPr>
                              <w:t>701</w:t>
                            </w:r>
                          </w:p>
                        </w:tc>
                        <w:tc>
                          <w:tcPr>
                            <w:tcW w:w="1118" w:type="dxa"/>
                            <w:tcBorders>
                              <w:top w:val="single" w:sz="4" w:space="0" w:color="auto"/>
                              <w:left w:val="single" w:sz="4" w:space="0" w:color="auto"/>
                              <w:bottom w:val="single" w:sz="4" w:space="0" w:color="auto"/>
                              <w:right w:val="single" w:sz="4" w:space="0" w:color="auto"/>
                            </w:tcBorders>
                            <w:shd w:val="clear" w:color="auto" w:fill="auto"/>
                            <w:vAlign w:val="center"/>
                          </w:tcPr>
                          <w:p w14:paraId="46BAAE5B" w14:textId="77777777" w:rsidR="005B2A95" w:rsidRPr="00C77D91" w:rsidRDefault="005B2A95" w:rsidP="005B2A95">
                            <w:pPr>
                              <w:spacing w:line="240" w:lineRule="exact"/>
                              <w:jc w:val="right"/>
                              <w:rPr>
                                <w:rFonts w:ascii="標楷體" w:eastAsia="標楷體" w:hAnsi="標楷體"/>
                                <w:b/>
                                <w:bCs/>
                                <w:sz w:val="22"/>
                                <w:szCs w:val="22"/>
                              </w:rPr>
                            </w:pPr>
                            <w:r w:rsidRPr="00C77D91">
                              <w:rPr>
                                <w:rFonts w:ascii="標楷體" w:eastAsia="標楷體" w:hAnsi="標楷體"/>
                                <w:b/>
                                <w:bCs/>
                                <w:sz w:val="22"/>
                                <w:szCs w:val="22"/>
                              </w:rPr>
                              <w:t>6</w:t>
                            </w:r>
                            <w:r>
                              <w:rPr>
                                <w:rFonts w:ascii="標楷體" w:eastAsia="標楷體" w:hAnsi="標楷體" w:hint="eastAsia"/>
                                <w:b/>
                                <w:bCs/>
                                <w:sz w:val="22"/>
                                <w:szCs w:val="22"/>
                              </w:rPr>
                              <w:t>43</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02BFBCA4" w14:textId="77777777" w:rsidR="005B2A95" w:rsidRPr="00C77D91" w:rsidRDefault="005B2A95" w:rsidP="005B2A95">
                            <w:pPr>
                              <w:spacing w:line="240" w:lineRule="exact"/>
                              <w:jc w:val="right"/>
                              <w:rPr>
                                <w:rFonts w:ascii="標楷體" w:eastAsia="標楷體" w:hAnsi="標楷體"/>
                                <w:b/>
                                <w:sz w:val="22"/>
                                <w:szCs w:val="22"/>
                              </w:rPr>
                            </w:pPr>
                            <w:r w:rsidRPr="00C77D91">
                              <w:rPr>
                                <w:rFonts w:ascii="標楷體" w:eastAsia="標楷體" w:hAnsi="標楷體" w:hint="eastAsia"/>
                                <w:b/>
                                <w:sz w:val="22"/>
                                <w:szCs w:val="22"/>
                              </w:rPr>
                              <w:t>91.</w:t>
                            </w:r>
                            <w:r>
                              <w:rPr>
                                <w:rFonts w:ascii="標楷體" w:eastAsia="標楷體" w:hAnsi="標楷體" w:hint="eastAsia"/>
                                <w:b/>
                                <w:sz w:val="22"/>
                                <w:szCs w:val="22"/>
                              </w:rPr>
                              <w:t>73</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tcPr>
                          <w:p w14:paraId="10B4A26B" w14:textId="77777777" w:rsidR="005B2A95" w:rsidRPr="00C77D91" w:rsidRDefault="005B2A95" w:rsidP="005B2A95">
                            <w:pPr>
                              <w:spacing w:line="240" w:lineRule="exact"/>
                              <w:jc w:val="right"/>
                              <w:rPr>
                                <w:rFonts w:ascii="標楷體" w:eastAsia="標楷體" w:hAnsi="標楷體"/>
                                <w:b/>
                                <w:bCs/>
                                <w:sz w:val="22"/>
                                <w:szCs w:val="22"/>
                              </w:rPr>
                            </w:pPr>
                            <w:r w:rsidRPr="00C77D91">
                              <w:rPr>
                                <w:rFonts w:ascii="標楷體" w:eastAsia="標楷體" w:hAnsi="標楷體" w:hint="eastAsia"/>
                                <w:b/>
                                <w:bCs/>
                                <w:sz w:val="22"/>
                                <w:szCs w:val="22"/>
                              </w:rPr>
                              <w:t>43</w:t>
                            </w:r>
                          </w:p>
                        </w:tc>
                        <w:tc>
                          <w:tcPr>
                            <w:tcW w:w="989" w:type="dxa"/>
                            <w:tcBorders>
                              <w:top w:val="single" w:sz="4" w:space="0" w:color="auto"/>
                              <w:left w:val="single" w:sz="4" w:space="0" w:color="auto"/>
                              <w:bottom w:val="single" w:sz="4" w:space="0" w:color="auto"/>
                              <w:right w:val="single" w:sz="4" w:space="0" w:color="auto"/>
                            </w:tcBorders>
                            <w:shd w:val="clear" w:color="auto" w:fill="auto"/>
                            <w:vAlign w:val="center"/>
                          </w:tcPr>
                          <w:p w14:paraId="7CC7973F" w14:textId="77777777" w:rsidR="005B2A95" w:rsidRPr="00C77D91" w:rsidRDefault="005B2A95" w:rsidP="005B2A95">
                            <w:pPr>
                              <w:spacing w:line="240" w:lineRule="exact"/>
                              <w:jc w:val="right"/>
                              <w:rPr>
                                <w:rFonts w:ascii="標楷體" w:eastAsia="標楷體" w:hAnsi="標楷體"/>
                                <w:b/>
                                <w:sz w:val="22"/>
                                <w:szCs w:val="22"/>
                              </w:rPr>
                            </w:pPr>
                            <w:r w:rsidRPr="00C77D91">
                              <w:rPr>
                                <w:rFonts w:ascii="標楷體" w:eastAsia="標楷體" w:hAnsi="標楷體" w:hint="eastAsia"/>
                                <w:b/>
                                <w:sz w:val="22"/>
                                <w:szCs w:val="22"/>
                              </w:rPr>
                              <w:t>6.</w:t>
                            </w:r>
                            <w:r>
                              <w:rPr>
                                <w:rFonts w:ascii="標楷體" w:eastAsia="標楷體" w:hAnsi="標楷體" w:hint="eastAsia"/>
                                <w:b/>
                                <w:sz w:val="22"/>
                                <w:szCs w:val="22"/>
                              </w:rPr>
                              <w:t>13</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10023B75" w14:textId="77777777" w:rsidR="005B2A95" w:rsidRPr="00C77D91" w:rsidRDefault="005B2A95" w:rsidP="005B2A95">
                            <w:pPr>
                              <w:spacing w:line="240" w:lineRule="exact"/>
                              <w:jc w:val="right"/>
                              <w:rPr>
                                <w:rFonts w:ascii="標楷體" w:eastAsia="標楷體" w:hAnsi="標楷體"/>
                                <w:b/>
                                <w:bCs/>
                                <w:sz w:val="22"/>
                                <w:szCs w:val="22"/>
                              </w:rPr>
                            </w:pPr>
                            <w:r w:rsidRPr="00C77D91">
                              <w:rPr>
                                <w:rFonts w:ascii="標楷體" w:eastAsia="標楷體" w:hAnsi="標楷體" w:hint="eastAsia"/>
                                <w:b/>
                                <w:bCs/>
                                <w:sz w:val="22"/>
                                <w:szCs w:val="22"/>
                              </w:rPr>
                              <w:t>15</w:t>
                            </w:r>
                          </w:p>
                        </w:tc>
                        <w:tc>
                          <w:tcPr>
                            <w:tcW w:w="10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FBCD0" w14:textId="77777777" w:rsidR="005B2A95" w:rsidRPr="00C77D91" w:rsidRDefault="005B2A95" w:rsidP="005B2A95">
                            <w:pPr>
                              <w:spacing w:line="240" w:lineRule="exact"/>
                              <w:jc w:val="right"/>
                              <w:rPr>
                                <w:rFonts w:ascii="標楷體" w:eastAsia="標楷體" w:hAnsi="標楷體"/>
                                <w:b/>
                                <w:sz w:val="22"/>
                                <w:szCs w:val="22"/>
                              </w:rPr>
                            </w:pPr>
                            <w:r w:rsidRPr="00C77D91">
                              <w:rPr>
                                <w:rFonts w:ascii="標楷體" w:eastAsia="標楷體" w:hAnsi="標楷體" w:hint="eastAsia"/>
                                <w:b/>
                                <w:sz w:val="22"/>
                                <w:szCs w:val="22"/>
                              </w:rPr>
                              <w:t>2.1</w:t>
                            </w:r>
                            <w:r>
                              <w:rPr>
                                <w:rFonts w:ascii="標楷體" w:eastAsia="標楷體" w:hAnsi="標楷體" w:hint="eastAsia"/>
                                <w:b/>
                                <w:sz w:val="22"/>
                                <w:szCs w:val="22"/>
                              </w:rPr>
                              <w:t>4</w:t>
                            </w:r>
                          </w:p>
                        </w:tc>
                      </w:tr>
                      <w:tr w:rsidR="005B2A95" w:rsidRPr="00FD2571" w14:paraId="3478D293" w14:textId="77777777" w:rsidTr="00615CDD">
                        <w:trPr>
                          <w:trHeight w:val="609"/>
                          <w:jc w:val="center"/>
                        </w:trPr>
                        <w:tc>
                          <w:tcPr>
                            <w:tcW w:w="1622" w:type="dxa"/>
                            <w:shd w:val="clear" w:color="auto" w:fill="DAEEF3" w:themeFill="accent5" w:themeFillTint="33"/>
                            <w:vAlign w:val="center"/>
                          </w:tcPr>
                          <w:p w14:paraId="4EB88CED" w14:textId="77777777" w:rsidR="005B2A95" w:rsidRPr="00196C4E" w:rsidRDefault="005B2A95" w:rsidP="005B2A95">
                            <w:pPr>
                              <w:widowControl/>
                              <w:spacing w:line="240" w:lineRule="exact"/>
                              <w:jc w:val="distribute"/>
                              <w:rPr>
                                <w:rFonts w:ascii="標楷體" w:eastAsia="標楷體" w:hAnsi="標楷體"/>
                                <w:sz w:val="22"/>
                                <w:szCs w:val="22"/>
                              </w:rPr>
                            </w:pPr>
                            <w:r w:rsidRPr="00196C4E">
                              <w:rPr>
                                <w:rFonts w:ascii="標楷體" w:eastAsia="標楷體" w:hAnsi="標楷體" w:hint="eastAsia"/>
                                <w:bCs/>
                                <w:color w:val="000000"/>
                                <w:sz w:val="22"/>
                                <w:szCs w:val="22"/>
                              </w:rPr>
                              <w:t>縣政府</w:t>
                            </w:r>
                          </w:p>
                        </w:tc>
                        <w:tc>
                          <w:tcPr>
                            <w:tcW w:w="13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9033AC3" w14:textId="77777777" w:rsidR="005B2A95" w:rsidRPr="002452D6" w:rsidRDefault="005B2A95" w:rsidP="005B2A95">
                            <w:pPr>
                              <w:spacing w:line="240" w:lineRule="exact"/>
                              <w:jc w:val="right"/>
                              <w:rPr>
                                <w:rFonts w:ascii="標楷體" w:eastAsia="標楷體" w:hAnsi="標楷體" w:cs="新細明體"/>
                                <w:sz w:val="22"/>
                                <w:szCs w:val="22"/>
                              </w:rPr>
                            </w:pPr>
                            <w:r w:rsidRPr="002452D6">
                              <w:rPr>
                                <w:rFonts w:ascii="標楷體" w:eastAsia="標楷體" w:hAnsi="標楷體" w:hint="eastAsia"/>
                                <w:sz w:val="22"/>
                                <w:szCs w:val="22"/>
                              </w:rPr>
                              <w:t>（註1）4</w:t>
                            </w:r>
                            <w:r>
                              <w:rPr>
                                <w:rFonts w:ascii="標楷體" w:eastAsia="標楷體" w:hAnsi="標楷體" w:hint="eastAsia"/>
                                <w:sz w:val="22"/>
                                <w:szCs w:val="22"/>
                              </w:rPr>
                              <w:t>60</w:t>
                            </w:r>
                          </w:p>
                        </w:tc>
                        <w:tc>
                          <w:tcPr>
                            <w:tcW w:w="1118"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2BF21C70" w14:textId="77777777" w:rsidR="005B2A95" w:rsidRPr="002452D6" w:rsidRDefault="005B2A95" w:rsidP="005B2A95">
                            <w:pPr>
                              <w:widowControl/>
                              <w:spacing w:line="240" w:lineRule="exact"/>
                              <w:jc w:val="right"/>
                              <w:rPr>
                                <w:rFonts w:ascii="標楷體" w:eastAsia="標楷體" w:hAnsi="標楷體"/>
                                <w:bCs/>
                                <w:kern w:val="0"/>
                                <w:sz w:val="22"/>
                                <w:szCs w:val="22"/>
                              </w:rPr>
                            </w:pPr>
                            <w:r w:rsidRPr="002452D6">
                              <w:rPr>
                                <w:rFonts w:ascii="標楷體" w:eastAsia="標楷體" w:hAnsi="標楷體" w:hint="eastAsia"/>
                                <w:bCs/>
                                <w:sz w:val="22"/>
                                <w:szCs w:val="22"/>
                              </w:rPr>
                              <w:t>41</w:t>
                            </w:r>
                            <w:r>
                              <w:rPr>
                                <w:rFonts w:ascii="標楷體" w:eastAsia="標楷體" w:hAnsi="標楷體" w:hint="eastAsia"/>
                                <w:bCs/>
                                <w:sz w:val="22"/>
                                <w:szCs w:val="22"/>
                              </w:rPr>
                              <w:t>6</w:t>
                            </w:r>
                          </w:p>
                        </w:tc>
                        <w:tc>
                          <w:tcPr>
                            <w:tcW w:w="98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239C71D" w14:textId="77777777" w:rsidR="005B2A95" w:rsidRPr="002452D6" w:rsidRDefault="005B2A95" w:rsidP="005B2A95">
                            <w:pPr>
                              <w:spacing w:line="240" w:lineRule="exact"/>
                              <w:jc w:val="right"/>
                              <w:rPr>
                                <w:rFonts w:ascii="標楷體" w:eastAsia="標楷體" w:hAnsi="標楷體"/>
                                <w:bCs/>
                                <w:sz w:val="22"/>
                                <w:szCs w:val="22"/>
                              </w:rPr>
                            </w:pPr>
                            <w:r w:rsidRPr="002452D6">
                              <w:rPr>
                                <w:rFonts w:ascii="標楷體" w:eastAsia="標楷體" w:hAnsi="標楷體" w:hint="eastAsia"/>
                                <w:bCs/>
                                <w:sz w:val="22"/>
                                <w:szCs w:val="22"/>
                              </w:rPr>
                              <w:t>90.</w:t>
                            </w:r>
                            <w:r>
                              <w:rPr>
                                <w:rFonts w:ascii="標楷體" w:eastAsia="標楷體" w:hAnsi="標楷體" w:hint="eastAsia"/>
                                <w:bCs/>
                                <w:sz w:val="22"/>
                                <w:szCs w:val="22"/>
                              </w:rPr>
                              <w:t>43</w:t>
                            </w:r>
                          </w:p>
                        </w:tc>
                        <w:tc>
                          <w:tcPr>
                            <w:tcW w:w="111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D984F84" w14:textId="77777777" w:rsidR="005B2A95" w:rsidRPr="002452D6" w:rsidRDefault="005B2A95" w:rsidP="005B2A95">
                            <w:pPr>
                              <w:widowControl/>
                              <w:spacing w:line="240" w:lineRule="exact"/>
                              <w:jc w:val="right"/>
                              <w:rPr>
                                <w:rFonts w:ascii="標楷體" w:eastAsia="標楷體" w:hAnsi="標楷體"/>
                                <w:bCs/>
                                <w:kern w:val="0"/>
                                <w:sz w:val="22"/>
                                <w:szCs w:val="22"/>
                              </w:rPr>
                            </w:pPr>
                            <w:r w:rsidRPr="002452D6">
                              <w:rPr>
                                <w:rFonts w:ascii="標楷體" w:eastAsia="標楷體" w:hAnsi="標楷體" w:hint="eastAsia"/>
                                <w:bCs/>
                                <w:sz w:val="22"/>
                                <w:szCs w:val="22"/>
                              </w:rPr>
                              <w:t>36</w:t>
                            </w:r>
                          </w:p>
                        </w:tc>
                        <w:tc>
                          <w:tcPr>
                            <w:tcW w:w="98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72F6CB2" w14:textId="77777777" w:rsidR="005B2A95" w:rsidRPr="002452D6" w:rsidRDefault="005B2A95" w:rsidP="005B2A95">
                            <w:pPr>
                              <w:spacing w:line="240" w:lineRule="exact"/>
                              <w:jc w:val="right"/>
                              <w:rPr>
                                <w:rFonts w:ascii="標楷體" w:eastAsia="標楷體" w:hAnsi="標楷體"/>
                                <w:bCs/>
                                <w:sz w:val="22"/>
                                <w:szCs w:val="22"/>
                              </w:rPr>
                            </w:pPr>
                            <w:r w:rsidRPr="002452D6">
                              <w:rPr>
                                <w:rFonts w:ascii="標楷體" w:eastAsia="標楷體" w:hAnsi="標楷體" w:hint="eastAsia"/>
                                <w:bCs/>
                                <w:sz w:val="22"/>
                                <w:szCs w:val="22"/>
                              </w:rPr>
                              <w:t>7.8</w:t>
                            </w:r>
                            <w:r>
                              <w:rPr>
                                <w:rFonts w:ascii="標楷體" w:eastAsia="標楷體" w:hAnsi="標楷體" w:hint="eastAsia"/>
                                <w:bCs/>
                                <w:sz w:val="22"/>
                                <w:szCs w:val="22"/>
                              </w:rPr>
                              <w:t>3</w:t>
                            </w:r>
                          </w:p>
                        </w:tc>
                        <w:tc>
                          <w:tcPr>
                            <w:tcW w:w="9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169CF3D" w14:textId="77777777" w:rsidR="005B2A95" w:rsidRPr="002452D6" w:rsidRDefault="005B2A95" w:rsidP="005B2A95">
                            <w:pPr>
                              <w:spacing w:line="240" w:lineRule="exact"/>
                              <w:jc w:val="right"/>
                              <w:rPr>
                                <w:rFonts w:ascii="標楷體" w:eastAsia="標楷體" w:hAnsi="標楷體"/>
                                <w:bCs/>
                                <w:sz w:val="22"/>
                                <w:szCs w:val="22"/>
                              </w:rPr>
                            </w:pPr>
                            <w:r w:rsidRPr="002452D6">
                              <w:rPr>
                                <w:rFonts w:ascii="標楷體" w:eastAsia="標楷體" w:hAnsi="標楷體" w:hint="eastAsia"/>
                                <w:bCs/>
                                <w:sz w:val="22"/>
                                <w:szCs w:val="22"/>
                              </w:rPr>
                              <w:t>8</w:t>
                            </w:r>
                          </w:p>
                        </w:tc>
                        <w:tc>
                          <w:tcPr>
                            <w:tcW w:w="102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63404A8C" w14:textId="77777777" w:rsidR="005B2A95" w:rsidRPr="002452D6" w:rsidRDefault="005B2A95" w:rsidP="005B2A95">
                            <w:pPr>
                              <w:spacing w:line="240" w:lineRule="exact"/>
                              <w:jc w:val="right"/>
                              <w:rPr>
                                <w:rFonts w:ascii="標楷體" w:eastAsia="標楷體" w:hAnsi="標楷體"/>
                                <w:bCs/>
                                <w:sz w:val="22"/>
                                <w:szCs w:val="22"/>
                              </w:rPr>
                            </w:pPr>
                            <w:r w:rsidRPr="002452D6">
                              <w:rPr>
                                <w:rFonts w:ascii="標楷體" w:eastAsia="標楷體" w:hAnsi="標楷體" w:hint="eastAsia"/>
                                <w:bCs/>
                                <w:sz w:val="22"/>
                                <w:szCs w:val="22"/>
                              </w:rPr>
                              <w:t>1.7</w:t>
                            </w:r>
                            <w:r>
                              <w:rPr>
                                <w:rFonts w:ascii="標楷體" w:eastAsia="標楷體" w:hAnsi="標楷體" w:hint="eastAsia"/>
                                <w:bCs/>
                                <w:sz w:val="22"/>
                                <w:szCs w:val="22"/>
                              </w:rPr>
                              <w:t>4</w:t>
                            </w:r>
                          </w:p>
                        </w:tc>
                      </w:tr>
                      <w:tr w:rsidR="005B2A95" w:rsidRPr="00FD2571" w14:paraId="330D9E3B" w14:textId="77777777" w:rsidTr="00615CDD">
                        <w:trPr>
                          <w:trHeight w:val="609"/>
                          <w:jc w:val="center"/>
                        </w:trPr>
                        <w:tc>
                          <w:tcPr>
                            <w:tcW w:w="1622" w:type="dxa"/>
                            <w:tcBorders>
                              <w:bottom w:val="single" w:sz="4" w:space="0" w:color="auto"/>
                            </w:tcBorders>
                            <w:vAlign w:val="center"/>
                          </w:tcPr>
                          <w:p w14:paraId="1A331298" w14:textId="77777777" w:rsidR="005B2A95" w:rsidRPr="00196C4E" w:rsidRDefault="005B2A95" w:rsidP="005B2A95">
                            <w:pPr>
                              <w:widowControl/>
                              <w:spacing w:line="240" w:lineRule="exact"/>
                              <w:jc w:val="distribute"/>
                              <w:rPr>
                                <w:rFonts w:ascii="標楷體" w:eastAsia="標楷體" w:hAnsi="標楷體"/>
                                <w:sz w:val="22"/>
                                <w:szCs w:val="22"/>
                              </w:rPr>
                            </w:pPr>
                            <w:r w:rsidRPr="00196C4E">
                              <w:rPr>
                                <w:rFonts w:ascii="標楷體" w:eastAsia="標楷體" w:hAnsi="標楷體" w:hint="eastAsia"/>
                                <w:bCs/>
                                <w:color w:val="000000"/>
                                <w:sz w:val="22"/>
                                <w:szCs w:val="22"/>
                              </w:rPr>
                              <w:t>稅務局</w:t>
                            </w:r>
                          </w:p>
                        </w:tc>
                        <w:tc>
                          <w:tcPr>
                            <w:tcW w:w="1391" w:type="dxa"/>
                            <w:tcBorders>
                              <w:top w:val="single" w:sz="4" w:space="0" w:color="auto"/>
                              <w:left w:val="nil"/>
                              <w:bottom w:val="single" w:sz="4" w:space="0" w:color="auto"/>
                              <w:right w:val="single" w:sz="4" w:space="0" w:color="auto"/>
                            </w:tcBorders>
                            <w:shd w:val="clear" w:color="auto" w:fill="auto"/>
                            <w:vAlign w:val="center"/>
                          </w:tcPr>
                          <w:p w14:paraId="345D05BF" w14:textId="77777777" w:rsidR="005B2A95" w:rsidRPr="007C20EB" w:rsidRDefault="005B2A95" w:rsidP="005B2A95">
                            <w:pPr>
                              <w:widowControl/>
                              <w:spacing w:line="240" w:lineRule="exact"/>
                              <w:jc w:val="right"/>
                              <w:rPr>
                                <w:rFonts w:ascii="標楷體" w:eastAsia="標楷體" w:hAnsi="標楷體"/>
                                <w:kern w:val="0"/>
                              </w:rPr>
                            </w:pPr>
                            <w:r>
                              <w:rPr>
                                <w:rFonts w:ascii="標楷體" w:eastAsia="標楷體" w:hAnsi="標楷體" w:hint="eastAsia"/>
                              </w:rPr>
                              <w:t>43</w:t>
                            </w:r>
                          </w:p>
                        </w:tc>
                        <w:tc>
                          <w:tcPr>
                            <w:tcW w:w="1118" w:type="dxa"/>
                            <w:tcBorders>
                              <w:top w:val="single" w:sz="4" w:space="0" w:color="auto"/>
                              <w:left w:val="single" w:sz="4" w:space="0" w:color="auto"/>
                              <w:bottom w:val="single" w:sz="4" w:space="0" w:color="auto"/>
                              <w:right w:val="single" w:sz="4" w:space="0" w:color="auto"/>
                            </w:tcBorders>
                            <w:shd w:val="clear" w:color="auto" w:fill="auto"/>
                            <w:vAlign w:val="center"/>
                          </w:tcPr>
                          <w:p w14:paraId="6FB23086" w14:textId="77777777" w:rsidR="005B2A95" w:rsidRPr="007C20EB" w:rsidRDefault="005B2A95" w:rsidP="005B2A95">
                            <w:pPr>
                              <w:widowControl/>
                              <w:spacing w:line="240" w:lineRule="exact"/>
                              <w:jc w:val="right"/>
                              <w:rPr>
                                <w:rFonts w:ascii="標楷體" w:eastAsia="標楷體" w:hAnsi="標楷體"/>
                                <w:bCs/>
                                <w:sz w:val="22"/>
                                <w:szCs w:val="22"/>
                              </w:rPr>
                            </w:pPr>
                            <w:r w:rsidRPr="007C20EB">
                              <w:rPr>
                                <w:rFonts w:ascii="標楷體" w:eastAsia="標楷體" w:hAnsi="標楷體" w:hint="eastAsia"/>
                                <w:bCs/>
                                <w:sz w:val="22"/>
                                <w:szCs w:val="22"/>
                              </w:rPr>
                              <w:t>4</w:t>
                            </w:r>
                            <w:r>
                              <w:rPr>
                                <w:rFonts w:ascii="標楷體" w:eastAsia="標楷體" w:hAnsi="標楷體" w:hint="eastAsia"/>
                                <w:bCs/>
                                <w:sz w:val="22"/>
                                <w:szCs w:val="22"/>
                              </w:rPr>
                              <w:t>2</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21FC711A" w14:textId="77777777" w:rsidR="005B2A95" w:rsidRPr="007C20EB" w:rsidRDefault="005B2A95" w:rsidP="005B2A95">
                            <w:pPr>
                              <w:spacing w:line="240" w:lineRule="exact"/>
                              <w:jc w:val="right"/>
                              <w:rPr>
                                <w:rFonts w:ascii="標楷體" w:eastAsia="標楷體" w:hAnsi="標楷體"/>
                                <w:bCs/>
                                <w:sz w:val="22"/>
                                <w:szCs w:val="22"/>
                              </w:rPr>
                            </w:pPr>
                            <w:r w:rsidRPr="007C20EB">
                              <w:rPr>
                                <w:rFonts w:ascii="標楷體" w:eastAsia="標楷體" w:hAnsi="標楷體"/>
                                <w:bCs/>
                                <w:sz w:val="22"/>
                                <w:szCs w:val="22"/>
                              </w:rPr>
                              <w:t>9</w:t>
                            </w:r>
                            <w:r w:rsidRPr="007C20EB">
                              <w:rPr>
                                <w:rFonts w:ascii="標楷體" w:eastAsia="標楷體" w:hAnsi="標楷體" w:hint="eastAsia"/>
                                <w:bCs/>
                                <w:sz w:val="22"/>
                                <w:szCs w:val="22"/>
                              </w:rPr>
                              <w:t>7.</w:t>
                            </w:r>
                            <w:r>
                              <w:rPr>
                                <w:rFonts w:ascii="標楷體" w:eastAsia="標楷體" w:hAnsi="標楷體" w:hint="eastAsia"/>
                                <w:bCs/>
                                <w:sz w:val="22"/>
                                <w:szCs w:val="22"/>
                              </w:rPr>
                              <w:t>67</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tcPr>
                          <w:p w14:paraId="6C8BC5FD" w14:textId="77777777" w:rsidR="005B2A95" w:rsidRPr="00AC22F0" w:rsidRDefault="005B2A95" w:rsidP="005B2A95">
                            <w:pPr>
                              <w:spacing w:line="240" w:lineRule="exact"/>
                              <w:jc w:val="right"/>
                              <w:rPr>
                                <w:rFonts w:ascii="標楷體" w:eastAsia="標楷體" w:hAnsi="標楷體"/>
                                <w:szCs w:val="24"/>
                              </w:rPr>
                            </w:pPr>
                            <w:r w:rsidRPr="00AC22F0">
                              <w:rPr>
                                <w:rFonts w:ascii="標楷體" w:eastAsia="標楷體" w:hAnsi="標楷體" w:hint="eastAsia"/>
                                <w:szCs w:val="24"/>
                              </w:rPr>
                              <w:t>－</w:t>
                            </w:r>
                          </w:p>
                        </w:tc>
                        <w:tc>
                          <w:tcPr>
                            <w:tcW w:w="989" w:type="dxa"/>
                            <w:tcBorders>
                              <w:top w:val="single" w:sz="4" w:space="0" w:color="auto"/>
                              <w:left w:val="single" w:sz="4" w:space="0" w:color="auto"/>
                              <w:bottom w:val="single" w:sz="4" w:space="0" w:color="auto"/>
                              <w:right w:val="single" w:sz="4" w:space="0" w:color="auto"/>
                            </w:tcBorders>
                            <w:shd w:val="clear" w:color="auto" w:fill="auto"/>
                            <w:vAlign w:val="center"/>
                          </w:tcPr>
                          <w:p w14:paraId="4937690E" w14:textId="77777777" w:rsidR="005B2A95" w:rsidRPr="00AC22F0" w:rsidRDefault="005B2A95" w:rsidP="005B2A95">
                            <w:pPr>
                              <w:spacing w:line="240" w:lineRule="exact"/>
                              <w:jc w:val="right"/>
                              <w:rPr>
                                <w:rFonts w:ascii="標楷體" w:eastAsia="標楷體" w:hAnsi="標楷體"/>
                                <w:bCs/>
                                <w:sz w:val="22"/>
                                <w:szCs w:val="22"/>
                              </w:rPr>
                            </w:pPr>
                            <w:r w:rsidRPr="00AC22F0">
                              <w:rPr>
                                <w:rFonts w:ascii="標楷體" w:eastAsia="標楷體" w:hAnsi="標楷體" w:hint="eastAsia"/>
                                <w:szCs w:val="24"/>
                              </w:rPr>
                              <w:t>－</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6DC61886" w14:textId="77777777" w:rsidR="005B2A95" w:rsidRPr="00AC22F0" w:rsidRDefault="005B2A95" w:rsidP="005B2A95">
                            <w:pPr>
                              <w:spacing w:line="240" w:lineRule="exact"/>
                              <w:jc w:val="right"/>
                              <w:rPr>
                                <w:rFonts w:ascii="標楷體" w:eastAsia="標楷體" w:hAnsi="標楷體"/>
                                <w:sz w:val="22"/>
                                <w:szCs w:val="22"/>
                              </w:rPr>
                            </w:pPr>
                            <w:r w:rsidRPr="00AC22F0">
                              <w:rPr>
                                <w:rFonts w:ascii="標楷體" w:eastAsia="標楷體" w:hAnsi="標楷體" w:hint="eastAsia"/>
                                <w:sz w:val="22"/>
                                <w:szCs w:val="22"/>
                              </w:rPr>
                              <w:t>1</w:t>
                            </w:r>
                          </w:p>
                        </w:tc>
                        <w:tc>
                          <w:tcPr>
                            <w:tcW w:w="10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A7AFBC" w14:textId="77777777" w:rsidR="005B2A95" w:rsidRPr="00AC22F0" w:rsidRDefault="005B2A95" w:rsidP="005B2A95">
                            <w:pPr>
                              <w:spacing w:line="240" w:lineRule="exact"/>
                              <w:jc w:val="right"/>
                              <w:rPr>
                                <w:rFonts w:ascii="標楷體" w:eastAsia="標楷體" w:hAnsi="標楷體"/>
                                <w:sz w:val="22"/>
                                <w:szCs w:val="22"/>
                              </w:rPr>
                            </w:pPr>
                            <w:r w:rsidRPr="00AC22F0">
                              <w:rPr>
                                <w:rFonts w:ascii="標楷體" w:eastAsia="標楷體" w:hAnsi="標楷體" w:hint="eastAsia"/>
                                <w:sz w:val="22"/>
                                <w:szCs w:val="22"/>
                              </w:rPr>
                              <w:t>2.33</w:t>
                            </w:r>
                          </w:p>
                        </w:tc>
                      </w:tr>
                      <w:tr w:rsidR="005B2A95" w:rsidRPr="00FD2571" w14:paraId="6ED23317" w14:textId="77777777" w:rsidTr="00615CDD">
                        <w:trPr>
                          <w:trHeight w:val="609"/>
                          <w:jc w:val="center"/>
                        </w:trPr>
                        <w:tc>
                          <w:tcPr>
                            <w:tcW w:w="1622" w:type="dxa"/>
                            <w:shd w:val="clear" w:color="auto" w:fill="DAEEF3" w:themeFill="accent5" w:themeFillTint="33"/>
                            <w:vAlign w:val="center"/>
                          </w:tcPr>
                          <w:p w14:paraId="2C7C1C98" w14:textId="77777777" w:rsidR="005B2A95" w:rsidRPr="00196C4E" w:rsidRDefault="005B2A95" w:rsidP="005B2A95">
                            <w:pPr>
                              <w:widowControl/>
                              <w:spacing w:line="240" w:lineRule="exact"/>
                              <w:jc w:val="distribute"/>
                              <w:rPr>
                                <w:rFonts w:ascii="標楷體" w:eastAsia="標楷體" w:hAnsi="標楷體"/>
                                <w:sz w:val="22"/>
                                <w:szCs w:val="22"/>
                              </w:rPr>
                            </w:pPr>
                            <w:r w:rsidRPr="00196C4E">
                              <w:rPr>
                                <w:rFonts w:ascii="標楷體" w:eastAsia="標楷體" w:hAnsi="標楷體" w:hint="eastAsia"/>
                                <w:bCs/>
                                <w:color w:val="000000"/>
                                <w:sz w:val="22"/>
                                <w:szCs w:val="22"/>
                              </w:rPr>
                              <w:t>警察局</w:t>
                            </w:r>
                          </w:p>
                        </w:tc>
                        <w:tc>
                          <w:tcPr>
                            <w:tcW w:w="1391"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3061C0EC" w14:textId="77777777" w:rsidR="005B2A95" w:rsidRPr="0007521A" w:rsidRDefault="005B2A95" w:rsidP="005B2A95">
                            <w:pPr>
                              <w:spacing w:line="240" w:lineRule="exact"/>
                              <w:jc w:val="right"/>
                              <w:rPr>
                                <w:rFonts w:ascii="標楷體" w:eastAsia="標楷體" w:hAnsi="標楷體"/>
                              </w:rPr>
                            </w:pPr>
                            <w:r>
                              <w:rPr>
                                <w:rFonts w:ascii="標楷體" w:eastAsia="標楷體" w:hAnsi="標楷體" w:hint="eastAsia"/>
                              </w:rPr>
                              <w:t>43</w:t>
                            </w:r>
                          </w:p>
                        </w:tc>
                        <w:tc>
                          <w:tcPr>
                            <w:tcW w:w="111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132DF13" w14:textId="77777777" w:rsidR="005B2A95" w:rsidRPr="0007521A" w:rsidRDefault="005B2A95" w:rsidP="005B2A95">
                            <w:pPr>
                              <w:widowControl/>
                              <w:spacing w:line="240" w:lineRule="exact"/>
                              <w:jc w:val="right"/>
                              <w:rPr>
                                <w:rFonts w:ascii="標楷體" w:eastAsia="標楷體" w:hAnsi="標楷體"/>
                                <w:bCs/>
                                <w:sz w:val="22"/>
                                <w:szCs w:val="22"/>
                              </w:rPr>
                            </w:pPr>
                            <w:r>
                              <w:rPr>
                                <w:rFonts w:ascii="標楷體" w:eastAsia="標楷體" w:hAnsi="標楷體" w:hint="eastAsia"/>
                                <w:bCs/>
                                <w:sz w:val="22"/>
                                <w:szCs w:val="22"/>
                              </w:rPr>
                              <w:t>40</w:t>
                            </w:r>
                          </w:p>
                        </w:tc>
                        <w:tc>
                          <w:tcPr>
                            <w:tcW w:w="98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7A49E5E" w14:textId="77777777" w:rsidR="005B2A95" w:rsidRPr="0007521A" w:rsidRDefault="005B2A95" w:rsidP="005B2A95">
                            <w:pPr>
                              <w:spacing w:line="240" w:lineRule="exact"/>
                              <w:jc w:val="right"/>
                              <w:rPr>
                                <w:rFonts w:ascii="標楷體" w:eastAsia="標楷體" w:hAnsi="標楷體"/>
                                <w:bCs/>
                                <w:sz w:val="22"/>
                                <w:szCs w:val="22"/>
                              </w:rPr>
                            </w:pPr>
                            <w:r w:rsidRPr="0007521A">
                              <w:rPr>
                                <w:rFonts w:ascii="標楷體" w:eastAsia="標楷體" w:hAnsi="標楷體"/>
                                <w:bCs/>
                                <w:sz w:val="22"/>
                                <w:szCs w:val="22"/>
                              </w:rPr>
                              <w:t>9</w:t>
                            </w:r>
                            <w:r>
                              <w:rPr>
                                <w:rFonts w:ascii="標楷體" w:eastAsia="標楷體" w:hAnsi="標楷體" w:hint="eastAsia"/>
                                <w:bCs/>
                                <w:sz w:val="22"/>
                                <w:szCs w:val="22"/>
                              </w:rPr>
                              <w:t>3.02</w:t>
                            </w:r>
                          </w:p>
                        </w:tc>
                        <w:tc>
                          <w:tcPr>
                            <w:tcW w:w="111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15C340B" w14:textId="77777777" w:rsidR="005B2A95" w:rsidRPr="00AC22F0" w:rsidRDefault="005B2A95" w:rsidP="005B2A95">
                            <w:pPr>
                              <w:spacing w:line="240" w:lineRule="exact"/>
                              <w:jc w:val="right"/>
                              <w:rPr>
                                <w:rFonts w:ascii="標楷體" w:eastAsia="標楷體" w:hAnsi="標楷體"/>
                                <w:sz w:val="22"/>
                                <w:szCs w:val="22"/>
                              </w:rPr>
                            </w:pPr>
                            <w:r w:rsidRPr="00AC22F0">
                              <w:rPr>
                                <w:rFonts w:ascii="標楷體" w:eastAsia="標楷體" w:hAnsi="標楷體" w:hint="eastAsia"/>
                                <w:sz w:val="22"/>
                                <w:szCs w:val="22"/>
                              </w:rPr>
                              <w:t>2</w:t>
                            </w:r>
                          </w:p>
                        </w:tc>
                        <w:tc>
                          <w:tcPr>
                            <w:tcW w:w="98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945772A" w14:textId="77777777" w:rsidR="005B2A95" w:rsidRPr="00AC22F0" w:rsidRDefault="005B2A95" w:rsidP="005B2A95">
                            <w:pPr>
                              <w:spacing w:line="240" w:lineRule="exact"/>
                              <w:jc w:val="right"/>
                              <w:rPr>
                                <w:rFonts w:ascii="標楷體" w:eastAsia="標楷體" w:hAnsi="標楷體"/>
                                <w:sz w:val="22"/>
                                <w:szCs w:val="22"/>
                              </w:rPr>
                            </w:pPr>
                            <w:r w:rsidRPr="00AC22F0">
                              <w:rPr>
                                <w:rFonts w:ascii="標楷體" w:eastAsia="標楷體" w:hAnsi="標楷體" w:hint="eastAsia"/>
                                <w:sz w:val="22"/>
                                <w:szCs w:val="22"/>
                              </w:rPr>
                              <w:t>4.65</w:t>
                            </w:r>
                          </w:p>
                        </w:tc>
                        <w:tc>
                          <w:tcPr>
                            <w:tcW w:w="9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8F9790C" w14:textId="77777777" w:rsidR="005B2A95" w:rsidRPr="00AC22F0" w:rsidRDefault="005B2A95" w:rsidP="005B2A95">
                            <w:pPr>
                              <w:spacing w:line="240" w:lineRule="exact"/>
                              <w:jc w:val="right"/>
                              <w:rPr>
                                <w:rFonts w:ascii="標楷體" w:eastAsia="標楷體" w:hAnsi="標楷體" w:cs="新細明體"/>
                                <w:sz w:val="22"/>
                                <w:szCs w:val="22"/>
                              </w:rPr>
                            </w:pPr>
                            <w:r w:rsidRPr="00AC22F0">
                              <w:rPr>
                                <w:rFonts w:ascii="標楷體" w:eastAsia="標楷體" w:hAnsi="標楷體"/>
                                <w:sz w:val="22"/>
                                <w:szCs w:val="22"/>
                              </w:rPr>
                              <w:t>1</w:t>
                            </w:r>
                          </w:p>
                        </w:tc>
                        <w:tc>
                          <w:tcPr>
                            <w:tcW w:w="102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5A5A5AF" w14:textId="77777777" w:rsidR="005B2A95" w:rsidRPr="00AC22F0" w:rsidRDefault="005B2A95" w:rsidP="005B2A95">
                            <w:pPr>
                              <w:spacing w:line="240" w:lineRule="exact"/>
                              <w:jc w:val="right"/>
                              <w:rPr>
                                <w:rFonts w:ascii="標楷體" w:eastAsia="標楷體" w:hAnsi="標楷體"/>
                                <w:bCs/>
                                <w:sz w:val="22"/>
                                <w:szCs w:val="22"/>
                              </w:rPr>
                            </w:pPr>
                            <w:r w:rsidRPr="00AC22F0">
                              <w:rPr>
                                <w:rFonts w:ascii="標楷體" w:eastAsia="標楷體" w:hAnsi="標楷體"/>
                                <w:bCs/>
                                <w:sz w:val="22"/>
                                <w:szCs w:val="22"/>
                              </w:rPr>
                              <w:t>2.</w:t>
                            </w:r>
                            <w:r w:rsidRPr="00AC22F0">
                              <w:rPr>
                                <w:rFonts w:ascii="標楷體" w:eastAsia="標楷體" w:hAnsi="標楷體" w:hint="eastAsia"/>
                                <w:bCs/>
                                <w:sz w:val="22"/>
                                <w:szCs w:val="22"/>
                              </w:rPr>
                              <w:t>33</w:t>
                            </w:r>
                          </w:p>
                        </w:tc>
                      </w:tr>
                      <w:tr w:rsidR="005B2A95" w:rsidRPr="00FD2571" w14:paraId="57078122" w14:textId="77777777" w:rsidTr="00615CDD">
                        <w:trPr>
                          <w:trHeight w:val="609"/>
                          <w:jc w:val="center"/>
                        </w:trPr>
                        <w:tc>
                          <w:tcPr>
                            <w:tcW w:w="1622" w:type="dxa"/>
                            <w:tcBorders>
                              <w:bottom w:val="single" w:sz="4" w:space="0" w:color="auto"/>
                            </w:tcBorders>
                            <w:vAlign w:val="center"/>
                          </w:tcPr>
                          <w:p w14:paraId="10FEF7C3" w14:textId="77777777" w:rsidR="005B2A95" w:rsidRPr="00196C4E" w:rsidRDefault="005B2A95" w:rsidP="005B2A95">
                            <w:pPr>
                              <w:widowControl/>
                              <w:spacing w:line="240" w:lineRule="exact"/>
                              <w:jc w:val="distribute"/>
                              <w:rPr>
                                <w:rFonts w:ascii="標楷體" w:eastAsia="標楷體" w:hAnsi="標楷體"/>
                                <w:sz w:val="22"/>
                                <w:szCs w:val="22"/>
                              </w:rPr>
                            </w:pPr>
                            <w:r w:rsidRPr="00196C4E">
                              <w:rPr>
                                <w:rFonts w:ascii="標楷體" w:eastAsia="標楷體" w:hAnsi="標楷體" w:hint="eastAsia"/>
                                <w:bCs/>
                                <w:color w:val="000000"/>
                                <w:sz w:val="22"/>
                                <w:szCs w:val="22"/>
                              </w:rPr>
                              <w:t>消防</w:t>
                            </w:r>
                            <w:r w:rsidRPr="00196C4E">
                              <w:rPr>
                                <w:rFonts w:ascii="標楷體" w:eastAsia="標楷體" w:hAnsi="標楷體" w:hint="eastAsia"/>
                                <w:sz w:val="22"/>
                                <w:szCs w:val="22"/>
                              </w:rPr>
                              <w:t>局</w:t>
                            </w:r>
                          </w:p>
                        </w:tc>
                        <w:tc>
                          <w:tcPr>
                            <w:tcW w:w="1391" w:type="dxa"/>
                            <w:tcBorders>
                              <w:top w:val="single" w:sz="4" w:space="0" w:color="auto"/>
                              <w:left w:val="nil"/>
                              <w:bottom w:val="single" w:sz="4" w:space="0" w:color="auto"/>
                              <w:right w:val="single" w:sz="4" w:space="0" w:color="auto"/>
                            </w:tcBorders>
                            <w:shd w:val="clear" w:color="auto" w:fill="auto"/>
                            <w:vAlign w:val="center"/>
                          </w:tcPr>
                          <w:p w14:paraId="2073B7CD" w14:textId="77777777" w:rsidR="005B2A95" w:rsidRPr="003065B1" w:rsidRDefault="005B2A95" w:rsidP="005B2A95">
                            <w:pPr>
                              <w:spacing w:line="240" w:lineRule="exact"/>
                              <w:jc w:val="right"/>
                              <w:rPr>
                                <w:rFonts w:ascii="標楷體" w:eastAsia="標楷體" w:hAnsi="標楷體"/>
                              </w:rPr>
                            </w:pPr>
                            <w:r w:rsidRPr="003065B1">
                              <w:rPr>
                                <w:rFonts w:ascii="標楷體" w:eastAsia="標楷體" w:hAnsi="標楷體" w:hint="eastAsia"/>
                              </w:rPr>
                              <w:t>30</w:t>
                            </w:r>
                          </w:p>
                        </w:tc>
                        <w:tc>
                          <w:tcPr>
                            <w:tcW w:w="1118" w:type="dxa"/>
                            <w:tcBorders>
                              <w:top w:val="single" w:sz="4" w:space="0" w:color="auto"/>
                              <w:left w:val="single" w:sz="4" w:space="0" w:color="auto"/>
                              <w:bottom w:val="single" w:sz="4" w:space="0" w:color="auto"/>
                              <w:right w:val="single" w:sz="4" w:space="0" w:color="auto"/>
                            </w:tcBorders>
                            <w:shd w:val="clear" w:color="auto" w:fill="auto"/>
                            <w:vAlign w:val="center"/>
                          </w:tcPr>
                          <w:p w14:paraId="125F03A6" w14:textId="77777777" w:rsidR="005B2A95" w:rsidRPr="003065B1" w:rsidRDefault="005B2A95" w:rsidP="005B2A95">
                            <w:pPr>
                              <w:widowControl/>
                              <w:spacing w:line="240" w:lineRule="exact"/>
                              <w:jc w:val="right"/>
                              <w:rPr>
                                <w:rFonts w:ascii="標楷體" w:eastAsia="標楷體" w:hAnsi="標楷體"/>
                                <w:bCs/>
                                <w:sz w:val="22"/>
                                <w:szCs w:val="22"/>
                              </w:rPr>
                            </w:pPr>
                            <w:r w:rsidRPr="003065B1">
                              <w:rPr>
                                <w:rFonts w:ascii="標楷體" w:eastAsia="標楷體" w:hAnsi="標楷體"/>
                                <w:bCs/>
                                <w:sz w:val="22"/>
                                <w:szCs w:val="22"/>
                              </w:rPr>
                              <w:t>2</w:t>
                            </w:r>
                            <w:r w:rsidRPr="003065B1">
                              <w:rPr>
                                <w:rFonts w:ascii="標楷體" w:eastAsia="標楷體" w:hAnsi="標楷體" w:hint="eastAsia"/>
                                <w:bCs/>
                                <w:sz w:val="22"/>
                                <w:szCs w:val="22"/>
                              </w:rPr>
                              <w:t>7</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621BB86A" w14:textId="77777777" w:rsidR="005B2A95" w:rsidRPr="003065B1" w:rsidRDefault="005B2A95" w:rsidP="005B2A95">
                            <w:pPr>
                              <w:spacing w:line="240" w:lineRule="exact"/>
                              <w:jc w:val="right"/>
                              <w:rPr>
                                <w:rFonts w:ascii="標楷體" w:eastAsia="標楷體" w:hAnsi="標楷體"/>
                                <w:bCs/>
                                <w:sz w:val="22"/>
                                <w:szCs w:val="22"/>
                              </w:rPr>
                            </w:pPr>
                            <w:r w:rsidRPr="003065B1">
                              <w:rPr>
                                <w:rFonts w:ascii="標楷體" w:eastAsia="標楷體" w:hAnsi="標楷體"/>
                                <w:bCs/>
                                <w:sz w:val="22"/>
                                <w:szCs w:val="22"/>
                              </w:rPr>
                              <w:t>9</w:t>
                            </w:r>
                            <w:r w:rsidRPr="003065B1">
                              <w:rPr>
                                <w:rFonts w:ascii="標楷體" w:eastAsia="標楷體" w:hAnsi="標楷體" w:hint="eastAsia"/>
                                <w:bCs/>
                                <w:sz w:val="22"/>
                                <w:szCs w:val="22"/>
                              </w:rPr>
                              <w:t>0.00</w:t>
                            </w:r>
                          </w:p>
                        </w:tc>
                        <w:tc>
                          <w:tcPr>
                            <w:tcW w:w="111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7EB4CA" w14:textId="77777777" w:rsidR="005B2A95" w:rsidRPr="00AC22F0" w:rsidRDefault="005B2A95" w:rsidP="005B2A95">
                            <w:pPr>
                              <w:spacing w:line="240" w:lineRule="exact"/>
                              <w:jc w:val="right"/>
                              <w:rPr>
                                <w:rFonts w:ascii="標楷體" w:eastAsia="標楷體" w:hAnsi="標楷體"/>
                                <w:sz w:val="22"/>
                                <w:szCs w:val="22"/>
                              </w:rPr>
                            </w:pPr>
                            <w:r w:rsidRPr="00AC22F0">
                              <w:rPr>
                                <w:rFonts w:ascii="標楷體" w:eastAsia="標楷體" w:hAnsi="標楷體" w:hint="eastAsia"/>
                                <w:sz w:val="22"/>
                                <w:szCs w:val="22"/>
                              </w:rPr>
                              <w:t>1</w:t>
                            </w:r>
                          </w:p>
                        </w:tc>
                        <w:tc>
                          <w:tcPr>
                            <w:tcW w:w="9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EA9402" w14:textId="77777777" w:rsidR="005B2A95" w:rsidRPr="00AC22F0" w:rsidRDefault="005B2A95" w:rsidP="005B2A95">
                            <w:pPr>
                              <w:spacing w:line="240" w:lineRule="exact"/>
                              <w:jc w:val="right"/>
                              <w:rPr>
                                <w:rFonts w:ascii="標楷體" w:eastAsia="標楷體" w:hAnsi="標楷體"/>
                                <w:sz w:val="22"/>
                                <w:szCs w:val="22"/>
                              </w:rPr>
                            </w:pPr>
                            <w:r w:rsidRPr="00AC22F0">
                              <w:rPr>
                                <w:rFonts w:ascii="標楷體" w:eastAsia="標楷體" w:hAnsi="標楷體" w:hint="eastAsia"/>
                                <w:sz w:val="22"/>
                                <w:szCs w:val="22"/>
                              </w:rPr>
                              <w:t>3.33</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593CD669" w14:textId="77777777" w:rsidR="005B2A95" w:rsidRPr="00AC22F0" w:rsidRDefault="005B2A95" w:rsidP="005B2A95">
                            <w:pPr>
                              <w:spacing w:line="240" w:lineRule="exact"/>
                              <w:jc w:val="right"/>
                              <w:rPr>
                                <w:rFonts w:ascii="標楷體" w:eastAsia="標楷體" w:hAnsi="標楷體" w:cs="新細明體"/>
                                <w:sz w:val="22"/>
                                <w:szCs w:val="22"/>
                              </w:rPr>
                            </w:pPr>
                            <w:r w:rsidRPr="00AC22F0">
                              <w:rPr>
                                <w:rFonts w:ascii="標楷體" w:eastAsia="標楷體" w:hAnsi="標楷體" w:hint="eastAsia"/>
                                <w:sz w:val="22"/>
                                <w:szCs w:val="22"/>
                              </w:rPr>
                              <w:t>2</w:t>
                            </w:r>
                          </w:p>
                        </w:tc>
                        <w:tc>
                          <w:tcPr>
                            <w:tcW w:w="10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A5124" w14:textId="77777777" w:rsidR="005B2A95" w:rsidRPr="00AC22F0" w:rsidRDefault="005B2A95" w:rsidP="005B2A95">
                            <w:pPr>
                              <w:spacing w:line="240" w:lineRule="exact"/>
                              <w:jc w:val="right"/>
                              <w:rPr>
                                <w:rFonts w:ascii="標楷體" w:eastAsia="標楷體" w:hAnsi="標楷體"/>
                                <w:bCs/>
                                <w:sz w:val="22"/>
                                <w:szCs w:val="22"/>
                              </w:rPr>
                            </w:pPr>
                            <w:r w:rsidRPr="00AC22F0">
                              <w:rPr>
                                <w:rFonts w:ascii="標楷體" w:eastAsia="標楷體" w:hAnsi="標楷體" w:hint="eastAsia"/>
                                <w:bCs/>
                                <w:sz w:val="22"/>
                                <w:szCs w:val="22"/>
                              </w:rPr>
                              <w:t>6.67</w:t>
                            </w:r>
                          </w:p>
                        </w:tc>
                      </w:tr>
                      <w:tr w:rsidR="005B2A95" w:rsidRPr="00FD2571" w14:paraId="695ACAE8" w14:textId="77777777" w:rsidTr="00615CDD">
                        <w:trPr>
                          <w:trHeight w:val="609"/>
                          <w:jc w:val="center"/>
                        </w:trPr>
                        <w:tc>
                          <w:tcPr>
                            <w:tcW w:w="1622" w:type="dxa"/>
                            <w:shd w:val="clear" w:color="auto" w:fill="DAEEF3" w:themeFill="accent5" w:themeFillTint="33"/>
                            <w:vAlign w:val="center"/>
                          </w:tcPr>
                          <w:p w14:paraId="55F1D1E3" w14:textId="77777777" w:rsidR="005B2A95" w:rsidRPr="00196C4E" w:rsidRDefault="005B2A95" w:rsidP="005B2A95">
                            <w:pPr>
                              <w:widowControl/>
                              <w:spacing w:line="240" w:lineRule="exact"/>
                              <w:jc w:val="distribute"/>
                              <w:rPr>
                                <w:rFonts w:ascii="標楷體" w:eastAsia="標楷體" w:hAnsi="標楷體"/>
                                <w:sz w:val="22"/>
                                <w:szCs w:val="22"/>
                              </w:rPr>
                            </w:pPr>
                            <w:r w:rsidRPr="00196C4E">
                              <w:rPr>
                                <w:rFonts w:ascii="標楷體" w:eastAsia="標楷體" w:hAnsi="標楷體" w:hint="eastAsia"/>
                                <w:bCs/>
                                <w:color w:val="000000"/>
                                <w:sz w:val="22"/>
                                <w:szCs w:val="22"/>
                              </w:rPr>
                              <w:t>衛生局</w:t>
                            </w:r>
                          </w:p>
                        </w:tc>
                        <w:tc>
                          <w:tcPr>
                            <w:tcW w:w="1391"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390DD7D1" w14:textId="77777777" w:rsidR="005B2A95" w:rsidRPr="00FD59BE" w:rsidRDefault="005B2A95" w:rsidP="005B2A95">
                            <w:pPr>
                              <w:spacing w:line="240" w:lineRule="exact"/>
                              <w:jc w:val="right"/>
                              <w:rPr>
                                <w:rFonts w:ascii="標楷體" w:eastAsia="標楷體" w:hAnsi="標楷體"/>
                              </w:rPr>
                            </w:pPr>
                            <w:r w:rsidRPr="00FD59BE">
                              <w:rPr>
                                <w:rFonts w:ascii="標楷體" w:eastAsia="標楷體" w:hAnsi="標楷體"/>
                              </w:rPr>
                              <w:t>3</w:t>
                            </w:r>
                            <w:r w:rsidRPr="00FD59BE">
                              <w:rPr>
                                <w:rFonts w:ascii="標楷體" w:eastAsia="標楷體" w:hAnsi="標楷體" w:hint="eastAsia"/>
                              </w:rPr>
                              <w:t>2</w:t>
                            </w:r>
                          </w:p>
                        </w:tc>
                        <w:tc>
                          <w:tcPr>
                            <w:tcW w:w="111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631D4B69" w14:textId="77777777" w:rsidR="005B2A95" w:rsidRPr="00FD59BE" w:rsidRDefault="005B2A95" w:rsidP="005B2A95">
                            <w:pPr>
                              <w:widowControl/>
                              <w:spacing w:line="240" w:lineRule="exact"/>
                              <w:jc w:val="right"/>
                              <w:rPr>
                                <w:rFonts w:ascii="標楷體" w:eastAsia="標楷體" w:hAnsi="標楷體"/>
                                <w:bCs/>
                                <w:sz w:val="22"/>
                                <w:szCs w:val="22"/>
                              </w:rPr>
                            </w:pPr>
                            <w:r w:rsidRPr="00FD59BE">
                              <w:rPr>
                                <w:rFonts w:ascii="標楷體" w:eastAsia="標楷體" w:hAnsi="標楷體"/>
                                <w:bCs/>
                                <w:sz w:val="22"/>
                                <w:szCs w:val="22"/>
                              </w:rPr>
                              <w:t>3</w:t>
                            </w:r>
                            <w:r w:rsidRPr="00FD59BE">
                              <w:rPr>
                                <w:rFonts w:ascii="標楷體" w:eastAsia="標楷體" w:hAnsi="標楷體" w:hint="eastAsia"/>
                                <w:bCs/>
                                <w:sz w:val="22"/>
                                <w:szCs w:val="22"/>
                              </w:rPr>
                              <w:t>0</w:t>
                            </w:r>
                          </w:p>
                        </w:tc>
                        <w:tc>
                          <w:tcPr>
                            <w:tcW w:w="98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5E2D6DB" w14:textId="77777777" w:rsidR="005B2A95" w:rsidRPr="00FD59BE" w:rsidRDefault="005B2A95" w:rsidP="005B2A95">
                            <w:pPr>
                              <w:spacing w:line="240" w:lineRule="exact"/>
                              <w:jc w:val="right"/>
                              <w:rPr>
                                <w:rFonts w:ascii="標楷體" w:eastAsia="標楷體" w:hAnsi="標楷體"/>
                                <w:bCs/>
                                <w:sz w:val="22"/>
                                <w:szCs w:val="22"/>
                              </w:rPr>
                            </w:pPr>
                            <w:r w:rsidRPr="00FD59BE">
                              <w:rPr>
                                <w:rFonts w:ascii="標楷體" w:eastAsia="標楷體" w:hAnsi="標楷體"/>
                                <w:bCs/>
                                <w:sz w:val="22"/>
                                <w:szCs w:val="22"/>
                              </w:rPr>
                              <w:t>9</w:t>
                            </w:r>
                            <w:r w:rsidRPr="00FD59BE">
                              <w:rPr>
                                <w:rFonts w:ascii="標楷體" w:eastAsia="標楷體" w:hAnsi="標楷體" w:hint="eastAsia"/>
                                <w:bCs/>
                                <w:sz w:val="22"/>
                                <w:szCs w:val="22"/>
                              </w:rPr>
                              <w:t>3.75</w:t>
                            </w:r>
                          </w:p>
                        </w:tc>
                        <w:tc>
                          <w:tcPr>
                            <w:tcW w:w="111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A5975FD" w14:textId="77777777" w:rsidR="005B2A95" w:rsidRPr="00AC22F0" w:rsidRDefault="005B2A95" w:rsidP="005B2A95">
                            <w:pPr>
                              <w:spacing w:line="240" w:lineRule="exact"/>
                              <w:jc w:val="right"/>
                              <w:rPr>
                                <w:rFonts w:ascii="標楷體" w:eastAsia="標楷體" w:hAnsi="標楷體"/>
                                <w:sz w:val="22"/>
                                <w:szCs w:val="22"/>
                              </w:rPr>
                            </w:pPr>
                            <w:r w:rsidRPr="00AC22F0">
                              <w:rPr>
                                <w:rFonts w:ascii="標楷體" w:eastAsia="標楷體" w:hAnsi="標楷體" w:hint="eastAsia"/>
                                <w:sz w:val="22"/>
                                <w:szCs w:val="22"/>
                              </w:rPr>
                              <w:t>1</w:t>
                            </w:r>
                          </w:p>
                        </w:tc>
                        <w:tc>
                          <w:tcPr>
                            <w:tcW w:w="98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5102A12" w14:textId="77777777" w:rsidR="005B2A95" w:rsidRPr="00AC22F0" w:rsidRDefault="005B2A95" w:rsidP="005B2A95">
                            <w:pPr>
                              <w:spacing w:line="240" w:lineRule="exact"/>
                              <w:jc w:val="right"/>
                              <w:rPr>
                                <w:rFonts w:ascii="標楷體" w:eastAsia="標楷體" w:hAnsi="標楷體"/>
                                <w:bCs/>
                                <w:sz w:val="22"/>
                                <w:szCs w:val="22"/>
                              </w:rPr>
                            </w:pPr>
                            <w:r w:rsidRPr="00AC22F0">
                              <w:rPr>
                                <w:rFonts w:ascii="標楷體" w:eastAsia="標楷體" w:hAnsi="標楷體" w:hint="eastAsia"/>
                                <w:bCs/>
                                <w:sz w:val="22"/>
                                <w:szCs w:val="22"/>
                              </w:rPr>
                              <w:t>3.13</w:t>
                            </w:r>
                          </w:p>
                        </w:tc>
                        <w:tc>
                          <w:tcPr>
                            <w:tcW w:w="9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82AF977" w14:textId="77777777" w:rsidR="005B2A95" w:rsidRPr="00AC22F0" w:rsidRDefault="005B2A95" w:rsidP="005B2A95">
                            <w:pPr>
                              <w:spacing w:line="240" w:lineRule="exact"/>
                              <w:jc w:val="right"/>
                              <w:rPr>
                                <w:rFonts w:ascii="標楷體" w:eastAsia="標楷體" w:hAnsi="標楷體"/>
                                <w:sz w:val="22"/>
                                <w:szCs w:val="22"/>
                              </w:rPr>
                            </w:pPr>
                            <w:r w:rsidRPr="00AC22F0">
                              <w:rPr>
                                <w:rFonts w:ascii="標楷體" w:eastAsia="標楷體" w:hAnsi="標楷體" w:hint="eastAsia"/>
                                <w:sz w:val="22"/>
                                <w:szCs w:val="22"/>
                              </w:rPr>
                              <w:t>1</w:t>
                            </w:r>
                          </w:p>
                        </w:tc>
                        <w:tc>
                          <w:tcPr>
                            <w:tcW w:w="102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3B106B2" w14:textId="77777777" w:rsidR="005B2A95" w:rsidRPr="00AC22F0" w:rsidRDefault="005B2A95" w:rsidP="005B2A95">
                            <w:pPr>
                              <w:spacing w:line="240" w:lineRule="exact"/>
                              <w:jc w:val="right"/>
                              <w:rPr>
                                <w:rFonts w:ascii="標楷體" w:eastAsia="標楷體" w:hAnsi="標楷體"/>
                                <w:bCs/>
                                <w:w w:val="50"/>
                                <w:sz w:val="22"/>
                                <w:szCs w:val="22"/>
                              </w:rPr>
                            </w:pPr>
                            <w:r w:rsidRPr="00AC22F0">
                              <w:rPr>
                                <w:rFonts w:ascii="標楷體" w:eastAsia="標楷體" w:hAnsi="標楷體" w:hint="eastAsia"/>
                                <w:bCs/>
                                <w:sz w:val="22"/>
                                <w:szCs w:val="22"/>
                              </w:rPr>
                              <w:t>3.13</w:t>
                            </w:r>
                          </w:p>
                        </w:tc>
                      </w:tr>
                      <w:tr w:rsidR="005B2A95" w:rsidRPr="00FD2571" w14:paraId="5B33F3B0" w14:textId="77777777" w:rsidTr="00615CDD">
                        <w:trPr>
                          <w:trHeight w:val="609"/>
                          <w:jc w:val="center"/>
                        </w:trPr>
                        <w:tc>
                          <w:tcPr>
                            <w:tcW w:w="1622" w:type="dxa"/>
                            <w:tcBorders>
                              <w:bottom w:val="single" w:sz="4" w:space="0" w:color="auto"/>
                            </w:tcBorders>
                            <w:vAlign w:val="center"/>
                          </w:tcPr>
                          <w:p w14:paraId="5B270404" w14:textId="77777777" w:rsidR="005B2A95" w:rsidRPr="00196C4E" w:rsidRDefault="005B2A95" w:rsidP="005B2A95">
                            <w:pPr>
                              <w:widowControl/>
                              <w:spacing w:line="240" w:lineRule="exact"/>
                              <w:jc w:val="distribute"/>
                              <w:rPr>
                                <w:rFonts w:ascii="標楷體" w:eastAsia="標楷體" w:hAnsi="標楷體"/>
                                <w:bCs/>
                                <w:color w:val="000000"/>
                                <w:sz w:val="22"/>
                                <w:szCs w:val="22"/>
                              </w:rPr>
                            </w:pPr>
                            <w:r w:rsidRPr="00196C4E">
                              <w:rPr>
                                <w:rFonts w:ascii="標楷體" w:eastAsia="標楷體" w:hAnsi="標楷體" w:hint="eastAsia"/>
                                <w:bCs/>
                                <w:color w:val="000000"/>
                                <w:sz w:val="22"/>
                                <w:szCs w:val="22"/>
                              </w:rPr>
                              <w:t>環境保護局</w:t>
                            </w:r>
                          </w:p>
                        </w:tc>
                        <w:tc>
                          <w:tcPr>
                            <w:tcW w:w="1391" w:type="dxa"/>
                            <w:tcBorders>
                              <w:top w:val="single" w:sz="4" w:space="0" w:color="auto"/>
                              <w:left w:val="nil"/>
                              <w:bottom w:val="single" w:sz="4" w:space="0" w:color="auto"/>
                              <w:right w:val="single" w:sz="4" w:space="0" w:color="auto"/>
                            </w:tcBorders>
                            <w:shd w:val="clear" w:color="auto" w:fill="auto"/>
                            <w:vAlign w:val="center"/>
                          </w:tcPr>
                          <w:p w14:paraId="02D1F036" w14:textId="77777777" w:rsidR="005B2A95" w:rsidRPr="00FD59BE" w:rsidRDefault="005B2A95" w:rsidP="005B2A95">
                            <w:pPr>
                              <w:spacing w:line="240" w:lineRule="exact"/>
                              <w:jc w:val="right"/>
                              <w:rPr>
                                <w:rFonts w:ascii="標楷體" w:eastAsia="標楷體" w:hAnsi="標楷體"/>
                              </w:rPr>
                            </w:pPr>
                            <w:r w:rsidRPr="00FD59BE">
                              <w:rPr>
                                <w:rFonts w:ascii="標楷體" w:eastAsia="標楷體" w:hAnsi="標楷體"/>
                              </w:rPr>
                              <w:t>6</w:t>
                            </w:r>
                            <w:r w:rsidRPr="00FD59BE">
                              <w:rPr>
                                <w:rFonts w:ascii="標楷體" w:eastAsia="標楷體" w:hAnsi="標楷體" w:hint="eastAsia"/>
                              </w:rPr>
                              <w:t>1</w:t>
                            </w:r>
                          </w:p>
                        </w:tc>
                        <w:tc>
                          <w:tcPr>
                            <w:tcW w:w="1118" w:type="dxa"/>
                            <w:tcBorders>
                              <w:top w:val="single" w:sz="4" w:space="0" w:color="auto"/>
                              <w:left w:val="single" w:sz="4" w:space="0" w:color="auto"/>
                              <w:bottom w:val="single" w:sz="4" w:space="0" w:color="auto"/>
                              <w:right w:val="single" w:sz="4" w:space="0" w:color="auto"/>
                            </w:tcBorders>
                            <w:shd w:val="clear" w:color="auto" w:fill="auto"/>
                            <w:vAlign w:val="center"/>
                          </w:tcPr>
                          <w:p w14:paraId="4AF90A87" w14:textId="77777777" w:rsidR="005B2A95" w:rsidRPr="00FD59BE" w:rsidRDefault="005B2A95" w:rsidP="005B2A95">
                            <w:pPr>
                              <w:widowControl/>
                              <w:spacing w:line="240" w:lineRule="exact"/>
                              <w:jc w:val="right"/>
                              <w:rPr>
                                <w:rFonts w:ascii="標楷體" w:eastAsia="標楷體" w:hAnsi="標楷體"/>
                                <w:bCs/>
                                <w:sz w:val="22"/>
                                <w:szCs w:val="22"/>
                              </w:rPr>
                            </w:pPr>
                            <w:r w:rsidRPr="00FD59BE">
                              <w:rPr>
                                <w:rFonts w:ascii="標楷體" w:eastAsia="標楷體" w:hAnsi="標楷體"/>
                                <w:bCs/>
                                <w:sz w:val="22"/>
                                <w:szCs w:val="22"/>
                              </w:rPr>
                              <w:t>5</w:t>
                            </w:r>
                            <w:r w:rsidRPr="00FD59BE">
                              <w:rPr>
                                <w:rFonts w:ascii="標楷體" w:eastAsia="標楷體" w:hAnsi="標楷體" w:hint="eastAsia"/>
                                <w:bCs/>
                                <w:sz w:val="22"/>
                                <w:szCs w:val="22"/>
                              </w:rPr>
                              <w:t>8</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4F15BEC0" w14:textId="77777777" w:rsidR="005B2A95" w:rsidRPr="00FD59BE" w:rsidRDefault="005B2A95" w:rsidP="005B2A95">
                            <w:pPr>
                              <w:spacing w:line="240" w:lineRule="exact"/>
                              <w:jc w:val="right"/>
                              <w:rPr>
                                <w:rFonts w:ascii="標楷體" w:eastAsia="標楷體" w:hAnsi="標楷體"/>
                                <w:bCs/>
                                <w:sz w:val="22"/>
                                <w:szCs w:val="22"/>
                              </w:rPr>
                            </w:pPr>
                            <w:r w:rsidRPr="00FD59BE">
                              <w:rPr>
                                <w:rFonts w:ascii="標楷體" w:eastAsia="標楷體" w:hAnsi="標楷體"/>
                                <w:bCs/>
                                <w:sz w:val="22"/>
                                <w:szCs w:val="22"/>
                              </w:rPr>
                              <w:t>9</w:t>
                            </w:r>
                            <w:r w:rsidRPr="00FD59BE">
                              <w:rPr>
                                <w:rFonts w:ascii="標楷體" w:eastAsia="標楷體" w:hAnsi="標楷體" w:hint="eastAsia"/>
                                <w:bCs/>
                                <w:sz w:val="22"/>
                                <w:szCs w:val="22"/>
                              </w:rPr>
                              <w:t>5.08</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tcPr>
                          <w:p w14:paraId="1043B733" w14:textId="77777777" w:rsidR="005B2A95" w:rsidRPr="00AC22F0" w:rsidRDefault="005B2A95" w:rsidP="005B2A95">
                            <w:pPr>
                              <w:spacing w:line="240" w:lineRule="exact"/>
                              <w:jc w:val="right"/>
                              <w:rPr>
                                <w:rFonts w:ascii="標楷體" w:eastAsia="標楷體" w:hAnsi="標楷體"/>
                                <w:szCs w:val="24"/>
                              </w:rPr>
                            </w:pPr>
                            <w:r w:rsidRPr="00AC22F0">
                              <w:rPr>
                                <w:rFonts w:ascii="標楷體" w:eastAsia="標楷體" w:hAnsi="標楷體"/>
                              </w:rPr>
                              <w:t>3</w:t>
                            </w:r>
                          </w:p>
                        </w:tc>
                        <w:tc>
                          <w:tcPr>
                            <w:tcW w:w="989" w:type="dxa"/>
                            <w:tcBorders>
                              <w:top w:val="single" w:sz="4" w:space="0" w:color="auto"/>
                              <w:left w:val="single" w:sz="4" w:space="0" w:color="auto"/>
                              <w:bottom w:val="single" w:sz="4" w:space="0" w:color="auto"/>
                              <w:right w:val="single" w:sz="4" w:space="0" w:color="auto"/>
                            </w:tcBorders>
                            <w:shd w:val="clear" w:color="auto" w:fill="auto"/>
                            <w:vAlign w:val="center"/>
                          </w:tcPr>
                          <w:p w14:paraId="10D7E524" w14:textId="77777777" w:rsidR="005B2A95" w:rsidRPr="00AC22F0" w:rsidRDefault="005B2A95" w:rsidP="005B2A95">
                            <w:pPr>
                              <w:spacing w:line="240" w:lineRule="exact"/>
                              <w:jc w:val="right"/>
                              <w:rPr>
                                <w:rFonts w:ascii="標楷體" w:eastAsia="標楷體" w:hAnsi="標楷體"/>
                                <w:bCs/>
                                <w:sz w:val="22"/>
                                <w:szCs w:val="22"/>
                              </w:rPr>
                            </w:pPr>
                            <w:r w:rsidRPr="00AC22F0">
                              <w:rPr>
                                <w:rFonts w:ascii="標楷體" w:eastAsia="標楷體" w:hAnsi="標楷體"/>
                                <w:bCs/>
                                <w:sz w:val="22"/>
                                <w:szCs w:val="22"/>
                              </w:rPr>
                              <w:t>4.</w:t>
                            </w:r>
                            <w:r w:rsidRPr="00AC22F0">
                              <w:rPr>
                                <w:rFonts w:ascii="標楷體" w:eastAsia="標楷體" w:hAnsi="標楷體" w:hint="eastAsia"/>
                                <w:bCs/>
                                <w:sz w:val="22"/>
                                <w:szCs w:val="22"/>
                              </w:rPr>
                              <w:t>92</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457E3FBD" w14:textId="77777777" w:rsidR="005B2A95" w:rsidRPr="00AC22F0" w:rsidRDefault="005B2A95" w:rsidP="005B2A95">
                            <w:pPr>
                              <w:widowControl/>
                              <w:spacing w:line="240" w:lineRule="exact"/>
                              <w:jc w:val="right"/>
                              <w:rPr>
                                <w:rFonts w:ascii="標楷體" w:eastAsia="標楷體" w:hAnsi="標楷體"/>
                                <w:kern w:val="0"/>
                              </w:rPr>
                            </w:pPr>
                            <w:r w:rsidRPr="00AC22F0">
                              <w:rPr>
                                <w:rFonts w:ascii="標楷體" w:eastAsia="標楷體" w:hAnsi="標楷體" w:hint="eastAsia"/>
                                <w:szCs w:val="24"/>
                              </w:rPr>
                              <w:t>－</w:t>
                            </w:r>
                          </w:p>
                        </w:tc>
                        <w:tc>
                          <w:tcPr>
                            <w:tcW w:w="10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600F34" w14:textId="77777777" w:rsidR="005B2A95" w:rsidRPr="00AC22F0" w:rsidRDefault="005B2A95" w:rsidP="005B2A95">
                            <w:pPr>
                              <w:spacing w:line="240" w:lineRule="exact"/>
                              <w:jc w:val="right"/>
                              <w:rPr>
                                <w:rFonts w:ascii="標楷體" w:eastAsia="標楷體" w:hAnsi="標楷體"/>
                                <w:bCs/>
                                <w:sz w:val="22"/>
                                <w:szCs w:val="22"/>
                              </w:rPr>
                            </w:pPr>
                            <w:r w:rsidRPr="00AC22F0">
                              <w:rPr>
                                <w:rFonts w:ascii="標楷體" w:eastAsia="標楷體" w:hAnsi="標楷體" w:hint="eastAsia"/>
                                <w:szCs w:val="24"/>
                              </w:rPr>
                              <w:t>－</w:t>
                            </w:r>
                          </w:p>
                        </w:tc>
                      </w:tr>
                      <w:tr w:rsidR="005B2A95" w:rsidRPr="00FD2571" w14:paraId="498680FE" w14:textId="77777777" w:rsidTr="00615CDD">
                        <w:trPr>
                          <w:trHeight w:val="609"/>
                          <w:jc w:val="center"/>
                        </w:trPr>
                        <w:tc>
                          <w:tcPr>
                            <w:tcW w:w="1622" w:type="dxa"/>
                            <w:tcBorders>
                              <w:bottom w:val="single" w:sz="4" w:space="0" w:color="auto"/>
                            </w:tcBorders>
                            <w:shd w:val="clear" w:color="auto" w:fill="DAEEF3" w:themeFill="accent5" w:themeFillTint="33"/>
                            <w:vAlign w:val="center"/>
                          </w:tcPr>
                          <w:p w14:paraId="731890CF" w14:textId="77777777" w:rsidR="005B2A95" w:rsidRPr="00196C4E" w:rsidRDefault="005B2A95" w:rsidP="005B2A95">
                            <w:pPr>
                              <w:widowControl/>
                              <w:spacing w:line="240" w:lineRule="exact"/>
                              <w:jc w:val="distribute"/>
                              <w:rPr>
                                <w:rFonts w:ascii="標楷體" w:eastAsia="標楷體" w:hAnsi="標楷體"/>
                                <w:bCs/>
                                <w:color w:val="000000"/>
                                <w:sz w:val="22"/>
                                <w:szCs w:val="22"/>
                              </w:rPr>
                            </w:pPr>
                            <w:r w:rsidRPr="00196C4E">
                              <w:rPr>
                                <w:rFonts w:ascii="標楷體" w:eastAsia="標楷體" w:hAnsi="標楷體" w:hint="eastAsia"/>
                                <w:bCs/>
                                <w:color w:val="000000"/>
                                <w:sz w:val="22"/>
                                <w:szCs w:val="22"/>
                              </w:rPr>
                              <w:t>文化觀光局</w:t>
                            </w:r>
                          </w:p>
                        </w:tc>
                        <w:tc>
                          <w:tcPr>
                            <w:tcW w:w="1391"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1078484B" w14:textId="77777777" w:rsidR="005B2A95" w:rsidRPr="00FD59BE" w:rsidRDefault="005B2A95" w:rsidP="005B2A95">
                            <w:pPr>
                              <w:spacing w:line="240" w:lineRule="exact"/>
                              <w:jc w:val="right"/>
                              <w:rPr>
                                <w:rFonts w:ascii="標楷體" w:eastAsia="標楷體" w:hAnsi="標楷體"/>
                              </w:rPr>
                            </w:pPr>
                            <w:r w:rsidRPr="00FD59BE">
                              <w:rPr>
                                <w:rFonts w:ascii="標楷體" w:eastAsia="標楷體" w:hAnsi="標楷體"/>
                              </w:rPr>
                              <w:t>3</w:t>
                            </w:r>
                            <w:r w:rsidRPr="00FD59BE">
                              <w:rPr>
                                <w:rFonts w:ascii="標楷體" w:eastAsia="標楷體" w:hAnsi="標楷體" w:hint="eastAsia"/>
                              </w:rPr>
                              <w:t>2</w:t>
                            </w:r>
                          </w:p>
                        </w:tc>
                        <w:tc>
                          <w:tcPr>
                            <w:tcW w:w="111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17A18B8" w14:textId="77777777" w:rsidR="005B2A95" w:rsidRPr="00FD59BE" w:rsidRDefault="005B2A95" w:rsidP="005B2A95">
                            <w:pPr>
                              <w:widowControl/>
                              <w:spacing w:line="240" w:lineRule="exact"/>
                              <w:jc w:val="right"/>
                              <w:rPr>
                                <w:rFonts w:ascii="標楷體" w:eastAsia="標楷體" w:hAnsi="標楷體"/>
                                <w:bCs/>
                                <w:sz w:val="22"/>
                                <w:szCs w:val="22"/>
                              </w:rPr>
                            </w:pPr>
                            <w:r w:rsidRPr="00FD59BE">
                              <w:rPr>
                                <w:rFonts w:ascii="標楷體" w:eastAsia="標楷體" w:hAnsi="標楷體" w:hint="eastAsia"/>
                                <w:bCs/>
                                <w:sz w:val="22"/>
                                <w:szCs w:val="22"/>
                              </w:rPr>
                              <w:t>30</w:t>
                            </w:r>
                          </w:p>
                        </w:tc>
                        <w:tc>
                          <w:tcPr>
                            <w:tcW w:w="98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41342E0" w14:textId="77777777" w:rsidR="005B2A95" w:rsidRPr="00FD59BE" w:rsidRDefault="005B2A95" w:rsidP="005B2A95">
                            <w:pPr>
                              <w:spacing w:line="240" w:lineRule="exact"/>
                              <w:jc w:val="right"/>
                              <w:rPr>
                                <w:rFonts w:ascii="標楷體" w:eastAsia="標楷體" w:hAnsi="標楷體"/>
                                <w:bCs/>
                                <w:sz w:val="22"/>
                                <w:szCs w:val="22"/>
                              </w:rPr>
                            </w:pPr>
                            <w:r w:rsidRPr="00FD59BE">
                              <w:rPr>
                                <w:rFonts w:ascii="標楷體" w:eastAsia="標楷體" w:hAnsi="標楷體" w:hint="eastAsia"/>
                                <w:bCs/>
                                <w:sz w:val="22"/>
                                <w:szCs w:val="22"/>
                              </w:rPr>
                              <w:t>93.75</w:t>
                            </w:r>
                          </w:p>
                        </w:tc>
                        <w:tc>
                          <w:tcPr>
                            <w:tcW w:w="111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21F98B48" w14:textId="77777777" w:rsidR="005B2A95" w:rsidRPr="00AC22F0" w:rsidRDefault="005B2A95" w:rsidP="005B2A95">
                            <w:pPr>
                              <w:spacing w:line="240" w:lineRule="exact"/>
                              <w:jc w:val="right"/>
                              <w:rPr>
                                <w:rFonts w:ascii="標楷體" w:eastAsia="標楷體" w:hAnsi="標楷體"/>
                                <w:szCs w:val="24"/>
                              </w:rPr>
                            </w:pPr>
                            <w:r w:rsidRPr="00AC22F0">
                              <w:rPr>
                                <w:rFonts w:ascii="標楷體" w:eastAsia="標楷體" w:hAnsi="標楷體" w:hint="eastAsia"/>
                                <w:szCs w:val="24"/>
                              </w:rPr>
                              <w:t>－</w:t>
                            </w:r>
                          </w:p>
                        </w:tc>
                        <w:tc>
                          <w:tcPr>
                            <w:tcW w:w="98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D60FF07" w14:textId="77777777" w:rsidR="005B2A95" w:rsidRPr="00AC22F0" w:rsidRDefault="005B2A95" w:rsidP="005B2A95">
                            <w:pPr>
                              <w:spacing w:line="240" w:lineRule="exact"/>
                              <w:jc w:val="right"/>
                              <w:rPr>
                                <w:rFonts w:ascii="標楷體" w:eastAsia="標楷體" w:hAnsi="標楷體"/>
                                <w:bCs/>
                                <w:sz w:val="22"/>
                                <w:szCs w:val="22"/>
                              </w:rPr>
                            </w:pPr>
                            <w:r w:rsidRPr="00AC22F0">
                              <w:rPr>
                                <w:rFonts w:ascii="標楷體" w:eastAsia="標楷體" w:hAnsi="標楷體" w:hint="eastAsia"/>
                                <w:szCs w:val="24"/>
                              </w:rPr>
                              <w:t>－</w:t>
                            </w:r>
                          </w:p>
                        </w:tc>
                        <w:tc>
                          <w:tcPr>
                            <w:tcW w:w="97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D24A063" w14:textId="77777777" w:rsidR="005B2A95" w:rsidRPr="00AC22F0" w:rsidRDefault="005B2A95" w:rsidP="005B2A95">
                            <w:pPr>
                              <w:spacing w:line="240" w:lineRule="exact"/>
                              <w:jc w:val="right"/>
                              <w:rPr>
                                <w:rFonts w:ascii="標楷體" w:eastAsia="標楷體" w:hAnsi="標楷體"/>
                                <w:szCs w:val="24"/>
                              </w:rPr>
                            </w:pPr>
                            <w:r w:rsidRPr="00AC22F0">
                              <w:rPr>
                                <w:rFonts w:ascii="標楷體" w:eastAsia="標楷體" w:hAnsi="標楷體" w:hint="eastAsia"/>
                              </w:rPr>
                              <w:t>2</w:t>
                            </w:r>
                          </w:p>
                        </w:tc>
                        <w:tc>
                          <w:tcPr>
                            <w:tcW w:w="102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129BEB8" w14:textId="77777777" w:rsidR="005B2A95" w:rsidRPr="00AC22F0" w:rsidRDefault="005B2A95" w:rsidP="005B2A95">
                            <w:pPr>
                              <w:spacing w:line="240" w:lineRule="exact"/>
                              <w:jc w:val="right"/>
                              <w:rPr>
                                <w:rFonts w:ascii="標楷體" w:eastAsia="標楷體" w:hAnsi="標楷體"/>
                                <w:bCs/>
                                <w:sz w:val="22"/>
                                <w:szCs w:val="22"/>
                              </w:rPr>
                            </w:pPr>
                            <w:r w:rsidRPr="00AC22F0">
                              <w:rPr>
                                <w:rFonts w:ascii="標楷體" w:eastAsia="標楷體" w:hAnsi="標楷體" w:hint="eastAsia"/>
                                <w:bCs/>
                                <w:sz w:val="22"/>
                                <w:szCs w:val="22"/>
                              </w:rPr>
                              <w:t>6.25</w:t>
                            </w:r>
                          </w:p>
                        </w:tc>
                      </w:tr>
                      <w:tr w:rsidR="005B2A95" w:rsidRPr="00FD2571" w14:paraId="7F9307BE" w14:textId="77777777" w:rsidTr="005B2A95">
                        <w:trPr>
                          <w:gridAfter w:val="1"/>
                          <w:wAfter w:w="7" w:type="dxa"/>
                          <w:jc w:val="center"/>
                        </w:trPr>
                        <w:tc>
                          <w:tcPr>
                            <w:tcW w:w="9221" w:type="dxa"/>
                            <w:gridSpan w:val="8"/>
                            <w:tcBorders>
                              <w:top w:val="single" w:sz="4" w:space="0" w:color="auto"/>
                              <w:left w:val="nil"/>
                              <w:bottom w:val="nil"/>
                              <w:right w:val="nil"/>
                            </w:tcBorders>
                            <w:vAlign w:val="center"/>
                          </w:tcPr>
                          <w:p w14:paraId="480F7C8B" w14:textId="77777777" w:rsidR="005B2A95" w:rsidRPr="006E2348" w:rsidRDefault="005B2A95" w:rsidP="005B2A95">
                            <w:pPr>
                              <w:pStyle w:val="a8"/>
                              <w:spacing w:line="240" w:lineRule="exact"/>
                              <w:ind w:leftChars="-46" w:left="-9" w:hangingChars="56" w:hanging="101"/>
                              <w:jc w:val="both"/>
                              <w:rPr>
                                <w:rFonts w:ascii="標楷體" w:eastAsia="標楷體" w:hAnsi="標楷體"/>
                                <w:sz w:val="18"/>
                              </w:rPr>
                            </w:pPr>
                            <w:r w:rsidRPr="006E2348">
                              <w:rPr>
                                <w:rFonts w:ascii="標楷體" w:eastAsia="標楷體" w:hAnsi="標楷體" w:hint="eastAsia"/>
                                <w:sz w:val="18"/>
                              </w:rPr>
                              <w:t>註：1.民政處、教育處、農業處</w:t>
                            </w:r>
                            <w:r>
                              <w:rPr>
                                <w:rFonts w:ascii="標楷體" w:eastAsia="標楷體" w:hAnsi="標楷體" w:hint="eastAsia"/>
                                <w:sz w:val="18"/>
                              </w:rPr>
                              <w:t>、</w:t>
                            </w:r>
                            <w:r w:rsidRPr="006E2348">
                              <w:rPr>
                                <w:rFonts w:ascii="標楷體" w:eastAsia="標楷體" w:hAnsi="標楷體" w:hint="eastAsia"/>
                                <w:sz w:val="18"/>
                              </w:rPr>
                              <w:t>地政處</w:t>
                            </w:r>
                            <w:r>
                              <w:rPr>
                                <w:rFonts w:ascii="標楷體" w:eastAsia="標楷體" w:hAnsi="標楷體" w:hint="eastAsia"/>
                                <w:sz w:val="18"/>
                              </w:rPr>
                              <w:t>及原住民族事務中心（原住民族及族群發展處）</w:t>
                            </w:r>
                            <w:r w:rsidRPr="006E2348">
                              <w:rPr>
                                <w:rFonts w:ascii="標楷體" w:eastAsia="標楷體" w:hAnsi="標楷體" w:hint="eastAsia"/>
                                <w:sz w:val="18"/>
                              </w:rPr>
                              <w:t>併入縣政府統計。</w:t>
                            </w:r>
                          </w:p>
                          <w:p w14:paraId="1529CC65" w14:textId="77777777" w:rsidR="005B2A95" w:rsidRPr="00FD2571" w:rsidRDefault="005B2A95" w:rsidP="00493256">
                            <w:pPr>
                              <w:pStyle w:val="a8"/>
                              <w:spacing w:line="220" w:lineRule="exact"/>
                              <w:ind w:firstLineChars="140" w:firstLine="252"/>
                              <w:jc w:val="both"/>
                              <w:rPr>
                                <w:rFonts w:ascii="標楷體" w:eastAsia="標楷體" w:hAnsi="標楷體"/>
                                <w:szCs w:val="24"/>
                              </w:rPr>
                            </w:pPr>
                            <w:r w:rsidRPr="006E2348">
                              <w:rPr>
                                <w:rFonts w:ascii="標楷體" w:eastAsia="標楷體" w:hAnsi="標楷體" w:hint="eastAsia"/>
                                <w:sz w:val="18"/>
                              </w:rPr>
                              <w:t>2.資料來源：整理自苗栗縣政府</w:t>
                            </w:r>
                            <w:r>
                              <w:rPr>
                                <w:rFonts w:ascii="標楷體" w:eastAsia="標楷體" w:hAnsi="標楷體"/>
                                <w:sz w:val="18"/>
                              </w:rPr>
                              <w:t>11</w:t>
                            </w:r>
                            <w:r>
                              <w:rPr>
                                <w:rFonts w:ascii="標楷體" w:eastAsia="標楷體" w:hAnsi="標楷體" w:hint="eastAsia"/>
                                <w:sz w:val="18"/>
                              </w:rPr>
                              <w:t>3</w:t>
                            </w:r>
                            <w:r w:rsidRPr="006E2348">
                              <w:rPr>
                                <w:rFonts w:ascii="標楷體" w:eastAsia="標楷體" w:hAnsi="標楷體" w:hint="eastAsia"/>
                                <w:sz w:val="18"/>
                              </w:rPr>
                              <w:t>年度施政績效報告。</w:t>
                            </w:r>
                          </w:p>
                        </w:tc>
                      </w:tr>
                    </w:tbl>
                    <w:p w14:paraId="469D080C" w14:textId="77777777" w:rsidR="005B2A95" w:rsidRPr="00095DD9" w:rsidRDefault="005B2A95" w:rsidP="005B2A95"/>
                  </w:txbxContent>
                </v:textbox>
                <w10:wrap type="square" anchorx="margin"/>
              </v:shape>
            </w:pict>
          </mc:Fallback>
        </mc:AlternateContent>
      </w:r>
      <w:r w:rsidRPr="007739CC">
        <w:rPr>
          <w:rFonts w:hAnsi="標楷體" w:hint="eastAsia"/>
          <w:snapToGrid w:val="0"/>
          <w:spacing w:val="4"/>
        </w:rPr>
        <w:t>度未如預期之原因，督促檢討研謀改善。</w:t>
      </w:r>
    </w:p>
    <w:p w14:paraId="12EEC97E" w14:textId="77777777" w:rsidR="00141063" w:rsidRPr="004230BA" w:rsidRDefault="00141063" w:rsidP="00493256">
      <w:pPr>
        <w:pStyle w:val="af3"/>
        <w:overflowPunct w:val="0"/>
        <w:spacing w:line="550" w:lineRule="exact"/>
        <w:ind w:firstLine="600"/>
        <w:rPr>
          <w:rFonts w:hAnsi="標楷體"/>
          <w:snapToGrid w:val="0"/>
          <w:spacing w:val="10"/>
        </w:rPr>
      </w:pPr>
      <w:r w:rsidRPr="004230BA">
        <w:rPr>
          <w:rFonts w:hAnsi="標楷體" w:hint="eastAsia"/>
          <w:snapToGrid w:val="0"/>
          <w:spacing w:val="10"/>
        </w:rPr>
        <w:t>另本室依決算法第23條第5款規定，113年度審核同類機關施政效能結果，經提出建議意見促請改善者，茲摘要列述如次：</w:t>
      </w:r>
    </w:p>
    <w:p w14:paraId="6DB4AFC0" w14:textId="7AEC0D90" w:rsidR="00141063" w:rsidRPr="0094748D" w:rsidRDefault="00141063" w:rsidP="00493256">
      <w:pPr>
        <w:pStyle w:val="af3"/>
        <w:overflowPunct w:val="0"/>
        <w:spacing w:line="550" w:lineRule="exact"/>
        <w:ind w:firstLine="560"/>
        <w:rPr>
          <w:rFonts w:hAnsi="標楷體"/>
          <w:snapToGrid w:val="0"/>
          <w:spacing w:val="-2"/>
        </w:rPr>
      </w:pPr>
      <w:r w:rsidRPr="0006701C">
        <w:rPr>
          <w:rFonts w:hAnsi="標楷體" w:hint="eastAsia"/>
          <w:snapToGrid w:val="0"/>
        </w:rPr>
        <w:t xml:space="preserve">（一）　</w:t>
      </w:r>
      <w:r w:rsidRPr="0094748D">
        <w:rPr>
          <w:rFonts w:hAnsi="標楷體" w:hint="eastAsia"/>
          <w:snapToGrid w:val="0"/>
          <w:spacing w:val="-2"/>
        </w:rPr>
        <w:t>積極查緝非法棄置廢棄物、營建土石方，惟縣政府所轄機關學校辦理公共工程迭有疏於監督工程廢棄物處理程序，允宜加強管理，期能在公共工程產出端覈實管控，俾杜減工程廢棄物流向非法濫倒管道。（詳乙－</w:t>
      </w:r>
      <w:r w:rsidR="007C46CE">
        <w:rPr>
          <w:rFonts w:hAnsi="標楷體" w:hint="eastAsia"/>
          <w:snapToGrid w:val="0"/>
          <w:spacing w:val="-2"/>
        </w:rPr>
        <w:t>29</w:t>
      </w:r>
      <w:r w:rsidRPr="0094748D">
        <w:rPr>
          <w:rFonts w:hAnsi="標楷體" w:hint="eastAsia"/>
          <w:snapToGrid w:val="0"/>
          <w:spacing w:val="-2"/>
        </w:rPr>
        <w:t>頁）</w:t>
      </w:r>
    </w:p>
    <w:p w14:paraId="47C755CE" w14:textId="2020E059" w:rsidR="00141063" w:rsidRPr="00666138" w:rsidRDefault="00141063" w:rsidP="00493256">
      <w:pPr>
        <w:pStyle w:val="af3"/>
        <w:overflowPunct w:val="0"/>
        <w:spacing w:line="550" w:lineRule="exact"/>
        <w:ind w:firstLine="560"/>
        <w:rPr>
          <w:rFonts w:hAnsi="標楷體"/>
          <w:snapToGrid w:val="0"/>
        </w:rPr>
      </w:pPr>
      <w:r w:rsidRPr="00666138">
        <w:rPr>
          <w:rFonts w:hAnsi="標楷體" w:hint="eastAsia"/>
          <w:snapToGrid w:val="0"/>
        </w:rPr>
        <w:t>（二）　依循國家永續發展政策提出自願檢視報告，展現苗栗縣永續發展辦理成果，惟間有未充分揭露具體目標執行成果</w:t>
      </w:r>
      <w:r>
        <w:rPr>
          <w:rFonts w:hAnsi="標楷體" w:hint="eastAsia"/>
          <w:snapToGrid w:val="0"/>
        </w:rPr>
        <w:t>、</w:t>
      </w:r>
      <w:r w:rsidRPr="00666138">
        <w:rPr>
          <w:rFonts w:hAnsi="標楷體" w:hint="eastAsia"/>
          <w:snapToGrid w:val="0"/>
        </w:rPr>
        <w:t>欠缺平衡性與可比較性等；另已推動性別平等之永續發展核心目標，規範工作小組成員，惟部分自治法規迄未修訂，允宜檢討改善，並積極推動相關政策，促進國家永續發展，接軌國際趨勢。（詳乙－</w:t>
      </w:r>
      <w:r w:rsidR="007C46CE">
        <w:rPr>
          <w:rFonts w:hAnsi="標楷體" w:hint="eastAsia"/>
          <w:snapToGrid w:val="0"/>
        </w:rPr>
        <w:t>40</w:t>
      </w:r>
      <w:r w:rsidRPr="00666138">
        <w:rPr>
          <w:rFonts w:hAnsi="標楷體" w:hint="eastAsia"/>
          <w:snapToGrid w:val="0"/>
        </w:rPr>
        <w:t>頁）</w:t>
      </w:r>
    </w:p>
    <w:p w14:paraId="45339FD2" w14:textId="16FCF90C" w:rsidR="00141063" w:rsidRPr="0094748D" w:rsidRDefault="00141063" w:rsidP="00493256">
      <w:pPr>
        <w:pStyle w:val="af3"/>
        <w:overflowPunct w:val="0"/>
        <w:spacing w:line="550" w:lineRule="exact"/>
        <w:ind w:firstLine="560"/>
        <w:rPr>
          <w:rFonts w:hAnsi="標楷體"/>
          <w:snapToGrid w:val="0"/>
          <w:spacing w:val="2"/>
        </w:rPr>
      </w:pPr>
      <w:r w:rsidRPr="00E71DFE">
        <w:rPr>
          <w:rFonts w:hAnsi="標楷體" w:hint="eastAsia"/>
          <w:snapToGrid w:val="0"/>
        </w:rPr>
        <w:t xml:space="preserve">（三）　</w:t>
      </w:r>
      <w:r w:rsidRPr="0094748D">
        <w:rPr>
          <w:rFonts w:hAnsi="標楷體" w:hint="eastAsia"/>
          <w:snapToGrid w:val="0"/>
          <w:spacing w:val="2"/>
        </w:rPr>
        <w:t>賡續依地籍清理計畫辦理土地及建物清理，惟部分地政事務所已清理完竣占比</w:t>
      </w:r>
      <w:r w:rsidR="007C46CE">
        <w:rPr>
          <w:rFonts w:hAnsi="標楷體" w:hint="eastAsia"/>
          <w:snapToGrid w:val="0"/>
          <w:spacing w:val="2"/>
        </w:rPr>
        <w:t>偏</w:t>
      </w:r>
      <w:r w:rsidRPr="0094748D">
        <w:rPr>
          <w:rFonts w:hAnsi="標楷體" w:hint="eastAsia"/>
          <w:snapToGrid w:val="0"/>
          <w:spacing w:val="2"/>
        </w:rPr>
        <w:t>低或部分類別待清理件數仍多，允宜研謀善策，以提升清理成效。（詳乙－</w:t>
      </w:r>
      <w:r w:rsidR="007C46CE">
        <w:rPr>
          <w:rFonts w:hAnsi="標楷體" w:hint="eastAsia"/>
          <w:snapToGrid w:val="0"/>
          <w:spacing w:val="2"/>
        </w:rPr>
        <w:t>63</w:t>
      </w:r>
      <w:r w:rsidRPr="0094748D">
        <w:rPr>
          <w:rFonts w:hAnsi="標楷體" w:hint="eastAsia"/>
          <w:snapToGrid w:val="0"/>
          <w:spacing w:val="2"/>
        </w:rPr>
        <w:t>頁）</w:t>
      </w:r>
    </w:p>
    <w:p w14:paraId="688708EA" w14:textId="5C2CDA96" w:rsidR="00141063" w:rsidRPr="0094748D" w:rsidRDefault="00141063" w:rsidP="00493256">
      <w:pPr>
        <w:pStyle w:val="af3"/>
        <w:overflowPunct w:val="0"/>
        <w:spacing w:line="550" w:lineRule="exact"/>
        <w:ind w:firstLine="560"/>
        <w:rPr>
          <w:rFonts w:hAnsi="標楷體"/>
          <w:snapToGrid w:val="0"/>
          <w:spacing w:val="4"/>
        </w:rPr>
      </w:pPr>
      <w:r w:rsidRPr="00E71DFE">
        <w:rPr>
          <w:rFonts w:hAnsi="標楷體" w:hint="eastAsia"/>
          <w:snapToGrid w:val="0"/>
        </w:rPr>
        <w:t xml:space="preserve">（四）　</w:t>
      </w:r>
      <w:r w:rsidRPr="0094748D">
        <w:rPr>
          <w:rFonts w:hAnsi="標楷體" w:hint="eastAsia"/>
          <w:snapToGrid w:val="0"/>
          <w:spacing w:val="4"/>
        </w:rPr>
        <w:t>提供多元支付服務便利民眾繳納地政規費及罰鍰，惟尚未導入行動支付，且控管退費機制未臻周妥，允宜研謀改善，以提升便民服務及維護民眾權益。（詳乙－</w:t>
      </w:r>
      <w:r w:rsidR="007C46CE">
        <w:rPr>
          <w:rFonts w:hAnsi="標楷體" w:hint="eastAsia"/>
          <w:snapToGrid w:val="0"/>
          <w:spacing w:val="4"/>
        </w:rPr>
        <w:t>64</w:t>
      </w:r>
      <w:r w:rsidRPr="0094748D">
        <w:rPr>
          <w:rFonts w:hAnsi="標楷體" w:hint="eastAsia"/>
          <w:snapToGrid w:val="0"/>
          <w:spacing w:val="4"/>
        </w:rPr>
        <w:t>頁）</w:t>
      </w:r>
    </w:p>
    <w:p w14:paraId="1F6DD9BE" w14:textId="2029E85A" w:rsidR="00141063" w:rsidRPr="009C2A36" w:rsidRDefault="00141063" w:rsidP="00493256">
      <w:pPr>
        <w:pStyle w:val="af3"/>
        <w:overflowPunct w:val="0"/>
        <w:spacing w:line="550" w:lineRule="exact"/>
        <w:ind w:firstLine="600"/>
        <w:rPr>
          <w:rFonts w:hAnsi="標楷體"/>
          <w:snapToGrid w:val="0"/>
          <w:spacing w:val="10"/>
        </w:rPr>
      </w:pPr>
      <w:r w:rsidRPr="009C2A36">
        <w:rPr>
          <w:rFonts w:hAnsi="標楷體" w:hint="eastAsia"/>
          <w:snapToGrid w:val="0"/>
          <w:spacing w:val="10"/>
        </w:rPr>
        <w:t xml:space="preserve">（五）　</w:t>
      </w:r>
      <w:r w:rsidRPr="009C2A36">
        <w:rPr>
          <w:rFonts w:hAnsi="標楷體" w:hint="eastAsia"/>
          <w:snapToGrid w:val="0"/>
          <w:spacing w:val="6"/>
        </w:rPr>
        <w:t>編列第二預備金因應臨時需求及增進預算執行彈性，惟間有未審慎衡酌執行能力，致年度結束部分申請獲准動支經費全數未執行或執行率偏低情事，亟待檢討改善，以增進財務資源有效運用。（詳乙－</w:t>
      </w:r>
      <w:r w:rsidR="007C46CE">
        <w:rPr>
          <w:rFonts w:hAnsi="標楷體" w:hint="eastAsia"/>
          <w:snapToGrid w:val="0"/>
          <w:spacing w:val="6"/>
        </w:rPr>
        <w:t>95</w:t>
      </w:r>
      <w:r w:rsidRPr="009C2A36">
        <w:rPr>
          <w:rFonts w:hAnsi="標楷體" w:hint="eastAsia"/>
          <w:snapToGrid w:val="0"/>
          <w:spacing w:val="6"/>
        </w:rPr>
        <w:t>頁）</w:t>
      </w:r>
    </w:p>
    <w:p w14:paraId="5447149B" w14:textId="77777777" w:rsidR="00141063" w:rsidRPr="00784AAE" w:rsidRDefault="00141063" w:rsidP="00493256">
      <w:pPr>
        <w:pStyle w:val="af3"/>
        <w:spacing w:beforeLines="50" w:before="120" w:afterLines="50" w:after="120" w:line="550" w:lineRule="exact"/>
        <w:ind w:firstLineChars="100" w:firstLine="340"/>
        <w:rPr>
          <w:rFonts w:hAnsi="標楷體"/>
          <w:b/>
          <w:bCs/>
          <w:snapToGrid w:val="0"/>
          <w:spacing w:val="10"/>
          <w:kern w:val="0"/>
          <w:sz w:val="32"/>
        </w:rPr>
      </w:pPr>
      <w:r w:rsidRPr="00784AAE">
        <w:rPr>
          <w:rFonts w:hAnsi="標楷體" w:hint="eastAsia"/>
          <w:b/>
          <w:bCs/>
          <w:snapToGrid w:val="0"/>
          <w:spacing w:val="10"/>
          <w:kern w:val="0"/>
          <w:sz w:val="32"/>
        </w:rPr>
        <w:t>二、施政方針之重點內容及執行結果</w:t>
      </w:r>
    </w:p>
    <w:p w14:paraId="45EE5C32" w14:textId="77777777" w:rsidR="00141063" w:rsidRPr="007739CC" w:rsidRDefault="00141063" w:rsidP="001F66BA">
      <w:pPr>
        <w:pStyle w:val="af3"/>
        <w:overflowPunct w:val="0"/>
        <w:spacing w:line="552" w:lineRule="exact"/>
        <w:ind w:firstLine="576"/>
        <w:rPr>
          <w:rFonts w:hAnsi="標楷體"/>
          <w:snapToGrid w:val="0"/>
          <w:spacing w:val="4"/>
        </w:rPr>
      </w:pPr>
      <w:r w:rsidRPr="007739CC">
        <w:rPr>
          <w:rFonts w:hAnsi="標楷體" w:hint="eastAsia"/>
          <w:snapToGrid w:val="0"/>
          <w:spacing w:val="4"/>
        </w:rPr>
        <w:t>苗栗縣政府配合113年度施政方針籌編113年度苗栗縣總預算、附屬單位預算，據以推動各項政務措施，業獲具體成效，惟間有部分計畫執行未臻周妥，影響整體執行績效等情事，仍待檢討研謀改善。</w:t>
      </w:r>
      <w:r w:rsidRPr="007739CC">
        <w:rPr>
          <w:rFonts w:hAnsi="標楷體"/>
          <w:snapToGrid w:val="0"/>
          <w:spacing w:val="4"/>
        </w:rPr>
        <w:t>有關</w:t>
      </w:r>
      <w:r w:rsidRPr="007739CC">
        <w:rPr>
          <w:rFonts w:hAnsi="標楷體" w:hint="eastAsia"/>
          <w:snapToGrid w:val="0"/>
          <w:spacing w:val="4"/>
        </w:rPr>
        <w:t>縣政</w:t>
      </w:r>
      <w:r w:rsidRPr="007739CC">
        <w:rPr>
          <w:rFonts w:hAnsi="標楷體"/>
          <w:snapToGrid w:val="0"/>
          <w:spacing w:val="4"/>
        </w:rPr>
        <w:t>府整體施政</w:t>
      </w:r>
      <w:r w:rsidRPr="007739CC">
        <w:rPr>
          <w:rFonts w:hAnsi="標楷體" w:hint="eastAsia"/>
          <w:snapToGrid w:val="0"/>
          <w:spacing w:val="4"/>
        </w:rPr>
        <w:t>結果</w:t>
      </w:r>
      <w:r w:rsidRPr="007739CC">
        <w:rPr>
          <w:rFonts w:hAnsi="標楷體"/>
          <w:snapToGrid w:val="0"/>
          <w:spacing w:val="4"/>
        </w:rPr>
        <w:t>，</w:t>
      </w:r>
      <w:r w:rsidRPr="007739CC">
        <w:rPr>
          <w:rFonts w:hAnsi="標楷體" w:hint="eastAsia"/>
          <w:snapToGrid w:val="0"/>
          <w:spacing w:val="4"/>
        </w:rPr>
        <w:t>茲依113年度苗栗縣總決算、苗栗縣政府施政績效報告等列載有關施政重點之執行情形</w:t>
      </w:r>
      <w:r w:rsidRPr="007739CC">
        <w:rPr>
          <w:rFonts w:hAnsi="標楷體" w:hint="eastAsia"/>
          <w:bCs/>
          <w:spacing w:val="4"/>
        </w:rPr>
        <w:t>，及本室審核結果，</w:t>
      </w:r>
      <w:r w:rsidRPr="007739CC">
        <w:rPr>
          <w:rFonts w:hAnsi="標楷體"/>
          <w:snapToGrid w:val="0"/>
          <w:spacing w:val="4"/>
        </w:rPr>
        <w:t>彙整</w:t>
      </w:r>
      <w:r w:rsidRPr="007739CC">
        <w:rPr>
          <w:rFonts w:hAnsi="標楷體" w:hint="eastAsia"/>
          <w:snapToGrid w:val="0"/>
          <w:spacing w:val="4"/>
        </w:rPr>
        <w:t>摘述</w:t>
      </w:r>
      <w:r w:rsidRPr="007739CC">
        <w:rPr>
          <w:rFonts w:hAnsi="標楷體"/>
          <w:snapToGrid w:val="0"/>
          <w:spacing w:val="4"/>
        </w:rPr>
        <w:t>如次：</w:t>
      </w:r>
    </w:p>
    <w:p w14:paraId="6453B47E" w14:textId="77777777" w:rsidR="00141063" w:rsidRPr="00034676" w:rsidRDefault="00141063" w:rsidP="005B2A95">
      <w:pPr>
        <w:pStyle w:val="af3"/>
        <w:spacing w:line="500" w:lineRule="exact"/>
        <w:ind w:firstLine="561"/>
        <w:rPr>
          <w:rFonts w:hAnsi="標楷體"/>
          <w:b/>
          <w:bCs/>
          <w:snapToGrid w:val="0"/>
        </w:rPr>
      </w:pPr>
      <w:r w:rsidRPr="00034676">
        <w:rPr>
          <w:rFonts w:hAnsi="標楷體" w:hint="eastAsia"/>
          <w:b/>
          <w:bCs/>
          <w:snapToGrid w:val="0"/>
        </w:rPr>
        <w:t>（一）　財政及稅務</w:t>
      </w:r>
    </w:p>
    <w:p w14:paraId="7A4026CD" w14:textId="77777777" w:rsidR="00141063" w:rsidRPr="00034676" w:rsidRDefault="00141063" w:rsidP="005B2A95">
      <w:pPr>
        <w:pStyle w:val="af3"/>
        <w:overflowPunct w:val="0"/>
        <w:spacing w:line="500" w:lineRule="exact"/>
        <w:ind w:firstLine="560"/>
        <w:rPr>
          <w:rFonts w:hAnsi="標楷體"/>
          <w:bCs/>
          <w:snapToGrid w:val="0"/>
        </w:rPr>
      </w:pPr>
      <w:r>
        <w:rPr>
          <w:rFonts w:hAnsi="標楷體" w:hint="eastAsia"/>
          <w:bCs/>
          <w:snapToGrid w:val="0"/>
        </w:rPr>
        <w:t>113</w:t>
      </w:r>
      <w:r w:rsidRPr="00034676">
        <w:rPr>
          <w:rFonts w:hAnsi="標楷體" w:hint="eastAsia"/>
          <w:bCs/>
          <w:snapToGrid w:val="0"/>
        </w:rPr>
        <w:t>年度施政重點經各相關機關執行結果，包括：</w:t>
      </w:r>
    </w:p>
    <w:p w14:paraId="0A1D8F4C" w14:textId="77777777" w:rsidR="00141063" w:rsidRPr="00C92201" w:rsidRDefault="00141063" w:rsidP="005B2A95">
      <w:pPr>
        <w:pStyle w:val="af3"/>
        <w:overflowPunct w:val="0"/>
        <w:spacing w:line="500" w:lineRule="exact"/>
        <w:ind w:firstLineChars="400" w:firstLine="1120"/>
        <w:rPr>
          <w:rFonts w:ascii="CIDFont+F2" w:eastAsia="CIDFont+F2" w:cs="CIDFont+F2"/>
          <w:kern w:val="0"/>
        </w:rPr>
      </w:pPr>
      <w:r>
        <w:rPr>
          <w:rFonts w:hAnsi="標楷體" w:hint="eastAsia"/>
          <w:bCs/>
          <w:snapToGrid w:val="0"/>
        </w:rPr>
        <w:t>1</w:t>
      </w:r>
      <w:r w:rsidRPr="00034676">
        <w:rPr>
          <w:rFonts w:hAnsi="標楷體" w:hint="eastAsia"/>
          <w:bCs/>
          <w:snapToGrid w:val="0"/>
        </w:rPr>
        <w:t xml:space="preserve">.　</w:t>
      </w:r>
      <w:r w:rsidRPr="006C5E47">
        <w:rPr>
          <w:rFonts w:hAnsi="標楷體" w:hint="eastAsia"/>
          <w:bCs/>
          <w:snapToGrid w:val="0"/>
        </w:rPr>
        <w:t>收取縣有非公用土地租金及使用補償：收取租、占縣有非公用土地租金及使用補償金，實收</w:t>
      </w:r>
      <w:r>
        <w:rPr>
          <w:rFonts w:hAnsi="標楷體"/>
          <w:bCs/>
          <w:snapToGrid w:val="0"/>
        </w:rPr>
        <w:t>5</w:t>
      </w:r>
      <w:r w:rsidRPr="006C5E47">
        <w:rPr>
          <w:rFonts w:hAnsi="標楷體"/>
          <w:bCs/>
          <w:snapToGrid w:val="0"/>
        </w:rPr>
        <w:t>31</w:t>
      </w:r>
      <w:r>
        <w:rPr>
          <w:rFonts w:hAnsi="標楷體"/>
          <w:bCs/>
          <w:snapToGrid w:val="0"/>
        </w:rPr>
        <w:t>萬餘</w:t>
      </w:r>
      <w:r w:rsidRPr="006C5E47">
        <w:rPr>
          <w:rFonts w:hAnsi="標楷體" w:hint="eastAsia"/>
          <w:bCs/>
          <w:snapToGrid w:val="0"/>
        </w:rPr>
        <w:t>元，收取率達</w:t>
      </w:r>
      <w:r w:rsidRPr="006C5E47">
        <w:rPr>
          <w:rFonts w:hAnsi="標楷體"/>
          <w:bCs/>
          <w:snapToGrid w:val="0"/>
        </w:rPr>
        <w:t>98.41</w:t>
      </w:r>
      <w:r>
        <w:rPr>
          <w:rFonts w:ascii="新細明體" w:eastAsia="新細明體" w:hAnsi="新細明體" w:hint="eastAsia"/>
          <w:bCs/>
          <w:snapToGrid w:val="0"/>
        </w:rPr>
        <w:t>％</w:t>
      </w:r>
      <w:r w:rsidRPr="006C5E47">
        <w:rPr>
          <w:rFonts w:hAnsi="標楷體" w:hint="eastAsia"/>
          <w:bCs/>
          <w:snapToGrid w:val="0"/>
        </w:rPr>
        <w:t>；縣有非公用建地處分作業，處分收入</w:t>
      </w:r>
      <w:r>
        <w:rPr>
          <w:rFonts w:hAnsi="標楷體"/>
          <w:bCs/>
          <w:snapToGrid w:val="0"/>
        </w:rPr>
        <w:t>2,596</w:t>
      </w:r>
      <w:r w:rsidRPr="006C5E47">
        <w:rPr>
          <w:rFonts w:hAnsi="標楷體" w:hint="eastAsia"/>
          <w:bCs/>
          <w:snapToGrid w:val="0"/>
        </w:rPr>
        <w:t>萬</w:t>
      </w:r>
      <w:r>
        <w:rPr>
          <w:rFonts w:hAnsi="標楷體"/>
          <w:bCs/>
          <w:snapToGrid w:val="0"/>
        </w:rPr>
        <w:t>餘</w:t>
      </w:r>
      <w:r w:rsidRPr="006C5E47">
        <w:rPr>
          <w:rFonts w:hAnsi="標楷體" w:hint="eastAsia"/>
          <w:bCs/>
          <w:snapToGrid w:val="0"/>
        </w:rPr>
        <w:t>元</w:t>
      </w:r>
      <w:r w:rsidRPr="00034676">
        <w:rPr>
          <w:rFonts w:hAnsi="標楷體" w:hint="eastAsia"/>
          <w:bCs/>
          <w:snapToGrid w:val="0"/>
        </w:rPr>
        <w:t>。</w:t>
      </w:r>
    </w:p>
    <w:p w14:paraId="2B0EFDCC" w14:textId="77777777" w:rsidR="00141063" w:rsidRDefault="00141063" w:rsidP="005B2A95">
      <w:pPr>
        <w:pStyle w:val="af3"/>
        <w:overflowPunct w:val="0"/>
        <w:spacing w:line="500" w:lineRule="exact"/>
        <w:ind w:firstLineChars="400" w:firstLine="1120"/>
        <w:rPr>
          <w:rFonts w:hAnsi="標楷體"/>
          <w:bCs/>
          <w:snapToGrid w:val="0"/>
        </w:rPr>
      </w:pPr>
      <w:r>
        <w:rPr>
          <w:rFonts w:hAnsi="標楷體" w:hint="eastAsia"/>
          <w:bCs/>
          <w:snapToGrid w:val="0"/>
        </w:rPr>
        <w:t>2</w:t>
      </w:r>
      <w:r w:rsidRPr="00034676">
        <w:rPr>
          <w:rFonts w:hAnsi="標楷體" w:hint="eastAsia"/>
          <w:bCs/>
          <w:snapToGrid w:val="0"/>
        </w:rPr>
        <w:t xml:space="preserve">.　</w:t>
      </w:r>
      <w:r>
        <w:rPr>
          <w:rFonts w:hAnsi="標楷體" w:hint="eastAsia"/>
          <w:bCs/>
          <w:snapToGrid w:val="0"/>
        </w:rPr>
        <w:t>強化財務管理功能</w:t>
      </w:r>
      <w:r w:rsidRPr="00034676">
        <w:rPr>
          <w:rFonts w:hAnsi="標楷體" w:hint="eastAsia"/>
          <w:bCs/>
          <w:snapToGrid w:val="0"/>
        </w:rPr>
        <w:t>：</w:t>
      </w:r>
      <w:r>
        <w:rPr>
          <w:rFonts w:hAnsi="標楷體" w:hint="eastAsia"/>
          <w:bCs/>
          <w:snapToGrid w:val="0"/>
        </w:rPr>
        <w:t>補助縣轄貧瘠鄉鎮計4</w:t>
      </w:r>
      <w:r>
        <w:rPr>
          <w:rFonts w:hAnsi="標楷體"/>
          <w:bCs/>
          <w:snapToGrid w:val="0"/>
        </w:rPr>
        <w:t>,</w:t>
      </w:r>
      <w:r>
        <w:rPr>
          <w:rFonts w:hAnsi="標楷體" w:hint="eastAsia"/>
          <w:bCs/>
          <w:snapToGrid w:val="0"/>
        </w:rPr>
        <w:t>275萬元</w:t>
      </w:r>
      <w:r w:rsidRPr="00C92201">
        <w:rPr>
          <w:rFonts w:hAnsi="標楷體" w:hint="eastAsia"/>
          <w:bCs/>
          <w:snapToGrid w:val="0"/>
        </w:rPr>
        <w:t>，</w:t>
      </w:r>
      <w:r>
        <w:rPr>
          <w:rFonts w:hAnsi="標楷體" w:hint="eastAsia"/>
          <w:bCs/>
          <w:snapToGrid w:val="0"/>
        </w:rPr>
        <w:t>以縮短城鄉差距；另為強化公庫管理，辦理15家公庫查核</w:t>
      </w:r>
      <w:r w:rsidRPr="00034676">
        <w:rPr>
          <w:rFonts w:hAnsi="標楷體" w:hint="eastAsia"/>
          <w:bCs/>
          <w:snapToGrid w:val="0"/>
        </w:rPr>
        <w:t>。</w:t>
      </w:r>
    </w:p>
    <w:p w14:paraId="792B54DF" w14:textId="77777777" w:rsidR="00141063" w:rsidRPr="003C3AC1" w:rsidRDefault="00141063" w:rsidP="005B2A95">
      <w:pPr>
        <w:pStyle w:val="af3"/>
        <w:overflowPunct w:val="0"/>
        <w:spacing w:line="500" w:lineRule="exact"/>
        <w:ind w:firstLineChars="400" w:firstLine="1120"/>
        <w:rPr>
          <w:rFonts w:hAnsi="標楷體"/>
          <w:bCs/>
          <w:snapToGrid w:val="0"/>
        </w:rPr>
      </w:pPr>
      <w:r>
        <w:rPr>
          <w:rFonts w:hAnsi="標楷體" w:hint="eastAsia"/>
          <w:bCs/>
          <w:snapToGrid w:val="0"/>
        </w:rPr>
        <w:t>3</w:t>
      </w:r>
      <w:r w:rsidRPr="00034676">
        <w:rPr>
          <w:rFonts w:hAnsi="標楷體" w:hint="eastAsia"/>
          <w:bCs/>
          <w:snapToGrid w:val="0"/>
        </w:rPr>
        <w:t xml:space="preserve">.　</w:t>
      </w:r>
      <w:r w:rsidRPr="00C4745D">
        <w:rPr>
          <w:rFonts w:hAnsi="標楷體" w:hint="eastAsia"/>
          <w:bCs/>
          <w:snapToGrid w:val="0"/>
          <w:spacing w:val="-4"/>
        </w:rPr>
        <w:t>加強稽查，維護租稅公平：辦理地價稅及房屋稅清查作業，分別改課6,757筆及3萬3,151件，增加稅額各為1億3,027萬餘元及3,876萬餘元；辦理使用牌照稅車輛總檢查，查獲違章車輛6,449輛，補徵本稅3,922萬餘元，裁處罰鍰1,711萬餘元。</w:t>
      </w:r>
    </w:p>
    <w:p w14:paraId="0E63E015" w14:textId="77777777" w:rsidR="00141063" w:rsidRPr="00034676" w:rsidRDefault="00141063" w:rsidP="005B2A95">
      <w:pPr>
        <w:pStyle w:val="af3"/>
        <w:overflowPunct w:val="0"/>
        <w:spacing w:line="500" w:lineRule="exact"/>
        <w:ind w:firstLine="560"/>
        <w:rPr>
          <w:rFonts w:hAnsi="標楷體"/>
          <w:bCs/>
          <w:snapToGrid w:val="0"/>
        </w:rPr>
      </w:pPr>
      <w:r w:rsidRPr="00034676">
        <w:rPr>
          <w:rFonts w:hAnsi="標楷體" w:hint="eastAsia"/>
          <w:bCs/>
          <w:snapToGrid w:val="0"/>
        </w:rPr>
        <w:t>各相關機關之執行情形，經本室審核結果，核有：</w:t>
      </w:r>
    </w:p>
    <w:p w14:paraId="28983CDA" w14:textId="10DAEF0E" w:rsidR="00141063" w:rsidRPr="003C13A2" w:rsidRDefault="00141063" w:rsidP="005B2A95">
      <w:pPr>
        <w:pStyle w:val="af3"/>
        <w:overflowPunct w:val="0"/>
        <w:spacing w:line="500" w:lineRule="exact"/>
        <w:ind w:firstLineChars="400" w:firstLine="1120"/>
        <w:rPr>
          <w:rFonts w:hAnsi="標楷體"/>
          <w:bCs/>
          <w:snapToGrid w:val="0"/>
        </w:rPr>
      </w:pPr>
      <w:r>
        <w:rPr>
          <w:rFonts w:hAnsi="標楷體" w:hint="eastAsia"/>
          <w:bCs/>
          <w:snapToGrid w:val="0"/>
        </w:rPr>
        <w:t>1</w:t>
      </w:r>
      <w:r w:rsidRPr="003C13A2">
        <w:rPr>
          <w:rFonts w:hAnsi="標楷體" w:hint="eastAsia"/>
          <w:bCs/>
          <w:snapToGrid w:val="0"/>
        </w:rPr>
        <w:t>.</w:t>
      </w:r>
      <w:r w:rsidRPr="00034676">
        <w:rPr>
          <w:rFonts w:hAnsi="標楷體" w:hint="eastAsia"/>
          <w:bCs/>
          <w:snapToGrid w:val="0"/>
        </w:rPr>
        <w:t xml:space="preserve">　</w:t>
      </w:r>
      <w:r w:rsidRPr="00E517F8">
        <w:rPr>
          <w:rFonts w:hint="eastAsia"/>
        </w:rPr>
        <w:t>近年開源達成率均逾目標值3成以上，且呈逐年成長趨勢，惟中央考評開源績效分數排名略降，每年度亦乏創新開源項目；另為節流專案控管歲出分配，惟逾7成辦理解控且部分解控之迫切與必要性尚待商榷，亟待督促所屬致力創新開源項目及厲行節約，以增裕縣庫收入。</w:t>
      </w:r>
      <w:r w:rsidRPr="003C13A2">
        <w:rPr>
          <w:rFonts w:hAnsi="標楷體" w:hint="eastAsia"/>
          <w:bCs/>
          <w:snapToGrid w:val="0"/>
        </w:rPr>
        <w:t>（</w:t>
      </w:r>
      <w:r w:rsidRPr="003C13A2">
        <w:rPr>
          <w:rFonts w:hAnsi="標楷體" w:hint="eastAsia"/>
          <w:bCs/>
        </w:rPr>
        <w:t>詳乙－</w:t>
      </w:r>
      <w:r w:rsidR="007C46CE">
        <w:rPr>
          <w:rFonts w:hAnsi="標楷體" w:hint="eastAsia"/>
          <w:bCs/>
        </w:rPr>
        <w:t>12</w:t>
      </w:r>
      <w:r w:rsidRPr="003C13A2">
        <w:rPr>
          <w:rFonts w:hAnsi="標楷體" w:hint="eastAsia"/>
          <w:bCs/>
        </w:rPr>
        <w:t>頁</w:t>
      </w:r>
      <w:r w:rsidRPr="003C13A2">
        <w:rPr>
          <w:rFonts w:hAnsi="標楷體" w:hint="eastAsia"/>
          <w:bCs/>
          <w:snapToGrid w:val="0"/>
        </w:rPr>
        <w:t>）</w:t>
      </w:r>
    </w:p>
    <w:p w14:paraId="73634C03" w14:textId="60E5F66E" w:rsidR="00141063" w:rsidRDefault="00141063" w:rsidP="005B2A95">
      <w:pPr>
        <w:pStyle w:val="af3"/>
        <w:overflowPunct w:val="0"/>
        <w:spacing w:line="500" w:lineRule="exact"/>
        <w:ind w:firstLineChars="400" w:firstLine="1120"/>
        <w:rPr>
          <w:rFonts w:hAnsi="標楷體"/>
          <w:bCs/>
          <w:snapToGrid w:val="0"/>
          <w:spacing w:val="-4"/>
        </w:rPr>
      </w:pPr>
      <w:r>
        <w:rPr>
          <w:rFonts w:hAnsi="標楷體" w:hint="eastAsia"/>
          <w:bCs/>
          <w:snapToGrid w:val="0"/>
        </w:rPr>
        <w:t>2</w:t>
      </w:r>
      <w:r w:rsidRPr="00D74635">
        <w:rPr>
          <w:rFonts w:hAnsi="標楷體" w:hint="eastAsia"/>
          <w:bCs/>
          <w:snapToGrid w:val="0"/>
        </w:rPr>
        <w:t>.</w:t>
      </w:r>
      <w:r w:rsidRPr="00034676">
        <w:rPr>
          <w:rFonts w:hAnsi="標楷體" w:hint="eastAsia"/>
          <w:bCs/>
          <w:snapToGrid w:val="0"/>
        </w:rPr>
        <w:t xml:space="preserve">　</w:t>
      </w:r>
      <w:r w:rsidRPr="00E517F8">
        <w:rPr>
          <w:rFonts w:hint="eastAsia"/>
        </w:rPr>
        <w:t>為踐行施政理念編列資本支出預算，惟近3年度資本支出計畫保留比率為全國最高且逾全國平均4成，又因公共債務長期逾法定債限且償債金額及比率遠低於全國平均，債務管理績效考核成績多年墊底，113年度成為全國</w:t>
      </w:r>
      <w:r w:rsidRPr="00E517F8">
        <w:rPr>
          <w:rFonts w:hint="eastAsia"/>
          <w:spacing w:val="-8"/>
        </w:rPr>
        <w:t>唯一不及格市縣，亟待研謀善策，以提升施政效率及落實財政紀律。</w:t>
      </w:r>
      <w:r w:rsidRPr="00E517F8">
        <w:rPr>
          <w:rFonts w:hAnsi="標楷體" w:hint="eastAsia"/>
          <w:bCs/>
          <w:snapToGrid w:val="0"/>
          <w:spacing w:val="-8"/>
        </w:rPr>
        <w:t>（</w:t>
      </w:r>
      <w:r w:rsidRPr="00E517F8">
        <w:rPr>
          <w:rFonts w:hAnsi="標楷體" w:hint="eastAsia"/>
          <w:bCs/>
          <w:spacing w:val="-8"/>
        </w:rPr>
        <w:t>詳乙－</w:t>
      </w:r>
      <w:r w:rsidR="007C46CE">
        <w:rPr>
          <w:rFonts w:hAnsi="標楷體" w:hint="eastAsia"/>
          <w:bCs/>
          <w:spacing w:val="-8"/>
        </w:rPr>
        <w:t>14</w:t>
      </w:r>
      <w:r w:rsidRPr="00E517F8">
        <w:rPr>
          <w:rFonts w:hAnsi="標楷體" w:hint="eastAsia"/>
          <w:bCs/>
          <w:spacing w:val="-8"/>
        </w:rPr>
        <w:t>頁</w:t>
      </w:r>
      <w:r w:rsidRPr="00E517F8">
        <w:rPr>
          <w:rFonts w:hAnsi="標楷體" w:hint="eastAsia"/>
          <w:bCs/>
          <w:snapToGrid w:val="0"/>
          <w:spacing w:val="-8"/>
        </w:rPr>
        <w:t>）</w:t>
      </w:r>
    </w:p>
    <w:p w14:paraId="4368009B" w14:textId="54D09C5C" w:rsidR="00141063" w:rsidRPr="007739CC" w:rsidRDefault="00141063" w:rsidP="005B2A95">
      <w:pPr>
        <w:pStyle w:val="af3"/>
        <w:overflowPunct w:val="0"/>
        <w:spacing w:line="500" w:lineRule="exact"/>
        <w:ind w:firstLineChars="400" w:firstLine="1120"/>
      </w:pPr>
      <w:r>
        <w:rPr>
          <w:rFonts w:hAnsi="標楷體" w:hint="eastAsia"/>
          <w:bCs/>
          <w:snapToGrid w:val="0"/>
        </w:rPr>
        <w:t>3</w:t>
      </w:r>
      <w:r w:rsidRPr="00D74635">
        <w:rPr>
          <w:rFonts w:hAnsi="標楷體" w:hint="eastAsia"/>
          <w:bCs/>
          <w:snapToGrid w:val="0"/>
        </w:rPr>
        <w:t>.</w:t>
      </w:r>
      <w:r w:rsidRPr="00034676">
        <w:rPr>
          <w:rFonts w:hAnsi="標楷體" w:hint="eastAsia"/>
          <w:bCs/>
          <w:snapToGrid w:val="0"/>
        </w:rPr>
        <w:t xml:space="preserve">　</w:t>
      </w:r>
      <w:r w:rsidRPr="007739CC">
        <w:rPr>
          <w:rFonts w:hint="eastAsia"/>
        </w:rPr>
        <w:t>為落實老人福利及鼓勵民眾生育等，新增或調升福利政策給付額度，惟屬非法定社會福利項目，遭扣減一般性補助款，及部分非法定社會福利項目未考量排除經濟優勢族群，將使財政狀況更顯困窘，亟待研謀善策，以維財政永續。</w:t>
      </w:r>
      <w:r w:rsidRPr="007739CC">
        <w:rPr>
          <w:rFonts w:hAnsi="標楷體" w:hint="eastAsia"/>
          <w:bCs/>
          <w:snapToGrid w:val="0"/>
        </w:rPr>
        <w:t>（</w:t>
      </w:r>
      <w:r w:rsidRPr="007739CC">
        <w:rPr>
          <w:rFonts w:hAnsi="標楷體" w:hint="eastAsia"/>
          <w:bCs/>
        </w:rPr>
        <w:t>詳乙－</w:t>
      </w:r>
      <w:r w:rsidR="007C46CE">
        <w:rPr>
          <w:rFonts w:hAnsi="標楷體" w:hint="eastAsia"/>
          <w:bCs/>
        </w:rPr>
        <w:t>15</w:t>
      </w:r>
      <w:r w:rsidRPr="007739CC">
        <w:rPr>
          <w:rFonts w:hAnsi="標楷體" w:hint="eastAsia"/>
          <w:bCs/>
        </w:rPr>
        <w:t>頁</w:t>
      </w:r>
      <w:r w:rsidRPr="007739CC">
        <w:rPr>
          <w:rFonts w:hAnsi="標楷體" w:hint="eastAsia"/>
          <w:bCs/>
          <w:snapToGrid w:val="0"/>
        </w:rPr>
        <w:t>）</w:t>
      </w:r>
    </w:p>
    <w:p w14:paraId="07EC1B58" w14:textId="1113A181" w:rsidR="00141063" w:rsidRPr="00E517F8" w:rsidRDefault="00141063" w:rsidP="001F66BA">
      <w:pPr>
        <w:pStyle w:val="af3"/>
        <w:overflowPunct w:val="0"/>
        <w:spacing w:before="3" w:line="500" w:lineRule="exact"/>
        <w:ind w:firstLineChars="400" w:firstLine="1120"/>
      </w:pPr>
      <w:r>
        <w:rPr>
          <w:rFonts w:hAnsi="標楷體" w:hint="eastAsia"/>
          <w:bCs/>
          <w:snapToGrid w:val="0"/>
        </w:rPr>
        <w:t>4</w:t>
      </w:r>
      <w:r w:rsidRPr="00D74635">
        <w:rPr>
          <w:rFonts w:hAnsi="標楷體" w:hint="eastAsia"/>
          <w:bCs/>
          <w:snapToGrid w:val="0"/>
        </w:rPr>
        <w:t>.</w:t>
      </w:r>
      <w:r w:rsidRPr="00034676">
        <w:rPr>
          <w:rFonts w:hAnsi="標楷體" w:hint="eastAsia"/>
          <w:bCs/>
          <w:snapToGrid w:val="0"/>
        </w:rPr>
        <w:t xml:space="preserve">　</w:t>
      </w:r>
      <w:r>
        <w:rPr>
          <w:rFonts w:hint="eastAsia"/>
        </w:rPr>
        <w:t>依預定償債計畫進度償還公共債務，惟因市場利率調升，債息支出負擔益</w:t>
      </w:r>
      <w:r w:rsidRPr="00E517F8">
        <w:rPr>
          <w:rFonts w:hint="eastAsia"/>
        </w:rPr>
        <w:t>趨沉重，建請於</w:t>
      </w:r>
      <w:r>
        <w:rPr>
          <w:rFonts w:hint="eastAsia"/>
        </w:rPr>
        <w:t>新</w:t>
      </w:r>
      <w:r w:rsidRPr="00E517F8">
        <w:rPr>
          <w:rFonts w:hint="eastAsia"/>
        </w:rPr>
        <w:t>修正公布之財劃法施行後，優先以降低長債比率持續符合法定債限為目標，妥適規劃獲配財源用以償債，展現財政紀律及改善外界觀感。</w:t>
      </w:r>
      <w:r w:rsidRPr="00B45047">
        <w:rPr>
          <w:rFonts w:hAnsi="標楷體" w:hint="eastAsia"/>
          <w:bCs/>
          <w:snapToGrid w:val="0"/>
          <w:spacing w:val="-4"/>
        </w:rPr>
        <w:t>（</w:t>
      </w:r>
      <w:r w:rsidRPr="00B45047">
        <w:rPr>
          <w:rFonts w:hAnsi="標楷體" w:hint="eastAsia"/>
          <w:bCs/>
          <w:spacing w:val="-4"/>
        </w:rPr>
        <w:t>詳乙－</w:t>
      </w:r>
      <w:r w:rsidR="007C46CE">
        <w:rPr>
          <w:rFonts w:hAnsi="標楷體" w:hint="eastAsia"/>
          <w:bCs/>
          <w:spacing w:val="-4"/>
        </w:rPr>
        <w:t>16</w:t>
      </w:r>
      <w:r w:rsidRPr="00B45047">
        <w:rPr>
          <w:rFonts w:hAnsi="標楷體" w:hint="eastAsia"/>
          <w:bCs/>
          <w:spacing w:val="-4"/>
        </w:rPr>
        <w:t>頁</w:t>
      </w:r>
      <w:r w:rsidRPr="00B45047">
        <w:rPr>
          <w:rFonts w:hAnsi="標楷體" w:hint="eastAsia"/>
          <w:bCs/>
          <w:snapToGrid w:val="0"/>
          <w:spacing w:val="-4"/>
        </w:rPr>
        <w:t>）</w:t>
      </w:r>
    </w:p>
    <w:p w14:paraId="07E1BB11" w14:textId="2DCFDAEF" w:rsidR="00141063" w:rsidRDefault="00141063" w:rsidP="005B2A95">
      <w:pPr>
        <w:pStyle w:val="af3"/>
        <w:overflowPunct w:val="0"/>
        <w:spacing w:line="560" w:lineRule="exact"/>
        <w:ind w:firstLineChars="400" w:firstLine="1088"/>
        <w:rPr>
          <w:rFonts w:hAnsi="標楷體"/>
          <w:bCs/>
          <w:snapToGrid w:val="0"/>
          <w:spacing w:val="-4"/>
        </w:rPr>
      </w:pPr>
      <w:r>
        <w:rPr>
          <w:rFonts w:hAnsi="標楷體"/>
          <w:bCs/>
          <w:snapToGrid w:val="0"/>
          <w:spacing w:val="-4"/>
        </w:rPr>
        <w:t>5.</w:t>
      </w:r>
      <w:r w:rsidRPr="00034676">
        <w:rPr>
          <w:rFonts w:hAnsi="標楷體" w:hint="eastAsia"/>
          <w:bCs/>
          <w:snapToGrid w:val="0"/>
        </w:rPr>
        <w:t xml:space="preserve">　</w:t>
      </w:r>
      <w:r w:rsidRPr="00A637B8">
        <w:rPr>
          <w:rFonts w:hAnsi="標楷體" w:hint="eastAsia"/>
          <w:bCs/>
          <w:snapToGrid w:val="0"/>
        </w:rPr>
        <w:t>稅課收入較預計增加，惟間有部分房屋及土地已供超商等使用，未依實際用途課徵房屋稅及地價稅等，或非住家用房屋稅率尚未訂定差別稅率，允宜研謀善策，促進稅課公平</w:t>
      </w:r>
      <w:r>
        <w:rPr>
          <w:rFonts w:hint="eastAsia"/>
        </w:rPr>
        <w:t>。</w:t>
      </w:r>
      <w:r w:rsidRPr="00B45047">
        <w:rPr>
          <w:rFonts w:hAnsi="標楷體" w:hint="eastAsia"/>
          <w:bCs/>
          <w:snapToGrid w:val="0"/>
          <w:spacing w:val="-4"/>
        </w:rPr>
        <w:t>（</w:t>
      </w:r>
      <w:r w:rsidRPr="00B45047">
        <w:rPr>
          <w:rFonts w:hAnsi="標楷體" w:hint="eastAsia"/>
          <w:bCs/>
          <w:spacing w:val="-4"/>
        </w:rPr>
        <w:t>詳乙－</w:t>
      </w:r>
      <w:r w:rsidR="007C46CE">
        <w:rPr>
          <w:rFonts w:hAnsi="標楷體" w:hint="eastAsia"/>
          <w:bCs/>
          <w:spacing w:val="-4"/>
        </w:rPr>
        <w:t>66</w:t>
      </w:r>
      <w:r w:rsidRPr="00B45047">
        <w:rPr>
          <w:rFonts w:hAnsi="標楷體" w:hint="eastAsia"/>
          <w:bCs/>
          <w:spacing w:val="-4"/>
        </w:rPr>
        <w:t>頁</w:t>
      </w:r>
      <w:r w:rsidRPr="00B45047">
        <w:rPr>
          <w:rFonts w:hAnsi="標楷體" w:hint="eastAsia"/>
          <w:bCs/>
          <w:snapToGrid w:val="0"/>
          <w:spacing w:val="-4"/>
        </w:rPr>
        <w:t>）</w:t>
      </w:r>
    </w:p>
    <w:p w14:paraId="79D22236" w14:textId="77777777" w:rsidR="00141063" w:rsidRPr="00034676" w:rsidRDefault="00141063" w:rsidP="005B2A95">
      <w:pPr>
        <w:pStyle w:val="af3"/>
        <w:spacing w:line="560" w:lineRule="exact"/>
        <w:ind w:firstLine="561"/>
        <w:rPr>
          <w:rFonts w:hAnsi="標楷體"/>
          <w:b/>
          <w:bCs/>
          <w:snapToGrid w:val="0"/>
        </w:rPr>
      </w:pPr>
      <w:r w:rsidRPr="00034676">
        <w:rPr>
          <w:rFonts w:hAnsi="標楷體" w:hint="eastAsia"/>
          <w:b/>
          <w:bCs/>
          <w:snapToGrid w:val="0"/>
        </w:rPr>
        <w:t>（二）　水利、工務及工商發展</w:t>
      </w:r>
    </w:p>
    <w:p w14:paraId="0D7763D0" w14:textId="77777777" w:rsidR="00141063" w:rsidRPr="00034676" w:rsidRDefault="00141063" w:rsidP="005B2A95">
      <w:pPr>
        <w:pStyle w:val="af3"/>
        <w:overflowPunct w:val="0"/>
        <w:spacing w:line="560" w:lineRule="exact"/>
        <w:ind w:firstLine="560"/>
        <w:rPr>
          <w:rFonts w:hAnsi="標楷體"/>
          <w:bCs/>
          <w:snapToGrid w:val="0"/>
        </w:rPr>
      </w:pPr>
      <w:r>
        <w:rPr>
          <w:rFonts w:hAnsi="標楷體" w:hint="eastAsia"/>
          <w:bCs/>
          <w:snapToGrid w:val="0"/>
        </w:rPr>
        <w:t>113</w:t>
      </w:r>
      <w:r w:rsidRPr="00034676">
        <w:rPr>
          <w:rFonts w:hAnsi="標楷體" w:hint="eastAsia"/>
          <w:bCs/>
          <w:snapToGrid w:val="0"/>
        </w:rPr>
        <w:t>年度施政重點經各相關機關執行結果，包括：</w:t>
      </w:r>
    </w:p>
    <w:p w14:paraId="383CCF25" w14:textId="77777777" w:rsidR="00141063" w:rsidRDefault="00141063" w:rsidP="005B2A95">
      <w:pPr>
        <w:pStyle w:val="af3"/>
        <w:overflowPunct w:val="0"/>
        <w:spacing w:line="560" w:lineRule="exact"/>
        <w:ind w:firstLineChars="400" w:firstLine="1120"/>
        <w:rPr>
          <w:rFonts w:hAnsi="標楷體"/>
          <w:bCs/>
          <w:snapToGrid w:val="0"/>
        </w:rPr>
      </w:pPr>
      <w:r w:rsidRPr="00034676">
        <w:rPr>
          <w:rFonts w:hAnsi="標楷體" w:hint="eastAsia"/>
          <w:bCs/>
          <w:snapToGrid w:val="0"/>
        </w:rPr>
        <w:t>1.　辦理</w:t>
      </w:r>
      <w:r>
        <w:rPr>
          <w:rFonts w:hAnsi="標楷體" w:hint="eastAsia"/>
          <w:bCs/>
          <w:snapToGrid w:val="0"/>
        </w:rPr>
        <w:t>無自來</w:t>
      </w:r>
      <w:r w:rsidRPr="00034676">
        <w:rPr>
          <w:rFonts w:hAnsi="標楷體" w:hint="eastAsia"/>
          <w:bCs/>
          <w:snapToGrid w:val="0"/>
        </w:rPr>
        <w:t>水</w:t>
      </w:r>
      <w:r>
        <w:rPr>
          <w:rFonts w:hAnsi="標楷體" w:hint="eastAsia"/>
          <w:bCs/>
          <w:snapToGrid w:val="0"/>
        </w:rPr>
        <w:t>地區供水改善計畫</w:t>
      </w:r>
      <w:r w:rsidRPr="00034676">
        <w:rPr>
          <w:rFonts w:hAnsi="標楷體" w:hint="eastAsia"/>
          <w:bCs/>
          <w:snapToGrid w:val="0"/>
        </w:rPr>
        <w:t>：</w:t>
      </w:r>
      <w:r>
        <w:rPr>
          <w:rFonts w:hAnsi="標楷體" w:hint="eastAsia"/>
          <w:bCs/>
          <w:snapToGrid w:val="0"/>
        </w:rPr>
        <w:t>113年度自來水延管核定18件，受益戶521戶；113年底苗栗縣自來水供水普及率87.62％</w:t>
      </w:r>
      <w:r w:rsidRPr="00034676">
        <w:rPr>
          <w:rFonts w:hAnsi="標楷體" w:hint="eastAsia"/>
          <w:bCs/>
          <w:snapToGrid w:val="0"/>
        </w:rPr>
        <w:t>。</w:t>
      </w:r>
    </w:p>
    <w:p w14:paraId="0FE39B35" w14:textId="77777777" w:rsidR="00141063" w:rsidRPr="00822A90" w:rsidRDefault="00141063" w:rsidP="005B2A95">
      <w:pPr>
        <w:pStyle w:val="af3"/>
        <w:overflowPunct w:val="0"/>
        <w:spacing w:line="560" w:lineRule="exact"/>
        <w:ind w:firstLineChars="400" w:firstLine="1120"/>
        <w:rPr>
          <w:rFonts w:hAnsi="標楷體"/>
          <w:bCs/>
          <w:snapToGrid w:val="0"/>
        </w:rPr>
      </w:pPr>
      <w:r w:rsidRPr="00034676">
        <w:rPr>
          <w:rFonts w:hAnsi="標楷體" w:hint="eastAsia"/>
          <w:bCs/>
          <w:snapToGrid w:val="0"/>
        </w:rPr>
        <w:t>2.　辦理</w:t>
      </w:r>
      <w:r>
        <w:rPr>
          <w:rFonts w:hAnsi="標楷體" w:hint="eastAsia"/>
          <w:bCs/>
          <w:snapToGrid w:val="0"/>
        </w:rPr>
        <w:t>全縣工程施工查核：113年度查核公共工程91件，查核成績甲等案件計有61件</w:t>
      </w:r>
      <w:r w:rsidRPr="00034676">
        <w:rPr>
          <w:rFonts w:hAnsi="標楷體" w:hint="eastAsia"/>
          <w:bCs/>
          <w:snapToGrid w:val="0"/>
        </w:rPr>
        <w:t>。</w:t>
      </w:r>
    </w:p>
    <w:p w14:paraId="29C5EEC9" w14:textId="77777777" w:rsidR="00141063" w:rsidRDefault="00141063" w:rsidP="005B2A95">
      <w:pPr>
        <w:pStyle w:val="af3"/>
        <w:overflowPunct w:val="0"/>
        <w:spacing w:line="560" w:lineRule="exact"/>
        <w:ind w:firstLineChars="400" w:firstLine="1120"/>
        <w:rPr>
          <w:rFonts w:hAnsi="標楷體"/>
          <w:bCs/>
          <w:snapToGrid w:val="0"/>
        </w:rPr>
      </w:pPr>
      <w:r>
        <w:rPr>
          <w:rFonts w:hAnsi="標楷體" w:hint="eastAsia"/>
          <w:bCs/>
          <w:snapToGrid w:val="0"/>
        </w:rPr>
        <w:t>3</w:t>
      </w:r>
      <w:r w:rsidRPr="00034676">
        <w:rPr>
          <w:rFonts w:hAnsi="標楷體" w:hint="eastAsia"/>
          <w:bCs/>
          <w:snapToGrid w:val="0"/>
        </w:rPr>
        <w:t>.　辦理各風景區、遊憩據點、城鄉風貌等興建小型工程：發包件數</w:t>
      </w:r>
      <w:r>
        <w:rPr>
          <w:rFonts w:hAnsi="標楷體" w:hint="eastAsia"/>
          <w:bCs/>
          <w:snapToGrid w:val="0"/>
        </w:rPr>
        <w:t>18</w:t>
      </w:r>
      <w:r w:rsidRPr="00034676">
        <w:rPr>
          <w:rFonts w:hAnsi="標楷體" w:hint="eastAsia"/>
          <w:bCs/>
          <w:snapToGrid w:val="0"/>
        </w:rPr>
        <w:t>件，共計</w:t>
      </w:r>
      <w:r w:rsidRPr="00092794">
        <w:rPr>
          <w:rFonts w:hAnsi="標楷體"/>
          <w:bCs/>
          <w:snapToGrid w:val="0"/>
        </w:rPr>
        <w:t>3,000</w:t>
      </w:r>
      <w:r w:rsidRPr="00034676">
        <w:rPr>
          <w:rFonts w:hAnsi="標楷體" w:hint="eastAsia"/>
          <w:bCs/>
          <w:snapToGrid w:val="0"/>
        </w:rPr>
        <w:t>萬元</w:t>
      </w:r>
      <w:r>
        <w:rPr>
          <w:rFonts w:hAnsi="標楷體" w:hint="eastAsia"/>
          <w:bCs/>
          <w:snapToGrid w:val="0"/>
        </w:rPr>
        <w:t>，</w:t>
      </w:r>
      <w:r w:rsidRPr="00092794">
        <w:rPr>
          <w:rFonts w:hAnsi="標楷體" w:hint="eastAsia"/>
          <w:bCs/>
          <w:snapToGrid w:val="0"/>
        </w:rPr>
        <w:t>完工</w:t>
      </w:r>
      <w:r w:rsidRPr="00092794">
        <w:rPr>
          <w:rFonts w:hAnsi="標楷體"/>
          <w:bCs/>
          <w:snapToGrid w:val="0"/>
        </w:rPr>
        <w:t>11</w:t>
      </w:r>
      <w:r w:rsidRPr="00092794">
        <w:rPr>
          <w:rFonts w:hAnsi="標楷體" w:hint="eastAsia"/>
          <w:bCs/>
          <w:snapToGrid w:val="0"/>
        </w:rPr>
        <w:t>件</w:t>
      </w:r>
      <w:r>
        <w:rPr>
          <w:rFonts w:hAnsi="標楷體" w:hint="eastAsia"/>
          <w:bCs/>
          <w:snapToGrid w:val="0"/>
        </w:rPr>
        <w:t>，</w:t>
      </w:r>
      <w:r w:rsidRPr="00092794">
        <w:rPr>
          <w:rFonts w:hAnsi="標楷體" w:hint="eastAsia"/>
          <w:bCs/>
          <w:snapToGrid w:val="0"/>
        </w:rPr>
        <w:t>施工中</w:t>
      </w:r>
      <w:r w:rsidRPr="00092794">
        <w:rPr>
          <w:rFonts w:hAnsi="標楷體"/>
          <w:bCs/>
          <w:snapToGrid w:val="0"/>
        </w:rPr>
        <w:t>7</w:t>
      </w:r>
      <w:r w:rsidRPr="00092794">
        <w:rPr>
          <w:rFonts w:hAnsi="標楷體" w:hint="eastAsia"/>
          <w:bCs/>
          <w:snapToGrid w:val="0"/>
        </w:rPr>
        <w:t>件</w:t>
      </w:r>
      <w:r w:rsidRPr="00034676">
        <w:rPr>
          <w:rFonts w:hAnsi="標楷體" w:hint="eastAsia"/>
          <w:bCs/>
          <w:snapToGrid w:val="0"/>
        </w:rPr>
        <w:t>。</w:t>
      </w:r>
    </w:p>
    <w:p w14:paraId="29666725" w14:textId="77777777" w:rsidR="00141063" w:rsidRDefault="00141063" w:rsidP="005B2A95">
      <w:pPr>
        <w:pStyle w:val="af3"/>
        <w:overflowPunct w:val="0"/>
        <w:spacing w:line="560" w:lineRule="exact"/>
        <w:ind w:firstLineChars="400" w:firstLine="1120"/>
        <w:rPr>
          <w:rFonts w:hAnsi="標楷體"/>
          <w:bCs/>
          <w:snapToGrid w:val="0"/>
        </w:rPr>
      </w:pPr>
      <w:r>
        <w:rPr>
          <w:rFonts w:hAnsi="標楷體" w:hint="eastAsia"/>
          <w:bCs/>
          <w:snapToGrid w:val="0"/>
        </w:rPr>
        <w:t>4</w:t>
      </w:r>
      <w:r w:rsidRPr="00034676">
        <w:rPr>
          <w:rFonts w:hAnsi="標楷體" w:hint="eastAsia"/>
          <w:bCs/>
          <w:snapToGrid w:val="0"/>
        </w:rPr>
        <w:t xml:space="preserve">.　</w:t>
      </w:r>
      <w:r>
        <w:rPr>
          <w:rFonts w:hAnsi="標楷體" w:hint="eastAsia"/>
          <w:bCs/>
          <w:snapToGrid w:val="0"/>
        </w:rPr>
        <w:t>辦理土資場管理業務：113年度聯合查緝督導土資場4次，辦理土資場收容及轉運土方量勾稽查核12次。</w:t>
      </w:r>
    </w:p>
    <w:p w14:paraId="588FACEA" w14:textId="77777777" w:rsidR="00141063" w:rsidRDefault="00141063" w:rsidP="005B2A95">
      <w:pPr>
        <w:pStyle w:val="af3"/>
        <w:overflowPunct w:val="0"/>
        <w:spacing w:line="560" w:lineRule="exact"/>
        <w:ind w:firstLineChars="400" w:firstLine="1120"/>
        <w:rPr>
          <w:rFonts w:hAnsi="標楷體"/>
          <w:bCs/>
          <w:snapToGrid w:val="0"/>
        </w:rPr>
      </w:pPr>
      <w:r>
        <w:rPr>
          <w:rFonts w:hAnsi="標楷體" w:hint="eastAsia"/>
          <w:bCs/>
          <w:snapToGrid w:val="0"/>
        </w:rPr>
        <w:t>5</w:t>
      </w:r>
      <w:r w:rsidRPr="00034676">
        <w:rPr>
          <w:rFonts w:hAnsi="標楷體" w:hint="eastAsia"/>
          <w:bCs/>
          <w:snapToGrid w:val="0"/>
        </w:rPr>
        <w:t xml:space="preserve">.　</w:t>
      </w:r>
      <w:r>
        <w:rPr>
          <w:rFonts w:hAnsi="標楷體" w:hint="eastAsia"/>
          <w:bCs/>
          <w:snapToGrid w:val="0"/>
        </w:rPr>
        <w:t>全力推廣再生能源：113年度審查地面型及屋頂型太陽光電設備登記申請案件，分別通過45件及262件。</w:t>
      </w:r>
    </w:p>
    <w:p w14:paraId="1AE968DF" w14:textId="77777777" w:rsidR="00141063" w:rsidRPr="00034676" w:rsidRDefault="00141063" w:rsidP="005B2A95">
      <w:pPr>
        <w:pStyle w:val="af3"/>
        <w:overflowPunct w:val="0"/>
        <w:spacing w:line="560" w:lineRule="exact"/>
        <w:ind w:firstLineChars="400" w:firstLine="1120"/>
        <w:rPr>
          <w:rFonts w:hAnsi="標楷體"/>
          <w:bCs/>
          <w:snapToGrid w:val="0"/>
        </w:rPr>
      </w:pPr>
      <w:r>
        <w:rPr>
          <w:rFonts w:hAnsi="標楷體" w:hint="eastAsia"/>
          <w:bCs/>
          <w:snapToGrid w:val="0"/>
        </w:rPr>
        <w:t>6</w:t>
      </w:r>
      <w:r w:rsidRPr="00034676">
        <w:rPr>
          <w:rFonts w:hAnsi="標楷體" w:hint="eastAsia"/>
          <w:bCs/>
          <w:snapToGrid w:val="0"/>
        </w:rPr>
        <w:t xml:space="preserve">.　</w:t>
      </w:r>
      <w:r>
        <w:rPr>
          <w:rFonts w:hAnsi="標楷體" w:hint="eastAsia"/>
          <w:bCs/>
          <w:snapToGrid w:val="0"/>
        </w:rPr>
        <w:t>加強便民服務及提升商業登記辦理時效：113年度受理商業登記案計4</w:t>
      </w:r>
      <w:r>
        <w:rPr>
          <w:rFonts w:hAnsi="標楷體"/>
          <w:bCs/>
          <w:snapToGrid w:val="0"/>
        </w:rPr>
        <w:t>,</w:t>
      </w:r>
      <w:r>
        <w:rPr>
          <w:rFonts w:hAnsi="標楷體" w:hint="eastAsia"/>
          <w:bCs/>
          <w:snapToGrid w:val="0"/>
        </w:rPr>
        <w:t>702件</w:t>
      </w:r>
      <w:r w:rsidRPr="00735032">
        <w:rPr>
          <w:rFonts w:hAnsi="標楷體" w:hint="eastAsia"/>
          <w:bCs/>
          <w:snapToGrid w:val="0"/>
        </w:rPr>
        <w:t>，</w:t>
      </w:r>
      <w:r>
        <w:rPr>
          <w:rFonts w:hAnsi="標楷體" w:hint="eastAsia"/>
          <w:bCs/>
          <w:snapToGrid w:val="0"/>
        </w:rPr>
        <w:t>當日辦結件數計4</w:t>
      </w:r>
      <w:r>
        <w:rPr>
          <w:rFonts w:hAnsi="標楷體"/>
          <w:bCs/>
          <w:snapToGrid w:val="0"/>
        </w:rPr>
        <w:t>,</w:t>
      </w:r>
      <w:r>
        <w:rPr>
          <w:rFonts w:hAnsi="標楷體" w:hint="eastAsia"/>
          <w:bCs/>
          <w:snapToGrid w:val="0"/>
        </w:rPr>
        <w:t>483件</w:t>
      </w:r>
      <w:r w:rsidRPr="00735032">
        <w:rPr>
          <w:rFonts w:hAnsi="標楷體" w:hint="eastAsia"/>
          <w:bCs/>
          <w:snapToGrid w:val="0"/>
        </w:rPr>
        <w:t>，</w:t>
      </w:r>
      <w:r>
        <w:rPr>
          <w:rFonts w:hAnsi="標楷體" w:hint="eastAsia"/>
          <w:bCs/>
          <w:snapToGrid w:val="0"/>
        </w:rPr>
        <w:t>商業登記</w:t>
      </w:r>
      <w:r>
        <w:rPr>
          <w:rFonts w:hAnsi="標楷體"/>
          <w:bCs/>
          <w:snapToGrid w:val="0"/>
        </w:rPr>
        <w:t>當日結案率95</w:t>
      </w:r>
      <w:r>
        <w:rPr>
          <w:rFonts w:ascii="新細明體" w:eastAsia="新細明體" w:hAnsi="新細明體" w:hint="eastAsia"/>
          <w:bCs/>
          <w:snapToGrid w:val="0"/>
        </w:rPr>
        <w:t>％</w:t>
      </w:r>
      <w:r w:rsidRPr="00034676">
        <w:rPr>
          <w:rFonts w:hAnsi="標楷體" w:hint="eastAsia"/>
          <w:bCs/>
          <w:snapToGrid w:val="0"/>
        </w:rPr>
        <w:t>。</w:t>
      </w:r>
    </w:p>
    <w:p w14:paraId="07690104" w14:textId="77777777" w:rsidR="00141063" w:rsidRDefault="00141063" w:rsidP="005B2A95">
      <w:pPr>
        <w:pStyle w:val="af3"/>
        <w:overflowPunct w:val="0"/>
        <w:spacing w:line="560" w:lineRule="exact"/>
        <w:ind w:firstLine="552"/>
        <w:rPr>
          <w:rFonts w:hAnsi="標楷體"/>
          <w:bCs/>
          <w:snapToGrid w:val="0"/>
          <w:spacing w:val="-2"/>
        </w:rPr>
      </w:pPr>
      <w:r w:rsidRPr="00034676">
        <w:rPr>
          <w:rFonts w:hAnsi="標楷體" w:hint="eastAsia"/>
          <w:bCs/>
          <w:snapToGrid w:val="0"/>
          <w:spacing w:val="-2"/>
        </w:rPr>
        <w:t>各相關機關之執行情形，經本室審核結果，核有：</w:t>
      </w:r>
    </w:p>
    <w:p w14:paraId="6258AD4D" w14:textId="25D927DA" w:rsidR="00141063" w:rsidRDefault="00141063" w:rsidP="005B2A95">
      <w:pPr>
        <w:pStyle w:val="af3"/>
        <w:overflowPunct w:val="0"/>
        <w:spacing w:line="560" w:lineRule="exact"/>
        <w:ind w:firstLineChars="400" w:firstLine="1120"/>
        <w:rPr>
          <w:rFonts w:hAnsi="標楷體"/>
          <w:bCs/>
          <w:snapToGrid w:val="0"/>
          <w:spacing w:val="-4"/>
        </w:rPr>
      </w:pPr>
      <w:r>
        <w:rPr>
          <w:rFonts w:hAnsi="標楷體" w:hint="eastAsia"/>
          <w:bCs/>
          <w:snapToGrid w:val="0"/>
        </w:rPr>
        <w:t>1</w:t>
      </w:r>
      <w:r w:rsidRPr="009D1959">
        <w:rPr>
          <w:rFonts w:hAnsi="標楷體" w:hint="eastAsia"/>
          <w:bCs/>
          <w:snapToGrid w:val="0"/>
        </w:rPr>
        <w:t>.</w:t>
      </w:r>
      <w:r w:rsidRPr="00287550">
        <w:rPr>
          <w:rFonts w:hAnsi="標楷體" w:hint="eastAsia"/>
          <w:bCs/>
          <w:snapToGrid w:val="0"/>
        </w:rPr>
        <w:t xml:space="preserve">　</w:t>
      </w:r>
      <w:r>
        <w:rPr>
          <w:rFonts w:hint="eastAsia"/>
        </w:rPr>
        <w:t>為改善民眾用水品質及提升便利性，補助設置簡易自來水系統及輔導營運管理，惟部分簡易自來水系統間有未辦理水質檢測，或檢測結果不合格，或未取得事業登記及水權等，且未陳報營運操作情形，亟待加強輔導改善，以維護民眾用水安全</w:t>
      </w:r>
      <w:r w:rsidRPr="005735E1">
        <w:rPr>
          <w:rFonts w:hAnsi="標楷體" w:hint="eastAsia"/>
          <w:bCs/>
          <w:snapToGrid w:val="0"/>
        </w:rPr>
        <w:t>。</w:t>
      </w:r>
      <w:r w:rsidRPr="009D1959">
        <w:rPr>
          <w:rFonts w:hAnsi="標楷體" w:hint="eastAsia"/>
          <w:bCs/>
          <w:snapToGrid w:val="0"/>
          <w:spacing w:val="-4"/>
        </w:rPr>
        <w:t>（</w:t>
      </w:r>
      <w:r w:rsidRPr="009D1959">
        <w:rPr>
          <w:rFonts w:hAnsi="標楷體" w:hint="eastAsia"/>
          <w:bCs/>
          <w:spacing w:val="-4"/>
        </w:rPr>
        <w:t>詳乙－</w:t>
      </w:r>
      <w:r w:rsidR="007C46CE">
        <w:rPr>
          <w:rFonts w:hAnsi="標楷體" w:hint="eastAsia"/>
          <w:bCs/>
          <w:spacing w:val="-4"/>
        </w:rPr>
        <w:t>28</w:t>
      </w:r>
      <w:r w:rsidRPr="009D1959">
        <w:rPr>
          <w:rFonts w:hAnsi="標楷體" w:hint="eastAsia"/>
          <w:bCs/>
          <w:spacing w:val="-4"/>
        </w:rPr>
        <w:t>頁</w:t>
      </w:r>
      <w:r w:rsidRPr="009D1959">
        <w:rPr>
          <w:rFonts w:hAnsi="標楷體" w:hint="eastAsia"/>
          <w:bCs/>
          <w:snapToGrid w:val="0"/>
          <w:spacing w:val="-4"/>
        </w:rPr>
        <w:t>）</w:t>
      </w:r>
    </w:p>
    <w:p w14:paraId="7EFD3B4F" w14:textId="3E2950A0" w:rsidR="00141063" w:rsidRPr="00504FA9" w:rsidRDefault="00141063" w:rsidP="001F66BA">
      <w:pPr>
        <w:pStyle w:val="af3"/>
        <w:overflowPunct w:val="0"/>
        <w:spacing w:line="561" w:lineRule="exact"/>
        <w:ind w:firstLineChars="400" w:firstLine="1120"/>
        <w:rPr>
          <w:rFonts w:hAnsi="標楷體"/>
          <w:bCs/>
          <w:snapToGrid w:val="0"/>
        </w:rPr>
      </w:pPr>
      <w:r>
        <w:rPr>
          <w:rFonts w:hAnsi="標楷體" w:hint="eastAsia"/>
          <w:bCs/>
          <w:snapToGrid w:val="0"/>
        </w:rPr>
        <w:t>2</w:t>
      </w:r>
      <w:r w:rsidRPr="009D1959">
        <w:rPr>
          <w:rFonts w:hAnsi="標楷體" w:hint="eastAsia"/>
          <w:bCs/>
          <w:snapToGrid w:val="0"/>
        </w:rPr>
        <w:t>.</w:t>
      </w:r>
      <w:r w:rsidRPr="00287550">
        <w:rPr>
          <w:rFonts w:hAnsi="標楷體" w:hint="eastAsia"/>
          <w:bCs/>
          <w:snapToGrid w:val="0"/>
        </w:rPr>
        <w:t xml:space="preserve">　</w:t>
      </w:r>
      <w:r w:rsidRPr="00504FA9">
        <w:rPr>
          <w:rFonts w:hint="eastAsia"/>
        </w:rPr>
        <w:t>積極查緝非法棄置廢棄物、營建土石方，惟縣政府所轄機關學校辦理公共工程迭有疏於監督工程廢棄物處理程序，允宜加強管理，期能在公共工程產出端覈實管控，俾杜減工程廢棄物流向非法濫倒管道</w:t>
      </w:r>
      <w:r w:rsidRPr="00504FA9">
        <w:rPr>
          <w:rFonts w:hAnsi="標楷體" w:hint="eastAsia"/>
          <w:bCs/>
          <w:snapToGrid w:val="0"/>
        </w:rPr>
        <w:t>。（</w:t>
      </w:r>
      <w:r w:rsidRPr="00504FA9">
        <w:rPr>
          <w:rFonts w:hAnsi="標楷體" w:hint="eastAsia"/>
          <w:bCs/>
        </w:rPr>
        <w:t>詳乙－</w:t>
      </w:r>
      <w:r w:rsidR="007C46CE">
        <w:rPr>
          <w:rFonts w:hAnsi="標楷體" w:hint="eastAsia"/>
          <w:bCs/>
        </w:rPr>
        <w:t>29</w:t>
      </w:r>
      <w:r w:rsidRPr="00504FA9">
        <w:rPr>
          <w:rFonts w:hAnsi="標楷體" w:hint="eastAsia"/>
          <w:bCs/>
        </w:rPr>
        <w:t>頁</w:t>
      </w:r>
      <w:r w:rsidRPr="00504FA9">
        <w:rPr>
          <w:rFonts w:hAnsi="標楷體" w:hint="eastAsia"/>
          <w:bCs/>
          <w:snapToGrid w:val="0"/>
        </w:rPr>
        <w:t>）</w:t>
      </w:r>
    </w:p>
    <w:p w14:paraId="53D94BD2" w14:textId="32133647" w:rsidR="00141063" w:rsidRDefault="00141063" w:rsidP="001F66BA">
      <w:pPr>
        <w:pStyle w:val="af3"/>
        <w:overflowPunct w:val="0"/>
        <w:spacing w:line="518" w:lineRule="exact"/>
        <w:ind w:firstLineChars="400" w:firstLine="1120"/>
        <w:rPr>
          <w:rFonts w:hAnsi="標楷體"/>
          <w:bCs/>
          <w:snapToGrid w:val="0"/>
          <w:spacing w:val="-4"/>
        </w:rPr>
      </w:pPr>
      <w:r>
        <w:rPr>
          <w:rFonts w:hAnsi="標楷體" w:hint="eastAsia"/>
          <w:bCs/>
          <w:snapToGrid w:val="0"/>
        </w:rPr>
        <w:t>3.</w:t>
      </w:r>
      <w:r w:rsidRPr="00287550">
        <w:rPr>
          <w:rFonts w:hAnsi="標楷體" w:hint="eastAsia"/>
          <w:bCs/>
          <w:snapToGrid w:val="0"/>
        </w:rPr>
        <w:t xml:space="preserve">　</w:t>
      </w:r>
      <w:r>
        <w:rPr>
          <w:rFonts w:hint="eastAsia"/>
        </w:rPr>
        <w:t>配合國家能源轉型政策，審查核定轄內地面型光電設施案場土地面積已近百公頃，惟部分案場鄰近瀕臨絕種石虎族群棲地及活動熱區，允宜將業者監測資料納列後續督導考核事項，期能確保環境永續及土地整體健全發展</w:t>
      </w:r>
      <w:r w:rsidRPr="00EF0325">
        <w:rPr>
          <w:rFonts w:hAnsi="標楷體" w:hint="eastAsia"/>
          <w:bCs/>
          <w:snapToGrid w:val="0"/>
        </w:rPr>
        <w:t>。</w:t>
      </w:r>
      <w:r w:rsidRPr="009D1959">
        <w:rPr>
          <w:rFonts w:hAnsi="標楷體" w:hint="eastAsia"/>
          <w:bCs/>
          <w:snapToGrid w:val="0"/>
          <w:spacing w:val="-4"/>
        </w:rPr>
        <w:t>（</w:t>
      </w:r>
      <w:r w:rsidRPr="009D1959">
        <w:rPr>
          <w:rFonts w:hAnsi="標楷體" w:hint="eastAsia"/>
          <w:bCs/>
          <w:spacing w:val="-4"/>
        </w:rPr>
        <w:t>詳乙－</w:t>
      </w:r>
      <w:r w:rsidR="007C46CE">
        <w:rPr>
          <w:rFonts w:hAnsi="標楷體" w:hint="eastAsia"/>
          <w:bCs/>
          <w:spacing w:val="-4"/>
        </w:rPr>
        <w:t>34</w:t>
      </w:r>
      <w:r w:rsidRPr="009D1959">
        <w:rPr>
          <w:rFonts w:hAnsi="標楷體" w:hint="eastAsia"/>
          <w:bCs/>
          <w:spacing w:val="-4"/>
        </w:rPr>
        <w:t>頁</w:t>
      </w:r>
      <w:r w:rsidRPr="009D1959">
        <w:rPr>
          <w:rFonts w:hAnsi="標楷體" w:hint="eastAsia"/>
          <w:bCs/>
          <w:snapToGrid w:val="0"/>
          <w:spacing w:val="-4"/>
        </w:rPr>
        <w:t>）</w:t>
      </w:r>
    </w:p>
    <w:p w14:paraId="523E9686" w14:textId="4C8A9644" w:rsidR="00141063" w:rsidRPr="00034676" w:rsidRDefault="00141063" w:rsidP="001F66BA">
      <w:pPr>
        <w:pStyle w:val="af3"/>
        <w:overflowPunct w:val="0"/>
        <w:spacing w:line="518" w:lineRule="exact"/>
        <w:ind w:firstLineChars="400" w:firstLine="1120"/>
        <w:rPr>
          <w:rFonts w:hAnsi="標楷體"/>
          <w:bCs/>
          <w:snapToGrid w:val="0"/>
          <w:spacing w:val="-2"/>
        </w:rPr>
      </w:pPr>
      <w:r>
        <w:rPr>
          <w:rFonts w:hAnsi="標楷體" w:hint="eastAsia"/>
          <w:bCs/>
          <w:snapToGrid w:val="0"/>
        </w:rPr>
        <w:t>4</w:t>
      </w:r>
      <w:r w:rsidRPr="00287550">
        <w:rPr>
          <w:rFonts w:hAnsi="標楷體" w:hint="eastAsia"/>
          <w:bCs/>
          <w:snapToGrid w:val="0"/>
        </w:rPr>
        <w:t xml:space="preserve">.　</w:t>
      </w:r>
      <w:r>
        <w:rPr>
          <w:rFonts w:hint="eastAsia"/>
        </w:rPr>
        <w:t>積極招商引資推動客家文學花園促參建設，惟民間機構尚未依計畫期程籌措資金到位，允宜督促廠商依約執行，期能依預定期程完工開館營運，以促進地方經濟</w:t>
      </w:r>
      <w:r w:rsidRPr="00287550">
        <w:rPr>
          <w:rFonts w:hAnsi="標楷體" w:hint="eastAsia"/>
          <w:bCs/>
          <w:snapToGrid w:val="0"/>
          <w:spacing w:val="-4"/>
        </w:rPr>
        <w:t>。（</w:t>
      </w:r>
      <w:r w:rsidRPr="00287550">
        <w:rPr>
          <w:rFonts w:hAnsi="標楷體" w:hint="eastAsia"/>
          <w:bCs/>
          <w:spacing w:val="-4"/>
        </w:rPr>
        <w:t>詳乙－</w:t>
      </w:r>
      <w:r w:rsidR="007C46CE">
        <w:rPr>
          <w:rFonts w:hAnsi="標楷體" w:hint="eastAsia"/>
          <w:bCs/>
          <w:spacing w:val="-4"/>
        </w:rPr>
        <w:t>4</w:t>
      </w:r>
      <w:r w:rsidR="003E0634">
        <w:rPr>
          <w:rFonts w:hAnsi="標楷體" w:hint="eastAsia"/>
          <w:bCs/>
          <w:spacing w:val="-4"/>
        </w:rPr>
        <w:t>6</w:t>
      </w:r>
      <w:r w:rsidRPr="00287550">
        <w:rPr>
          <w:rFonts w:hAnsi="標楷體" w:hint="eastAsia"/>
          <w:bCs/>
          <w:spacing w:val="-4"/>
        </w:rPr>
        <w:t>頁</w:t>
      </w:r>
      <w:r w:rsidRPr="00287550">
        <w:rPr>
          <w:rFonts w:hAnsi="標楷體" w:hint="eastAsia"/>
          <w:bCs/>
          <w:snapToGrid w:val="0"/>
          <w:spacing w:val="-4"/>
        </w:rPr>
        <w:t>）</w:t>
      </w:r>
    </w:p>
    <w:p w14:paraId="46216759" w14:textId="412700B8" w:rsidR="00141063" w:rsidRPr="003254A1" w:rsidRDefault="00141063" w:rsidP="001F66BA">
      <w:pPr>
        <w:pStyle w:val="af3"/>
        <w:overflowPunct w:val="0"/>
        <w:spacing w:line="518" w:lineRule="exact"/>
        <w:ind w:firstLineChars="400" w:firstLine="1120"/>
        <w:rPr>
          <w:rFonts w:hAnsi="標楷體"/>
          <w:bCs/>
          <w:snapToGrid w:val="0"/>
          <w:spacing w:val="4"/>
        </w:rPr>
      </w:pPr>
      <w:r>
        <w:rPr>
          <w:rFonts w:hAnsi="標楷體" w:hint="eastAsia"/>
        </w:rPr>
        <w:t>5</w:t>
      </w:r>
      <w:r w:rsidRPr="003254A1">
        <w:rPr>
          <w:rFonts w:hAnsi="標楷體" w:hint="eastAsia"/>
        </w:rPr>
        <w:t>.</w:t>
      </w:r>
      <w:r w:rsidRPr="003254A1">
        <w:rPr>
          <w:rFonts w:hAnsi="標楷體" w:hint="eastAsia"/>
          <w:bCs/>
          <w:snapToGrid w:val="0"/>
        </w:rPr>
        <w:t xml:space="preserve">　</w:t>
      </w:r>
      <w:r>
        <w:rPr>
          <w:rFonts w:hint="eastAsia"/>
        </w:rPr>
        <w:t>為營造宜居幸福城市，持續投入鉅額建設經費推動各項重大公共建設計畫，惟近</w:t>
      </w:r>
      <w:r>
        <w:t>3</w:t>
      </w:r>
      <w:r>
        <w:rPr>
          <w:rFonts w:hint="eastAsia"/>
        </w:rPr>
        <w:t>年度預算執行率欠佳，亦有部分計畫工程多次流標，推延公共服務提供時程，亟待研謀改善，俾有效推動計畫</w:t>
      </w:r>
      <w:r w:rsidRPr="003254A1">
        <w:rPr>
          <w:rFonts w:hAnsi="標楷體" w:hint="eastAsia"/>
          <w:bCs/>
          <w:snapToGrid w:val="0"/>
          <w:spacing w:val="4"/>
        </w:rPr>
        <w:t>。（</w:t>
      </w:r>
      <w:r w:rsidRPr="003254A1">
        <w:rPr>
          <w:rFonts w:hAnsi="標楷體" w:hint="eastAsia"/>
          <w:bCs/>
          <w:spacing w:val="4"/>
        </w:rPr>
        <w:t>詳乙－</w:t>
      </w:r>
      <w:r w:rsidR="003E0634">
        <w:rPr>
          <w:rFonts w:hAnsi="標楷體" w:hint="eastAsia"/>
          <w:bCs/>
          <w:spacing w:val="4"/>
        </w:rPr>
        <w:t>48</w:t>
      </w:r>
      <w:r w:rsidRPr="003254A1">
        <w:rPr>
          <w:rFonts w:hAnsi="標楷體" w:hint="eastAsia"/>
          <w:bCs/>
          <w:spacing w:val="4"/>
        </w:rPr>
        <w:t>頁</w:t>
      </w:r>
      <w:r w:rsidRPr="003254A1">
        <w:rPr>
          <w:rFonts w:hAnsi="標楷體" w:hint="eastAsia"/>
          <w:bCs/>
          <w:snapToGrid w:val="0"/>
          <w:spacing w:val="4"/>
        </w:rPr>
        <w:t>）</w:t>
      </w:r>
    </w:p>
    <w:p w14:paraId="0A86A4EA" w14:textId="40423262" w:rsidR="00141063" w:rsidRDefault="00141063" w:rsidP="001F66BA">
      <w:pPr>
        <w:pStyle w:val="af3"/>
        <w:overflowPunct w:val="0"/>
        <w:spacing w:line="518" w:lineRule="exact"/>
        <w:ind w:firstLineChars="400" w:firstLine="1120"/>
        <w:rPr>
          <w:rFonts w:hAnsi="標楷體"/>
          <w:bCs/>
          <w:snapToGrid w:val="0"/>
          <w:spacing w:val="-4"/>
        </w:rPr>
      </w:pPr>
      <w:r>
        <w:rPr>
          <w:rFonts w:hAnsi="標楷體" w:hint="eastAsia"/>
          <w:bCs/>
          <w:snapToGrid w:val="0"/>
        </w:rPr>
        <w:t>6</w:t>
      </w:r>
      <w:r w:rsidRPr="003C13A2">
        <w:rPr>
          <w:rFonts w:hAnsi="標楷體" w:hint="eastAsia"/>
          <w:bCs/>
          <w:snapToGrid w:val="0"/>
        </w:rPr>
        <w:t xml:space="preserve">.　</w:t>
      </w:r>
      <w:r>
        <w:rPr>
          <w:rFonts w:hint="eastAsia"/>
        </w:rPr>
        <w:t>採購稽核小組已積極稽核監督所屬各機關及學校等辦理採購案，惟部分聘任稽核委員或稽查人員提出稽核監督報告期程較長，允宜研謀因應善策，提升採購稽核時效</w:t>
      </w:r>
      <w:r w:rsidRPr="003254A1">
        <w:rPr>
          <w:rFonts w:hAnsi="標楷體" w:hint="eastAsia"/>
          <w:bCs/>
          <w:snapToGrid w:val="0"/>
        </w:rPr>
        <w:t>。</w:t>
      </w:r>
      <w:r w:rsidRPr="003C13A2">
        <w:rPr>
          <w:rFonts w:hAnsi="標楷體" w:hint="eastAsia"/>
          <w:bCs/>
          <w:snapToGrid w:val="0"/>
        </w:rPr>
        <w:t>（</w:t>
      </w:r>
      <w:r w:rsidRPr="003C13A2">
        <w:rPr>
          <w:rFonts w:hAnsi="標楷體" w:hint="eastAsia"/>
          <w:bCs/>
        </w:rPr>
        <w:t>詳乙－</w:t>
      </w:r>
      <w:r w:rsidR="003E0634">
        <w:rPr>
          <w:rFonts w:hAnsi="標楷體" w:hint="eastAsia"/>
          <w:bCs/>
        </w:rPr>
        <w:t>49</w:t>
      </w:r>
      <w:r w:rsidRPr="003C13A2">
        <w:rPr>
          <w:rFonts w:hAnsi="標楷體" w:hint="eastAsia"/>
          <w:bCs/>
        </w:rPr>
        <w:t>頁</w:t>
      </w:r>
      <w:r w:rsidRPr="003C13A2">
        <w:rPr>
          <w:rFonts w:hAnsi="標楷體" w:hint="eastAsia"/>
          <w:bCs/>
          <w:snapToGrid w:val="0"/>
        </w:rPr>
        <w:t>）</w:t>
      </w:r>
    </w:p>
    <w:p w14:paraId="6A7167D7" w14:textId="77777777" w:rsidR="00141063" w:rsidRPr="00034676" w:rsidRDefault="00141063" w:rsidP="001F66BA">
      <w:pPr>
        <w:pStyle w:val="af3"/>
        <w:spacing w:line="518" w:lineRule="exact"/>
        <w:ind w:firstLine="561"/>
        <w:rPr>
          <w:rFonts w:hAnsi="標楷體"/>
          <w:b/>
          <w:bCs/>
          <w:snapToGrid w:val="0"/>
        </w:rPr>
      </w:pPr>
      <w:r w:rsidRPr="00034676">
        <w:rPr>
          <w:rFonts w:hAnsi="標楷體" w:hint="eastAsia"/>
          <w:b/>
          <w:bCs/>
          <w:snapToGrid w:val="0"/>
        </w:rPr>
        <w:t>（三）　社會及原住民族</w:t>
      </w:r>
    </w:p>
    <w:p w14:paraId="1BA9A436" w14:textId="77777777" w:rsidR="00141063" w:rsidRPr="00034676" w:rsidRDefault="00141063" w:rsidP="001F66BA">
      <w:pPr>
        <w:pStyle w:val="af3"/>
        <w:overflowPunct w:val="0"/>
        <w:spacing w:line="518" w:lineRule="exact"/>
        <w:ind w:firstLine="560"/>
        <w:rPr>
          <w:rFonts w:hAnsi="標楷體"/>
          <w:bCs/>
          <w:snapToGrid w:val="0"/>
        </w:rPr>
      </w:pPr>
      <w:r>
        <w:rPr>
          <w:rFonts w:hAnsi="標楷體" w:hint="eastAsia"/>
          <w:bCs/>
          <w:snapToGrid w:val="0"/>
        </w:rPr>
        <w:t>113</w:t>
      </w:r>
      <w:r w:rsidRPr="00034676">
        <w:rPr>
          <w:rFonts w:hAnsi="標楷體" w:hint="eastAsia"/>
          <w:bCs/>
          <w:snapToGrid w:val="0"/>
        </w:rPr>
        <w:t>年度施政重點經各相關機關執行結果，包括：</w:t>
      </w:r>
    </w:p>
    <w:p w14:paraId="560D5DD1" w14:textId="77777777" w:rsidR="00141063" w:rsidRDefault="00141063" w:rsidP="001F66BA">
      <w:pPr>
        <w:pStyle w:val="af3"/>
        <w:overflowPunct w:val="0"/>
        <w:spacing w:line="518" w:lineRule="exact"/>
        <w:ind w:firstLineChars="400" w:firstLine="1120"/>
        <w:rPr>
          <w:rFonts w:hAnsi="標楷體"/>
          <w:bCs/>
          <w:snapToGrid w:val="0"/>
        </w:rPr>
      </w:pPr>
      <w:r w:rsidRPr="00034676">
        <w:rPr>
          <w:rFonts w:hAnsi="標楷體" w:hint="eastAsia"/>
          <w:bCs/>
          <w:snapToGrid w:val="0"/>
        </w:rPr>
        <w:t>1.　落實經濟弱勢者扶助：</w:t>
      </w:r>
      <w:r>
        <w:rPr>
          <w:rFonts w:hAnsi="標楷體" w:hint="eastAsia"/>
          <w:bCs/>
          <w:snapToGrid w:val="0"/>
        </w:rPr>
        <w:t>補助中低收入老人全民健康保險部分負擔費用或保險給付未涵蓋之醫療費用，113年度補助27人共823萬餘元。</w:t>
      </w:r>
    </w:p>
    <w:p w14:paraId="59D50F96" w14:textId="77777777" w:rsidR="00141063" w:rsidRPr="007739CC" w:rsidRDefault="00141063" w:rsidP="001F66BA">
      <w:pPr>
        <w:pStyle w:val="af3"/>
        <w:overflowPunct w:val="0"/>
        <w:spacing w:line="518" w:lineRule="exact"/>
        <w:ind w:firstLineChars="400" w:firstLine="1120"/>
        <w:rPr>
          <w:rFonts w:hAnsi="標楷體"/>
          <w:bCs/>
          <w:snapToGrid w:val="0"/>
          <w:spacing w:val="4"/>
        </w:rPr>
      </w:pPr>
      <w:r w:rsidRPr="00034676">
        <w:rPr>
          <w:rFonts w:hAnsi="標楷體" w:hint="eastAsia"/>
          <w:bCs/>
          <w:snapToGrid w:val="0"/>
        </w:rPr>
        <w:t xml:space="preserve">2.　</w:t>
      </w:r>
      <w:r w:rsidRPr="007739CC">
        <w:rPr>
          <w:rFonts w:hAnsi="標楷體" w:hint="eastAsia"/>
          <w:bCs/>
          <w:snapToGrid w:val="0"/>
          <w:spacing w:val="4"/>
        </w:rPr>
        <w:t>辦理老人社會福利服務：全縣設立224個社區照顧關懷據點，並招募4</w:t>
      </w:r>
      <w:r w:rsidRPr="007739CC">
        <w:rPr>
          <w:rFonts w:hAnsi="標楷體"/>
          <w:bCs/>
          <w:snapToGrid w:val="0"/>
          <w:spacing w:val="4"/>
        </w:rPr>
        <w:t>,100</w:t>
      </w:r>
      <w:r w:rsidRPr="007739CC">
        <w:rPr>
          <w:rFonts w:hAnsi="標楷體" w:hint="eastAsia"/>
          <w:bCs/>
          <w:snapToGrid w:val="0"/>
          <w:spacing w:val="4"/>
        </w:rPr>
        <w:t>位志工，服務轄區長輩計187萬6,716人次；發放中低收入老人生活津貼共3萬9,459人次，金額計2億8</w:t>
      </w:r>
      <w:r w:rsidRPr="007739CC">
        <w:rPr>
          <w:rFonts w:hAnsi="標楷體"/>
          <w:bCs/>
          <w:snapToGrid w:val="0"/>
          <w:spacing w:val="4"/>
        </w:rPr>
        <w:t>,168</w:t>
      </w:r>
      <w:r w:rsidRPr="007739CC">
        <w:rPr>
          <w:rFonts w:hAnsi="標楷體" w:hint="eastAsia"/>
          <w:bCs/>
          <w:snapToGrid w:val="0"/>
          <w:spacing w:val="4"/>
        </w:rPr>
        <w:t>萬餘元。</w:t>
      </w:r>
    </w:p>
    <w:p w14:paraId="5DC3E693" w14:textId="77777777" w:rsidR="00141063" w:rsidRPr="00034676" w:rsidRDefault="00141063" w:rsidP="001F66BA">
      <w:pPr>
        <w:pStyle w:val="af3"/>
        <w:overflowPunct w:val="0"/>
        <w:spacing w:line="520" w:lineRule="exact"/>
        <w:ind w:firstLineChars="400" w:firstLine="1120"/>
        <w:rPr>
          <w:rFonts w:hAnsi="標楷體"/>
          <w:bCs/>
          <w:snapToGrid w:val="0"/>
          <w:spacing w:val="6"/>
        </w:rPr>
      </w:pPr>
      <w:r w:rsidRPr="00034676">
        <w:rPr>
          <w:rFonts w:hAnsi="標楷體" w:hint="eastAsia"/>
          <w:bCs/>
          <w:snapToGrid w:val="0"/>
        </w:rPr>
        <w:t>3.　推動原住民族文化：</w:t>
      </w:r>
      <w:r>
        <w:rPr>
          <w:rFonts w:hAnsi="標楷體" w:hint="eastAsia"/>
          <w:bCs/>
          <w:snapToGrid w:val="0"/>
        </w:rPr>
        <w:t>辦理原住民部落社區宣導</w:t>
      </w:r>
      <w:r w:rsidRPr="00034676">
        <w:rPr>
          <w:rFonts w:hAnsi="標楷體" w:hint="eastAsia"/>
          <w:bCs/>
          <w:snapToGrid w:val="0"/>
          <w:spacing w:val="2"/>
        </w:rPr>
        <w:t>，</w:t>
      </w:r>
      <w:r>
        <w:rPr>
          <w:rFonts w:hAnsi="標楷體" w:hint="eastAsia"/>
          <w:bCs/>
          <w:snapToGrid w:val="0"/>
          <w:spacing w:val="2"/>
        </w:rPr>
        <w:t>泰安及獅潭鄉24場次計403人</w:t>
      </w:r>
      <w:r w:rsidRPr="00034676">
        <w:rPr>
          <w:rFonts w:hAnsi="標楷體" w:hint="eastAsia"/>
          <w:bCs/>
          <w:snapToGrid w:val="0"/>
          <w:spacing w:val="2"/>
        </w:rPr>
        <w:t>、</w:t>
      </w:r>
      <w:r>
        <w:rPr>
          <w:rFonts w:hAnsi="標楷體" w:hint="eastAsia"/>
          <w:bCs/>
          <w:snapToGrid w:val="0"/>
          <w:spacing w:val="2"/>
        </w:rPr>
        <w:t>南庄鄉25</w:t>
      </w:r>
      <w:r w:rsidRPr="00034676">
        <w:rPr>
          <w:rFonts w:hAnsi="標楷體" w:hint="eastAsia"/>
          <w:bCs/>
          <w:snapToGrid w:val="0"/>
          <w:spacing w:val="2"/>
        </w:rPr>
        <w:t>場次</w:t>
      </w:r>
      <w:r>
        <w:rPr>
          <w:rFonts w:hAnsi="標楷體" w:hint="eastAsia"/>
          <w:bCs/>
          <w:snapToGrid w:val="0"/>
          <w:spacing w:val="2"/>
        </w:rPr>
        <w:t>計728人</w:t>
      </w:r>
      <w:r w:rsidRPr="00034676">
        <w:rPr>
          <w:rFonts w:hAnsi="標楷體" w:hint="eastAsia"/>
          <w:bCs/>
          <w:snapToGrid w:val="0"/>
          <w:spacing w:val="2"/>
        </w:rPr>
        <w:t>、</w:t>
      </w:r>
      <w:r>
        <w:rPr>
          <w:rFonts w:hAnsi="標楷體" w:hint="eastAsia"/>
          <w:bCs/>
          <w:snapToGrid w:val="0"/>
          <w:spacing w:val="2"/>
        </w:rPr>
        <w:t>都會區31</w:t>
      </w:r>
      <w:r w:rsidRPr="00034676">
        <w:rPr>
          <w:rFonts w:hAnsi="標楷體" w:hint="eastAsia"/>
          <w:bCs/>
          <w:snapToGrid w:val="0"/>
          <w:spacing w:val="2"/>
        </w:rPr>
        <w:t>場次</w:t>
      </w:r>
      <w:r>
        <w:rPr>
          <w:rFonts w:hAnsi="標楷體" w:hint="eastAsia"/>
          <w:bCs/>
          <w:snapToGrid w:val="0"/>
          <w:spacing w:val="2"/>
        </w:rPr>
        <w:t>計582人</w:t>
      </w:r>
      <w:r w:rsidRPr="00034676">
        <w:rPr>
          <w:rFonts w:hAnsi="標楷體" w:hint="eastAsia"/>
          <w:bCs/>
          <w:snapToGrid w:val="0"/>
          <w:spacing w:val="2"/>
        </w:rPr>
        <w:t>，並</w:t>
      </w:r>
      <w:r>
        <w:rPr>
          <w:rFonts w:hAnsi="標楷體" w:hint="eastAsia"/>
          <w:bCs/>
          <w:snapToGrid w:val="0"/>
          <w:spacing w:val="2"/>
        </w:rPr>
        <w:t>推動16站部落文化健康站</w:t>
      </w:r>
      <w:r w:rsidRPr="00034676">
        <w:rPr>
          <w:rFonts w:hAnsi="標楷體" w:hint="eastAsia"/>
          <w:bCs/>
          <w:snapToGrid w:val="0"/>
          <w:spacing w:val="2"/>
        </w:rPr>
        <w:t>，</w:t>
      </w:r>
      <w:r>
        <w:rPr>
          <w:rFonts w:hAnsi="標楷體" w:hint="eastAsia"/>
          <w:bCs/>
          <w:snapToGrid w:val="0"/>
          <w:spacing w:val="2"/>
        </w:rPr>
        <w:t>每月服務長者數超過400人</w:t>
      </w:r>
      <w:r w:rsidRPr="00034676">
        <w:rPr>
          <w:rFonts w:hAnsi="標楷體" w:hint="eastAsia"/>
          <w:bCs/>
          <w:snapToGrid w:val="0"/>
        </w:rPr>
        <w:t>。</w:t>
      </w:r>
    </w:p>
    <w:p w14:paraId="3F71839F" w14:textId="77777777" w:rsidR="00141063" w:rsidRDefault="00141063" w:rsidP="001F66BA">
      <w:pPr>
        <w:pStyle w:val="af3"/>
        <w:spacing w:line="520" w:lineRule="exact"/>
        <w:ind w:firstLine="560"/>
        <w:rPr>
          <w:rFonts w:hAnsi="標楷體"/>
          <w:bCs/>
          <w:snapToGrid w:val="0"/>
        </w:rPr>
      </w:pPr>
      <w:r w:rsidRPr="00034676">
        <w:rPr>
          <w:rFonts w:hAnsi="標楷體" w:hint="eastAsia"/>
          <w:bCs/>
          <w:snapToGrid w:val="0"/>
        </w:rPr>
        <w:t>各相關機關之執行情形，經本室審核結果，核有：</w:t>
      </w:r>
    </w:p>
    <w:p w14:paraId="00D34C06" w14:textId="2A631A19" w:rsidR="00141063" w:rsidRPr="007739CC" w:rsidRDefault="00141063" w:rsidP="001F66BA">
      <w:pPr>
        <w:pStyle w:val="af3"/>
        <w:overflowPunct w:val="0"/>
        <w:spacing w:before="3" w:line="520" w:lineRule="exact"/>
        <w:ind w:firstLineChars="400" w:firstLine="1120"/>
        <w:rPr>
          <w:rFonts w:hAnsi="標楷體"/>
          <w:bCs/>
          <w:snapToGrid w:val="0"/>
          <w:spacing w:val="4"/>
        </w:rPr>
      </w:pPr>
      <w:r>
        <w:rPr>
          <w:rFonts w:hAnsi="標楷體"/>
        </w:rPr>
        <w:t>1</w:t>
      </w:r>
      <w:r w:rsidRPr="00D43618">
        <w:rPr>
          <w:rFonts w:hAnsi="標楷體" w:hint="eastAsia"/>
        </w:rPr>
        <w:t>.</w:t>
      </w:r>
      <w:r w:rsidRPr="00D43618">
        <w:rPr>
          <w:rFonts w:hAnsi="標楷體" w:hint="eastAsia"/>
          <w:bCs/>
          <w:snapToGrid w:val="0"/>
        </w:rPr>
        <w:t xml:space="preserve">　</w:t>
      </w:r>
      <w:r w:rsidRPr="007739CC">
        <w:rPr>
          <w:rFonts w:hAnsi="標楷體" w:hint="eastAsia"/>
          <w:snapToGrid w:val="0"/>
          <w:color w:val="000000"/>
          <w:spacing w:val="4"/>
          <w:szCs w:val="26"/>
        </w:rPr>
        <w:t>持續提升公設民營老人安養中心品質，惟戊山園建物整修進度嚴重落後，且公設民營老人安養中心消防設施均未完備，衍生照護風險及公安疑慮，亟待督促研謀改善，以提升公共安全及減災能力。</w:t>
      </w:r>
      <w:r w:rsidRPr="007739CC">
        <w:rPr>
          <w:rFonts w:hAnsi="標楷體" w:hint="eastAsia"/>
          <w:bCs/>
          <w:snapToGrid w:val="0"/>
          <w:spacing w:val="4"/>
        </w:rPr>
        <w:t>（</w:t>
      </w:r>
      <w:r w:rsidRPr="007739CC">
        <w:rPr>
          <w:rFonts w:hAnsi="標楷體" w:hint="eastAsia"/>
          <w:bCs/>
          <w:spacing w:val="4"/>
        </w:rPr>
        <w:t>詳乙－</w:t>
      </w:r>
      <w:r w:rsidR="003E0634">
        <w:rPr>
          <w:rFonts w:hAnsi="標楷體" w:hint="eastAsia"/>
          <w:bCs/>
          <w:spacing w:val="4"/>
        </w:rPr>
        <w:t>22</w:t>
      </w:r>
      <w:r w:rsidRPr="007739CC">
        <w:rPr>
          <w:rFonts w:hAnsi="標楷體" w:hint="eastAsia"/>
          <w:bCs/>
          <w:spacing w:val="4"/>
        </w:rPr>
        <w:t>頁</w:t>
      </w:r>
      <w:r w:rsidRPr="007739CC">
        <w:rPr>
          <w:rFonts w:hAnsi="標楷體" w:hint="eastAsia"/>
          <w:bCs/>
          <w:snapToGrid w:val="0"/>
          <w:spacing w:val="4"/>
        </w:rPr>
        <w:t>）</w:t>
      </w:r>
    </w:p>
    <w:p w14:paraId="45182CD0" w14:textId="60766D9F" w:rsidR="00141063" w:rsidRPr="003A0638" w:rsidRDefault="00141063" w:rsidP="005B2A95">
      <w:pPr>
        <w:pStyle w:val="af3"/>
        <w:overflowPunct w:val="0"/>
        <w:spacing w:line="560" w:lineRule="exact"/>
        <w:ind w:firstLineChars="400" w:firstLine="1120"/>
        <w:rPr>
          <w:rFonts w:hAnsi="標楷體"/>
          <w:bCs/>
          <w:snapToGrid w:val="0"/>
        </w:rPr>
      </w:pPr>
      <w:r>
        <w:rPr>
          <w:rFonts w:hAnsi="標楷體" w:hint="eastAsia"/>
          <w:bCs/>
          <w:snapToGrid w:val="0"/>
        </w:rPr>
        <w:t>2</w:t>
      </w:r>
      <w:r w:rsidRPr="00B86B53">
        <w:rPr>
          <w:rFonts w:hAnsi="標楷體" w:hint="eastAsia"/>
          <w:bCs/>
          <w:snapToGrid w:val="0"/>
        </w:rPr>
        <w:t>.</w:t>
      </w:r>
      <w:r w:rsidRPr="00EB61DA">
        <w:rPr>
          <w:rFonts w:hAnsi="標楷體" w:hint="eastAsia"/>
          <w:bCs/>
          <w:snapToGrid w:val="0"/>
        </w:rPr>
        <w:t xml:space="preserve">　</w:t>
      </w:r>
      <w:r>
        <w:rPr>
          <w:rFonts w:hint="eastAsia"/>
        </w:rPr>
        <w:t>為增進育兒家庭功能，設置親子館提供專業服務，惟部分鄉鎮市使用館舍資源尚乏近便性，或部分行政區辦理活動服務人數及民眾參與率偏低；另興建館舍未將經營方式納入規劃設計，致部分區域空置，亟待研謀配套措施，以實踐友善育兒政策</w:t>
      </w:r>
      <w:r w:rsidRPr="00B86B53">
        <w:rPr>
          <w:rFonts w:hAnsi="標楷體" w:hint="eastAsia"/>
          <w:bCs/>
          <w:snapToGrid w:val="0"/>
          <w:spacing w:val="4"/>
        </w:rPr>
        <w:t>。</w:t>
      </w:r>
      <w:r w:rsidRPr="00B86B53">
        <w:rPr>
          <w:rFonts w:hAnsi="標楷體" w:hint="eastAsia"/>
          <w:bCs/>
          <w:snapToGrid w:val="0"/>
          <w:spacing w:val="-4"/>
        </w:rPr>
        <w:t>（</w:t>
      </w:r>
      <w:r w:rsidRPr="00B86B53">
        <w:rPr>
          <w:rFonts w:hAnsi="標楷體" w:hint="eastAsia"/>
          <w:bCs/>
          <w:spacing w:val="-4"/>
        </w:rPr>
        <w:t>詳乙－</w:t>
      </w:r>
      <w:r w:rsidR="003E0634">
        <w:rPr>
          <w:rFonts w:hAnsi="標楷體" w:hint="eastAsia"/>
          <w:bCs/>
          <w:spacing w:val="-4"/>
        </w:rPr>
        <w:t>37</w:t>
      </w:r>
      <w:r w:rsidRPr="00B86B53">
        <w:rPr>
          <w:rFonts w:hAnsi="標楷體" w:hint="eastAsia"/>
          <w:bCs/>
          <w:spacing w:val="-4"/>
        </w:rPr>
        <w:t>頁</w:t>
      </w:r>
      <w:r w:rsidRPr="00B86B53">
        <w:rPr>
          <w:rFonts w:hAnsi="標楷體" w:hint="eastAsia"/>
          <w:bCs/>
          <w:snapToGrid w:val="0"/>
          <w:spacing w:val="-4"/>
        </w:rPr>
        <w:t>）</w:t>
      </w:r>
    </w:p>
    <w:p w14:paraId="4B7C0EF7" w14:textId="0D3BB006" w:rsidR="00141063" w:rsidRPr="00D43618" w:rsidRDefault="00141063" w:rsidP="005B2A95">
      <w:pPr>
        <w:pStyle w:val="af3"/>
        <w:overflowPunct w:val="0"/>
        <w:spacing w:line="560" w:lineRule="exact"/>
        <w:ind w:firstLineChars="400" w:firstLine="1120"/>
        <w:rPr>
          <w:rFonts w:hAnsi="標楷體"/>
          <w:bCs/>
          <w:snapToGrid w:val="0"/>
          <w:spacing w:val="4"/>
        </w:rPr>
      </w:pPr>
      <w:r>
        <w:rPr>
          <w:rFonts w:hAnsi="標楷體" w:hint="eastAsia"/>
        </w:rPr>
        <w:t>3</w:t>
      </w:r>
      <w:r w:rsidRPr="00D43618">
        <w:rPr>
          <w:rFonts w:hAnsi="標楷體" w:hint="eastAsia"/>
        </w:rPr>
        <w:t>.</w:t>
      </w:r>
      <w:r w:rsidRPr="00D43618">
        <w:rPr>
          <w:rFonts w:hAnsi="標楷體" w:hint="eastAsia"/>
          <w:bCs/>
          <w:snapToGrid w:val="0"/>
        </w:rPr>
        <w:t xml:space="preserve">　</w:t>
      </w:r>
      <w:r>
        <w:rPr>
          <w:rFonts w:hint="eastAsia"/>
        </w:rPr>
        <w:t>為建構高齡友善環境，辦理健康促進活動、緊急救援通報服務、獨居老人關懷訪視等，惟關懷服務對象仍待發掘及掌握，緊急救援通報服務拆機數</w:t>
      </w:r>
      <w:r>
        <w:t>113</w:t>
      </w:r>
      <w:r>
        <w:rPr>
          <w:rFonts w:hint="eastAsia"/>
        </w:rPr>
        <w:t>年度創新高，及社區照顧關懷據點能見度仍待提升，允宜檢討改善，以支持長者在地安老</w:t>
      </w:r>
      <w:r w:rsidRPr="00D43618">
        <w:rPr>
          <w:rFonts w:hAnsi="標楷體" w:hint="eastAsia"/>
          <w:bCs/>
          <w:snapToGrid w:val="0"/>
        </w:rPr>
        <w:t>。</w:t>
      </w:r>
      <w:r w:rsidRPr="00D43618">
        <w:rPr>
          <w:rFonts w:hAnsi="標楷體" w:hint="eastAsia"/>
          <w:bCs/>
          <w:snapToGrid w:val="0"/>
          <w:spacing w:val="4"/>
        </w:rPr>
        <w:t>（</w:t>
      </w:r>
      <w:r w:rsidRPr="00D43618">
        <w:rPr>
          <w:rFonts w:hAnsi="標楷體" w:hint="eastAsia"/>
          <w:bCs/>
          <w:spacing w:val="4"/>
        </w:rPr>
        <w:t>詳乙－</w:t>
      </w:r>
      <w:r w:rsidR="003E0634">
        <w:rPr>
          <w:rFonts w:hAnsi="標楷體" w:hint="eastAsia"/>
          <w:bCs/>
          <w:spacing w:val="4"/>
        </w:rPr>
        <w:t>39</w:t>
      </w:r>
      <w:r w:rsidRPr="00D43618">
        <w:rPr>
          <w:rFonts w:hAnsi="標楷體" w:hint="eastAsia"/>
          <w:bCs/>
          <w:spacing w:val="4"/>
        </w:rPr>
        <w:t>頁</w:t>
      </w:r>
      <w:r w:rsidRPr="00D43618">
        <w:rPr>
          <w:rFonts w:hAnsi="標楷體" w:hint="eastAsia"/>
          <w:bCs/>
          <w:snapToGrid w:val="0"/>
          <w:spacing w:val="4"/>
        </w:rPr>
        <w:t>）</w:t>
      </w:r>
    </w:p>
    <w:p w14:paraId="7156F225" w14:textId="4278A9BA" w:rsidR="00141063" w:rsidRPr="00B86B53" w:rsidRDefault="00141063" w:rsidP="005B2A95">
      <w:pPr>
        <w:pStyle w:val="af3"/>
        <w:overflowPunct w:val="0"/>
        <w:spacing w:line="560" w:lineRule="exact"/>
        <w:ind w:firstLineChars="400" w:firstLine="1120"/>
        <w:rPr>
          <w:rFonts w:hAnsi="標楷體"/>
          <w:bCs/>
          <w:snapToGrid w:val="0"/>
          <w:spacing w:val="-4"/>
        </w:rPr>
      </w:pPr>
      <w:r>
        <w:rPr>
          <w:rFonts w:hAnsi="標楷體" w:hint="eastAsia"/>
          <w:bCs/>
          <w:snapToGrid w:val="0"/>
        </w:rPr>
        <w:t>4</w:t>
      </w:r>
      <w:r w:rsidRPr="00B86B53">
        <w:rPr>
          <w:rFonts w:hAnsi="標楷體" w:hint="eastAsia"/>
          <w:bCs/>
          <w:snapToGrid w:val="0"/>
        </w:rPr>
        <w:t>.</w:t>
      </w:r>
      <w:r w:rsidRPr="00EB61DA">
        <w:rPr>
          <w:rFonts w:hAnsi="標楷體" w:hint="eastAsia"/>
          <w:bCs/>
          <w:snapToGrid w:val="0"/>
        </w:rPr>
        <w:t xml:space="preserve">　</w:t>
      </w:r>
      <w:r>
        <w:rPr>
          <w:rFonts w:hint="eastAsia"/>
        </w:rPr>
        <w:t>辦理身心障礙者職業訓練與重建及庇護性就業服務，惟部分同職類課程開辦地區相同或名額不敷實際需求，且就業轉銜服務執行成效欠佳，又部分庇護工場營業虧損呈現遞增趨勢等情事，亟待研謀檢討改善</w:t>
      </w:r>
      <w:r>
        <w:rPr>
          <w:rFonts w:ascii="新細明體" w:eastAsia="新細明體" w:hAnsi="新細明體" w:hint="eastAsia"/>
        </w:rPr>
        <w:t>，</w:t>
      </w:r>
      <w:r>
        <w:rPr>
          <w:rFonts w:hint="eastAsia"/>
        </w:rPr>
        <w:t>以提升整體服務績效</w:t>
      </w:r>
      <w:r w:rsidRPr="00EB61DA">
        <w:rPr>
          <w:rFonts w:hAnsi="標楷體" w:hint="eastAsia"/>
          <w:bCs/>
          <w:snapToGrid w:val="0"/>
          <w:spacing w:val="-4"/>
        </w:rPr>
        <w:t>。（</w:t>
      </w:r>
      <w:r w:rsidRPr="00EB61DA">
        <w:rPr>
          <w:rFonts w:hAnsi="標楷體" w:hint="eastAsia"/>
          <w:bCs/>
          <w:spacing w:val="-4"/>
        </w:rPr>
        <w:t>詳乙－</w:t>
      </w:r>
      <w:r w:rsidR="003E0634">
        <w:rPr>
          <w:rFonts w:hAnsi="標楷體" w:hint="eastAsia"/>
          <w:bCs/>
          <w:spacing w:val="-4"/>
        </w:rPr>
        <w:t>51</w:t>
      </w:r>
      <w:r w:rsidRPr="00EB61DA">
        <w:rPr>
          <w:rFonts w:hAnsi="標楷體" w:hint="eastAsia"/>
          <w:bCs/>
          <w:spacing w:val="-4"/>
        </w:rPr>
        <w:t>頁</w:t>
      </w:r>
      <w:r w:rsidRPr="00EB61DA">
        <w:rPr>
          <w:rFonts w:hAnsi="標楷體" w:hint="eastAsia"/>
          <w:bCs/>
          <w:snapToGrid w:val="0"/>
          <w:spacing w:val="-4"/>
        </w:rPr>
        <w:t>）</w:t>
      </w:r>
    </w:p>
    <w:p w14:paraId="2F945C2B" w14:textId="77777777" w:rsidR="00141063" w:rsidRPr="00034676" w:rsidRDefault="00141063" w:rsidP="005B2A95">
      <w:pPr>
        <w:pStyle w:val="af3"/>
        <w:spacing w:line="560" w:lineRule="exact"/>
        <w:ind w:firstLine="561"/>
        <w:rPr>
          <w:rFonts w:hAnsi="標楷體"/>
          <w:b/>
          <w:bCs/>
          <w:snapToGrid w:val="0"/>
        </w:rPr>
      </w:pPr>
      <w:r w:rsidRPr="00034676">
        <w:rPr>
          <w:rFonts w:hAnsi="標楷體" w:hint="eastAsia"/>
          <w:b/>
          <w:bCs/>
          <w:snapToGrid w:val="0"/>
        </w:rPr>
        <w:t>（四）　民政、地政及農業</w:t>
      </w:r>
    </w:p>
    <w:p w14:paraId="69A0B8A8" w14:textId="77777777" w:rsidR="00141063" w:rsidRPr="00034676" w:rsidRDefault="00141063" w:rsidP="005B2A95">
      <w:pPr>
        <w:pStyle w:val="af3"/>
        <w:overflowPunct w:val="0"/>
        <w:spacing w:line="560" w:lineRule="exact"/>
        <w:ind w:firstLine="560"/>
        <w:rPr>
          <w:rFonts w:hAnsi="標楷體"/>
          <w:bCs/>
          <w:snapToGrid w:val="0"/>
        </w:rPr>
      </w:pPr>
      <w:r>
        <w:rPr>
          <w:rFonts w:hAnsi="標楷體" w:hint="eastAsia"/>
          <w:bCs/>
          <w:snapToGrid w:val="0"/>
        </w:rPr>
        <w:t>113</w:t>
      </w:r>
      <w:r w:rsidRPr="00034676">
        <w:rPr>
          <w:rFonts w:hAnsi="標楷體" w:hint="eastAsia"/>
          <w:bCs/>
          <w:snapToGrid w:val="0"/>
        </w:rPr>
        <w:t>年度施政重點經各相關機關執行結果，包括：</w:t>
      </w:r>
    </w:p>
    <w:p w14:paraId="55D8F978" w14:textId="77777777" w:rsidR="00141063" w:rsidRPr="00034676" w:rsidRDefault="00141063" w:rsidP="005B2A95">
      <w:pPr>
        <w:pStyle w:val="af3"/>
        <w:overflowPunct w:val="0"/>
        <w:spacing w:line="560" w:lineRule="exact"/>
        <w:ind w:firstLineChars="400" w:firstLine="1120"/>
        <w:rPr>
          <w:rFonts w:hAnsi="標楷體"/>
          <w:bCs/>
          <w:snapToGrid w:val="0"/>
        </w:rPr>
      </w:pPr>
      <w:r w:rsidRPr="00034676">
        <w:rPr>
          <w:rFonts w:hAnsi="標楷體" w:hint="eastAsia"/>
          <w:bCs/>
          <w:snapToGrid w:val="0"/>
        </w:rPr>
        <w:t xml:space="preserve">1.　</w:t>
      </w:r>
      <w:r w:rsidRPr="00034676">
        <w:rPr>
          <w:rFonts w:hAnsi="標楷體" w:hint="eastAsia"/>
          <w:bCs/>
          <w:snapToGrid w:val="0"/>
          <w:spacing w:val="6"/>
        </w:rPr>
        <w:t>推動人口政策業務：為提升苗栗縣生育率</w:t>
      </w:r>
      <w:r w:rsidRPr="00034676">
        <w:rPr>
          <w:rFonts w:ascii="新細明體" w:eastAsia="新細明體" w:hAnsi="新細明體" w:hint="eastAsia"/>
          <w:bCs/>
          <w:snapToGrid w:val="0"/>
          <w:spacing w:val="6"/>
        </w:rPr>
        <w:t>，</w:t>
      </w:r>
      <w:r w:rsidRPr="00034676">
        <w:rPr>
          <w:rFonts w:hAnsi="標楷體" w:hint="eastAsia"/>
          <w:bCs/>
          <w:snapToGrid w:val="0"/>
          <w:spacing w:val="6"/>
        </w:rPr>
        <w:t>發放生育津貼共2</w:t>
      </w:r>
      <w:r w:rsidRPr="00034676">
        <w:rPr>
          <w:rFonts w:hAnsi="標楷體"/>
          <w:bCs/>
          <w:snapToGrid w:val="0"/>
          <w:spacing w:val="6"/>
        </w:rPr>
        <w:t>,</w:t>
      </w:r>
      <w:r>
        <w:rPr>
          <w:rFonts w:hAnsi="標楷體"/>
          <w:bCs/>
          <w:snapToGrid w:val="0"/>
          <w:spacing w:val="6"/>
        </w:rPr>
        <w:t>333</w:t>
      </w:r>
      <w:r w:rsidRPr="00034676">
        <w:rPr>
          <w:rFonts w:hAnsi="標楷體"/>
          <w:bCs/>
          <w:snapToGrid w:val="0"/>
          <w:spacing w:val="6"/>
        </w:rPr>
        <w:t>件</w:t>
      </w:r>
      <w:r w:rsidRPr="00034676">
        <w:rPr>
          <w:rFonts w:hAnsi="標楷體" w:hint="eastAsia"/>
          <w:bCs/>
          <w:snapToGrid w:val="0"/>
          <w:spacing w:val="6"/>
        </w:rPr>
        <w:t>、計</w:t>
      </w:r>
      <w:r>
        <w:rPr>
          <w:rFonts w:hAnsi="標楷體" w:hint="eastAsia"/>
          <w:bCs/>
          <w:snapToGrid w:val="0"/>
          <w:spacing w:val="6"/>
        </w:rPr>
        <w:t>3</w:t>
      </w:r>
      <w:r w:rsidRPr="00034676">
        <w:rPr>
          <w:rFonts w:hAnsi="標楷體"/>
          <w:bCs/>
          <w:snapToGrid w:val="0"/>
          <w:spacing w:val="6"/>
        </w:rPr>
        <w:t>,</w:t>
      </w:r>
      <w:r>
        <w:rPr>
          <w:rFonts w:hAnsi="標楷體"/>
          <w:bCs/>
          <w:snapToGrid w:val="0"/>
          <w:spacing w:val="6"/>
        </w:rPr>
        <w:t>507</w:t>
      </w:r>
      <w:r w:rsidRPr="00034676">
        <w:rPr>
          <w:rFonts w:hAnsi="標楷體" w:hint="eastAsia"/>
          <w:bCs/>
          <w:snapToGrid w:val="0"/>
          <w:spacing w:val="6"/>
        </w:rPr>
        <w:t>萬元</w:t>
      </w:r>
      <w:r w:rsidRPr="00034676">
        <w:rPr>
          <w:rFonts w:hAnsi="標楷體"/>
          <w:bCs/>
          <w:snapToGrid w:val="0"/>
          <w:spacing w:val="6"/>
        </w:rPr>
        <w:t>。</w:t>
      </w:r>
    </w:p>
    <w:p w14:paraId="7FE754C5" w14:textId="77777777" w:rsidR="00141063" w:rsidRPr="00034676" w:rsidRDefault="00141063" w:rsidP="005B2A95">
      <w:pPr>
        <w:pStyle w:val="af3"/>
        <w:overflowPunct w:val="0"/>
        <w:spacing w:line="560" w:lineRule="exact"/>
        <w:ind w:firstLineChars="400" w:firstLine="1120"/>
        <w:rPr>
          <w:rFonts w:hAnsi="標楷體"/>
          <w:bCs/>
          <w:snapToGrid w:val="0"/>
        </w:rPr>
      </w:pPr>
      <w:r w:rsidRPr="00034676">
        <w:rPr>
          <w:rFonts w:hAnsi="標楷體" w:hint="eastAsia"/>
          <w:bCs/>
          <w:snapToGrid w:val="0"/>
        </w:rPr>
        <w:t>2.　均衡地方基層建設發展：為強化村里基層建設，補助公所辦理村里小型工程或其他公共設施及設備計</w:t>
      </w:r>
      <w:r>
        <w:rPr>
          <w:rFonts w:hAnsi="標楷體" w:hint="eastAsia"/>
          <w:bCs/>
          <w:snapToGrid w:val="0"/>
        </w:rPr>
        <w:t>4</w:t>
      </w:r>
      <w:r w:rsidRPr="00034676">
        <w:rPr>
          <w:rFonts w:hAnsi="標楷體"/>
          <w:bCs/>
          <w:snapToGrid w:val="0"/>
        </w:rPr>
        <w:t>,</w:t>
      </w:r>
      <w:r>
        <w:rPr>
          <w:rFonts w:hAnsi="標楷體"/>
          <w:bCs/>
          <w:snapToGrid w:val="0"/>
        </w:rPr>
        <w:t>125</w:t>
      </w:r>
      <w:r w:rsidRPr="00034676">
        <w:rPr>
          <w:rFonts w:hAnsi="標楷體"/>
          <w:bCs/>
          <w:snapToGrid w:val="0"/>
        </w:rPr>
        <w:t>萬元。</w:t>
      </w:r>
    </w:p>
    <w:p w14:paraId="68AC0426" w14:textId="77777777" w:rsidR="00141063" w:rsidRDefault="00141063" w:rsidP="005B2A95">
      <w:pPr>
        <w:pStyle w:val="af3"/>
        <w:overflowPunct w:val="0"/>
        <w:spacing w:line="560" w:lineRule="exact"/>
        <w:ind w:firstLineChars="400" w:firstLine="1120"/>
        <w:rPr>
          <w:rFonts w:hAnsi="標楷體"/>
          <w:bCs/>
          <w:snapToGrid w:val="0"/>
        </w:rPr>
      </w:pPr>
      <w:r w:rsidRPr="00034676">
        <w:rPr>
          <w:rFonts w:hAnsi="標楷體" w:hint="eastAsia"/>
          <w:bCs/>
          <w:snapToGrid w:val="0"/>
        </w:rPr>
        <w:t>3.　加強非都市土地違規處理：違反區域計畫法及非都市土地使用管制規則規定之土地，經依法處罰共</w:t>
      </w:r>
      <w:r>
        <w:rPr>
          <w:rFonts w:hAnsi="標楷體" w:hint="eastAsia"/>
          <w:bCs/>
          <w:snapToGrid w:val="0"/>
        </w:rPr>
        <w:t>528</w:t>
      </w:r>
      <w:r w:rsidRPr="00034676">
        <w:rPr>
          <w:rFonts w:hAnsi="標楷體" w:hint="eastAsia"/>
          <w:bCs/>
          <w:snapToGrid w:val="0"/>
        </w:rPr>
        <w:t>件、罰鍰計</w:t>
      </w:r>
      <w:r>
        <w:rPr>
          <w:rFonts w:hAnsi="標楷體" w:hint="eastAsia"/>
          <w:bCs/>
          <w:snapToGrid w:val="0"/>
        </w:rPr>
        <w:t>2,019</w:t>
      </w:r>
      <w:r w:rsidRPr="00034676">
        <w:rPr>
          <w:rFonts w:hAnsi="標楷體" w:hint="eastAsia"/>
          <w:bCs/>
          <w:snapToGrid w:val="0"/>
        </w:rPr>
        <w:t>萬元，並令其申請變更使用或恢復原編定使用。</w:t>
      </w:r>
    </w:p>
    <w:p w14:paraId="2A2805F0" w14:textId="77777777" w:rsidR="00141063" w:rsidRPr="006A4A23" w:rsidRDefault="00141063" w:rsidP="001F66BA">
      <w:pPr>
        <w:pStyle w:val="af3"/>
        <w:overflowPunct w:val="0"/>
        <w:spacing w:before="1" w:line="560" w:lineRule="exact"/>
        <w:ind w:firstLineChars="400" w:firstLine="1120"/>
        <w:rPr>
          <w:rFonts w:hAnsi="標楷體"/>
          <w:bCs/>
          <w:snapToGrid w:val="0"/>
          <w:spacing w:val="-6"/>
        </w:rPr>
      </w:pPr>
      <w:r>
        <w:rPr>
          <w:rFonts w:hAnsi="標楷體" w:hint="eastAsia"/>
          <w:bCs/>
          <w:snapToGrid w:val="0"/>
        </w:rPr>
        <w:t>4</w:t>
      </w:r>
      <w:r w:rsidRPr="00034676">
        <w:rPr>
          <w:rFonts w:hAnsi="標楷體" w:hint="eastAsia"/>
          <w:bCs/>
          <w:snapToGrid w:val="0"/>
        </w:rPr>
        <w:t xml:space="preserve">.　</w:t>
      </w:r>
      <w:r w:rsidRPr="006A4A23">
        <w:rPr>
          <w:rFonts w:hAnsi="標楷體" w:hint="eastAsia"/>
          <w:bCs/>
          <w:snapToGrid w:val="0"/>
          <w:spacing w:val="-6"/>
        </w:rPr>
        <w:t>辦理地政業務資訊化及歷史資料E化服務：提供網際網路資料查詢便民化服務，113年度收取電傳資訊費用及地政電子謄本費用收入計1</w:t>
      </w:r>
      <w:r w:rsidRPr="006A4A23">
        <w:rPr>
          <w:rFonts w:hAnsi="標楷體"/>
          <w:bCs/>
          <w:snapToGrid w:val="0"/>
          <w:spacing w:val="-6"/>
        </w:rPr>
        <w:t>,</w:t>
      </w:r>
      <w:r w:rsidRPr="006A4A23">
        <w:rPr>
          <w:rFonts w:hAnsi="標楷體" w:hint="eastAsia"/>
          <w:bCs/>
          <w:snapToGrid w:val="0"/>
          <w:spacing w:val="-6"/>
        </w:rPr>
        <w:t>830萬餘元。</w:t>
      </w:r>
    </w:p>
    <w:p w14:paraId="5C78A3C0" w14:textId="77777777" w:rsidR="00141063" w:rsidRPr="00034676" w:rsidRDefault="00141063" w:rsidP="001F66BA">
      <w:pPr>
        <w:pStyle w:val="af3"/>
        <w:overflowPunct w:val="0"/>
        <w:spacing w:before="2" w:line="560" w:lineRule="exact"/>
        <w:ind w:firstLineChars="400" w:firstLine="1120"/>
        <w:rPr>
          <w:rFonts w:hAnsi="標楷體"/>
          <w:bCs/>
          <w:snapToGrid w:val="0"/>
        </w:rPr>
      </w:pPr>
      <w:r>
        <w:rPr>
          <w:rFonts w:hAnsi="標楷體" w:hint="eastAsia"/>
          <w:bCs/>
          <w:snapToGrid w:val="0"/>
        </w:rPr>
        <w:t>5</w:t>
      </w:r>
      <w:r w:rsidRPr="00034676">
        <w:rPr>
          <w:rFonts w:hAnsi="標楷體" w:hint="eastAsia"/>
          <w:bCs/>
          <w:snapToGrid w:val="0"/>
        </w:rPr>
        <w:t xml:space="preserve">.　</w:t>
      </w:r>
      <w:r>
        <w:rPr>
          <w:rFonts w:hAnsi="標楷體" w:hint="eastAsia"/>
          <w:bCs/>
          <w:snapToGrid w:val="0"/>
        </w:rPr>
        <w:t>辦理畜產推廣輔導：輔導畜牧場妥善處理斃死畜禽，防範非法流供食用，113年度執行違法屠宰查緝計66場。</w:t>
      </w:r>
    </w:p>
    <w:p w14:paraId="1B2ED53E" w14:textId="77777777" w:rsidR="00141063" w:rsidRDefault="00141063" w:rsidP="005B2A95">
      <w:pPr>
        <w:pStyle w:val="af3"/>
        <w:overflowPunct w:val="0"/>
        <w:spacing w:line="500" w:lineRule="exact"/>
        <w:ind w:firstLine="560"/>
        <w:rPr>
          <w:rFonts w:hAnsi="標楷體"/>
          <w:bCs/>
          <w:snapToGrid w:val="0"/>
        </w:rPr>
      </w:pPr>
      <w:r w:rsidRPr="00034676">
        <w:rPr>
          <w:rFonts w:hAnsi="標楷體" w:hint="eastAsia"/>
          <w:bCs/>
          <w:snapToGrid w:val="0"/>
        </w:rPr>
        <w:t>各相關機關之執行情形，經本室審核結果，核有：</w:t>
      </w:r>
    </w:p>
    <w:p w14:paraId="6EB772DA" w14:textId="6FB044F3" w:rsidR="00141063" w:rsidRPr="00A0226C" w:rsidRDefault="00141063" w:rsidP="005B2A95">
      <w:pPr>
        <w:pStyle w:val="af3"/>
        <w:overflowPunct w:val="0"/>
        <w:spacing w:line="500" w:lineRule="exact"/>
        <w:ind w:firstLineChars="400" w:firstLine="1120"/>
        <w:rPr>
          <w:rFonts w:hAnsi="標楷體"/>
          <w:bCs/>
          <w:snapToGrid w:val="0"/>
          <w:spacing w:val="6"/>
        </w:rPr>
      </w:pPr>
      <w:r>
        <w:rPr>
          <w:rFonts w:hAnsi="標楷體" w:hint="eastAsia"/>
          <w:bCs/>
          <w:snapToGrid w:val="0"/>
        </w:rPr>
        <w:t>1</w:t>
      </w:r>
      <w:r w:rsidRPr="00BF074E">
        <w:rPr>
          <w:rFonts w:hAnsi="標楷體" w:hint="eastAsia"/>
          <w:bCs/>
          <w:snapToGrid w:val="0"/>
        </w:rPr>
        <w:t>.</w:t>
      </w:r>
      <w:r w:rsidRPr="00D605B6">
        <w:rPr>
          <w:rFonts w:hAnsi="標楷體" w:hint="eastAsia"/>
          <w:bCs/>
          <w:snapToGrid w:val="0"/>
        </w:rPr>
        <w:t xml:space="preserve">　</w:t>
      </w:r>
      <w:r w:rsidRPr="00A0226C">
        <w:rPr>
          <w:rFonts w:hAnsi="標楷體"/>
          <w:color w:val="000000"/>
          <w:spacing w:val="6"/>
        </w:rPr>
        <w:t>苗栗肉品市場股份有限公司近5年經營績效持續獲利，</w:t>
      </w:r>
      <w:r w:rsidRPr="00A0226C">
        <w:rPr>
          <w:rFonts w:hAnsi="標楷體" w:hint="eastAsia"/>
          <w:color w:val="000000"/>
          <w:spacing w:val="6"/>
        </w:rPr>
        <w:t>惟因毛豬交易量減少及水費倍增，影響營運收支；或間有承銷制度欠周延，及</w:t>
      </w:r>
      <w:r w:rsidRPr="00A0226C">
        <w:rPr>
          <w:rFonts w:hAnsi="標楷體"/>
          <w:color w:val="000000"/>
          <w:spacing w:val="6"/>
        </w:rPr>
        <w:t>生物處理機具</w:t>
      </w:r>
      <w:r w:rsidRPr="00A0226C">
        <w:rPr>
          <w:rFonts w:hAnsi="標楷體" w:hint="eastAsia"/>
          <w:color w:val="000000"/>
          <w:spacing w:val="6"/>
        </w:rPr>
        <w:t>運作產生異味，引發居民陳情及抗議等情事，允應研謀善策，以提升經營成效</w:t>
      </w:r>
      <w:r w:rsidRPr="00A0226C">
        <w:rPr>
          <w:rFonts w:hAnsi="標楷體" w:hint="eastAsia"/>
          <w:bCs/>
          <w:snapToGrid w:val="0"/>
          <w:spacing w:val="6"/>
        </w:rPr>
        <w:t>。（</w:t>
      </w:r>
      <w:r w:rsidRPr="00A0226C">
        <w:rPr>
          <w:rFonts w:hAnsi="標楷體" w:hint="eastAsia"/>
          <w:bCs/>
          <w:spacing w:val="6"/>
        </w:rPr>
        <w:t>詳乙－</w:t>
      </w:r>
      <w:r w:rsidR="003E0634">
        <w:rPr>
          <w:rFonts w:hAnsi="標楷體" w:hint="eastAsia"/>
          <w:bCs/>
          <w:spacing w:val="6"/>
        </w:rPr>
        <w:t>52</w:t>
      </w:r>
      <w:r w:rsidRPr="00A0226C">
        <w:rPr>
          <w:rFonts w:hAnsi="標楷體" w:hint="eastAsia"/>
          <w:bCs/>
          <w:spacing w:val="6"/>
        </w:rPr>
        <w:t>頁</w:t>
      </w:r>
      <w:r w:rsidRPr="00A0226C">
        <w:rPr>
          <w:rFonts w:hAnsi="標楷體" w:hint="eastAsia"/>
          <w:bCs/>
          <w:snapToGrid w:val="0"/>
          <w:spacing w:val="6"/>
        </w:rPr>
        <w:t>）</w:t>
      </w:r>
    </w:p>
    <w:p w14:paraId="0EBE1267" w14:textId="1523727A" w:rsidR="00141063" w:rsidRDefault="00141063" w:rsidP="005B2A95">
      <w:pPr>
        <w:pStyle w:val="af3"/>
        <w:overflowPunct w:val="0"/>
        <w:spacing w:line="500" w:lineRule="exact"/>
        <w:ind w:firstLineChars="400" w:firstLine="1120"/>
        <w:rPr>
          <w:rFonts w:hAnsi="標楷體"/>
          <w:bCs/>
          <w:snapToGrid w:val="0"/>
          <w:spacing w:val="4"/>
        </w:rPr>
      </w:pPr>
      <w:r>
        <w:rPr>
          <w:rFonts w:hAnsi="標楷體" w:hint="eastAsia"/>
        </w:rPr>
        <w:t>2</w:t>
      </w:r>
      <w:r w:rsidRPr="002105CA">
        <w:rPr>
          <w:rFonts w:hAnsi="標楷體" w:hint="eastAsia"/>
        </w:rPr>
        <w:t>.</w:t>
      </w:r>
      <w:r w:rsidRPr="002105CA">
        <w:rPr>
          <w:rFonts w:hAnsi="標楷體" w:hint="eastAsia"/>
          <w:bCs/>
          <w:snapToGrid w:val="0"/>
        </w:rPr>
        <w:t xml:space="preserve">　</w:t>
      </w:r>
      <w:r w:rsidRPr="008D4258">
        <w:rPr>
          <w:rFonts w:hAnsi="標楷體"/>
          <w:bCs/>
          <w:color w:val="000000"/>
          <w:spacing w:val="2"/>
          <w:szCs w:val="26"/>
        </w:rPr>
        <w:t>建置門牌點位資料庫供各界加值應用，惟部分門牌</w:t>
      </w:r>
      <w:r w:rsidRPr="008D4258">
        <w:rPr>
          <w:rFonts w:hAnsi="標楷體" w:hint="eastAsia"/>
          <w:bCs/>
          <w:color w:val="000000"/>
          <w:spacing w:val="2"/>
          <w:szCs w:val="26"/>
        </w:rPr>
        <w:t>村（里）鄰編號或</w:t>
      </w:r>
      <w:r w:rsidRPr="008D4258">
        <w:rPr>
          <w:rFonts w:hAnsi="標楷體"/>
          <w:bCs/>
          <w:color w:val="000000"/>
          <w:spacing w:val="2"/>
          <w:szCs w:val="26"/>
        </w:rPr>
        <w:t>點位資訊未臻正確，又</w:t>
      </w:r>
      <w:r w:rsidRPr="008D4258">
        <w:rPr>
          <w:rFonts w:hAnsi="標楷體" w:hint="eastAsia"/>
          <w:bCs/>
          <w:color w:val="000000"/>
          <w:spacing w:val="2"/>
          <w:szCs w:val="26"/>
        </w:rPr>
        <w:t>門牌廢止通報作業未盡周妥</w:t>
      </w:r>
      <w:r w:rsidRPr="008D4258">
        <w:rPr>
          <w:rFonts w:hAnsi="標楷體"/>
          <w:bCs/>
          <w:color w:val="000000"/>
          <w:spacing w:val="2"/>
          <w:szCs w:val="26"/>
        </w:rPr>
        <w:t>，尚待檢討改善，以健全門牌管理</w:t>
      </w:r>
      <w:r w:rsidRPr="002105CA">
        <w:rPr>
          <w:rFonts w:hAnsi="標楷體" w:hint="eastAsia"/>
          <w:bCs/>
          <w:snapToGrid w:val="0"/>
        </w:rPr>
        <w:t>。</w:t>
      </w:r>
      <w:r w:rsidRPr="002105CA">
        <w:rPr>
          <w:rFonts w:hAnsi="標楷體" w:hint="eastAsia"/>
          <w:bCs/>
          <w:snapToGrid w:val="0"/>
          <w:spacing w:val="4"/>
        </w:rPr>
        <w:t>（</w:t>
      </w:r>
      <w:r w:rsidRPr="002105CA">
        <w:rPr>
          <w:rFonts w:hAnsi="標楷體" w:hint="eastAsia"/>
          <w:bCs/>
          <w:spacing w:val="4"/>
        </w:rPr>
        <w:t>詳乙－</w:t>
      </w:r>
      <w:r w:rsidR="003E0634">
        <w:rPr>
          <w:rFonts w:hAnsi="標楷體" w:hint="eastAsia"/>
          <w:bCs/>
          <w:spacing w:val="4"/>
        </w:rPr>
        <w:t>57</w:t>
      </w:r>
      <w:r w:rsidRPr="002105CA">
        <w:rPr>
          <w:rFonts w:hAnsi="標楷體" w:hint="eastAsia"/>
          <w:bCs/>
          <w:spacing w:val="4"/>
        </w:rPr>
        <w:t>頁</w:t>
      </w:r>
      <w:r w:rsidRPr="002105CA">
        <w:rPr>
          <w:rFonts w:hAnsi="標楷體" w:hint="eastAsia"/>
          <w:bCs/>
          <w:snapToGrid w:val="0"/>
          <w:spacing w:val="4"/>
        </w:rPr>
        <w:t>）</w:t>
      </w:r>
    </w:p>
    <w:p w14:paraId="2CD4C0FA" w14:textId="3974852D" w:rsidR="00141063" w:rsidRPr="00B21850" w:rsidRDefault="00141063" w:rsidP="005B2A95">
      <w:pPr>
        <w:pStyle w:val="af3"/>
        <w:overflowPunct w:val="0"/>
        <w:spacing w:line="500" w:lineRule="exact"/>
        <w:ind w:firstLineChars="400" w:firstLine="1120"/>
        <w:rPr>
          <w:rFonts w:hAnsi="標楷體"/>
          <w:bCs/>
          <w:snapToGrid w:val="0"/>
          <w:spacing w:val="-4"/>
        </w:rPr>
      </w:pPr>
      <w:r>
        <w:rPr>
          <w:rFonts w:hAnsi="標楷體" w:hint="eastAsia"/>
          <w:bCs/>
          <w:snapToGrid w:val="0"/>
        </w:rPr>
        <w:t>3</w:t>
      </w:r>
      <w:r w:rsidRPr="00B21850">
        <w:rPr>
          <w:rFonts w:hAnsi="標楷體" w:hint="eastAsia"/>
          <w:bCs/>
          <w:snapToGrid w:val="0"/>
        </w:rPr>
        <w:t>.</w:t>
      </w:r>
      <w:r w:rsidRPr="00D605B6">
        <w:rPr>
          <w:rFonts w:hAnsi="標楷體" w:hint="eastAsia"/>
          <w:bCs/>
          <w:snapToGrid w:val="0"/>
        </w:rPr>
        <w:t xml:space="preserve">　</w:t>
      </w:r>
      <w:r w:rsidRPr="008D7F91">
        <w:rPr>
          <w:rFonts w:hAnsi="標楷體" w:hint="eastAsia"/>
          <w:bCs/>
          <w:snapToGrid w:val="0"/>
        </w:rPr>
        <w:t>持續辦理多元推廣活動及訂定動物收容收費標準，惟間有認養率低於全國平均值，且收容所犬貓收容量能已達飽和；另民眾不續養之動物數量逐年增長，且有認養動物1個月內</w:t>
      </w:r>
      <w:r w:rsidR="007D3522">
        <w:rPr>
          <w:rFonts w:hAnsi="標楷體" w:hint="eastAsia"/>
          <w:bCs/>
          <w:snapToGrid w:val="0"/>
        </w:rPr>
        <w:t>即</w:t>
      </w:r>
      <w:r w:rsidRPr="008D7F91">
        <w:rPr>
          <w:rFonts w:hAnsi="標楷體" w:hint="eastAsia"/>
          <w:bCs/>
          <w:snapToGrid w:val="0"/>
        </w:rPr>
        <w:t>退養，允宜加強宣導，建立民眾飼養前應妥慎評估之觀念，強化飼主責任，避免產生動物遭棄養情事</w:t>
      </w:r>
      <w:r w:rsidRPr="00B21850">
        <w:rPr>
          <w:rFonts w:hAnsi="標楷體" w:hint="eastAsia"/>
          <w:bCs/>
          <w:snapToGrid w:val="0"/>
        </w:rPr>
        <w:t>。</w:t>
      </w:r>
      <w:r w:rsidRPr="00B21850">
        <w:rPr>
          <w:rFonts w:hAnsi="標楷體" w:hint="eastAsia"/>
          <w:bCs/>
          <w:snapToGrid w:val="0"/>
          <w:spacing w:val="-4"/>
        </w:rPr>
        <w:t>（</w:t>
      </w:r>
      <w:r w:rsidRPr="00B21850">
        <w:rPr>
          <w:rFonts w:hAnsi="標楷體" w:hint="eastAsia"/>
          <w:bCs/>
          <w:spacing w:val="-4"/>
        </w:rPr>
        <w:t>詳乙－</w:t>
      </w:r>
      <w:r w:rsidR="003E0634">
        <w:rPr>
          <w:rFonts w:hAnsi="標楷體" w:hint="eastAsia"/>
          <w:bCs/>
          <w:spacing w:val="-4"/>
        </w:rPr>
        <w:t>60</w:t>
      </w:r>
      <w:r w:rsidRPr="00B21850">
        <w:rPr>
          <w:rFonts w:hAnsi="標楷體" w:hint="eastAsia"/>
          <w:bCs/>
          <w:spacing w:val="-4"/>
        </w:rPr>
        <w:t>頁</w:t>
      </w:r>
      <w:r w:rsidRPr="00B21850">
        <w:rPr>
          <w:rFonts w:hAnsi="標楷體" w:hint="eastAsia"/>
          <w:bCs/>
          <w:snapToGrid w:val="0"/>
          <w:spacing w:val="-4"/>
        </w:rPr>
        <w:t>）</w:t>
      </w:r>
    </w:p>
    <w:p w14:paraId="78FBFC33" w14:textId="6E704862" w:rsidR="00141063" w:rsidRDefault="00141063" w:rsidP="005B2A95">
      <w:pPr>
        <w:pStyle w:val="af3"/>
        <w:overflowPunct w:val="0"/>
        <w:spacing w:line="500" w:lineRule="exact"/>
        <w:ind w:firstLineChars="400" w:firstLine="1120"/>
        <w:rPr>
          <w:rFonts w:hAnsi="標楷體"/>
          <w:bCs/>
          <w:snapToGrid w:val="0"/>
        </w:rPr>
      </w:pPr>
      <w:r>
        <w:rPr>
          <w:rFonts w:hAnsi="標楷體" w:hint="eastAsia"/>
          <w:bCs/>
          <w:snapToGrid w:val="0"/>
        </w:rPr>
        <w:t>4</w:t>
      </w:r>
      <w:r w:rsidRPr="00D06D22">
        <w:rPr>
          <w:rFonts w:hAnsi="標楷體" w:hint="eastAsia"/>
          <w:bCs/>
          <w:snapToGrid w:val="0"/>
        </w:rPr>
        <w:t>.</w:t>
      </w:r>
      <w:r w:rsidRPr="00D605B6">
        <w:rPr>
          <w:rFonts w:hAnsi="標楷體" w:hint="eastAsia"/>
          <w:bCs/>
          <w:snapToGrid w:val="0"/>
        </w:rPr>
        <w:t xml:space="preserve">　</w:t>
      </w:r>
      <w:r w:rsidRPr="008D7F91">
        <w:rPr>
          <w:rFonts w:hAnsi="標楷體" w:hint="eastAsia"/>
          <w:bCs/>
          <w:snapToGrid w:val="0"/>
        </w:rPr>
        <w:t>為</w:t>
      </w:r>
      <w:r w:rsidRPr="008D7F91">
        <w:rPr>
          <w:rFonts w:hAnsi="標楷體"/>
          <w:bCs/>
          <w:snapToGrid w:val="0"/>
        </w:rPr>
        <w:t>保障民眾及寵物健康</w:t>
      </w:r>
      <w:r w:rsidRPr="008D7F91">
        <w:rPr>
          <w:rFonts w:hAnsi="標楷體" w:hint="eastAsia"/>
          <w:bCs/>
          <w:snapToGrid w:val="0"/>
        </w:rPr>
        <w:t>，聚焦辦理犬隻絕育、疫苗注射及輔導管理特定寵物業許可登記，惟近3年犬隻絕育率未達全國平均，且部分高風險區域之狂犬病疫苗注射率未達目標數；另部分受委託辦理寵物登記業務之機構及團體，未辦理</w:t>
      </w:r>
      <w:r>
        <w:rPr>
          <w:rFonts w:hAnsi="標楷體" w:hint="eastAsia"/>
          <w:bCs/>
          <w:snapToGrid w:val="0"/>
        </w:rPr>
        <w:t>稽查，允宜加強宣導及辦理稽查作業，以健全源頭管理，落實飼主責任</w:t>
      </w:r>
      <w:r w:rsidRPr="00D06D22">
        <w:rPr>
          <w:rFonts w:hAnsi="標楷體" w:hint="eastAsia"/>
          <w:bCs/>
          <w:snapToGrid w:val="0"/>
        </w:rPr>
        <w:t>。</w:t>
      </w:r>
      <w:r w:rsidRPr="00D06D22">
        <w:rPr>
          <w:rFonts w:hAnsi="標楷體" w:hint="eastAsia"/>
          <w:bCs/>
          <w:snapToGrid w:val="0"/>
          <w:spacing w:val="-4"/>
        </w:rPr>
        <w:t>（</w:t>
      </w:r>
      <w:r w:rsidRPr="00D06D22">
        <w:rPr>
          <w:rFonts w:hAnsi="標楷體" w:hint="eastAsia"/>
          <w:bCs/>
          <w:spacing w:val="-4"/>
        </w:rPr>
        <w:t>詳乙－</w:t>
      </w:r>
      <w:r w:rsidR="003E0634">
        <w:rPr>
          <w:rFonts w:hAnsi="標楷體" w:hint="eastAsia"/>
          <w:bCs/>
          <w:spacing w:val="-4"/>
        </w:rPr>
        <w:t>61</w:t>
      </w:r>
      <w:r w:rsidRPr="00D06D22">
        <w:rPr>
          <w:rFonts w:hAnsi="標楷體" w:hint="eastAsia"/>
          <w:bCs/>
          <w:spacing w:val="-4"/>
        </w:rPr>
        <w:t>頁</w:t>
      </w:r>
      <w:r w:rsidRPr="00D06D22">
        <w:rPr>
          <w:rFonts w:hAnsi="標楷體" w:hint="eastAsia"/>
          <w:bCs/>
          <w:snapToGrid w:val="0"/>
          <w:spacing w:val="-4"/>
        </w:rPr>
        <w:t>）</w:t>
      </w:r>
    </w:p>
    <w:p w14:paraId="7607385F" w14:textId="4B8D52F3" w:rsidR="00141063" w:rsidRPr="00E670A9" w:rsidRDefault="00141063" w:rsidP="005B2A95">
      <w:pPr>
        <w:pStyle w:val="af3"/>
        <w:overflowPunct w:val="0"/>
        <w:spacing w:line="500" w:lineRule="exact"/>
        <w:ind w:firstLineChars="400" w:firstLine="1120"/>
        <w:rPr>
          <w:rFonts w:hAnsi="標楷體"/>
          <w:bCs/>
          <w:snapToGrid w:val="0"/>
        </w:rPr>
      </w:pPr>
      <w:r>
        <w:rPr>
          <w:rFonts w:hAnsi="標楷體" w:hint="eastAsia"/>
          <w:bCs/>
          <w:snapToGrid w:val="0"/>
        </w:rPr>
        <w:t>5</w:t>
      </w:r>
      <w:r w:rsidRPr="00E670A9">
        <w:rPr>
          <w:rFonts w:hAnsi="標楷體" w:hint="eastAsia"/>
          <w:bCs/>
          <w:snapToGrid w:val="0"/>
        </w:rPr>
        <w:t xml:space="preserve">.　</w:t>
      </w:r>
      <w:r w:rsidRPr="008D4258">
        <w:rPr>
          <w:rFonts w:hAnsi="標楷體" w:cs="標楷體" w:hint="eastAsia"/>
          <w:bCs/>
          <w:kern w:val="0"/>
        </w:rPr>
        <w:t>賡續依地籍清理計畫辦理土地及建物清理，惟部分地政事務所已清理完竣占比</w:t>
      </w:r>
      <w:r>
        <w:rPr>
          <w:rFonts w:hAnsi="標楷體" w:cs="標楷體" w:hint="eastAsia"/>
          <w:bCs/>
          <w:kern w:val="0"/>
        </w:rPr>
        <w:t>偏</w:t>
      </w:r>
      <w:r w:rsidRPr="008D4258">
        <w:rPr>
          <w:rFonts w:hAnsi="標楷體" w:cs="標楷體" w:hint="eastAsia"/>
          <w:bCs/>
          <w:kern w:val="0"/>
        </w:rPr>
        <w:t>低或部分類別待清理件數仍多，允宜研謀善策，以提升清理成效</w:t>
      </w:r>
      <w:r w:rsidRPr="00E670A9">
        <w:rPr>
          <w:rFonts w:hAnsi="標楷體" w:hint="eastAsia"/>
          <w:bCs/>
          <w:snapToGrid w:val="0"/>
        </w:rPr>
        <w:t>。（</w:t>
      </w:r>
      <w:r w:rsidRPr="00E670A9">
        <w:rPr>
          <w:rFonts w:hAnsi="標楷體" w:hint="eastAsia"/>
          <w:bCs/>
        </w:rPr>
        <w:t>詳乙－</w:t>
      </w:r>
      <w:r w:rsidR="003E0634">
        <w:rPr>
          <w:rFonts w:hAnsi="標楷體" w:hint="eastAsia"/>
          <w:bCs/>
        </w:rPr>
        <w:t>63</w:t>
      </w:r>
      <w:r w:rsidRPr="00E670A9">
        <w:rPr>
          <w:rFonts w:hAnsi="標楷體" w:hint="eastAsia"/>
          <w:bCs/>
        </w:rPr>
        <w:t>頁</w:t>
      </w:r>
      <w:r w:rsidRPr="00E670A9">
        <w:rPr>
          <w:rFonts w:hAnsi="標楷體" w:hint="eastAsia"/>
          <w:bCs/>
          <w:snapToGrid w:val="0"/>
        </w:rPr>
        <w:t>）</w:t>
      </w:r>
      <w:r w:rsidRPr="00D605B6">
        <w:rPr>
          <w:rFonts w:hAnsi="標楷體" w:hint="eastAsia"/>
          <w:bCs/>
          <w:snapToGrid w:val="0"/>
          <w:spacing w:val="-4"/>
        </w:rPr>
        <w:t>。</w:t>
      </w:r>
    </w:p>
    <w:p w14:paraId="0E0A7A7E" w14:textId="321A58BD" w:rsidR="00141063" w:rsidRDefault="00141063" w:rsidP="005B2A95">
      <w:pPr>
        <w:pStyle w:val="af3"/>
        <w:overflowPunct w:val="0"/>
        <w:spacing w:line="500" w:lineRule="exact"/>
        <w:ind w:firstLineChars="400" w:firstLine="1120"/>
        <w:rPr>
          <w:rFonts w:hAnsi="標楷體"/>
          <w:bCs/>
          <w:snapToGrid w:val="0"/>
          <w:spacing w:val="-4"/>
        </w:rPr>
      </w:pPr>
      <w:r>
        <w:rPr>
          <w:rFonts w:hAnsi="標楷體" w:hint="eastAsia"/>
          <w:bCs/>
          <w:snapToGrid w:val="0"/>
        </w:rPr>
        <w:t>6</w:t>
      </w:r>
      <w:r w:rsidRPr="00D605B6">
        <w:rPr>
          <w:rFonts w:hAnsi="標楷體" w:hint="eastAsia"/>
          <w:bCs/>
          <w:snapToGrid w:val="0"/>
        </w:rPr>
        <w:t xml:space="preserve">.　</w:t>
      </w:r>
      <w:r w:rsidRPr="008D4258">
        <w:rPr>
          <w:rFonts w:hAnsi="標楷體" w:cs="標楷體" w:hint="eastAsia"/>
          <w:bCs/>
          <w:kern w:val="0"/>
        </w:rPr>
        <w:t>提供多元支付服務便利民眾繳納地政規費及罰鍰，惟尚未導入行動支付，且控管退費機制未臻周妥，允宜研謀改善，以提升便民服務及維護民眾權益</w:t>
      </w:r>
      <w:r w:rsidRPr="00BF074E">
        <w:rPr>
          <w:rFonts w:hAnsi="標楷體" w:hint="eastAsia"/>
          <w:bCs/>
          <w:snapToGrid w:val="0"/>
        </w:rPr>
        <w:t>。</w:t>
      </w:r>
      <w:r w:rsidRPr="00D605B6">
        <w:rPr>
          <w:rFonts w:hAnsi="標楷體" w:hint="eastAsia"/>
          <w:bCs/>
          <w:snapToGrid w:val="0"/>
          <w:spacing w:val="-4"/>
        </w:rPr>
        <w:t>（</w:t>
      </w:r>
      <w:r w:rsidRPr="00D605B6">
        <w:rPr>
          <w:rFonts w:hAnsi="標楷體" w:hint="eastAsia"/>
          <w:bCs/>
          <w:spacing w:val="-4"/>
        </w:rPr>
        <w:t>詳乙－</w:t>
      </w:r>
      <w:r w:rsidR="003E0634">
        <w:rPr>
          <w:rFonts w:hAnsi="標楷體" w:hint="eastAsia"/>
          <w:bCs/>
          <w:spacing w:val="-4"/>
        </w:rPr>
        <w:t>64</w:t>
      </w:r>
      <w:r w:rsidRPr="00D605B6">
        <w:rPr>
          <w:rFonts w:hAnsi="標楷體" w:hint="eastAsia"/>
          <w:bCs/>
          <w:spacing w:val="-4"/>
        </w:rPr>
        <w:t>頁</w:t>
      </w:r>
      <w:r w:rsidRPr="00D605B6">
        <w:rPr>
          <w:rFonts w:hAnsi="標楷體" w:hint="eastAsia"/>
          <w:bCs/>
          <w:snapToGrid w:val="0"/>
          <w:spacing w:val="-4"/>
        </w:rPr>
        <w:t>）</w:t>
      </w:r>
    </w:p>
    <w:p w14:paraId="4309EF7E" w14:textId="77777777" w:rsidR="00141063" w:rsidRPr="00034676" w:rsidRDefault="00141063" w:rsidP="005B2A95">
      <w:pPr>
        <w:pStyle w:val="af3"/>
        <w:spacing w:line="500" w:lineRule="exact"/>
        <w:ind w:firstLine="561"/>
        <w:rPr>
          <w:rFonts w:hAnsi="標楷體"/>
          <w:b/>
          <w:bCs/>
          <w:snapToGrid w:val="0"/>
        </w:rPr>
      </w:pPr>
      <w:r w:rsidRPr="00034676">
        <w:rPr>
          <w:rFonts w:hAnsi="標楷體" w:hint="eastAsia"/>
          <w:b/>
          <w:bCs/>
          <w:snapToGrid w:val="0"/>
        </w:rPr>
        <w:t>（五）　教育及衛生</w:t>
      </w:r>
    </w:p>
    <w:p w14:paraId="6F3585B2" w14:textId="77777777" w:rsidR="00141063" w:rsidRPr="00034676" w:rsidRDefault="00141063" w:rsidP="001F66BA">
      <w:pPr>
        <w:pStyle w:val="af3"/>
        <w:overflowPunct w:val="0"/>
        <w:spacing w:before="1" w:line="500" w:lineRule="exact"/>
        <w:ind w:firstLine="560"/>
        <w:rPr>
          <w:rFonts w:hAnsi="標楷體"/>
          <w:bCs/>
          <w:snapToGrid w:val="0"/>
        </w:rPr>
      </w:pPr>
      <w:r>
        <w:rPr>
          <w:rFonts w:hAnsi="標楷體" w:hint="eastAsia"/>
          <w:bCs/>
          <w:snapToGrid w:val="0"/>
        </w:rPr>
        <w:t>113</w:t>
      </w:r>
      <w:r w:rsidRPr="00034676">
        <w:rPr>
          <w:rFonts w:hAnsi="標楷體" w:hint="eastAsia"/>
          <w:bCs/>
          <w:snapToGrid w:val="0"/>
        </w:rPr>
        <w:t>年度施政重點經各相關機關執行結果，包括：</w:t>
      </w:r>
    </w:p>
    <w:p w14:paraId="7356DE18" w14:textId="77777777" w:rsidR="00141063" w:rsidRPr="00262F9E" w:rsidRDefault="00141063" w:rsidP="001F66BA">
      <w:pPr>
        <w:pStyle w:val="af3"/>
        <w:overflowPunct w:val="0"/>
        <w:spacing w:before="2" w:line="500" w:lineRule="exact"/>
        <w:ind w:firstLineChars="400" w:firstLine="1120"/>
        <w:rPr>
          <w:rFonts w:hAnsi="標楷體"/>
          <w:bCs/>
          <w:snapToGrid w:val="0"/>
          <w:color w:val="000000" w:themeColor="text1"/>
        </w:rPr>
      </w:pPr>
      <w:r w:rsidRPr="00034676">
        <w:rPr>
          <w:rFonts w:hAnsi="標楷體" w:hint="eastAsia"/>
          <w:bCs/>
          <w:snapToGrid w:val="0"/>
        </w:rPr>
        <w:t xml:space="preserve">1.　</w:t>
      </w:r>
      <w:r>
        <w:rPr>
          <w:rFonts w:hAnsi="標楷體" w:hint="eastAsia"/>
          <w:bCs/>
          <w:snapToGrid w:val="0"/>
        </w:rPr>
        <w:t>建置優質數位教學暨網路環境：113年度於縣屬學校建置計425座大屏觸控顯示器；配合教育部進行縣市網路中心骨幹頻寬提升作業，將原本20</w:t>
      </w:r>
      <w:r>
        <w:rPr>
          <w:rFonts w:hAnsi="標楷體"/>
          <w:bCs/>
          <w:snapToGrid w:val="0"/>
        </w:rPr>
        <w:t>G頻寬提升為4</w:t>
      </w:r>
      <w:r>
        <w:rPr>
          <w:rFonts w:hAnsi="標楷體" w:hint="eastAsia"/>
          <w:bCs/>
          <w:snapToGrid w:val="0"/>
        </w:rPr>
        <w:t>0</w:t>
      </w:r>
      <w:r>
        <w:rPr>
          <w:rFonts w:hAnsi="標楷體"/>
          <w:bCs/>
          <w:snapToGrid w:val="0"/>
        </w:rPr>
        <w:t>G頻寬</w:t>
      </w:r>
      <w:r w:rsidRPr="00262F9E">
        <w:rPr>
          <w:rFonts w:hAnsi="標楷體" w:hint="eastAsia"/>
          <w:bCs/>
          <w:snapToGrid w:val="0"/>
          <w:color w:val="000000" w:themeColor="text1"/>
        </w:rPr>
        <w:t>。</w:t>
      </w:r>
    </w:p>
    <w:p w14:paraId="6693363A" w14:textId="77777777" w:rsidR="00141063" w:rsidRPr="0042128C" w:rsidRDefault="00141063" w:rsidP="005B2A95">
      <w:pPr>
        <w:pStyle w:val="af3"/>
        <w:overflowPunct w:val="0"/>
        <w:spacing w:line="560" w:lineRule="exact"/>
        <w:ind w:firstLineChars="400" w:firstLine="1120"/>
        <w:rPr>
          <w:rFonts w:hAnsi="標楷體"/>
          <w:bCs/>
          <w:snapToGrid w:val="0"/>
          <w:spacing w:val="-6"/>
        </w:rPr>
      </w:pPr>
      <w:r w:rsidRPr="0042128C">
        <w:rPr>
          <w:rFonts w:hAnsi="標楷體" w:hint="eastAsia"/>
          <w:bCs/>
          <w:snapToGrid w:val="0"/>
          <w:color w:val="000000" w:themeColor="text1"/>
        </w:rPr>
        <w:t>2.　推動國際教育：聘僱45名外籍英語教師，深入偏鄉及英語教學不足區域服務，經費計3,500萬元</w:t>
      </w:r>
      <w:r w:rsidRPr="0042128C">
        <w:rPr>
          <w:rFonts w:hAnsi="標楷體" w:hint="eastAsia"/>
          <w:bCs/>
          <w:snapToGrid w:val="0"/>
          <w:spacing w:val="-6"/>
        </w:rPr>
        <w:t>。</w:t>
      </w:r>
    </w:p>
    <w:p w14:paraId="3894447C" w14:textId="77777777" w:rsidR="00141063" w:rsidRPr="00992C23" w:rsidRDefault="00141063" w:rsidP="005B2A95">
      <w:pPr>
        <w:pStyle w:val="af3"/>
        <w:overflowPunct w:val="0"/>
        <w:spacing w:line="560" w:lineRule="exact"/>
        <w:ind w:firstLineChars="400" w:firstLine="1152"/>
        <w:rPr>
          <w:rFonts w:hAnsi="標楷體"/>
          <w:bCs/>
          <w:snapToGrid w:val="0"/>
          <w:spacing w:val="4"/>
        </w:rPr>
      </w:pPr>
      <w:r w:rsidRPr="00992C23">
        <w:rPr>
          <w:rFonts w:hAnsi="標楷體" w:hint="eastAsia"/>
          <w:bCs/>
          <w:snapToGrid w:val="0"/>
          <w:spacing w:val="4"/>
        </w:rPr>
        <w:t>3.　加強藥局藥商管理：加強藥事人員、藥局、醫療器材、藥物化粧品管理及無照藥商之取締，經裁處違反藥事法3</w:t>
      </w:r>
      <w:r w:rsidRPr="00992C23">
        <w:rPr>
          <w:rFonts w:hAnsi="標楷體"/>
          <w:bCs/>
          <w:snapToGrid w:val="0"/>
          <w:spacing w:val="4"/>
        </w:rPr>
        <w:t>8</w:t>
      </w:r>
      <w:r w:rsidRPr="00992C23">
        <w:rPr>
          <w:rFonts w:hAnsi="標楷體" w:hint="eastAsia"/>
          <w:bCs/>
          <w:snapToGrid w:val="0"/>
          <w:spacing w:val="4"/>
        </w:rPr>
        <w:t>件、醫療器材管理法4</w:t>
      </w:r>
      <w:r w:rsidRPr="00992C23">
        <w:rPr>
          <w:rFonts w:hAnsi="標楷體"/>
          <w:bCs/>
          <w:snapToGrid w:val="0"/>
          <w:spacing w:val="4"/>
        </w:rPr>
        <w:t>5</w:t>
      </w:r>
      <w:r w:rsidRPr="00992C23">
        <w:rPr>
          <w:rFonts w:hAnsi="標楷體" w:hint="eastAsia"/>
          <w:bCs/>
          <w:snapToGrid w:val="0"/>
          <w:spacing w:val="4"/>
        </w:rPr>
        <w:t>件、化粧品衛生安全管理法4</w:t>
      </w:r>
      <w:r w:rsidRPr="00992C23">
        <w:rPr>
          <w:rFonts w:hAnsi="標楷體"/>
          <w:bCs/>
          <w:snapToGrid w:val="0"/>
          <w:spacing w:val="4"/>
        </w:rPr>
        <w:t>7</w:t>
      </w:r>
      <w:r w:rsidRPr="00992C23">
        <w:rPr>
          <w:rFonts w:hAnsi="標楷體" w:hint="eastAsia"/>
          <w:bCs/>
          <w:snapToGrid w:val="0"/>
          <w:spacing w:val="4"/>
        </w:rPr>
        <w:t>件、藥師法</w:t>
      </w:r>
      <w:r w:rsidRPr="00992C23">
        <w:rPr>
          <w:rFonts w:hAnsi="標楷體"/>
          <w:bCs/>
          <w:snapToGrid w:val="0"/>
          <w:spacing w:val="4"/>
        </w:rPr>
        <w:t>7</w:t>
      </w:r>
      <w:r w:rsidRPr="00992C23">
        <w:rPr>
          <w:rFonts w:hAnsi="標楷體" w:hint="eastAsia"/>
          <w:bCs/>
          <w:snapToGrid w:val="0"/>
          <w:spacing w:val="4"/>
        </w:rPr>
        <w:t>件及管制藥品管理條例</w:t>
      </w:r>
      <w:r w:rsidRPr="00992C23">
        <w:rPr>
          <w:rFonts w:hAnsi="標楷體"/>
          <w:bCs/>
          <w:snapToGrid w:val="0"/>
          <w:spacing w:val="4"/>
        </w:rPr>
        <w:t>2</w:t>
      </w:r>
      <w:r w:rsidRPr="00992C23">
        <w:rPr>
          <w:rFonts w:hAnsi="標楷體" w:hint="eastAsia"/>
          <w:bCs/>
          <w:snapToGrid w:val="0"/>
          <w:spacing w:val="4"/>
        </w:rPr>
        <w:t>件</w:t>
      </w:r>
      <w:r w:rsidRPr="00992C23">
        <w:rPr>
          <w:rFonts w:ascii="新細明體" w:eastAsia="新細明體" w:hAnsi="新細明體" w:hint="eastAsia"/>
          <w:bCs/>
          <w:snapToGrid w:val="0"/>
          <w:spacing w:val="4"/>
        </w:rPr>
        <w:t>，</w:t>
      </w:r>
      <w:r w:rsidRPr="00992C23">
        <w:rPr>
          <w:rFonts w:hAnsi="標楷體" w:hint="eastAsia"/>
          <w:bCs/>
          <w:snapToGrid w:val="0"/>
          <w:spacing w:val="4"/>
        </w:rPr>
        <w:t>共計裁罰</w:t>
      </w:r>
      <w:r w:rsidRPr="00992C23">
        <w:rPr>
          <w:rFonts w:hAnsi="標楷體"/>
          <w:bCs/>
          <w:snapToGrid w:val="0"/>
          <w:spacing w:val="4"/>
        </w:rPr>
        <w:t>2</w:t>
      </w:r>
      <w:r w:rsidRPr="00992C23">
        <w:rPr>
          <w:rFonts w:hAnsi="標楷體" w:hint="eastAsia"/>
          <w:bCs/>
          <w:snapToGrid w:val="0"/>
          <w:spacing w:val="4"/>
        </w:rPr>
        <w:t>,</w:t>
      </w:r>
      <w:r w:rsidRPr="00992C23">
        <w:rPr>
          <w:rFonts w:hAnsi="標楷體"/>
          <w:bCs/>
          <w:snapToGrid w:val="0"/>
          <w:spacing w:val="4"/>
        </w:rPr>
        <w:t>738</w:t>
      </w:r>
      <w:r w:rsidRPr="00992C23">
        <w:rPr>
          <w:rFonts w:hAnsi="標楷體" w:hint="eastAsia"/>
          <w:bCs/>
          <w:snapToGrid w:val="0"/>
          <w:spacing w:val="4"/>
        </w:rPr>
        <w:t>萬餘元</w:t>
      </w:r>
      <w:r w:rsidRPr="00992C23">
        <w:rPr>
          <w:rFonts w:hAnsi="標楷體"/>
          <w:bCs/>
          <w:snapToGrid w:val="0"/>
          <w:spacing w:val="4"/>
        </w:rPr>
        <w:t>。</w:t>
      </w:r>
    </w:p>
    <w:p w14:paraId="2B1414BA" w14:textId="77777777" w:rsidR="00141063" w:rsidRPr="00034676" w:rsidRDefault="00141063" w:rsidP="005B2A95">
      <w:pPr>
        <w:pStyle w:val="af3"/>
        <w:overflowPunct w:val="0"/>
        <w:spacing w:line="560" w:lineRule="exact"/>
        <w:ind w:firstLineChars="400" w:firstLine="1120"/>
        <w:rPr>
          <w:rFonts w:hAnsi="標楷體"/>
          <w:bCs/>
          <w:snapToGrid w:val="0"/>
        </w:rPr>
      </w:pPr>
      <w:r>
        <w:rPr>
          <w:rFonts w:hAnsi="標楷體" w:hint="eastAsia"/>
          <w:bCs/>
          <w:snapToGrid w:val="0"/>
        </w:rPr>
        <w:t>4</w:t>
      </w:r>
      <w:r w:rsidRPr="0042128C">
        <w:rPr>
          <w:rFonts w:hAnsi="標楷體" w:hint="eastAsia"/>
          <w:bCs/>
          <w:snapToGrid w:val="0"/>
        </w:rPr>
        <w:t xml:space="preserve">.　</w:t>
      </w:r>
      <w:r>
        <w:rPr>
          <w:rFonts w:hAnsi="標楷體" w:hint="eastAsia"/>
          <w:bCs/>
          <w:snapToGrid w:val="0"/>
        </w:rPr>
        <w:t>推動代謝症候群防治計畫：113年度輔導5家成人健康檢查基層診所加入代謝症候群防治計畫，並辦理42場次相關衛教宣導，計9</w:t>
      </w:r>
      <w:r>
        <w:rPr>
          <w:rFonts w:hAnsi="標楷體"/>
          <w:bCs/>
          <w:snapToGrid w:val="0"/>
        </w:rPr>
        <w:t>,</w:t>
      </w:r>
      <w:r>
        <w:rPr>
          <w:rFonts w:hAnsi="標楷體" w:hint="eastAsia"/>
          <w:bCs/>
          <w:snapToGrid w:val="0"/>
        </w:rPr>
        <w:t>785人參與。</w:t>
      </w:r>
    </w:p>
    <w:p w14:paraId="3C6BE894" w14:textId="77777777" w:rsidR="00141063" w:rsidRPr="00034676" w:rsidRDefault="00141063" w:rsidP="005B2A95">
      <w:pPr>
        <w:pStyle w:val="af3"/>
        <w:overflowPunct w:val="0"/>
        <w:spacing w:line="560" w:lineRule="exact"/>
        <w:ind w:firstLine="560"/>
        <w:rPr>
          <w:rFonts w:hAnsi="標楷體"/>
          <w:bCs/>
          <w:snapToGrid w:val="0"/>
        </w:rPr>
      </w:pPr>
      <w:r w:rsidRPr="00034676">
        <w:rPr>
          <w:rFonts w:hAnsi="標楷體" w:hint="eastAsia"/>
          <w:bCs/>
          <w:snapToGrid w:val="0"/>
        </w:rPr>
        <w:t>各相關機關之執行情形，經本室審核結果，核有：</w:t>
      </w:r>
    </w:p>
    <w:p w14:paraId="12C65AC6" w14:textId="717331E3" w:rsidR="00141063" w:rsidRPr="00992C23" w:rsidRDefault="00141063" w:rsidP="005B2A95">
      <w:pPr>
        <w:pStyle w:val="af3"/>
        <w:overflowPunct w:val="0"/>
        <w:spacing w:line="560" w:lineRule="exact"/>
        <w:ind w:firstLineChars="400" w:firstLine="1120"/>
        <w:rPr>
          <w:rFonts w:hAnsi="標楷體"/>
          <w:bCs/>
          <w:snapToGrid w:val="0"/>
        </w:rPr>
      </w:pPr>
      <w:r>
        <w:rPr>
          <w:rFonts w:hAnsi="標楷體" w:hint="eastAsia"/>
          <w:bCs/>
          <w:snapToGrid w:val="0"/>
        </w:rPr>
        <w:t>1</w:t>
      </w:r>
      <w:r>
        <w:rPr>
          <w:rFonts w:hAnsi="標楷體"/>
          <w:bCs/>
          <w:snapToGrid w:val="0"/>
        </w:rPr>
        <w:t>.</w:t>
      </w:r>
      <w:r w:rsidRPr="00257DE7">
        <w:rPr>
          <w:rFonts w:hAnsi="標楷體" w:hint="eastAsia"/>
          <w:bCs/>
          <w:snapToGrid w:val="0"/>
        </w:rPr>
        <w:t xml:space="preserve">　</w:t>
      </w:r>
      <w:r w:rsidRPr="00992C23">
        <w:rPr>
          <w:rFonts w:hAnsi="標楷體" w:hint="eastAsia"/>
          <w:bCs/>
          <w:snapToGrid w:val="0"/>
        </w:rPr>
        <w:t>為平衡城鄉教育發展，積極推動數位學習及資源建置，惟未統籌規劃建置、維修及更新經費，暨部分參與學校申請計畫資源超逾實際需求，或行動載具未限制使用時間及功能，難以防範學生沉迷網路，亟待研謀措施及積極輔導，有效提升教學品質。（詳乙－</w:t>
      </w:r>
      <w:r w:rsidR="003E0634">
        <w:rPr>
          <w:rFonts w:hAnsi="標楷體" w:hint="eastAsia"/>
          <w:bCs/>
          <w:snapToGrid w:val="0"/>
        </w:rPr>
        <w:t>31</w:t>
      </w:r>
      <w:r w:rsidRPr="00992C23">
        <w:rPr>
          <w:rFonts w:hAnsi="標楷體" w:hint="eastAsia"/>
          <w:bCs/>
          <w:snapToGrid w:val="0"/>
        </w:rPr>
        <w:t>頁）</w:t>
      </w:r>
    </w:p>
    <w:p w14:paraId="5E950BB6" w14:textId="010D9C9B" w:rsidR="00141063" w:rsidRPr="008255BE" w:rsidRDefault="00141063" w:rsidP="005B2A95">
      <w:pPr>
        <w:pStyle w:val="af3"/>
        <w:overflowPunct w:val="0"/>
        <w:spacing w:line="560" w:lineRule="exact"/>
        <w:ind w:firstLineChars="400" w:firstLine="1120"/>
        <w:rPr>
          <w:rFonts w:hAnsi="標楷體"/>
          <w:bCs/>
          <w:snapToGrid w:val="0"/>
        </w:rPr>
      </w:pPr>
      <w:r>
        <w:rPr>
          <w:rFonts w:hAnsi="標楷體" w:hint="eastAsia"/>
          <w:bCs/>
          <w:snapToGrid w:val="0"/>
        </w:rPr>
        <w:t>2</w:t>
      </w:r>
      <w:r>
        <w:rPr>
          <w:rFonts w:hAnsi="標楷體"/>
          <w:bCs/>
          <w:snapToGrid w:val="0"/>
        </w:rPr>
        <w:t>.</w:t>
      </w:r>
      <w:r w:rsidRPr="0096426F">
        <w:rPr>
          <w:rFonts w:hAnsi="標楷體" w:hint="eastAsia"/>
          <w:bCs/>
          <w:snapToGrid w:val="0"/>
        </w:rPr>
        <w:t xml:space="preserve">　</w:t>
      </w:r>
      <w:r w:rsidRPr="00AB680E">
        <w:rPr>
          <w:rFonts w:hAnsi="標楷體" w:hint="eastAsia"/>
          <w:bCs/>
          <w:snapToGrid w:val="0"/>
          <w:spacing w:val="6"/>
        </w:rPr>
        <w:t>為提升學生英語能力，推動雙語教育，惟逾半數偏鄕地區學校，因欠缺師資未能辦理多項雙語計畫，或僅有1個數位學習平臺納入雙語教學內容；另3至4成學生國中會考英語科成績整體能力為「待加強」及聽力未具備國中階段程度，亟待妥謀對策及結合數位學習，以促進學生學習成效。（詳乙－</w:t>
      </w:r>
      <w:r w:rsidR="003E0634">
        <w:rPr>
          <w:rFonts w:hAnsi="標楷體" w:hint="eastAsia"/>
          <w:bCs/>
          <w:snapToGrid w:val="0"/>
          <w:spacing w:val="6"/>
        </w:rPr>
        <w:t>32</w:t>
      </w:r>
      <w:r w:rsidRPr="00AB680E">
        <w:rPr>
          <w:rFonts w:hAnsi="標楷體" w:hint="eastAsia"/>
          <w:bCs/>
          <w:snapToGrid w:val="0"/>
          <w:spacing w:val="6"/>
        </w:rPr>
        <w:t>頁）</w:t>
      </w:r>
    </w:p>
    <w:p w14:paraId="16EF1E49" w14:textId="75AD46A4" w:rsidR="00141063" w:rsidRPr="00992C23" w:rsidRDefault="00141063" w:rsidP="001F66BA">
      <w:pPr>
        <w:pStyle w:val="af3"/>
        <w:overflowPunct w:val="0"/>
        <w:spacing w:before="1" w:line="560" w:lineRule="exact"/>
        <w:ind w:firstLineChars="400" w:firstLine="1120"/>
        <w:rPr>
          <w:rFonts w:hAnsi="標楷體"/>
          <w:bCs/>
          <w:snapToGrid w:val="0"/>
        </w:rPr>
      </w:pPr>
      <w:r>
        <w:rPr>
          <w:rFonts w:hAnsi="標楷體" w:hint="eastAsia"/>
          <w:bCs/>
          <w:snapToGrid w:val="0"/>
        </w:rPr>
        <w:t>3</w:t>
      </w:r>
      <w:r>
        <w:rPr>
          <w:rFonts w:hAnsi="標楷體"/>
          <w:bCs/>
          <w:snapToGrid w:val="0"/>
        </w:rPr>
        <w:t>.</w:t>
      </w:r>
      <w:r w:rsidRPr="0096426F">
        <w:rPr>
          <w:rFonts w:hAnsi="標楷體" w:hint="eastAsia"/>
          <w:bCs/>
          <w:snapToGrid w:val="0"/>
        </w:rPr>
        <w:t xml:space="preserve">　</w:t>
      </w:r>
      <w:r w:rsidRPr="00992C23">
        <w:rPr>
          <w:rFonts w:hAnsi="標楷體" w:hint="eastAsia"/>
          <w:bCs/>
          <w:snapToGrid w:val="0"/>
        </w:rPr>
        <w:t>為推行國民體育，提供優質運動環境，設置9處運動場館，惟間有巨蛋游泳池部分時段水質酸鹼值未符標準及誤植、部分運動場館緊急應變計畫迄未配合檢討研（修）訂並落實演練，及部分標示資訊未盡完整等情事，亟待檢討改進，以維護民眾使用安全與健康</w:t>
      </w:r>
      <w:r w:rsidRPr="00524FBB">
        <w:rPr>
          <w:rFonts w:hAnsi="標楷體" w:hint="eastAsia"/>
          <w:bCs/>
          <w:snapToGrid w:val="0"/>
        </w:rPr>
        <w:t>。</w:t>
      </w:r>
      <w:r w:rsidRPr="00992C23">
        <w:rPr>
          <w:rFonts w:hAnsi="標楷體" w:hint="eastAsia"/>
          <w:bCs/>
          <w:snapToGrid w:val="0"/>
        </w:rPr>
        <w:t>（詳乙－</w:t>
      </w:r>
      <w:r w:rsidR="003E0634">
        <w:rPr>
          <w:rFonts w:hAnsi="標楷體" w:hint="eastAsia"/>
          <w:bCs/>
          <w:snapToGrid w:val="0"/>
        </w:rPr>
        <w:t>58</w:t>
      </w:r>
      <w:r w:rsidRPr="00992C23">
        <w:rPr>
          <w:rFonts w:hAnsi="標楷體" w:hint="eastAsia"/>
          <w:bCs/>
          <w:snapToGrid w:val="0"/>
        </w:rPr>
        <w:t>頁）</w:t>
      </w:r>
    </w:p>
    <w:p w14:paraId="6E698FD6" w14:textId="3C538342" w:rsidR="00141063" w:rsidRPr="00992C23" w:rsidRDefault="00141063" w:rsidP="001F66BA">
      <w:pPr>
        <w:pStyle w:val="af3"/>
        <w:overflowPunct w:val="0"/>
        <w:spacing w:before="2" w:line="560" w:lineRule="exact"/>
        <w:ind w:firstLineChars="400" w:firstLine="1120"/>
        <w:rPr>
          <w:rFonts w:hAnsi="標楷體"/>
          <w:bCs/>
          <w:snapToGrid w:val="0"/>
        </w:rPr>
      </w:pPr>
      <w:r>
        <w:rPr>
          <w:rFonts w:hAnsi="標楷體" w:hint="eastAsia"/>
          <w:bCs/>
          <w:snapToGrid w:val="0"/>
        </w:rPr>
        <w:t>4</w:t>
      </w:r>
      <w:r>
        <w:rPr>
          <w:rFonts w:hAnsi="標楷體"/>
          <w:bCs/>
          <w:snapToGrid w:val="0"/>
        </w:rPr>
        <w:t>.</w:t>
      </w:r>
      <w:r w:rsidRPr="008255BE">
        <w:rPr>
          <w:rFonts w:hAnsi="標楷體" w:hint="eastAsia"/>
          <w:bCs/>
          <w:snapToGrid w:val="0"/>
        </w:rPr>
        <w:t xml:space="preserve">　</w:t>
      </w:r>
      <w:r w:rsidRPr="00992C23">
        <w:rPr>
          <w:rFonts w:hAnsi="標楷體" w:hint="eastAsia"/>
          <w:bCs/>
          <w:snapToGrid w:val="0"/>
        </w:rPr>
        <w:t>連續3年度推動成人預防保健服務成果優於全國平均值，惟間有部分鄉鎮市篩檢服務利用率尚待提升，或部分醫療院所負擔應篩人口數偏高，或部分受檢民眾尚未回診等情事，均待研謀改善</w:t>
      </w:r>
      <w:r w:rsidRPr="008255BE">
        <w:rPr>
          <w:rFonts w:hAnsi="標楷體" w:hint="eastAsia"/>
          <w:bCs/>
          <w:snapToGrid w:val="0"/>
        </w:rPr>
        <w:t>。</w:t>
      </w:r>
      <w:r w:rsidRPr="00992C23">
        <w:rPr>
          <w:rFonts w:hAnsi="標楷體" w:hint="eastAsia"/>
          <w:bCs/>
          <w:snapToGrid w:val="0"/>
        </w:rPr>
        <w:t>（詳乙－</w:t>
      </w:r>
      <w:r w:rsidR="003E0634">
        <w:rPr>
          <w:rFonts w:hAnsi="標楷體" w:hint="eastAsia"/>
          <w:bCs/>
          <w:snapToGrid w:val="0"/>
        </w:rPr>
        <w:t>76</w:t>
      </w:r>
      <w:r w:rsidRPr="00992C23">
        <w:rPr>
          <w:rFonts w:hAnsi="標楷體" w:hint="eastAsia"/>
          <w:bCs/>
          <w:snapToGrid w:val="0"/>
        </w:rPr>
        <w:t>頁）</w:t>
      </w:r>
    </w:p>
    <w:p w14:paraId="62C00338" w14:textId="2D146B01" w:rsidR="00141063" w:rsidRPr="008255BE" w:rsidRDefault="00141063" w:rsidP="005B2A95">
      <w:pPr>
        <w:pStyle w:val="af3"/>
        <w:overflowPunct w:val="0"/>
        <w:spacing w:line="560" w:lineRule="exact"/>
        <w:ind w:firstLineChars="400" w:firstLine="1120"/>
        <w:rPr>
          <w:rFonts w:hAnsi="標楷體"/>
          <w:bCs/>
          <w:snapToGrid w:val="0"/>
          <w:spacing w:val="-4"/>
        </w:rPr>
      </w:pPr>
      <w:r>
        <w:rPr>
          <w:rFonts w:hAnsi="標楷體"/>
          <w:bCs/>
          <w:snapToGrid w:val="0"/>
        </w:rPr>
        <w:t>5</w:t>
      </w:r>
      <w:r w:rsidRPr="008255BE">
        <w:rPr>
          <w:rFonts w:hAnsi="標楷體" w:hint="eastAsia"/>
          <w:bCs/>
          <w:snapToGrid w:val="0"/>
        </w:rPr>
        <w:t xml:space="preserve">.　</w:t>
      </w:r>
      <w:r w:rsidRPr="008255BE">
        <w:rPr>
          <w:rFonts w:hAnsi="標楷體" w:hint="eastAsia"/>
          <w:color w:val="000000" w:themeColor="text1"/>
        </w:rPr>
        <w:t>提供民眾</w:t>
      </w:r>
      <w:r w:rsidRPr="008255BE">
        <w:rPr>
          <w:rFonts w:hAnsi="標楷體" w:hint="eastAsia"/>
        </w:rPr>
        <w:t>代謝症候群健康照護服務，代謝症候群比率已有降低，惟醫療診所加入照護服務比率不及4成5，及部分診所服務人數偏低，允宜研謀提升服務普及程度並督促提升服務量能</w:t>
      </w:r>
      <w:r w:rsidRPr="008255BE">
        <w:rPr>
          <w:rFonts w:hAnsi="標楷體" w:hint="eastAsia"/>
          <w:bCs/>
          <w:snapToGrid w:val="0"/>
        </w:rPr>
        <w:t>。（</w:t>
      </w:r>
      <w:r w:rsidRPr="008255BE">
        <w:rPr>
          <w:rFonts w:hAnsi="標楷體" w:hint="eastAsia"/>
          <w:bCs/>
        </w:rPr>
        <w:t>詳乙－</w:t>
      </w:r>
      <w:r w:rsidR="003E0634">
        <w:rPr>
          <w:rFonts w:hAnsi="標楷體" w:hint="eastAsia"/>
          <w:bCs/>
        </w:rPr>
        <w:t>77</w:t>
      </w:r>
      <w:r w:rsidRPr="008255BE">
        <w:rPr>
          <w:rFonts w:hAnsi="標楷體" w:hint="eastAsia"/>
          <w:bCs/>
        </w:rPr>
        <w:t>頁</w:t>
      </w:r>
      <w:r w:rsidRPr="008255BE">
        <w:rPr>
          <w:rFonts w:hAnsi="標楷體" w:hint="eastAsia"/>
          <w:bCs/>
          <w:snapToGrid w:val="0"/>
        </w:rPr>
        <w:t>）</w:t>
      </w:r>
    </w:p>
    <w:p w14:paraId="7B486C8F" w14:textId="0514F0CD" w:rsidR="00141063" w:rsidRPr="00D025C7" w:rsidRDefault="00141063" w:rsidP="005B2A95">
      <w:pPr>
        <w:pStyle w:val="af3"/>
        <w:overflowPunct w:val="0"/>
        <w:spacing w:line="560" w:lineRule="exact"/>
        <w:ind w:firstLineChars="400" w:firstLine="1120"/>
        <w:rPr>
          <w:rFonts w:hAnsi="標楷體"/>
          <w:bCs/>
          <w:snapToGrid w:val="0"/>
          <w:spacing w:val="-4"/>
        </w:rPr>
      </w:pPr>
      <w:r>
        <w:rPr>
          <w:rFonts w:hAnsi="標楷體"/>
          <w:bCs/>
          <w:snapToGrid w:val="0"/>
        </w:rPr>
        <w:t>6</w:t>
      </w:r>
      <w:r w:rsidRPr="008255BE">
        <w:rPr>
          <w:rFonts w:hAnsi="標楷體" w:hint="eastAsia"/>
          <w:bCs/>
          <w:snapToGrid w:val="0"/>
        </w:rPr>
        <w:t xml:space="preserve">.　</w:t>
      </w:r>
      <w:r w:rsidRPr="008255BE">
        <w:rPr>
          <w:rFonts w:hAnsi="標楷體" w:hint="eastAsia"/>
          <w:color w:val="000000" w:themeColor="text1"/>
        </w:rPr>
        <w:t>為保障民眾食品、藥物使用安全，加強監控食品藥物化粧品違規廣告，惟監控電台及網路時數占比未達計畫目標，且未優先監控地方性電視媒體，又網購違規案件漸增，惟監控時數不增反減，允宜檢討改善，妥為配置監控資源，以保護消費者權益及健康</w:t>
      </w:r>
      <w:r w:rsidRPr="00D025C7">
        <w:rPr>
          <w:rFonts w:hAnsi="標楷體" w:hint="eastAsia"/>
          <w:bCs/>
          <w:snapToGrid w:val="0"/>
        </w:rPr>
        <w:t>。</w:t>
      </w:r>
      <w:r w:rsidRPr="00D025C7">
        <w:rPr>
          <w:rFonts w:hAnsi="標楷體" w:hint="eastAsia"/>
          <w:bCs/>
          <w:snapToGrid w:val="0"/>
          <w:spacing w:val="-4"/>
        </w:rPr>
        <w:t>（</w:t>
      </w:r>
      <w:r w:rsidRPr="00D025C7">
        <w:rPr>
          <w:rFonts w:hAnsi="標楷體" w:hint="eastAsia"/>
          <w:bCs/>
          <w:spacing w:val="-4"/>
        </w:rPr>
        <w:t>詳乙－</w:t>
      </w:r>
      <w:r w:rsidR="003E0634">
        <w:rPr>
          <w:rFonts w:hAnsi="標楷體" w:hint="eastAsia"/>
          <w:bCs/>
          <w:spacing w:val="-4"/>
        </w:rPr>
        <w:t>78</w:t>
      </w:r>
      <w:r w:rsidRPr="00D025C7">
        <w:rPr>
          <w:rFonts w:hAnsi="標楷體" w:hint="eastAsia"/>
          <w:bCs/>
          <w:spacing w:val="-4"/>
        </w:rPr>
        <w:t>頁</w:t>
      </w:r>
      <w:r w:rsidRPr="00D025C7">
        <w:rPr>
          <w:rFonts w:hAnsi="標楷體" w:hint="eastAsia"/>
          <w:bCs/>
          <w:snapToGrid w:val="0"/>
          <w:spacing w:val="-4"/>
        </w:rPr>
        <w:t>）</w:t>
      </w:r>
    </w:p>
    <w:p w14:paraId="24799566" w14:textId="77777777" w:rsidR="00141063" w:rsidRPr="00034676" w:rsidRDefault="00141063" w:rsidP="005B2A95">
      <w:pPr>
        <w:pStyle w:val="af3"/>
        <w:spacing w:line="560" w:lineRule="exact"/>
        <w:ind w:firstLine="561"/>
        <w:rPr>
          <w:rFonts w:hAnsi="標楷體"/>
          <w:b/>
          <w:bCs/>
          <w:snapToGrid w:val="0"/>
        </w:rPr>
      </w:pPr>
      <w:r w:rsidRPr="00034676">
        <w:rPr>
          <w:rFonts w:hAnsi="標楷體" w:hint="eastAsia"/>
          <w:b/>
          <w:bCs/>
          <w:snapToGrid w:val="0"/>
        </w:rPr>
        <w:t>（六）　警政及消防</w:t>
      </w:r>
    </w:p>
    <w:p w14:paraId="67652FD0" w14:textId="77777777" w:rsidR="00141063" w:rsidRPr="00034676" w:rsidRDefault="00141063" w:rsidP="005B2A95">
      <w:pPr>
        <w:pStyle w:val="af3"/>
        <w:overflowPunct w:val="0"/>
        <w:spacing w:line="560" w:lineRule="exact"/>
        <w:ind w:firstLine="560"/>
        <w:rPr>
          <w:rFonts w:hAnsi="標楷體"/>
          <w:bCs/>
          <w:snapToGrid w:val="0"/>
        </w:rPr>
      </w:pPr>
      <w:r>
        <w:rPr>
          <w:rFonts w:hAnsi="標楷體" w:hint="eastAsia"/>
          <w:bCs/>
          <w:snapToGrid w:val="0"/>
        </w:rPr>
        <w:t>113</w:t>
      </w:r>
      <w:r w:rsidRPr="00034676">
        <w:rPr>
          <w:rFonts w:hAnsi="標楷體" w:hint="eastAsia"/>
          <w:bCs/>
          <w:snapToGrid w:val="0"/>
        </w:rPr>
        <w:t>年度施政重點經各相關機關執行結果，包括：</w:t>
      </w:r>
    </w:p>
    <w:p w14:paraId="2FE81C86" w14:textId="77777777" w:rsidR="00141063" w:rsidRPr="00034676" w:rsidRDefault="00141063" w:rsidP="005B2A95">
      <w:pPr>
        <w:pStyle w:val="af3"/>
        <w:overflowPunct w:val="0"/>
        <w:spacing w:line="560" w:lineRule="exact"/>
        <w:ind w:firstLineChars="400" w:firstLine="1120"/>
        <w:rPr>
          <w:rFonts w:hAnsi="標楷體"/>
          <w:bCs/>
          <w:snapToGrid w:val="0"/>
        </w:rPr>
      </w:pPr>
      <w:r w:rsidRPr="00034676">
        <w:rPr>
          <w:rFonts w:hAnsi="標楷體" w:hint="eastAsia"/>
          <w:bCs/>
          <w:snapToGrid w:val="0"/>
        </w:rPr>
        <w:t xml:space="preserve">1.　</w:t>
      </w:r>
      <w:r w:rsidRPr="00A0226C">
        <w:rPr>
          <w:rFonts w:hAnsi="標楷體" w:hint="eastAsia"/>
          <w:bCs/>
          <w:snapToGrid w:val="0"/>
          <w:spacing w:val="6"/>
        </w:rPr>
        <w:t>加強掃蕩毒品：與相關單位組成反毒聯合稽查小組</w:t>
      </w:r>
      <w:r w:rsidRPr="00A0226C">
        <w:rPr>
          <w:rFonts w:ascii="新細明體" w:eastAsia="新細明體" w:hAnsi="新細明體" w:hint="eastAsia"/>
          <w:bCs/>
          <w:snapToGrid w:val="0"/>
          <w:spacing w:val="6"/>
        </w:rPr>
        <w:t>，</w:t>
      </w:r>
      <w:r w:rsidRPr="00A0226C">
        <w:rPr>
          <w:rFonts w:hAnsi="標楷體" w:hint="eastAsia"/>
          <w:bCs/>
          <w:snapToGrid w:val="0"/>
          <w:spacing w:val="6"/>
        </w:rPr>
        <w:t>113年度查獲販賣及施用（持有）毒品案件計1</w:t>
      </w:r>
      <w:r w:rsidRPr="00A0226C">
        <w:rPr>
          <w:rFonts w:hAnsi="標楷體"/>
          <w:bCs/>
          <w:snapToGrid w:val="0"/>
          <w:spacing w:val="6"/>
        </w:rPr>
        <w:t>,</w:t>
      </w:r>
      <w:r w:rsidRPr="00A0226C">
        <w:rPr>
          <w:rFonts w:hAnsi="標楷體" w:hint="eastAsia"/>
          <w:bCs/>
          <w:snapToGrid w:val="0"/>
          <w:spacing w:val="6"/>
        </w:rPr>
        <w:t>012件，查扣各級毒品2萬611公克。</w:t>
      </w:r>
    </w:p>
    <w:p w14:paraId="769B11F9" w14:textId="2C360AA6" w:rsidR="00141063" w:rsidRPr="00034676" w:rsidRDefault="00141063" w:rsidP="005B2A95">
      <w:pPr>
        <w:pStyle w:val="af3"/>
        <w:overflowPunct w:val="0"/>
        <w:spacing w:line="560" w:lineRule="exact"/>
        <w:ind w:firstLineChars="400" w:firstLine="1120"/>
        <w:rPr>
          <w:rFonts w:hAnsi="標楷體"/>
          <w:bCs/>
          <w:snapToGrid w:val="0"/>
        </w:rPr>
      </w:pPr>
      <w:r w:rsidRPr="00034676">
        <w:rPr>
          <w:rFonts w:hAnsi="標楷體" w:hint="eastAsia"/>
          <w:bCs/>
          <w:snapToGrid w:val="0"/>
        </w:rPr>
        <w:t xml:space="preserve">2.　</w:t>
      </w:r>
      <w:r w:rsidRPr="00A0226C">
        <w:rPr>
          <w:rFonts w:hAnsi="標楷體" w:hint="eastAsia"/>
          <w:bCs/>
          <w:snapToGrid w:val="0"/>
          <w:spacing w:val="4"/>
        </w:rPr>
        <w:t>強化詐欺案件偵防：與轄內金融機構合作</w:t>
      </w:r>
      <w:r w:rsidRPr="00A0226C">
        <w:rPr>
          <w:rFonts w:ascii="新細明體" w:eastAsia="新細明體" w:hAnsi="新細明體" w:hint="eastAsia"/>
          <w:bCs/>
          <w:snapToGrid w:val="0"/>
          <w:spacing w:val="4"/>
        </w:rPr>
        <w:t>，</w:t>
      </w:r>
      <w:r w:rsidRPr="00A0226C">
        <w:rPr>
          <w:rFonts w:hAnsi="標楷體" w:hint="eastAsia"/>
          <w:bCs/>
          <w:snapToGrid w:val="0"/>
          <w:spacing w:val="4"/>
        </w:rPr>
        <w:t>若金融機構發現民眾有遭詐徵候</w:t>
      </w:r>
      <w:r w:rsidRPr="00A0226C">
        <w:rPr>
          <w:rFonts w:ascii="新細明體" w:eastAsia="新細明體" w:hAnsi="新細明體" w:hint="eastAsia"/>
          <w:bCs/>
          <w:snapToGrid w:val="0"/>
          <w:spacing w:val="4"/>
        </w:rPr>
        <w:t>，</w:t>
      </w:r>
      <w:r w:rsidRPr="00A0226C">
        <w:rPr>
          <w:rFonts w:hAnsi="標楷體" w:hint="eastAsia"/>
          <w:bCs/>
          <w:snapToGrid w:val="0"/>
          <w:spacing w:val="4"/>
        </w:rPr>
        <w:t>即通報警政單位協助阻詐</w:t>
      </w:r>
      <w:r w:rsidRPr="00A0226C">
        <w:rPr>
          <w:rFonts w:ascii="新細明體" w:eastAsia="新細明體" w:hAnsi="新細明體" w:hint="eastAsia"/>
          <w:bCs/>
          <w:snapToGrid w:val="0"/>
          <w:spacing w:val="4"/>
        </w:rPr>
        <w:t>，</w:t>
      </w:r>
      <w:r w:rsidRPr="00A0226C">
        <w:rPr>
          <w:rFonts w:hAnsi="標楷體" w:hint="eastAsia"/>
          <w:bCs/>
          <w:snapToGrid w:val="0"/>
          <w:spacing w:val="4"/>
        </w:rPr>
        <w:t>113年度成功攔阻詐欺案件共39</w:t>
      </w:r>
      <w:r w:rsidR="007D3522">
        <w:rPr>
          <w:rFonts w:hAnsi="標楷體" w:hint="eastAsia"/>
          <w:bCs/>
          <w:snapToGrid w:val="0"/>
          <w:spacing w:val="4"/>
        </w:rPr>
        <w:t>3</w:t>
      </w:r>
      <w:r w:rsidRPr="00A0226C">
        <w:rPr>
          <w:rFonts w:hAnsi="標楷體" w:hint="eastAsia"/>
          <w:bCs/>
          <w:snapToGrid w:val="0"/>
          <w:spacing w:val="4"/>
        </w:rPr>
        <w:t>件、攔阻金額計2億7,</w:t>
      </w:r>
      <w:r w:rsidR="007D3522">
        <w:rPr>
          <w:rFonts w:hAnsi="標楷體" w:hint="eastAsia"/>
          <w:bCs/>
          <w:snapToGrid w:val="0"/>
          <w:spacing w:val="4"/>
        </w:rPr>
        <w:t>661</w:t>
      </w:r>
      <w:r w:rsidRPr="00A0226C">
        <w:rPr>
          <w:rFonts w:hAnsi="標楷體" w:hint="eastAsia"/>
          <w:bCs/>
          <w:snapToGrid w:val="0"/>
          <w:spacing w:val="4"/>
        </w:rPr>
        <w:t>萬餘元，偵破電信網路詐欺集團計46件345人。</w:t>
      </w:r>
    </w:p>
    <w:p w14:paraId="360D80BB" w14:textId="77777777" w:rsidR="00141063" w:rsidRPr="00504FA9" w:rsidRDefault="00141063" w:rsidP="005B2A95">
      <w:pPr>
        <w:pStyle w:val="af3"/>
        <w:overflowPunct w:val="0"/>
        <w:spacing w:line="560" w:lineRule="exact"/>
        <w:ind w:firstLineChars="400" w:firstLine="1152"/>
        <w:rPr>
          <w:rFonts w:hAnsi="標楷體"/>
          <w:bCs/>
          <w:snapToGrid w:val="0"/>
          <w:spacing w:val="-6"/>
        </w:rPr>
      </w:pPr>
      <w:r w:rsidRPr="00504FA9">
        <w:rPr>
          <w:rFonts w:hAnsi="標楷體" w:hint="eastAsia"/>
          <w:bCs/>
          <w:snapToGrid w:val="0"/>
          <w:spacing w:val="4"/>
        </w:rPr>
        <w:t xml:space="preserve">3.　</w:t>
      </w:r>
      <w:r w:rsidRPr="00A0226C">
        <w:rPr>
          <w:rFonts w:hAnsi="標楷體" w:hint="eastAsia"/>
          <w:bCs/>
          <w:snapToGrid w:val="0"/>
          <w:spacing w:val="8"/>
        </w:rPr>
        <w:t>加強公共危險物品場所</w:t>
      </w:r>
      <w:r w:rsidRPr="00A0226C">
        <w:rPr>
          <w:rFonts w:hAnsi="標楷體"/>
          <w:spacing w:val="8"/>
        </w:rPr>
        <w:t>檢查</w:t>
      </w:r>
      <w:r w:rsidRPr="00A0226C">
        <w:rPr>
          <w:rFonts w:hAnsi="標楷體" w:hint="eastAsia"/>
          <w:bCs/>
          <w:snapToGrid w:val="0"/>
          <w:spacing w:val="8"/>
        </w:rPr>
        <w:t>：執行苗栗縣製造、儲存、處理達管制量以上公共危險物品場所檢查共189家次，取締違規案件9家，裁處罰鍰計53萬元。</w:t>
      </w:r>
    </w:p>
    <w:p w14:paraId="3F1068C4" w14:textId="77777777" w:rsidR="00141063" w:rsidRPr="00034676" w:rsidRDefault="00141063" w:rsidP="005F0167">
      <w:pPr>
        <w:pStyle w:val="af3"/>
        <w:overflowPunct w:val="0"/>
        <w:spacing w:before="1" w:line="560" w:lineRule="exact"/>
        <w:ind w:firstLineChars="400" w:firstLine="1200"/>
        <w:rPr>
          <w:rFonts w:hAnsi="標楷體"/>
          <w:bCs/>
          <w:snapToGrid w:val="0"/>
          <w:spacing w:val="10"/>
        </w:rPr>
      </w:pPr>
      <w:r>
        <w:rPr>
          <w:rFonts w:hAnsi="標楷體"/>
          <w:bCs/>
          <w:snapToGrid w:val="0"/>
          <w:spacing w:val="10"/>
        </w:rPr>
        <w:t>4.</w:t>
      </w:r>
      <w:r w:rsidRPr="00034676">
        <w:rPr>
          <w:rFonts w:hAnsi="標楷體" w:hint="eastAsia"/>
          <w:bCs/>
          <w:snapToGrid w:val="0"/>
        </w:rPr>
        <w:t xml:space="preserve">　</w:t>
      </w:r>
      <w:r>
        <w:rPr>
          <w:rFonts w:hAnsi="標楷體" w:hint="eastAsia"/>
          <w:bCs/>
          <w:snapToGrid w:val="0"/>
        </w:rPr>
        <w:t>辦理消防安全檢查：113年度執行各類場所消防安全檢查計3</w:t>
      </w:r>
      <w:r>
        <w:rPr>
          <w:rFonts w:hAnsi="標楷體"/>
          <w:bCs/>
          <w:snapToGrid w:val="0"/>
        </w:rPr>
        <w:t>,</w:t>
      </w:r>
      <w:r>
        <w:rPr>
          <w:rFonts w:hAnsi="標楷體" w:hint="eastAsia"/>
          <w:bCs/>
          <w:snapToGrid w:val="0"/>
        </w:rPr>
        <w:t>829家、限期改善353家、發現妨礙避難逃生協助查報主管機關3家。</w:t>
      </w:r>
    </w:p>
    <w:p w14:paraId="738FF114" w14:textId="77777777" w:rsidR="00141063" w:rsidRPr="00034676" w:rsidRDefault="00141063" w:rsidP="005B2A95">
      <w:pPr>
        <w:pStyle w:val="af3"/>
        <w:overflowPunct w:val="0"/>
        <w:spacing w:line="560" w:lineRule="exact"/>
        <w:ind w:firstLine="560"/>
        <w:rPr>
          <w:rFonts w:hAnsi="標楷體"/>
          <w:bCs/>
          <w:snapToGrid w:val="0"/>
        </w:rPr>
      </w:pPr>
      <w:r w:rsidRPr="00034676">
        <w:rPr>
          <w:rFonts w:hAnsi="標楷體" w:hint="eastAsia"/>
          <w:bCs/>
          <w:snapToGrid w:val="0"/>
        </w:rPr>
        <w:t>各相關機關執行情形，經本室審核結果，核有：</w:t>
      </w:r>
    </w:p>
    <w:p w14:paraId="74209036" w14:textId="7F072929" w:rsidR="00141063" w:rsidRPr="00A0226C" w:rsidRDefault="00141063" w:rsidP="001F66BA">
      <w:pPr>
        <w:pStyle w:val="af3"/>
        <w:overflowPunct w:val="0"/>
        <w:spacing w:before="2" w:line="560" w:lineRule="exact"/>
        <w:ind w:firstLineChars="400" w:firstLine="1120"/>
        <w:rPr>
          <w:rFonts w:hAnsi="標楷體"/>
          <w:bCs/>
          <w:snapToGrid w:val="0"/>
          <w:spacing w:val="2"/>
        </w:rPr>
      </w:pPr>
      <w:r w:rsidRPr="00926ECC">
        <w:rPr>
          <w:rFonts w:hAnsi="標楷體" w:hint="eastAsia"/>
          <w:bCs/>
          <w:snapToGrid w:val="0"/>
        </w:rPr>
        <w:t>1</w:t>
      </w:r>
      <w:r w:rsidRPr="00926ECC">
        <w:rPr>
          <w:rFonts w:hAnsi="標楷體" w:hint="eastAsia"/>
        </w:rPr>
        <w:t>.</w:t>
      </w:r>
      <w:r w:rsidRPr="00926ECC">
        <w:rPr>
          <w:rFonts w:hAnsi="標楷體" w:hint="eastAsia"/>
          <w:bCs/>
          <w:snapToGrid w:val="0"/>
        </w:rPr>
        <w:t xml:space="preserve">　</w:t>
      </w:r>
      <w:r w:rsidRPr="00AB680E">
        <w:rPr>
          <w:rFonts w:hAnsi="標楷體" w:hint="eastAsia"/>
          <w:color w:val="000000" w:themeColor="text1"/>
          <w:spacing w:val="12"/>
        </w:rPr>
        <w:t>持續強化詐欺案件偵防且攔阻成效優異，惟實際巡簽位置與部分治安及交通衝要熱區未盡切合，又巡簽高峰時段與部分渠等熱區之高風險時段亦有差異，允宜善用大數據分析並研謀優化機動調整及妥適配置最適化人力暨執行時段，以提高見警率，發揮巡守勤務及預防犯罪功能</w:t>
      </w:r>
      <w:r w:rsidRPr="00AB680E">
        <w:rPr>
          <w:rFonts w:hAnsi="標楷體" w:hint="eastAsia"/>
          <w:bCs/>
          <w:snapToGrid w:val="0"/>
          <w:spacing w:val="12"/>
        </w:rPr>
        <w:t>。（</w:t>
      </w:r>
      <w:r w:rsidRPr="00AB680E">
        <w:rPr>
          <w:rFonts w:hAnsi="標楷體" w:hint="eastAsia"/>
          <w:bCs/>
          <w:spacing w:val="12"/>
        </w:rPr>
        <w:t>詳乙－</w:t>
      </w:r>
      <w:r w:rsidR="003E0634">
        <w:rPr>
          <w:rFonts w:hAnsi="標楷體" w:hint="eastAsia"/>
          <w:bCs/>
          <w:spacing w:val="12"/>
        </w:rPr>
        <w:t>67</w:t>
      </w:r>
      <w:r w:rsidRPr="00AB680E">
        <w:rPr>
          <w:rFonts w:hAnsi="標楷體" w:hint="eastAsia"/>
          <w:bCs/>
          <w:spacing w:val="12"/>
        </w:rPr>
        <w:t>頁</w:t>
      </w:r>
      <w:r w:rsidRPr="00AB680E">
        <w:rPr>
          <w:rFonts w:hAnsi="標楷體" w:hint="eastAsia"/>
          <w:bCs/>
          <w:snapToGrid w:val="0"/>
          <w:spacing w:val="12"/>
        </w:rPr>
        <w:t>）</w:t>
      </w:r>
    </w:p>
    <w:p w14:paraId="204962E0" w14:textId="0D8BB5BA" w:rsidR="00141063" w:rsidRPr="00524FBB" w:rsidRDefault="00141063" w:rsidP="005B2A95">
      <w:pPr>
        <w:pStyle w:val="af3"/>
        <w:overflowPunct w:val="0"/>
        <w:spacing w:line="560" w:lineRule="exact"/>
        <w:ind w:firstLineChars="400" w:firstLine="1120"/>
        <w:rPr>
          <w:rFonts w:hAnsi="標楷體"/>
          <w:bCs/>
          <w:snapToGrid w:val="0"/>
        </w:rPr>
      </w:pPr>
      <w:r w:rsidRPr="00524FBB">
        <w:rPr>
          <w:rFonts w:hAnsi="標楷體" w:hint="eastAsia"/>
          <w:bCs/>
          <w:snapToGrid w:val="0"/>
        </w:rPr>
        <w:t xml:space="preserve">2.　</w:t>
      </w:r>
      <w:r w:rsidRPr="00DF7A2F">
        <w:rPr>
          <w:rFonts w:hAnsi="標楷體" w:hint="eastAsia"/>
          <w:color w:val="000000" w:themeColor="text1"/>
        </w:rPr>
        <w:t>建置遠端監控系統嚇阻不肖業者濫倒廢棄物，惟間有系統查獲件數及比率偏低，及逾5成監控點未能涵蓋環保局列管非法棄置廢棄物場址，亟待研謀善策，以提升嚇阻成效</w:t>
      </w:r>
      <w:r w:rsidRPr="00524FBB">
        <w:rPr>
          <w:rFonts w:hAnsi="標楷體" w:hint="eastAsia"/>
          <w:bCs/>
          <w:snapToGrid w:val="0"/>
        </w:rPr>
        <w:t>。</w:t>
      </w:r>
      <w:r w:rsidRPr="00524FBB">
        <w:rPr>
          <w:rFonts w:hAnsi="標楷體" w:hint="eastAsia"/>
          <w:bCs/>
          <w:snapToGrid w:val="0"/>
          <w:spacing w:val="4"/>
        </w:rPr>
        <w:t>（</w:t>
      </w:r>
      <w:r w:rsidRPr="00524FBB">
        <w:rPr>
          <w:rFonts w:hAnsi="標楷體" w:hint="eastAsia"/>
          <w:bCs/>
          <w:spacing w:val="4"/>
        </w:rPr>
        <w:t>詳乙－</w:t>
      </w:r>
      <w:r w:rsidR="003E0634">
        <w:rPr>
          <w:rFonts w:hAnsi="標楷體" w:hint="eastAsia"/>
          <w:bCs/>
          <w:spacing w:val="4"/>
        </w:rPr>
        <w:t>69</w:t>
      </w:r>
      <w:r w:rsidRPr="00524FBB">
        <w:rPr>
          <w:rFonts w:hAnsi="標楷體" w:hint="eastAsia"/>
          <w:bCs/>
          <w:spacing w:val="4"/>
        </w:rPr>
        <w:t>頁</w:t>
      </w:r>
      <w:r w:rsidRPr="00524FBB">
        <w:rPr>
          <w:rFonts w:hAnsi="標楷體" w:hint="eastAsia"/>
          <w:bCs/>
          <w:snapToGrid w:val="0"/>
          <w:spacing w:val="4"/>
        </w:rPr>
        <w:t>）</w:t>
      </w:r>
    </w:p>
    <w:p w14:paraId="3A62FD92" w14:textId="190D40FF" w:rsidR="00141063" w:rsidRPr="00A44746" w:rsidRDefault="00141063" w:rsidP="005B2A95">
      <w:pPr>
        <w:pStyle w:val="af3"/>
        <w:overflowPunct w:val="0"/>
        <w:spacing w:line="560" w:lineRule="exact"/>
        <w:ind w:firstLineChars="400" w:firstLine="1120"/>
        <w:rPr>
          <w:rFonts w:hAnsi="標楷體"/>
          <w:bCs/>
          <w:snapToGrid w:val="0"/>
        </w:rPr>
      </w:pPr>
      <w:r>
        <w:rPr>
          <w:rFonts w:hAnsi="標楷體" w:hint="eastAsia"/>
          <w:bCs/>
          <w:snapToGrid w:val="0"/>
        </w:rPr>
        <w:t>3.</w:t>
      </w:r>
      <w:r w:rsidRPr="00524FBB">
        <w:rPr>
          <w:rFonts w:hAnsi="標楷體" w:hint="eastAsia"/>
          <w:bCs/>
          <w:snapToGrid w:val="0"/>
        </w:rPr>
        <w:t xml:space="preserve">　</w:t>
      </w:r>
      <w:r w:rsidRPr="00B32AEC">
        <w:rPr>
          <w:rFonts w:hAnsi="標楷體" w:hint="eastAsia"/>
          <w:snapToGrid w:val="0"/>
          <w:color w:val="000000"/>
          <w:szCs w:val="26"/>
        </w:rPr>
        <w:t>為降低道路交通事故，實施酒後駕車專案，惟酒駕死傷案件減幅未達全國平均值，且未針對易發生酒後肇事時段妥為規劃勤務，或已加強取締微型電動二輪車違規事件，惟近3年度交通事故及傷亡人數卻呈增加趨勢，允宜檢討防制交通事故善策，以保障用路人安全</w:t>
      </w:r>
      <w:r w:rsidRPr="00A44746">
        <w:rPr>
          <w:rFonts w:hAnsi="標楷體" w:hint="eastAsia"/>
          <w:bCs/>
          <w:snapToGrid w:val="0"/>
        </w:rPr>
        <w:t>。（</w:t>
      </w:r>
      <w:r w:rsidRPr="00A44746">
        <w:rPr>
          <w:rFonts w:hAnsi="標楷體" w:hint="eastAsia"/>
          <w:bCs/>
        </w:rPr>
        <w:t>詳乙－</w:t>
      </w:r>
      <w:r w:rsidR="003E0634">
        <w:rPr>
          <w:rFonts w:hAnsi="標楷體" w:hint="eastAsia"/>
          <w:bCs/>
        </w:rPr>
        <w:t>69</w:t>
      </w:r>
      <w:r w:rsidRPr="00A44746">
        <w:rPr>
          <w:rFonts w:hAnsi="標楷體" w:hint="eastAsia"/>
          <w:bCs/>
        </w:rPr>
        <w:t>頁</w:t>
      </w:r>
      <w:r w:rsidRPr="00A44746">
        <w:rPr>
          <w:rFonts w:hAnsi="標楷體" w:hint="eastAsia"/>
          <w:bCs/>
          <w:snapToGrid w:val="0"/>
        </w:rPr>
        <w:t>）</w:t>
      </w:r>
    </w:p>
    <w:p w14:paraId="02A6ADD9" w14:textId="75D39F0A" w:rsidR="00141063" w:rsidRPr="00FF38C8" w:rsidRDefault="00141063" w:rsidP="005B2A95">
      <w:pPr>
        <w:pStyle w:val="af3"/>
        <w:overflowPunct w:val="0"/>
        <w:spacing w:line="560" w:lineRule="exact"/>
        <w:ind w:firstLineChars="400" w:firstLine="1120"/>
        <w:rPr>
          <w:rFonts w:hAnsi="標楷體"/>
          <w:bCs/>
          <w:snapToGrid w:val="0"/>
          <w:spacing w:val="-4"/>
        </w:rPr>
      </w:pPr>
      <w:r>
        <w:rPr>
          <w:rFonts w:hAnsi="標楷體" w:hint="eastAsia"/>
          <w:bCs/>
          <w:snapToGrid w:val="0"/>
        </w:rPr>
        <w:t>4</w:t>
      </w:r>
      <w:r w:rsidRPr="00FF38C8">
        <w:rPr>
          <w:rFonts w:hAnsi="標楷體" w:hint="eastAsia"/>
          <w:bCs/>
          <w:snapToGrid w:val="0"/>
        </w:rPr>
        <w:t>.</w:t>
      </w:r>
      <w:r w:rsidRPr="00034676">
        <w:rPr>
          <w:rFonts w:hAnsi="標楷體" w:hint="eastAsia"/>
          <w:b/>
          <w:bCs/>
        </w:rPr>
        <w:t xml:space="preserve">　</w:t>
      </w:r>
      <w:r w:rsidRPr="00973FF0">
        <w:rPr>
          <w:rFonts w:hAnsi="標楷體" w:hint="eastAsia"/>
          <w:color w:val="000000" w:themeColor="text1"/>
        </w:rPr>
        <w:t>積極辦理火災預防業務，惟部分轄區住宅火警件數偏多，或住警器設置率低於全國平均值，且有部分高風險族群仍未安裝住警器，允宜積極宣導住宅防火安全觀念及研議補助民眾裝置住警器，以減少火災發生，降低民眾傷亡及財產損失</w:t>
      </w:r>
      <w:r w:rsidRPr="00FF38C8">
        <w:rPr>
          <w:rFonts w:hAnsi="標楷體" w:hint="eastAsia"/>
          <w:bCs/>
          <w:snapToGrid w:val="0"/>
        </w:rPr>
        <w:t>。</w:t>
      </w:r>
      <w:r w:rsidRPr="00FF38C8">
        <w:rPr>
          <w:rFonts w:hAnsi="標楷體" w:hint="eastAsia"/>
          <w:bCs/>
          <w:snapToGrid w:val="0"/>
          <w:spacing w:val="-4"/>
        </w:rPr>
        <w:t>（</w:t>
      </w:r>
      <w:r w:rsidRPr="00FF38C8">
        <w:rPr>
          <w:rFonts w:hAnsi="標楷體" w:hint="eastAsia"/>
          <w:bCs/>
          <w:spacing w:val="-4"/>
        </w:rPr>
        <w:t>詳乙－</w:t>
      </w:r>
      <w:r w:rsidR="003E0634">
        <w:rPr>
          <w:rFonts w:hAnsi="標楷體" w:hint="eastAsia"/>
          <w:bCs/>
          <w:spacing w:val="-4"/>
        </w:rPr>
        <w:t>72</w:t>
      </w:r>
      <w:r w:rsidRPr="00FF38C8">
        <w:rPr>
          <w:rFonts w:hAnsi="標楷體" w:hint="eastAsia"/>
          <w:bCs/>
          <w:spacing w:val="-4"/>
        </w:rPr>
        <w:t>頁</w:t>
      </w:r>
      <w:r w:rsidRPr="00FF38C8">
        <w:rPr>
          <w:rFonts w:hAnsi="標楷體" w:hint="eastAsia"/>
          <w:bCs/>
          <w:snapToGrid w:val="0"/>
          <w:spacing w:val="-4"/>
        </w:rPr>
        <w:t>）</w:t>
      </w:r>
    </w:p>
    <w:p w14:paraId="4F680F36" w14:textId="07785C71" w:rsidR="00141063" w:rsidRPr="00A0226C" w:rsidRDefault="00141063" w:rsidP="005B2A95">
      <w:pPr>
        <w:pStyle w:val="af3"/>
        <w:overflowPunct w:val="0"/>
        <w:spacing w:line="560" w:lineRule="exact"/>
        <w:ind w:firstLineChars="400" w:firstLine="1120"/>
        <w:rPr>
          <w:rFonts w:hAnsi="標楷體"/>
          <w:bCs/>
          <w:snapToGrid w:val="0"/>
          <w:spacing w:val="2"/>
        </w:rPr>
      </w:pPr>
      <w:r>
        <w:rPr>
          <w:rFonts w:hAnsi="標楷體" w:hint="eastAsia"/>
          <w:bCs/>
          <w:snapToGrid w:val="0"/>
        </w:rPr>
        <w:t>5</w:t>
      </w:r>
      <w:r w:rsidRPr="00FF38C8">
        <w:rPr>
          <w:rFonts w:hAnsi="標楷體" w:hint="eastAsia"/>
          <w:bCs/>
          <w:snapToGrid w:val="0"/>
        </w:rPr>
        <w:t>.</w:t>
      </w:r>
      <w:r w:rsidRPr="00034676">
        <w:rPr>
          <w:rFonts w:hAnsi="標楷體" w:hint="eastAsia"/>
          <w:b/>
          <w:bCs/>
        </w:rPr>
        <w:t xml:space="preserve">　</w:t>
      </w:r>
      <w:r w:rsidRPr="00973FF0">
        <w:rPr>
          <w:rFonts w:hAnsi="標楷體"/>
          <w:spacing w:val="-2"/>
          <w:szCs w:val="24"/>
        </w:rPr>
        <w:t>已</w:t>
      </w:r>
      <w:r w:rsidRPr="00A0226C">
        <w:rPr>
          <w:rFonts w:hAnsi="標楷體"/>
          <w:spacing w:val="2"/>
          <w:szCs w:val="24"/>
        </w:rPr>
        <w:t>設置</w:t>
      </w:r>
      <w:r w:rsidRPr="00A0226C">
        <w:rPr>
          <w:rFonts w:hAnsi="標楷體" w:hint="eastAsia"/>
          <w:spacing w:val="2"/>
          <w:szCs w:val="24"/>
        </w:rPr>
        <w:t>救災救護指揮中心及救護隊辦理緊急救護等業務，惟緊急救護專線無效來電件數及比率居高，及部分民眾不當使用，且部分分隊3年內辦理緊急救護間有救護成功率為零等情事，允宜研謀善策並加強宣導作業，提升緊急救</w:t>
      </w:r>
      <w:r w:rsidR="00571BE8">
        <w:rPr>
          <w:rFonts w:hAnsi="標楷體" w:hint="eastAsia"/>
          <w:spacing w:val="2"/>
          <w:szCs w:val="24"/>
        </w:rPr>
        <w:t>護</w:t>
      </w:r>
      <w:r w:rsidRPr="00A0226C">
        <w:rPr>
          <w:rFonts w:hAnsi="標楷體" w:hint="eastAsia"/>
          <w:spacing w:val="2"/>
          <w:szCs w:val="24"/>
        </w:rPr>
        <w:t>專線效能，確保緊急傷患及時就醫</w:t>
      </w:r>
      <w:r w:rsidRPr="00A0226C">
        <w:rPr>
          <w:rFonts w:hAnsi="標楷體" w:hint="eastAsia"/>
          <w:bCs/>
          <w:snapToGrid w:val="0"/>
          <w:spacing w:val="2"/>
        </w:rPr>
        <w:t>。（</w:t>
      </w:r>
      <w:r w:rsidRPr="00A0226C">
        <w:rPr>
          <w:rFonts w:hAnsi="標楷體" w:hint="eastAsia"/>
          <w:bCs/>
          <w:spacing w:val="2"/>
        </w:rPr>
        <w:t>詳乙－</w:t>
      </w:r>
      <w:r w:rsidR="003E0634">
        <w:rPr>
          <w:rFonts w:hAnsi="標楷體" w:hint="eastAsia"/>
          <w:bCs/>
          <w:spacing w:val="2"/>
        </w:rPr>
        <w:t>73</w:t>
      </w:r>
      <w:r w:rsidRPr="00A0226C">
        <w:rPr>
          <w:rFonts w:hAnsi="標楷體" w:hint="eastAsia"/>
          <w:bCs/>
          <w:spacing w:val="2"/>
        </w:rPr>
        <w:t>頁</w:t>
      </w:r>
      <w:r w:rsidRPr="00A0226C">
        <w:rPr>
          <w:rFonts w:hAnsi="標楷體" w:hint="eastAsia"/>
          <w:bCs/>
          <w:snapToGrid w:val="0"/>
          <w:spacing w:val="2"/>
        </w:rPr>
        <w:t>）</w:t>
      </w:r>
    </w:p>
    <w:p w14:paraId="661C58FE" w14:textId="77777777" w:rsidR="00141063" w:rsidRPr="00034676" w:rsidRDefault="00141063" w:rsidP="005B2A95">
      <w:pPr>
        <w:pStyle w:val="af3"/>
        <w:tabs>
          <w:tab w:val="center" w:pos="5100"/>
        </w:tabs>
        <w:spacing w:line="560" w:lineRule="exact"/>
        <w:ind w:firstLine="561"/>
        <w:rPr>
          <w:rFonts w:hAnsi="標楷體"/>
          <w:b/>
          <w:bCs/>
        </w:rPr>
      </w:pPr>
      <w:r w:rsidRPr="00034676">
        <w:rPr>
          <w:rFonts w:hAnsi="標楷體" w:hint="eastAsia"/>
          <w:b/>
          <w:bCs/>
        </w:rPr>
        <w:t>（七）　文化觀光及環境保護</w:t>
      </w:r>
    </w:p>
    <w:p w14:paraId="688EF8F7" w14:textId="77777777" w:rsidR="00141063" w:rsidRPr="00034676" w:rsidRDefault="00141063" w:rsidP="005B2A95">
      <w:pPr>
        <w:pStyle w:val="af3"/>
        <w:overflowPunct w:val="0"/>
        <w:spacing w:line="560" w:lineRule="exact"/>
        <w:ind w:firstLine="560"/>
        <w:rPr>
          <w:rFonts w:hAnsi="標楷體"/>
          <w:bCs/>
          <w:snapToGrid w:val="0"/>
        </w:rPr>
      </w:pPr>
      <w:r>
        <w:rPr>
          <w:rFonts w:hAnsi="標楷體" w:hint="eastAsia"/>
          <w:bCs/>
          <w:snapToGrid w:val="0"/>
        </w:rPr>
        <w:t>113</w:t>
      </w:r>
      <w:r w:rsidRPr="00034676">
        <w:rPr>
          <w:rFonts w:hAnsi="標楷體" w:hint="eastAsia"/>
          <w:bCs/>
          <w:snapToGrid w:val="0"/>
        </w:rPr>
        <w:t>年度施政重點經各相關機關執行結果，包括：</w:t>
      </w:r>
    </w:p>
    <w:p w14:paraId="4FF1FCC3" w14:textId="77777777" w:rsidR="00141063" w:rsidRDefault="00141063" w:rsidP="005B2A95">
      <w:pPr>
        <w:pStyle w:val="af3"/>
        <w:overflowPunct w:val="0"/>
        <w:spacing w:line="560" w:lineRule="exact"/>
        <w:ind w:firstLineChars="400" w:firstLine="1120"/>
        <w:rPr>
          <w:rFonts w:hAnsi="標楷體"/>
          <w:bCs/>
          <w:snapToGrid w:val="0"/>
        </w:rPr>
      </w:pPr>
      <w:r w:rsidRPr="00034676">
        <w:rPr>
          <w:rFonts w:hAnsi="標楷體" w:hint="eastAsia"/>
          <w:bCs/>
          <w:snapToGrid w:val="0"/>
        </w:rPr>
        <w:t xml:space="preserve">1.　</w:t>
      </w:r>
      <w:r>
        <w:rPr>
          <w:rFonts w:hAnsi="標楷體" w:hint="eastAsia"/>
          <w:bCs/>
          <w:snapToGrid w:val="0"/>
        </w:rPr>
        <w:t>推動合法旅宿業務：為</w:t>
      </w:r>
      <w:r>
        <w:t>保障消費者權益及公共安全，並提升旅宿業服務品質和經營管理水準，113年度辦理旅宿業稽查267家</w:t>
      </w:r>
      <w:r>
        <w:rPr>
          <w:rFonts w:ascii="Arial" w:hAnsi="Arial" w:cs="Arial"/>
          <w:color w:val="001D35"/>
          <w:sz w:val="27"/>
          <w:szCs w:val="27"/>
          <w:shd w:val="clear" w:color="auto" w:fill="FFFFFF"/>
        </w:rPr>
        <w:t>。</w:t>
      </w:r>
    </w:p>
    <w:p w14:paraId="117AA74C" w14:textId="77777777" w:rsidR="00141063" w:rsidRPr="00034676" w:rsidRDefault="00141063" w:rsidP="005F0167">
      <w:pPr>
        <w:pStyle w:val="af3"/>
        <w:overflowPunct w:val="0"/>
        <w:spacing w:before="1" w:line="560" w:lineRule="exact"/>
        <w:ind w:firstLineChars="400" w:firstLine="1120"/>
        <w:rPr>
          <w:rFonts w:hAnsi="標楷體"/>
          <w:bCs/>
          <w:snapToGrid w:val="0"/>
        </w:rPr>
      </w:pPr>
      <w:r>
        <w:rPr>
          <w:rFonts w:hAnsi="標楷體" w:hint="eastAsia"/>
          <w:bCs/>
          <w:snapToGrid w:val="0"/>
        </w:rPr>
        <w:t>2</w:t>
      </w:r>
      <w:r w:rsidRPr="00034676">
        <w:rPr>
          <w:rFonts w:hAnsi="標楷體" w:hint="eastAsia"/>
          <w:bCs/>
          <w:snapToGrid w:val="0"/>
        </w:rPr>
        <w:t>.　各項藝文展演活動：辦理苗北藝術節、苗北小劇場、藝文展覽、苗北講堂等活動計</w:t>
      </w:r>
      <w:r>
        <w:rPr>
          <w:rFonts w:hAnsi="標楷體" w:hint="eastAsia"/>
          <w:bCs/>
          <w:snapToGrid w:val="0"/>
        </w:rPr>
        <w:t>346</w:t>
      </w:r>
      <w:r w:rsidRPr="00034676">
        <w:rPr>
          <w:rFonts w:hAnsi="標楷體" w:hint="eastAsia"/>
          <w:bCs/>
          <w:snapToGrid w:val="0"/>
        </w:rPr>
        <w:t>場次，參與活動約</w:t>
      </w:r>
      <w:r>
        <w:rPr>
          <w:rFonts w:hAnsi="標楷體" w:hint="eastAsia"/>
          <w:bCs/>
          <w:snapToGrid w:val="0"/>
        </w:rPr>
        <w:t>22</w:t>
      </w:r>
      <w:r w:rsidRPr="00034676">
        <w:rPr>
          <w:rFonts w:hAnsi="標楷體" w:hint="eastAsia"/>
          <w:bCs/>
          <w:snapToGrid w:val="0"/>
        </w:rPr>
        <w:t>萬</w:t>
      </w:r>
      <w:r>
        <w:rPr>
          <w:rFonts w:hAnsi="標楷體" w:hint="eastAsia"/>
          <w:bCs/>
          <w:snapToGrid w:val="0"/>
        </w:rPr>
        <w:t>8</w:t>
      </w:r>
      <w:r w:rsidRPr="00034676">
        <w:rPr>
          <w:rFonts w:hAnsi="標楷體"/>
          <w:bCs/>
          <w:snapToGrid w:val="0"/>
        </w:rPr>
        <w:t>,</w:t>
      </w:r>
      <w:r>
        <w:rPr>
          <w:rFonts w:hAnsi="標楷體" w:hint="eastAsia"/>
          <w:bCs/>
          <w:snapToGrid w:val="0"/>
        </w:rPr>
        <w:t>730</w:t>
      </w:r>
      <w:r w:rsidRPr="00034676">
        <w:rPr>
          <w:rFonts w:hAnsi="標楷體" w:hint="eastAsia"/>
          <w:bCs/>
          <w:snapToGrid w:val="0"/>
        </w:rPr>
        <w:t>人次；辦理三義木雕藝術節系列活動，參與活動計</w:t>
      </w:r>
      <w:r>
        <w:rPr>
          <w:rFonts w:hAnsi="標楷體" w:hint="eastAsia"/>
          <w:bCs/>
          <w:snapToGrid w:val="0"/>
        </w:rPr>
        <w:t>5</w:t>
      </w:r>
      <w:r w:rsidRPr="00034676">
        <w:rPr>
          <w:rFonts w:hAnsi="標楷體" w:hint="eastAsia"/>
          <w:bCs/>
          <w:snapToGrid w:val="0"/>
        </w:rPr>
        <w:t>萬人次。</w:t>
      </w:r>
    </w:p>
    <w:p w14:paraId="2970DC03" w14:textId="77777777" w:rsidR="00141063" w:rsidRPr="00AB680E" w:rsidRDefault="00141063" w:rsidP="005F0167">
      <w:pPr>
        <w:pStyle w:val="af3"/>
        <w:overflowPunct w:val="0"/>
        <w:spacing w:before="2" w:line="560" w:lineRule="exact"/>
        <w:ind w:firstLineChars="400" w:firstLine="1120"/>
        <w:rPr>
          <w:rFonts w:hAnsi="標楷體"/>
          <w:bCs/>
          <w:snapToGrid w:val="0"/>
          <w:spacing w:val="2"/>
        </w:rPr>
      </w:pPr>
      <w:r>
        <w:rPr>
          <w:rFonts w:hAnsi="標楷體" w:hint="eastAsia"/>
          <w:bCs/>
          <w:snapToGrid w:val="0"/>
        </w:rPr>
        <w:t>3</w:t>
      </w:r>
      <w:r w:rsidRPr="00034676">
        <w:rPr>
          <w:rFonts w:hAnsi="標楷體" w:hint="eastAsia"/>
          <w:bCs/>
          <w:snapToGrid w:val="0"/>
        </w:rPr>
        <w:t xml:space="preserve">.　</w:t>
      </w:r>
      <w:r w:rsidRPr="00AB680E">
        <w:rPr>
          <w:rFonts w:hAnsi="標楷體" w:hint="eastAsia"/>
          <w:bCs/>
          <w:snapToGrid w:val="0"/>
          <w:spacing w:val="2"/>
        </w:rPr>
        <w:t>事業水污染防治：依水污染防治法列管事業共607家，計稽查661次，違反水污染防治法規定者計74家次，辦理事業異常分析診斷查核計10家；</w:t>
      </w:r>
      <w:r w:rsidRPr="00AB680E">
        <w:rPr>
          <w:rFonts w:hAnsi="標楷體"/>
          <w:spacing w:val="2"/>
        </w:rPr>
        <w:t>核發水污染防治許可證共1</w:t>
      </w:r>
      <w:r w:rsidRPr="00AB680E">
        <w:rPr>
          <w:rFonts w:hAnsi="標楷體" w:hint="eastAsia"/>
          <w:spacing w:val="2"/>
        </w:rPr>
        <w:t>50</w:t>
      </w:r>
      <w:r w:rsidRPr="00AB680E">
        <w:rPr>
          <w:rFonts w:hAnsi="標楷體"/>
          <w:spacing w:val="2"/>
        </w:rPr>
        <w:t>件</w:t>
      </w:r>
      <w:r w:rsidRPr="00AB680E">
        <w:rPr>
          <w:rFonts w:hAnsi="標楷體" w:hint="eastAsia"/>
          <w:spacing w:val="2"/>
        </w:rPr>
        <w:t>；辦理水污染防治法規宣導計2場次</w:t>
      </w:r>
      <w:r w:rsidRPr="00AB680E">
        <w:rPr>
          <w:rFonts w:hAnsi="標楷體" w:hint="eastAsia"/>
          <w:bCs/>
          <w:snapToGrid w:val="0"/>
          <w:spacing w:val="2"/>
        </w:rPr>
        <w:t>。</w:t>
      </w:r>
    </w:p>
    <w:p w14:paraId="69B52AEA" w14:textId="77777777" w:rsidR="00141063" w:rsidRPr="00A0226C" w:rsidRDefault="00141063" w:rsidP="005B2A95">
      <w:pPr>
        <w:pStyle w:val="af3"/>
        <w:overflowPunct w:val="0"/>
        <w:spacing w:line="500" w:lineRule="exact"/>
        <w:ind w:firstLineChars="400" w:firstLine="1120"/>
        <w:rPr>
          <w:rFonts w:hAnsi="標楷體"/>
          <w:bCs/>
          <w:snapToGrid w:val="0"/>
          <w:spacing w:val="-2"/>
        </w:rPr>
      </w:pPr>
      <w:r>
        <w:rPr>
          <w:rFonts w:hAnsi="標楷體" w:hint="eastAsia"/>
          <w:bCs/>
          <w:snapToGrid w:val="0"/>
        </w:rPr>
        <w:t>4</w:t>
      </w:r>
      <w:r w:rsidRPr="00034676">
        <w:rPr>
          <w:rFonts w:hAnsi="標楷體" w:hint="eastAsia"/>
          <w:bCs/>
          <w:snapToGrid w:val="0"/>
        </w:rPr>
        <w:t xml:space="preserve">.　</w:t>
      </w:r>
      <w:r w:rsidRPr="00A0226C">
        <w:rPr>
          <w:rFonts w:hAnsi="標楷體" w:hint="eastAsia"/>
          <w:spacing w:val="-2"/>
        </w:rPr>
        <w:t>空氣污染減量</w:t>
      </w:r>
      <w:r w:rsidRPr="00A0226C">
        <w:rPr>
          <w:rFonts w:hAnsi="標楷體" w:hint="eastAsia"/>
          <w:bCs/>
          <w:snapToGrid w:val="0"/>
          <w:spacing w:val="-2"/>
        </w:rPr>
        <w:t>：推廣營建工地道路認養洗掃作業，113年度業者認養31處、總長度21.85公里</w:t>
      </w:r>
      <w:r w:rsidRPr="00A0226C">
        <w:rPr>
          <w:rFonts w:ascii="新細明體" w:eastAsia="新細明體" w:hAnsi="新細明體" w:hint="eastAsia"/>
          <w:bCs/>
          <w:snapToGrid w:val="0"/>
          <w:spacing w:val="-2"/>
        </w:rPr>
        <w:t>，</w:t>
      </w:r>
      <w:r w:rsidRPr="00A0226C">
        <w:rPr>
          <w:rFonts w:hAnsi="標楷體" w:hint="eastAsia"/>
          <w:bCs/>
          <w:snapToGrid w:val="0"/>
          <w:spacing w:val="-2"/>
        </w:rPr>
        <w:t>總洗掃里程共計1萬9</w:t>
      </w:r>
      <w:r w:rsidRPr="00A0226C">
        <w:rPr>
          <w:rFonts w:hAnsi="標楷體"/>
          <w:bCs/>
          <w:snapToGrid w:val="0"/>
          <w:spacing w:val="-2"/>
        </w:rPr>
        <w:t>,</w:t>
      </w:r>
      <w:r w:rsidRPr="00A0226C">
        <w:rPr>
          <w:rFonts w:hAnsi="標楷體" w:hint="eastAsia"/>
          <w:bCs/>
          <w:snapToGrid w:val="0"/>
          <w:spacing w:val="-2"/>
        </w:rPr>
        <w:t>677.60公里；推行紙錢減量計698公噸，經推估各項空氣污染物質削減量為：總懸浮微粒（TSP）2,456.55公斤、懸浮微粒（PM</w:t>
      </w:r>
      <w:r w:rsidRPr="00A0226C">
        <w:rPr>
          <w:rFonts w:hAnsi="標楷體" w:hint="eastAsia"/>
          <w:bCs/>
          <w:snapToGrid w:val="0"/>
          <w:spacing w:val="-2"/>
          <w:vertAlign w:val="subscript"/>
        </w:rPr>
        <w:t>10</w:t>
      </w:r>
      <w:r w:rsidRPr="00A0226C">
        <w:rPr>
          <w:rFonts w:hAnsi="標楷體" w:hint="eastAsia"/>
          <w:bCs/>
          <w:snapToGrid w:val="0"/>
          <w:spacing w:val="-2"/>
        </w:rPr>
        <w:t>）2,171.23公斤、細懸浮微粒(PM</w:t>
      </w:r>
      <w:r w:rsidRPr="00A0226C">
        <w:rPr>
          <w:rFonts w:hAnsi="標楷體" w:hint="eastAsia"/>
          <w:bCs/>
          <w:snapToGrid w:val="0"/>
          <w:spacing w:val="-2"/>
          <w:vertAlign w:val="subscript"/>
        </w:rPr>
        <w:t>2.5</w:t>
      </w:r>
      <w:r w:rsidRPr="00A0226C">
        <w:rPr>
          <w:rFonts w:hAnsi="標楷體" w:hint="eastAsia"/>
          <w:bCs/>
          <w:snapToGrid w:val="0"/>
          <w:spacing w:val="-2"/>
        </w:rPr>
        <w:t>)1</w:t>
      </w:r>
      <w:r w:rsidRPr="00A0226C">
        <w:rPr>
          <w:rFonts w:hAnsi="標楷體"/>
          <w:bCs/>
          <w:snapToGrid w:val="0"/>
          <w:spacing w:val="-2"/>
        </w:rPr>
        <w:t>,</w:t>
      </w:r>
      <w:r w:rsidRPr="00A0226C">
        <w:rPr>
          <w:rFonts w:hAnsi="標楷體" w:hint="eastAsia"/>
          <w:bCs/>
          <w:snapToGrid w:val="0"/>
          <w:spacing w:val="-2"/>
        </w:rPr>
        <w:t>913.74公斤及氮氧化物（NO</w:t>
      </w:r>
      <w:r w:rsidRPr="00A0226C">
        <w:rPr>
          <w:rFonts w:hAnsi="標楷體" w:hint="eastAsia"/>
          <w:bCs/>
          <w:snapToGrid w:val="0"/>
          <w:spacing w:val="-2"/>
          <w:vertAlign w:val="subscript"/>
        </w:rPr>
        <w:t>X</w:t>
      </w:r>
      <w:r w:rsidRPr="00A0226C">
        <w:rPr>
          <w:rFonts w:hAnsi="標楷體" w:hint="eastAsia"/>
          <w:bCs/>
          <w:snapToGrid w:val="0"/>
          <w:spacing w:val="-2"/>
        </w:rPr>
        <w:t>）144.90公斤。</w:t>
      </w:r>
    </w:p>
    <w:p w14:paraId="663C4C51" w14:textId="77777777" w:rsidR="00141063" w:rsidRDefault="00141063" w:rsidP="005B2A95">
      <w:pPr>
        <w:pStyle w:val="af3"/>
        <w:overflowPunct w:val="0"/>
        <w:spacing w:line="500" w:lineRule="exact"/>
        <w:ind w:firstLine="560"/>
        <w:rPr>
          <w:rFonts w:hAnsi="標楷體"/>
          <w:bCs/>
          <w:snapToGrid w:val="0"/>
        </w:rPr>
      </w:pPr>
      <w:r w:rsidRPr="00034676">
        <w:rPr>
          <w:rFonts w:hAnsi="標楷體" w:hint="eastAsia"/>
          <w:bCs/>
          <w:snapToGrid w:val="0"/>
        </w:rPr>
        <w:t>各相關機關之執行情形，經本室審核結果，核有：</w:t>
      </w:r>
    </w:p>
    <w:p w14:paraId="32489C30" w14:textId="1833157C" w:rsidR="00141063" w:rsidRPr="00561A99" w:rsidRDefault="00141063" w:rsidP="005B2A95">
      <w:pPr>
        <w:pStyle w:val="af3"/>
        <w:overflowPunct w:val="0"/>
        <w:spacing w:line="500" w:lineRule="exact"/>
        <w:ind w:firstLineChars="400" w:firstLine="1120"/>
        <w:rPr>
          <w:rFonts w:hAnsi="標楷體"/>
          <w:bCs/>
          <w:snapToGrid w:val="0"/>
          <w:spacing w:val="-4"/>
        </w:rPr>
      </w:pPr>
      <w:r>
        <w:rPr>
          <w:rFonts w:hAnsi="標楷體" w:hint="eastAsia"/>
          <w:bCs/>
          <w:snapToGrid w:val="0"/>
        </w:rPr>
        <w:t>1</w:t>
      </w:r>
      <w:r w:rsidRPr="00561A99">
        <w:rPr>
          <w:rFonts w:hAnsi="標楷體" w:hint="eastAsia"/>
          <w:bCs/>
          <w:snapToGrid w:val="0"/>
        </w:rPr>
        <w:t xml:space="preserve">.　</w:t>
      </w:r>
      <w:r w:rsidRPr="00D818E6">
        <w:rPr>
          <w:rFonts w:hAnsi="標楷體" w:hint="eastAsia"/>
          <w:color w:val="000000" w:themeColor="text1"/>
          <w:spacing w:val="-2"/>
        </w:rPr>
        <w:t>持續與檢警共同查緝轄內廢棄物非法棄置案件，惟案件列管及跨機關橫向資訊流通情形未臻周全，允宜研謀改善，以提升管理效能</w:t>
      </w:r>
      <w:r w:rsidRPr="00D818E6">
        <w:rPr>
          <w:rFonts w:hAnsi="標楷體" w:hint="eastAsia"/>
          <w:bCs/>
          <w:snapToGrid w:val="0"/>
          <w:spacing w:val="-2"/>
        </w:rPr>
        <w:t>。（</w:t>
      </w:r>
      <w:r w:rsidRPr="00D818E6">
        <w:rPr>
          <w:rFonts w:hAnsi="標楷體" w:hint="eastAsia"/>
          <w:bCs/>
          <w:spacing w:val="-2"/>
        </w:rPr>
        <w:t>詳乙－</w:t>
      </w:r>
      <w:r w:rsidR="003E0634">
        <w:rPr>
          <w:rFonts w:hAnsi="標楷體" w:hint="eastAsia"/>
          <w:bCs/>
          <w:spacing w:val="-2"/>
        </w:rPr>
        <w:t>84</w:t>
      </w:r>
      <w:r w:rsidRPr="00D818E6">
        <w:rPr>
          <w:rFonts w:hAnsi="標楷體" w:hint="eastAsia"/>
          <w:bCs/>
          <w:spacing w:val="-2"/>
        </w:rPr>
        <w:t>頁</w:t>
      </w:r>
      <w:r w:rsidRPr="00D818E6">
        <w:rPr>
          <w:rFonts w:hAnsi="標楷體" w:hint="eastAsia"/>
          <w:bCs/>
          <w:snapToGrid w:val="0"/>
          <w:spacing w:val="-2"/>
        </w:rPr>
        <w:t>）</w:t>
      </w:r>
    </w:p>
    <w:p w14:paraId="269CB255" w14:textId="008051A0" w:rsidR="00141063" w:rsidRPr="00A0226C" w:rsidRDefault="00141063" w:rsidP="005B2A95">
      <w:pPr>
        <w:pStyle w:val="af3"/>
        <w:overflowPunct w:val="0"/>
        <w:spacing w:line="500" w:lineRule="exact"/>
        <w:ind w:firstLineChars="400" w:firstLine="1120"/>
        <w:rPr>
          <w:rFonts w:hAnsi="標楷體"/>
          <w:bCs/>
          <w:snapToGrid w:val="0"/>
        </w:rPr>
      </w:pPr>
      <w:r>
        <w:rPr>
          <w:rFonts w:hAnsi="標楷體" w:hint="eastAsia"/>
          <w:bCs/>
          <w:snapToGrid w:val="0"/>
        </w:rPr>
        <w:t>2</w:t>
      </w:r>
      <w:r w:rsidRPr="00561A99">
        <w:rPr>
          <w:rFonts w:hAnsi="標楷體" w:hint="eastAsia"/>
          <w:bCs/>
          <w:snapToGrid w:val="0"/>
        </w:rPr>
        <w:t xml:space="preserve">.　</w:t>
      </w:r>
      <w:r w:rsidRPr="00A0226C">
        <w:rPr>
          <w:rFonts w:hAnsi="標楷體" w:hint="eastAsia"/>
          <w:color w:val="000000" w:themeColor="text1"/>
        </w:rPr>
        <w:t>積極布建空品感測器及創新</w:t>
      </w:r>
      <w:r w:rsidRPr="00A0226C">
        <w:rPr>
          <w:rFonts w:hAnsi="標楷體"/>
          <w:color w:val="000000" w:themeColor="text1"/>
        </w:rPr>
        <w:t>打造</w:t>
      </w:r>
      <w:r w:rsidRPr="00A0226C">
        <w:rPr>
          <w:rFonts w:hAnsi="標楷體" w:hint="eastAsia"/>
          <w:color w:val="000000" w:themeColor="text1"/>
        </w:rPr>
        <w:t>空品應變車，惟部分陳情熱點及平日人口活動高密度場域布建量能不足且傳輸異常筆數高達2</w:t>
      </w:r>
      <w:r w:rsidRPr="00A0226C">
        <w:rPr>
          <w:rFonts w:hAnsi="標楷體"/>
          <w:color w:val="000000" w:themeColor="text1"/>
        </w:rPr>
        <w:t>成</w:t>
      </w:r>
      <w:r w:rsidRPr="00A0226C">
        <w:rPr>
          <w:rFonts w:hAnsi="標楷體" w:hint="eastAsia"/>
          <w:color w:val="000000" w:themeColor="text1"/>
        </w:rPr>
        <w:t>5，或其架設位置與污染潛在熱區及陳情熱點未盡契合，亟待研謀善策，以發揮污染減量及維護空氣品質</w:t>
      </w:r>
      <w:r w:rsidRPr="00A0226C">
        <w:rPr>
          <w:rFonts w:hAnsi="標楷體" w:hint="eastAsia"/>
          <w:bCs/>
          <w:snapToGrid w:val="0"/>
        </w:rPr>
        <w:t>。（</w:t>
      </w:r>
      <w:r w:rsidRPr="00A0226C">
        <w:rPr>
          <w:rFonts w:hAnsi="標楷體" w:hint="eastAsia"/>
          <w:bCs/>
        </w:rPr>
        <w:t>詳乙－</w:t>
      </w:r>
      <w:r w:rsidR="003E0634">
        <w:rPr>
          <w:rFonts w:hAnsi="標楷體" w:hint="eastAsia"/>
          <w:bCs/>
        </w:rPr>
        <w:t>84</w:t>
      </w:r>
      <w:r w:rsidRPr="00A0226C">
        <w:rPr>
          <w:rFonts w:hAnsi="標楷體" w:hint="eastAsia"/>
          <w:bCs/>
        </w:rPr>
        <w:t>頁</w:t>
      </w:r>
      <w:r w:rsidRPr="00A0226C">
        <w:rPr>
          <w:rFonts w:hAnsi="標楷體" w:hint="eastAsia"/>
          <w:bCs/>
          <w:snapToGrid w:val="0"/>
        </w:rPr>
        <w:t>）</w:t>
      </w:r>
    </w:p>
    <w:p w14:paraId="64723900" w14:textId="32F9D030" w:rsidR="00141063" w:rsidRPr="00061983" w:rsidRDefault="00141063" w:rsidP="005B2A95">
      <w:pPr>
        <w:pStyle w:val="af3"/>
        <w:overflowPunct w:val="0"/>
        <w:spacing w:line="500" w:lineRule="exact"/>
        <w:ind w:firstLineChars="400" w:firstLine="1120"/>
        <w:rPr>
          <w:rFonts w:hAnsi="標楷體"/>
          <w:bCs/>
          <w:snapToGrid w:val="0"/>
        </w:rPr>
      </w:pPr>
      <w:r>
        <w:rPr>
          <w:rFonts w:hAnsi="標楷體" w:hint="eastAsia"/>
          <w:bCs/>
          <w:snapToGrid w:val="0"/>
        </w:rPr>
        <w:t>3</w:t>
      </w:r>
      <w:r w:rsidRPr="00561A99">
        <w:rPr>
          <w:rFonts w:hAnsi="標楷體" w:hint="eastAsia"/>
          <w:bCs/>
          <w:snapToGrid w:val="0"/>
        </w:rPr>
        <w:t xml:space="preserve">.　</w:t>
      </w:r>
      <w:r w:rsidRPr="00CD412F">
        <w:rPr>
          <w:rFonts w:hAnsi="標楷體" w:hint="eastAsia"/>
        </w:rPr>
        <w:t>持續執行街道洗掃降低揚塵及懸浮微粒污染，惟數年來均未曾參採街塵採樣分析建議，或參考公路交通量、營建空污及逸散污染排放熱區等資訊，檢討調整洗掃路段與頻率，並有洗掃路段僅半數執行跟車查核且集中某些路段辦理等情，亟待妥謀改進，以達到洗掃目標效益</w:t>
      </w:r>
      <w:r w:rsidRPr="00061983">
        <w:rPr>
          <w:rFonts w:hAnsi="標楷體" w:hint="eastAsia"/>
          <w:bCs/>
          <w:snapToGrid w:val="0"/>
        </w:rPr>
        <w:t>。（詳乙－</w:t>
      </w:r>
      <w:r w:rsidR="003E0634">
        <w:rPr>
          <w:rFonts w:hAnsi="標楷體" w:hint="eastAsia"/>
          <w:bCs/>
          <w:snapToGrid w:val="0"/>
        </w:rPr>
        <w:t>86</w:t>
      </w:r>
      <w:r w:rsidRPr="00061983">
        <w:rPr>
          <w:rFonts w:hAnsi="標楷體" w:hint="eastAsia"/>
          <w:bCs/>
          <w:snapToGrid w:val="0"/>
        </w:rPr>
        <w:t>頁）</w:t>
      </w:r>
    </w:p>
    <w:p w14:paraId="0D0191D7" w14:textId="77084DBC" w:rsidR="00141063" w:rsidRPr="00CD412F" w:rsidRDefault="00141063" w:rsidP="005B2A95">
      <w:pPr>
        <w:pStyle w:val="af3"/>
        <w:overflowPunct w:val="0"/>
        <w:spacing w:line="500" w:lineRule="exact"/>
        <w:ind w:firstLineChars="400" w:firstLine="1120"/>
        <w:rPr>
          <w:rFonts w:hAnsi="標楷體"/>
          <w:bCs/>
          <w:snapToGrid w:val="0"/>
          <w:spacing w:val="4"/>
        </w:rPr>
      </w:pPr>
      <w:r>
        <w:rPr>
          <w:rFonts w:hAnsi="標楷體" w:hint="eastAsia"/>
        </w:rPr>
        <w:t>4</w:t>
      </w:r>
      <w:r w:rsidRPr="003B6D89">
        <w:rPr>
          <w:rFonts w:hAnsi="標楷體" w:hint="eastAsia"/>
        </w:rPr>
        <w:t>.</w:t>
      </w:r>
      <w:r w:rsidRPr="003B6D89">
        <w:rPr>
          <w:rFonts w:hAnsi="標楷體" w:hint="eastAsia"/>
          <w:bCs/>
          <w:snapToGrid w:val="0"/>
        </w:rPr>
        <w:t xml:space="preserve">　</w:t>
      </w:r>
      <w:r w:rsidRPr="00561A99">
        <w:rPr>
          <w:rFonts w:hAnsi="標楷體" w:cs="新細明體" w:hint="eastAsia"/>
          <w:snapToGrid w:val="0"/>
          <w:kern w:val="0"/>
          <w:szCs w:val="26"/>
        </w:rPr>
        <w:t>為協助轄內露營場業者逐步走向合法化，設置苗栗縣露營場輔導團隊，提供現場輔導及諮詢服務，惟仍有部分露營場漏未納管，稽查比率偏低，申請案件審查量能不足及列管機制未臻周妥，亟待研謀善策，以打造永續觀光環境與提升產業價值</w:t>
      </w:r>
      <w:r w:rsidRPr="00CD412F">
        <w:rPr>
          <w:rFonts w:hAnsi="標楷體" w:hint="eastAsia"/>
          <w:bCs/>
          <w:snapToGrid w:val="0"/>
        </w:rPr>
        <w:t>。</w:t>
      </w:r>
      <w:r w:rsidRPr="00CD412F">
        <w:rPr>
          <w:rFonts w:hAnsi="標楷體" w:hint="eastAsia"/>
          <w:bCs/>
          <w:snapToGrid w:val="0"/>
          <w:spacing w:val="4"/>
        </w:rPr>
        <w:t>（</w:t>
      </w:r>
      <w:r w:rsidRPr="00CD412F">
        <w:rPr>
          <w:rFonts w:hAnsi="標楷體" w:hint="eastAsia"/>
          <w:bCs/>
          <w:spacing w:val="4"/>
        </w:rPr>
        <w:t>詳乙－</w:t>
      </w:r>
      <w:r w:rsidR="003E0634">
        <w:rPr>
          <w:rFonts w:hAnsi="標楷體" w:hint="eastAsia"/>
          <w:bCs/>
          <w:spacing w:val="4"/>
        </w:rPr>
        <w:t>89</w:t>
      </w:r>
      <w:r w:rsidRPr="00CD412F">
        <w:rPr>
          <w:rFonts w:hAnsi="標楷體" w:hint="eastAsia"/>
          <w:bCs/>
          <w:spacing w:val="4"/>
        </w:rPr>
        <w:t>頁</w:t>
      </w:r>
      <w:r w:rsidRPr="00CD412F">
        <w:rPr>
          <w:rFonts w:hAnsi="標楷體" w:hint="eastAsia"/>
          <w:bCs/>
          <w:snapToGrid w:val="0"/>
          <w:spacing w:val="4"/>
        </w:rPr>
        <w:t>）</w:t>
      </w:r>
    </w:p>
    <w:p w14:paraId="10449A9C" w14:textId="38C908F0" w:rsidR="00141063" w:rsidRDefault="00141063" w:rsidP="005B2A95">
      <w:pPr>
        <w:pStyle w:val="af3"/>
        <w:overflowPunct w:val="0"/>
        <w:spacing w:line="500" w:lineRule="exact"/>
        <w:ind w:firstLineChars="400" w:firstLine="1120"/>
        <w:rPr>
          <w:rFonts w:hAnsi="標楷體"/>
          <w:bCs/>
          <w:snapToGrid w:val="0"/>
        </w:rPr>
      </w:pPr>
      <w:r>
        <w:rPr>
          <w:rFonts w:hAnsi="標楷體" w:hint="eastAsia"/>
          <w:bCs/>
          <w:snapToGrid w:val="0"/>
        </w:rPr>
        <w:t>5</w:t>
      </w:r>
      <w:r w:rsidRPr="00CD412F">
        <w:rPr>
          <w:rFonts w:hAnsi="標楷體" w:hint="eastAsia"/>
          <w:bCs/>
          <w:snapToGrid w:val="0"/>
        </w:rPr>
        <w:t xml:space="preserve">.　</w:t>
      </w:r>
      <w:r w:rsidRPr="00561A99">
        <w:rPr>
          <w:rFonts w:hAnsi="標楷體" w:cs="新細明體" w:hint="eastAsia"/>
          <w:snapToGrid w:val="0"/>
          <w:kern w:val="0"/>
          <w:szCs w:val="26"/>
        </w:rPr>
        <w:t>為提供來苗旅客優質之住宿環境，辦理違法旅宿稽查取締及輔導計畫，惟部分旅館業保有個人資料筆數已達規定，尚未訂定消費者個資安全計畫及處理方法，及長期未取得旅館登記證者仍於網際網路提供相關住宿訊息非法營業，有待研謀善策，以保障消費者權益</w:t>
      </w:r>
      <w:r w:rsidRPr="00CD412F">
        <w:rPr>
          <w:rFonts w:hAnsi="標楷體" w:hint="eastAsia"/>
          <w:bCs/>
          <w:snapToGrid w:val="0"/>
        </w:rPr>
        <w:t>。（</w:t>
      </w:r>
      <w:r w:rsidRPr="00CD412F">
        <w:rPr>
          <w:rFonts w:hAnsi="標楷體" w:hint="eastAsia"/>
          <w:bCs/>
        </w:rPr>
        <w:t>詳乙－</w:t>
      </w:r>
      <w:r w:rsidR="003E0634">
        <w:rPr>
          <w:rFonts w:hAnsi="標楷體" w:hint="eastAsia"/>
          <w:bCs/>
        </w:rPr>
        <w:t>90</w:t>
      </w:r>
      <w:r w:rsidRPr="00CD412F">
        <w:rPr>
          <w:rFonts w:hAnsi="標楷體" w:hint="eastAsia"/>
          <w:bCs/>
        </w:rPr>
        <w:t>頁</w:t>
      </w:r>
      <w:r w:rsidRPr="00CD412F">
        <w:rPr>
          <w:rFonts w:hAnsi="標楷體" w:hint="eastAsia"/>
          <w:bCs/>
          <w:snapToGrid w:val="0"/>
        </w:rPr>
        <w:t>）</w:t>
      </w:r>
    </w:p>
    <w:p w14:paraId="32EBFA4F" w14:textId="7154B636" w:rsidR="00141063" w:rsidRPr="00A0226C" w:rsidRDefault="00141063" w:rsidP="005B2A95">
      <w:pPr>
        <w:pStyle w:val="af3"/>
        <w:overflowPunct w:val="0"/>
        <w:spacing w:line="500" w:lineRule="exact"/>
        <w:ind w:firstLineChars="400" w:firstLine="1120"/>
        <w:rPr>
          <w:rFonts w:hAnsi="標楷體"/>
          <w:bCs/>
          <w:snapToGrid w:val="0"/>
          <w:spacing w:val="-6"/>
        </w:rPr>
      </w:pPr>
      <w:r>
        <w:rPr>
          <w:rFonts w:hAnsi="標楷體"/>
          <w:bCs/>
          <w:snapToGrid w:val="0"/>
        </w:rPr>
        <w:t>6</w:t>
      </w:r>
      <w:r w:rsidRPr="00CD412F">
        <w:rPr>
          <w:rFonts w:hAnsi="標楷體" w:hint="eastAsia"/>
          <w:bCs/>
          <w:snapToGrid w:val="0"/>
        </w:rPr>
        <w:t xml:space="preserve">.　</w:t>
      </w:r>
      <w:r w:rsidRPr="00A0226C">
        <w:rPr>
          <w:rFonts w:hAnsi="標楷體" w:hint="eastAsia"/>
          <w:snapToGrid w:val="0"/>
          <w:spacing w:val="-6"/>
          <w:kern w:val="0"/>
          <w:szCs w:val="26"/>
        </w:rPr>
        <w:t>為推動公共藝術業務，依法設置公共藝術專戶，作為推廣公共藝術相關事務之經費來源，惟近3年度專戶款項均未動支，列管作品亦未要求興辦機關（構）提供養護情形，及自治法規未適時檢討修正等，均待檢討改進</w:t>
      </w:r>
      <w:r w:rsidRPr="00A0226C">
        <w:rPr>
          <w:rFonts w:hAnsi="標楷體" w:hint="eastAsia"/>
          <w:bCs/>
          <w:snapToGrid w:val="0"/>
          <w:spacing w:val="-6"/>
        </w:rPr>
        <w:t>。（</w:t>
      </w:r>
      <w:r w:rsidRPr="00A0226C">
        <w:rPr>
          <w:rFonts w:hAnsi="標楷體" w:hint="eastAsia"/>
          <w:bCs/>
          <w:spacing w:val="-6"/>
        </w:rPr>
        <w:t>詳乙－</w:t>
      </w:r>
      <w:r w:rsidR="003E0634">
        <w:rPr>
          <w:rFonts w:hAnsi="標楷體" w:hint="eastAsia"/>
          <w:bCs/>
          <w:spacing w:val="-6"/>
        </w:rPr>
        <w:t>91</w:t>
      </w:r>
      <w:r w:rsidRPr="00A0226C">
        <w:rPr>
          <w:rFonts w:hAnsi="標楷體" w:hint="eastAsia"/>
          <w:bCs/>
          <w:spacing w:val="-6"/>
        </w:rPr>
        <w:t>頁</w:t>
      </w:r>
      <w:r w:rsidRPr="00A0226C">
        <w:rPr>
          <w:rFonts w:hAnsi="標楷體" w:hint="eastAsia"/>
          <w:bCs/>
          <w:snapToGrid w:val="0"/>
          <w:spacing w:val="-6"/>
        </w:rPr>
        <w:t>）</w:t>
      </w:r>
    </w:p>
    <w:p w14:paraId="1A7E7CF7" w14:textId="0B028EE2" w:rsidR="00734997" w:rsidRPr="004C4FAA" w:rsidRDefault="00141063" w:rsidP="003E0634">
      <w:pPr>
        <w:pStyle w:val="-27pt04"/>
        <w:overflowPunct w:val="0"/>
        <w:spacing w:afterLines="0" w:line="500" w:lineRule="exact"/>
        <w:ind w:firstLineChars="200" w:firstLine="560"/>
        <w:rPr>
          <w:rFonts w:ascii="標楷體" w:hAnsi="標楷體"/>
          <w:b w:val="0"/>
          <w:sz w:val="28"/>
          <w:szCs w:val="28"/>
        </w:rPr>
      </w:pPr>
      <w:r w:rsidRPr="00915DAB">
        <w:rPr>
          <w:rFonts w:ascii="標楷體" w:hAnsi="標楷體" w:hint="eastAsia"/>
          <w:b w:val="0"/>
          <w:sz w:val="28"/>
          <w:szCs w:val="28"/>
        </w:rPr>
        <w:t>以上相關缺失，本室已列管繼續注意各機關改善情形。</w:t>
      </w:r>
    </w:p>
    <w:p w14:paraId="5CE9E33D" w14:textId="77777777" w:rsidR="00E33578" w:rsidRPr="004C4FAA" w:rsidRDefault="00E33578" w:rsidP="001972CF">
      <w:pPr>
        <w:pStyle w:val="-27pt04"/>
        <w:spacing w:afterLines="0" w:line="500" w:lineRule="exact"/>
        <w:outlineLvl w:val="1"/>
        <w:rPr>
          <w:rFonts w:ascii="標楷體" w:hAnsi="標楷體" w:cs="Times New Roman"/>
          <w:snapToGrid w:val="0"/>
          <w:kern w:val="0"/>
          <w:szCs w:val="34"/>
        </w:rPr>
      </w:pPr>
      <w:r w:rsidRPr="004C4FAA">
        <w:rPr>
          <w:rFonts w:ascii="標楷體" w:hAnsi="標楷體" w:cs="Times New Roman" w:hint="eastAsia"/>
          <w:snapToGrid w:val="0"/>
          <w:kern w:val="0"/>
          <w:szCs w:val="34"/>
        </w:rPr>
        <w:t>參</w:t>
      </w:r>
      <w:r w:rsidRPr="004C4FAA">
        <w:rPr>
          <w:rFonts w:ascii="標楷體" w:hAnsi="標楷體" w:cs="Times New Roman"/>
          <w:snapToGrid w:val="0"/>
          <w:kern w:val="0"/>
          <w:szCs w:val="34"/>
        </w:rPr>
        <w:t>、政府資產</w:t>
      </w:r>
      <w:r w:rsidRPr="004C4FAA">
        <w:rPr>
          <w:rFonts w:ascii="標楷體" w:hAnsi="標楷體" w:cs="Times New Roman"/>
          <w:snapToGrid w:val="0"/>
          <w:spacing w:val="10"/>
          <w:kern w:val="0"/>
          <w:szCs w:val="34"/>
        </w:rPr>
        <w:t>負債</w:t>
      </w:r>
      <w:r w:rsidRPr="004C4FAA">
        <w:rPr>
          <w:rFonts w:ascii="標楷體" w:hAnsi="標楷體" w:cs="Times New Roman"/>
          <w:snapToGrid w:val="0"/>
          <w:kern w:val="0"/>
          <w:szCs w:val="34"/>
        </w:rPr>
        <w:t>之查核</w:t>
      </w:r>
    </w:p>
    <w:p w14:paraId="13BF9286" w14:textId="77777777" w:rsidR="00E33578" w:rsidRPr="004C4FAA" w:rsidRDefault="00E33578" w:rsidP="001972CF">
      <w:pPr>
        <w:pStyle w:val="a8"/>
        <w:overflowPunct w:val="0"/>
        <w:spacing w:line="500" w:lineRule="exact"/>
        <w:ind w:firstLineChars="100" w:firstLine="320"/>
        <w:jc w:val="both"/>
        <w:rPr>
          <w:rFonts w:ascii="標楷體" w:eastAsia="標楷體" w:hAnsi="標楷體"/>
          <w:b/>
          <w:bCs/>
          <w:snapToGrid w:val="0"/>
          <w:kern w:val="0"/>
          <w:sz w:val="32"/>
          <w:szCs w:val="28"/>
        </w:rPr>
      </w:pPr>
      <w:r w:rsidRPr="004C4FAA">
        <w:rPr>
          <w:rFonts w:ascii="標楷體" w:eastAsia="標楷體" w:hAnsi="標楷體"/>
          <w:b/>
          <w:bCs/>
          <w:snapToGrid w:val="0"/>
          <w:kern w:val="0"/>
          <w:sz w:val="32"/>
          <w:szCs w:val="28"/>
        </w:rPr>
        <w:t>一、整體資產負債表</w:t>
      </w:r>
    </w:p>
    <w:p w14:paraId="3764DFB8" w14:textId="77777777" w:rsidR="00E33578" w:rsidRPr="004C4FAA" w:rsidRDefault="00E33578" w:rsidP="001972CF">
      <w:pPr>
        <w:pStyle w:val="a8"/>
        <w:overflowPunct w:val="0"/>
        <w:spacing w:line="500" w:lineRule="exact"/>
        <w:ind w:firstLineChars="200" w:firstLine="560"/>
        <w:jc w:val="both"/>
        <w:rPr>
          <w:rFonts w:ascii="標楷體" w:eastAsia="標楷體" w:hAnsi="標楷體"/>
          <w:snapToGrid w:val="0"/>
          <w:kern w:val="0"/>
          <w:sz w:val="28"/>
          <w:szCs w:val="28"/>
        </w:rPr>
      </w:pPr>
      <w:r w:rsidRPr="004C4FAA">
        <w:rPr>
          <w:rFonts w:ascii="標楷體" w:eastAsia="標楷體" w:hAnsi="標楷體" w:hint="eastAsia"/>
          <w:snapToGrid w:val="0"/>
          <w:kern w:val="0"/>
          <w:sz w:val="28"/>
          <w:szCs w:val="28"/>
          <w:lang w:eastAsia="zh-HK"/>
        </w:rPr>
        <w:t>依</w:t>
      </w:r>
      <w:r w:rsidRPr="004C4FAA">
        <w:rPr>
          <w:rFonts w:ascii="標楷體" w:eastAsia="標楷體" w:hAnsi="標楷體" w:hint="eastAsia"/>
          <w:snapToGrid w:val="0"/>
          <w:kern w:val="0"/>
          <w:sz w:val="28"/>
          <w:szCs w:val="28"/>
        </w:rPr>
        <w:t>苗栗縣</w:t>
      </w:r>
      <w:r w:rsidRPr="004C4FAA">
        <w:rPr>
          <w:rFonts w:ascii="標楷體" w:eastAsia="標楷體" w:hAnsi="標楷體" w:hint="eastAsia"/>
          <w:snapToGrid w:val="0"/>
          <w:kern w:val="0"/>
          <w:sz w:val="28"/>
          <w:szCs w:val="28"/>
          <w:lang w:eastAsia="zh-HK"/>
        </w:rPr>
        <w:t>總</w:t>
      </w:r>
      <w:r w:rsidRPr="004C4FAA">
        <w:rPr>
          <w:rFonts w:ascii="標楷體" w:eastAsia="標楷體" w:hAnsi="標楷體" w:hint="eastAsia"/>
          <w:snapToGrid w:val="0"/>
          <w:kern w:val="0"/>
          <w:sz w:val="28"/>
          <w:szCs w:val="28"/>
        </w:rPr>
        <w:t>會計制度規定，整體資產負債表係彙總表達公務機關與特種基金資產、負債情形及其內部往來沖銷事項（包括應收、借貸等款項、代保管資產及對特種基金投資等）。113年度苗栗縣總決算整體資產負債表（113</w:t>
      </w:r>
      <w:r w:rsidRPr="004C4FAA">
        <w:rPr>
          <w:rFonts w:ascii="標楷體" w:eastAsia="標楷體" w:hAnsi="標楷體"/>
          <w:snapToGrid w:val="0"/>
          <w:kern w:val="0"/>
          <w:sz w:val="28"/>
          <w:szCs w:val="28"/>
        </w:rPr>
        <w:t>年12月31日</w:t>
      </w:r>
      <w:r w:rsidRPr="004C4FAA">
        <w:rPr>
          <w:rFonts w:ascii="標楷體" w:eastAsia="標楷體" w:hAnsi="標楷體" w:hint="eastAsia"/>
          <w:snapToGrid w:val="0"/>
          <w:kern w:val="0"/>
          <w:sz w:val="28"/>
          <w:szCs w:val="28"/>
        </w:rPr>
        <w:t>）計列整體資產</w:t>
      </w:r>
      <w:r w:rsidRPr="004C4FAA">
        <w:rPr>
          <w:rFonts w:ascii="標楷體" w:eastAsia="標楷體" w:hAnsi="標楷體"/>
          <w:snapToGrid w:val="0"/>
          <w:kern w:val="0"/>
          <w:sz w:val="28"/>
          <w:szCs w:val="28"/>
        </w:rPr>
        <w:t>845</w:t>
      </w:r>
      <w:r w:rsidRPr="004C4FAA">
        <w:rPr>
          <w:rFonts w:ascii="標楷體" w:eastAsia="標楷體" w:hAnsi="標楷體" w:hint="eastAsia"/>
          <w:snapToGrid w:val="0"/>
          <w:kern w:val="0"/>
          <w:sz w:val="28"/>
          <w:szCs w:val="28"/>
        </w:rPr>
        <w:t>億946</w:t>
      </w:r>
      <w:r w:rsidRPr="004C4FAA">
        <w:rPr>
          <w:rFonts w:ascii="標楷體" w:eastAsia="標楷體" w:hAnsi="標楷體" w:hint="eastAsia"/>
          <w:snapToGrid w:val="0"/>
          <w:kern w:val="0"/>
          <w:sz w:val="28"/>
          <w:szCs w:val="28"/>
          <w:lang w:eastAsia="zh-HK"/>
        </w:rPr>
        <w:t>萬</w:t>
      </w:r>
      <w:r w:rsidRPr="004C4FAA">
        <w:rPr>
          <w:rFonts w:ascii="標楷體" w:eastAsia="標楷體" w:hAnsi="標楷體" w:hint="eastAsia"/>
          <w:snapToGrid w:val="0"/>
          <w:kern w:val="0"/>
          <w:sz w:val="28"/>
          <w:szCs w:val="28"/>
        </w:rPr>
        <w:t>餘元、整體負債530億8</w:t>
      </w:r>
      <w:r w:rsidRPr="004C4FAA">
        <w:rPr>
          <w:rFonts w:ascii="標楷體" w:eastAsia="標楷體" w:hAnsi="標楷體"/>
          <w:snapToGrid w:val="0"/>
          <w:kern w:val="0"/>
          <w:sz w:val="28"/>
          <w:szCs w:val="28"/>
        </w:rPr>
        <w:t>,272</w:t>
      </w:r>
      <w:r w:rsidRPr="004C4FAA">
        <w:rPr>
          <w:rFonts w:ascii="標楷體" w:eastAsia="標楷體" w:hAnsi="標楷體" w:hint="eastAsia"/>
          <w:snapToGrid w:val="0"/>
          <w:kern w:val="0"/>
          <w:sz w:val="28"/>
          <w:szCs w:val="28"/>
          <w:lang w:eastAsia="zh-HK"/>
        </w:rPr>
        <w:t>萬</w:t>
      </w:r>
      <w:r w:rsidRPr="004C4FAA">
        <w:rPr>
          <w:rFonts w:ascii="標楷體" w:eastAsia="標楷體" w:hAnsi="標楷體" w:hint="eastAsia"/>
          <w:snapToGrid w:val="0"/>
          <w:kern w:val="0"/>
          <w:sz w:val="28"/>
          <w:szCs w:val="28"/>
        </w:rPr>
        <w:t>餘元，整體淨資產314</w:t>
      </w:r>
      <w:r w:rsidRPr="004C4FAA">
        <w:rPr>
          <w:rFonts w:ascii="標楷體" w:eastAsia="標楷體" w:hAnsi="標楷體"/>
          <w:snapToGrid w:val="0"/>
          <w:kern w:val="0"/>
          <w:sz w:val="28"/>
          <w:szCs w:val="28"/>
        </w:rPr>
        <w:t>億2,674萬</w:t>
      </w:r>
      <w:r w:rsidRPr="004C4FAA">
        <w:rPr>
          <w:rFonts w:ascii="標楷體" w:eastAsia="標楷體" w:hAnsi="標楷體" w:hint="eastAsia"/>
          <w:snapToGrid w:val="0"/>
          <w:kern w:val="0"/>
          <w:sz w:val="28"/>
          <w:szCs w:val="28"/>
        </w:rPr>
        <w:t>餘元。茲將苗栗縣政府原列整體資產負債表科目之主要增減及變化說明如次：</w:t>
      </w:r>
    </w:p>
    <w:p w14:paraId="33E762CC" w14:textId="77777777" w:rsidR="00E33578" w:rsidRPr="004C4FAA" w:rsidRDefault="00E33578" w:rsidP="005B2A95">
      <w:pPr>
        <w:pStyle w:val="a8"/>
        <w:tabs>
          <w:tab w:val="left" w:pos="1701"/>
          <w:tab w:val="left" w:pos="1843"/>
        </w:tabs>
        <w:overflowPunct w:val="0"/>
        <w:spacing w:line="480" w:lineRule="exact"/>
        <w:ind w:firstLineChars="200" w:firstLine="569"/>
        <w:jc w:val="both"/>
        <w:rPr>
          <w:rFonts w:ascii="標楷體" w:eastAsia="標楷體" w:hAnsi="標楷體"/>
          <w:snapToGrid w:val="0"/>
          <w:spacing w:val="2"/>
          <w:kern w:val="0"/>
          <w:sz w:val="28"/>
          <w:szCs w:val="28"/>
        </w:rPr>
      </w:pPr>
      <w:r w:rsidRPr="004C4FAA">
        <w:rPr>
          <w:rFonts w:ascii="標楷體" w:eastAsia="標楷體" w:hAnsi="標楷體" w:hint="eastAsia"/>
          <w:b/>
          <w:bCs/>
          <w:snapToGrid w:val="0"/>
          <w:spacing w:val="2"/>
          <w:kern w:val="0"/>
          <w:sz w:val="28"/>
          <w:szCs w:val="28"/>
        </w:rPr>
        <w:t>（一）</w:t>
      </w:r>
      <w:r w:rsidRPr="004C4FAA">
        <w:rPr>
          <w:rFonts w:ascii="標楷體" w:eastAsia="標楷體" w:hAnsi="標楷體" w:hint="eastAsia"/>
          <w:snapToGrid w:val="0"/>
          <w:spacing w:val="2"/>
          <w:kern w:val="0"/>
          <w:sz w:val="28"/>
          <w:szCs w:val="28"/>
        </w:rPr>
        <w:t xml:space="preserve">　</w:t>
      </w:r>
      <w:r w:rsidRPr="004C4FAA">
        <w:rPr>
          <w:rFonts w:ascii="標楷體" w:eastAsia="標楷體" w:hAnsi="標楷體" w:hint="eastAsia"/>
          <w:b/>
          <w:bCs/>
          <w:snapToGrid w:val="0"/>
          <w:spacing w:val="2"/>
          <w:kern w:val="0"/>
          <w:sz w:val="28"/>
          <w:szCs w:val="28"/>
        </w:rPr>
        <w:t>整體資產：</w:t>
      </w:r>
      <w:r w:rsidRPr="004C4FAA">
        <w:rPr>
          <w:rFonts w:ascii="標楷體" w:eastAsia="標楷體" w:hAnsi="標楷體" w:hint="eastAsia"/>
          <w:snapToGrid w:val="0"/>
          <w:spacing w:val="2"/>
          <w:kern w:val="0"/>
          <w:sz w:val="28"/>
          <w:szCs w:val="28"/>
        </w:rPr>
        <w:t>113年底845億946萬餘元，較112年底789億2,612萬餘元，增加</w:t>
      </w:r>
      <w:r w:rsidRPr="004C4FAA">
        <w:rPr>
          <w:rFonts w:ascii="標楷體" w:eastAsia="標楷體" w:hAnsi="標楷體"/>
          <w:snapToGrid w:val="0"/>
          <w:spacing w:val="2"/>
          <w:kern w:val="0"/>
          <w:sz w:val="28"/>
          <w:szCs w:val="28"/>
        </w:rPr>
        <w:t>55</w:t>
      </w:r>
      <w:r w:rsidRPr="004C4FAA">
        <w:rPr>
          <w:rFonts w:ascii="標楷體" w:eastAsia="標楷體" w:hAnsi="標楷體" w:hint="eastAsia"/>
          <w:snapToGrid w:val="0"/>
          <w:spacing w:val="2"/>
          <w:kern w:val="0"/>
          <w:sz w:val="28"/>
          <w:szCs w:val="28"/>
        </w:rPr>
        <w:t>億8</w:t>
      </w:r>
      <w:r w:rsidRPr="004C4FAA">
        <w:rPr>
          <w:rFonts w:ascii="標楷體" w:eastAsia="標楷體" w:hAnsi="標楷體"/>
          <w:snapToGrid w:val="0"/>
          <w:spacing w:val="2"/>
          <w:kern w:val="0"/>
          <w:sz w:val="28"/>
          <w:szCs w:val="28"/>
        </w:rPr>
        <w:t>,</w:t>
      </w:r>
      <w:r w:rsidRPr="004C4FAA">
        <w:rPr>
          <w:rFonts w:ascii="標楷體" w:eastAsia="標楷體" w:hAnsi="標楷體" w:hint="eastAsia"/>
          <w:snapToGrid w:val="0"/>
          <w:spacing w:val="2"/>
          <w:kern w:val="0"/>
          <w:sz w:val="28"/>
          <w:szCs w:val="28"/>
        </w:rPr>
        <w:t>334萬餘元，茲分析如次：</w:t>
      </w:r>
    </w:p>
    <w:p w14:paraId="4EC5F47D" w14:textId="77777777" w:rsidR="00E33578" w:rsidRPr="004C4FAA" w:rsidRDefault="00E33578" w:rsidP="005B2A95">
      <w:pPr>
        <w:pStyle w:val="a8"/>
        <w:overflowPunct w:val="0"/>
        <w:spacing w:line="480" w:lineRule="exact"/>
        <w:ind w:firstLineChars="400" w:firstLine="1120"/>
        <w:jc w:val="both"/>
        <w:rPr>
          <w:rFonts w:ascii="標楷體" w:eastAsia="標楷體" w:hAnsi="標楷體"/>
          <w:snapToGrid w:val="0"/>
          <w:spacing w:val="-2"/>
          <w:kern w:val="0"/>
          <w:sz w:val="28"/>
          <w:szCs w:val="28"/>
        </w:rPr>
      </w:pPr>
      <w:r w:rsidRPr="004C4FAA">
        <w:rPr>
          <w:rFonts w:ascii="標楷體" w:eastAsia="標楷體" w:hAnsi="標楷體"/>
          <w:snapToGrid w:val="0"/>
          <w:kern w:val="0"/>
          <w:sz w:val="28"/>
          <w:szCs w:val="28"/>
        </w:rPr>
        <w:t>1.</w:t>
      </w:r>
      <w:r w:rsidRPr="004C4FAA">
        <w:rPr>
          <w:rFonts w:ascii="標楷體" w:eastAsia="標楷體" w:hAnsi="標楷體" w:hint="eastAsia"/>
          <w:snapToGrid w:val="0"/>
          <w:kern w:val="0"/>
          <w:sz w:val="28"/>
          <w:szCs w:val="28"/>
        </w:rPr>
        <w:t xml:space="preserve">　</w:t>
      </w:r>
      <w:r w:rsidRPr="004C4FAA">
        <w:rPr>
          <w:rFonts w:ascii="標楷體" w:eastAsia="標楷體" w:hAnsi="標楷體" w:hint="eastAsia"/>
          <w:snapToGrid w:val="0"/>
          <w:spacing w:val="-2"/>
          <w:kern w:val="0"/>
          <w:sz w:val="28"/>
          <w:szCs w:val="28"/>
        </w:rPr>
        <w:t>「現金」科目</w:t>
      </w:r>
      <w:r w:rsidRPr="004C4FAA">
        <w:rPr>
          <w:rFonts w:ascii="標楷體" w:eastAsia="標楷體" w:hAnsi="標楷體"/>
          <w:snapToGrid w:val="0"/>
          <w:spacing w:val="-2"/>
          <w:kern w:val="0"/>
          <w:sz w:val="28"/>
          <w:szCs w:val="28"/>
        </w:rPr>
        <w:t>171</w:t>
      </w:r>
      <w:r w:rsidRPr="004C4FAA">
        <w:rPr>
          <w:rFonts w:ascii="標楷體" w:eastAsia="標楷體" w:hAnsi="標楷體" w:hint="eastAsia"/>
          <w:snapToGrid w:val="0"/>
          <w:spacing w:val="-2"/>
          <w:kern w:val="0"/>
          <w:sz w:val="28"/>
          <w:szCs w:val="28"/>
        </w:rPr>
        <w:t>億1</w:t>
      </w:r>
      <w:r w:rsidRPr="004C4FAA">
        <w:rPr>
          <w:rFonts w:ascii="標楷體" w:eastAsia="標楷體" w:hAnsi="標楷體"/>
          <w:snapToGrid w:val="0"/>
          <w:spacing w:val="-2"/>
          <w:kern w:val="0"/>
          <w:sz w:val="28"/>
          <w:szCs w:val="28"/>
        </w:rPr>
        <w:t>,</w:t>
      </w:r>
      <w:r w:rsidRPr="004C4FAA">
        <w:rPr>
          <w:rFonts w:ascii="標楷體" w:eastAsia="標楷體" w:hAnsi="標楷體" w:hint="eastAsia"/>
          <w:snapToGrid w:val="0"/>
          <w:spacing w:val="-2"/>
          <w:kern w:val="0"/>
          <w:sz w:val="28"/>
          <w:szCs w:val="28"/>
        </w:rPr>
        <w:t>098萬餘元，較112年底增加</w:t>
      </w:r>
      <w:r w:rsidRPr="004C4FAA">
        <w:rPr>
          <w:rFonts w:ascii="標楷體" w:eastAsia="標楷體" w:hAnsi="標楷體"/>
          <w:snapToGrid w:val="0"/>
          <w:spacing w:val="-2"/>
          <w:kern w:val="0"/>
          <w:sz w:val="28"/>
          <w:szCs w:val="28"/>
        </w:rPr>
        <w:t>31</w:t>
      </w:r>
      <w:r w:rsidRPr="004C4FAA">
        <w:rPr>
          <w:rFonts w:ascii="標楷體" w:eastAsia="標楷體" w:hAnsi="標楷體" w:hint="eastAsia"/>
          <w:snapToGrid w:val="0"/>
          <w:spacing w:val="-2"/>
          <w:kern w:val="0"/>
          <w:sz w:val="28"/>
          <w:szCs w:val="28"/>
        </w:rPr>
        <w:t>億8</w:t>
      </w:r>
      <w:r w:rsidRPr="004C4FAA">
        <w:rPr>
          <w:rFonts w:ascii="標楷體" w:eastAsia="標楷體" w:hAnsi="標楷體"/>
          <w:snapToGrid w:val="0"/>
          <w:spacing w:val="-2"/>
          <w:kern w:val="0"/>
          <w:sz w:val="28"/>
          <w:szCs w:val="28"/>
        </w:rPr>
        <w:t>,539</w:t>
      </w:r>
      <w:r w:rsidRPr="004C4FAA">
        <w:rPr>
          <w:rFonts w:ascii="標楷體" w:eastAsia="標楷體" w:hAnsi="標楷體" w:hint="eastAsia"/>
          <w:snapToGrid w:val="0"/>
          <w:spacing w:val="-2"/>
          <w:kern w:val="0"/>
          <w:sz w:val="28"/>
          <w:szCs w:val="28"/>
        </w:rPr>
        <w:t>萬餘元，主要係苗栗縣實施平均地權基金經縣庫償還短期貸墊款，及苗栗縣地方教育發展基金之政府撥入收入增加</w:t>
      </w:r>
      <w:r w:rsidRPr="004C4FAA">
        <w:rPr>
          <w:rFonts w:ascii="標楷體" w:eastAsia="標楷體" w:hAnsi="標楷體"/>
          <w:snapToGrid w:val="0"/>
          <w:spacing w:val="-2"/>
          <w:kern w:val="0"/>
          <w:sz w:val="28"/>
          <w:szCs w:val="28"/>
        </w:rPr>
        <w:t>所致</w:t>
      </w:r>
      <w:r w:rsidRPr="004C4FAA">
        <w:rPr>
          <w:rFonts w:ascii="標楷體" w:eastAsia="標楷體" w:hAnsi="標楷體" w:hint="eastAsia"/>
          <w:snapToGrid w:val="0"/>
          <w:spacing w:val="-2"/>
          <w:kern w:val="0"/>
          <w:sz w:val="28"/>
          <w:szCs w:val="28"/>
        </w:rPr>
        <w:t>。</w:t>
      </w:r>
    </w:p>
    <w:p w14:paraId="1B414B16" w14:textId="77777777" w:rsidR="00E33578" w:rsidRPr="004C4FAA" w:rsidRDefault="00E33578" w:rsidP="005B2A95">
      <w:pPr>
        <w:pStyle w:val="a8"/>
        <w:overflowPunct w:val="0"/>
        <w:spacing w:line="480" w:lineRule="exact"/>
        <w:ind w:firstLineChars="400" w:firstLine="1120"/>
        <w:jc w:val="both"/>
        <w:rPr>
          <w:rFonts w:ascii="標楷體" w:eastAsia="標楷體" w:hAnsi="標楷體"/>
          <w:snapToGrid w:val="0"/>
          <w:kern w:val="0"/>
          <w:sz w:val="28"/>
          <w:szCs w:val="28"/>
        </w:rPr>
      </w:pPr>
      <w:r w:rsidRPr="004C4FAA">
        <w:rPr>
          <w:rFonts w:ascii="標楷體" w:eastAsia="標楷體" w:hAnsi="標楷體"/>
          <w:snapToGrid w:val="0"/>
          <w:kern w:val="0"/>
          <w:sz w:val="28"/>
          <w:szCs w:val="28"/>
        </w:rPr>
        <w:t xml:space="preserve">2.　</w:t>
      </w:r>
      <w:r w:rsidRPr="004C4FAA">
        <w:rPr>
          <w:rFonts w:ascii="標楷體" w:eastAsia="標楷體" w:hAnsi="標楷體" w:hint="eastAsia"/>
          <w:snapToGrid w:val="0"/>
          <w:kern w:val="0"/>
          <w:sz w:val="28"/>
          <w:szCs w:val="28"/>
        </w:rPr>
        <w:t>「應收款項」科目20億7,061萬餘元，較112年底增加3億3,334萬餘元，主要係中央政府補助警察局辦理局本部警政大樓新建計畫補助款，尚待中央補助機關撥款所致。</w:t>
      </w:r>
    </w:p>
    <w:p w14:paraId="32EA3F25" w14:textId="77777777" w:rsidR="00E33578" w:rsidRPr="004C4FAA" w:rsidRDefault="00E33578" w:rsidP="005B2A95">
      <w:pPr>
        <w:pStyle w:val="a8"/>
        <w:overflowPunct w:val="0"/>
        <w:spacing w:line="480" w:lineRule="exact"/>
        <w:ind w:firstLineChars="400" w:firstLine="1120"/>
        <w:jc w:val="both"/>
        <w:rPr>
          <w:rFonts w:ascii="標楷體" w:eastAsia="標楷體" w:hAnsi="標楷體"/>
          <w:snapToGrid w:val="0"/>
          <w:kern w:val="0"/>
          <w:sz w:val="28"/>
          <w:szCs w:val="28"/>
        </w:rPr>
      </w:pPr>
      <w:r w:rsidRPr="004C4FAA">
        <w:rPr>
          <w:rFonts w:ascii="標楷體" w:eastAsia="標楷體" w:hAnsi="標楷體"/>
          <w:snapToGrid w:val="0"/>
          <w:kern w:val="0"/>
          <w:sz w:val="28"/>
          <w:szCs w:val="28"/>
        </w:rPr>
        <w:t>3.</w:t>
      </w:r>
      <w:r w:rsidRPr="004C4FAA">
        <w:rPr>
          <w:rFonts w:ascii="標楷體" w:eastAsia="標楷體" w:hAnsi="標楷體" w:hint="eastAsia"/>
          <w:snapToGrid w:val="0"/>
          <w:kern w:val="0"/>
          <w:sz w:val="28"/>
          <w:szCs w:val="28"/>
        </w:rPr>
        <w:t xml:space="preserve">　「土地、建築物及設備」科目</w:t>
      </w:r>
      <w:r w:rsidRPr="004C4FAA">
        <w:rPr>
          <w:rFonts w:ascii="標楷體" w:eastAsia="標楷體" w:hAnsi="標楷體"/>
          <w:snapToGrid w:val="0"/>
          <w:kern w:val="0"/>
          <w:sz w:val="28"/>
          <w:szCs w:val="28"/>
        </w:rPr>
        <w:t>630</w:t>
      </w:r>
      <w:r w:rsidRPr="004C4FAA">
        <w:rPr>
          <w:rFonts w:ascii="標楷體" w:eastAsia="標楷體" w:hAnsi="標楷體" w:hint="eastAsia"/>
          <w:snapToGrid w:val="0"/>
          <w:kern w:val="0"/>
          <w:sz w:val="28"/>
          <w:szCs w:val="28"/>
        </w:rPr>
        <w:t>億1</w:t>
      </w:r>
      <w:r w:rsidRPr="004C4FAA">
        <w:rPr>
          <w:rFonts w:ascii="標楷體" w:eastAsia="標楷體" w:hAnsi="標楷體"/>
          <w:snapToGrid w:val="0"/>
          <w:kern w:val="0"/>
          <w:sz w:val="28"/>
          <w:szCs w:val="28"/>
        </w:rPr>
        <w:t>,697</w:t>
      </w:r>
      <w:r w:rsidRPr="004C4FAA">
        <w:rPr>
          <w:rFonts w:ascii="標楷體" w:eastAsia="標楷體" w:hAnsi="標楷體" w:hint="eastAsia"/>
          <w:snapToGrid w:val="0"/>
          <w:kern w:val="0"/>
          <w:sz w:val="28"/>
          <w:szCs w:val="28"/>
        </w:rPr>
        <w:t>萬餘元，較11</w:t>
      </w:r>
      <w:r w:rsidRPr="004C4FAA">
        <w:rPr>
          <w:rFonts w:ascii="標楷體" w:eastAsia="標楷體" w:hAnsi="標楷體"/>
          <w:snapToGrid w:val="0"/>
          <w:kern w:val="0"/>
          <w:sz w:val="28"/>
          <w:szCs w:val="28"/>
        </w:rPr>
        <w:t>2</w:t>
      </w:r>
      <w:r w:rsidRPr="004C4FAA">
        <w:rPr>
          <w:rFonts w:ascii="標楷體" w:eastAsia="標楷體" w:hAnsi="標楷體" w:hint="eastAsia"/>
          <w:snapToGrid w:val="0"/>
          <w:kern w:val="0"/>
          <w:sz w:val="28"/>
          <w:szCs w:val="28"/>
        </w:rPr>
        <w:t>年底增加1</w:t>
      </w:r>
      <w:r w:rsidRPr="004C4FAA">
        <w:rPr>
          <w:rFonts w:ascii="標楷體" w:eastAsia="標楷體" w:hAnsi="標楷體"/>
          <w:snapToGrid w:val="0"/>
          <w:kern w:val="0"/>
          <w:sz w:val="28"/>
          <w:szCs w:val="28"/>
        </w:rPr>
        <w:t>6</w:t>
      </w:r>
      <w:r w:rsidRPr="004C4FAA">
        <w:rPr>
          <w:rFonts w:ascii="標楷體" w:eastAsia="標楷體" w:hAnsi="標楷體" w:hint="eastAsia"/>
          <w:snapToGrid w:val="0"/>
          <w:kern w:val="0"/>
          <w:sz w:val="28"/>
          <w:szCs w:val="28"/>
        </w:rPr>
        <w:t>億3</w:t>
      </w:r>
      <w:r w:rsidRPr="004C4FAA">
        <w:rPr>
          <w:rFonts w:ascii="標楷體" w:eastAsia="標楷體" w:hAnsi="標楷體"/>
          <w:snapToGrid w:val="0"/>
          <w:kern w:val="0"/>
          <w:sz w:val="28"/>
          <w:szCs w:val="28"/>
        </w:rPr>
        <w:t>,390</w:t>
      </w:r>
      <w:r w:rsidRPr="004C4FAA">
        <w:rPr>
          <w:rFonts w:ascii="標楷體" w:eastAsia="標楷體" w:hAnsi="標楷體" w:hint="eastAsia"/>
          <w:snapToGrid w:val="0"/>
          <w:kern w:val="0"/>
          <w:sz w:val="28"/>
          <w:szCs w:val="28"/>
        </w:rPr>
        <w:t>萬餘元，主要係縣政府主管之土地公告現值調整增加，及為辦理工程而協議價購土地或向財政部國有財產署申請有償撥用國有土地等，暨竹南頭份污水下水道促參計畫分期工程、苗26線（0K+000－11K+500）及縣道119甲線（0K+000－6K+800）公路環境亮點及悠活人行空間整體改善工程等增加所致。</w:t>
      </w:r>
    </w:p>
    <w:p w14:paraId="5F85321A" w14:textId="77777777" w:rsidR="00E33578" w:rsidRPr="004C4FAA" w:rsidRDefault="00E33578" w:rsidP="005B2A95">
      <w:pPr>
        <w:pStyle w:val="a8"/>
        <w:overflowPunct w:val="0"/>
        <w:spacing w:line="480" w:lineRule="exact"/>
        <w:ind w:firstLineChars="200" w:firstLine="561"/>
        <w:jc w:val="both"/>
        <w:rPr>
          <w:rFonts w:ascii="標楷體" w:eastAsia="標楷體" w:hAnsi="標楷體"/>
          <w:snapToGrid w:val="0"/>
          <w:kern w:val="0"/>
          <w:sz w:val="28"/>
          <w:szCs w:val="28"/>
        </w:rPr>
      </w:pPr>
      <w:r w:rsidRPr="004C4FAA">
        <w:rPr>
          <w:rFonts w:ascii="標楷體" w:eastAsia="標楷體" w:hAnsi="標楷體" w:hint="eastAsia"/>
          <w:b/>
          <w:bCs/>
          <w:snapToGrid w:val="0"/>
          <w:kern w:val="0"/>
          <w:sz w:val="28"/>
          <w:szCs w:val="28"/>
        </w:rPr>
        <w:t>（二）</w:t>
      </w:r>
      <w:r w:rsidRPr="004C4FAA">
        <w:rPr>
          <w:rFonts w:ascii="標楷體" w:eastAsia="標楷體" w:hAnsi="標楷體" w:hint="eastAsia"/>
          <w:snapToGrid w:val="0"/>
          <w:kern w:val="0"/>
          <w:sz w:val="28"/>
          <w:szCs w:val="28"/>
        </w:rPr>
        <w:t xml:space="preserve">　</w:t>
      </w:r>
      <w:r w:rsidRPr="004C4FAA">
        <w:rPr>
          <w:rFonts w:ascii="標楷體" w:eastAsia="標楷體" w:hAnsi="標楷體" w:hint="eastAsia"/>
          <w:b/>
          <w:bCs/>
          <w:snapToGrid w:val="0"/>
          <w:kern w:val="0"/>
          <w:sz w:val="28"/>
          <w:szCs w:val="28"/>
        </w:rPr>
        <w:t>整體負債：</w:t>
      </w:r>
      <w:r w:rsidRPr="004C4FAA">
        <w:rPr>
          <w:rFonts w:ascii="標楷體" w:eastAsia="標楷體" w:hAnsi="標楷體"/>
          <w:snapToGrid w:val="0"/>
          <w:kern w:val="0"/>
          <w:sz w:val="28"/>
          <w:szCs w:val="28"/>
        </w:rPr>
        <w:t>113</w:t>
      </w:r>
      <w:r w:rsidRPr="004C4FAA">
        <w:rPr>
          <w:rFonts w:ascii="標楷體" w:eastAsia="標楷體" w:hAnsi="標楷體" w:hint="eastAsia"/>
          <w:snapToGrid w:val="0"/>
          <w:kern w:val="0"/>
          <w:sz w:val="28"/>
          <w:szCs w:val="28"/>
        </w:rPr>
        <w:t>年底</w:t>
      </w:r>
      <w:r w:rsidRPr="004C4FAA">
        <w:rPr>
          <w:rFonts w:ascii="標楷體" w:eastAsia="標楷體" w:hAnsi="標楷體"/>
          <w:snapToGrid w:val="0"/>
          <w:kern w:val="0"/>
          <w:sz w:val="28"/>
          <w:szCs w:val="28"/>
        </w:rPr>
        <w:t>530</w:t>
      </w:r>
      <w:r w:rsidRPr="004C4FAA">
        <w:rPr>
          <w:rFonts w:ascii="標楷體" w:eastAsia="標楷體" w:hAnsi="標楷體" w:hint="eastAsia"/>
          <w:snapToGrid w:val="0"/>
          <w:kern w:val="0"/>
          <w:sz w:val="28"/>
          <w:szCs w:val="28"/>
        </w:rPr>
        <w:t>億8</w:t>
      </w:r>
      <w:r w:rsidRPr="004C4FAA">
        <w:rPr>
          <w:rFonts w:ascii="標楷體" w:eastAsia="標楷體" w:hAnsi="標楷體"/>
          <w:snapToGrid w:val="0"/>
          <w:kern w:val="0"/>
          <w:sz w:val="28"/>
          <w:szCs w:val="28"/>
        </w:rPr>
        <w:t>,272</w:t>
      </w:r>
      <w:r w:rsidRPr="004C4FAA">
        <w:rPr>
          <w:rFonts w:ascii="標楷體" w:eastAsia="標楷體" w:hAnsi="標楷體" w:hint="eastAsia"/>
          <w:snapToGrid w:val="0"/>
          <w:kern w:val="0"/>
          <w:sz w:val="28"/>
          <w:szCs w:val="28"/>
          <w:lang w:eastAsia="zh-HK"/>
        </w:rPr>
        <w:t>萬</w:t>
      </w:r>
      <w:r w:rsidRPr="004C4FAA">
        <w:rPr>
          <w:rFonts w:ascii="標楷體" w:eastAsia="標楷體" w:hAnsi="標楷體" w:hint="eastAsia"/>
          <w:snapToGrid w:val="0"/>
          <w:kern w:val="0"/>
          <w:sz w:val="28"/>
          <w:szCs w:val="28"/>
        </w:rPr>
        <w:t>餘元，較112年底539億8,041</w:t>
      </w:r>
      <w:r w:rsidRPr="004C4FAA">
        <w:rPr>
          <w:rFonts w:ascii="標楷體" w:eastAsia="標楷體" w:hAnsi="標楷體" w:hint="eastAsia"/>
          <w:snapToGrid w:val="0"/>
          <w:kern w:val="0"/>
          <w:sz w:val="28"/>
          <w:szCs w:val="28"/>
          <w:lang w:eastAsia="zh-HK"/>
        </w:rPr>
        <w:t>萬</w:t>
      </w:r>
      <w:r w:rsidRPr="004C4FAA">
        <w:rPr>
          <w:rFonts w:ascii="標楷體" w:eastAsia="標楷體" w:hAnsi="標楷體" w:hint="eastAsia"/>
          <w:snapToGrid w:val="0"/>
          <w:kern w:val="0"/>
          <w:sz w:val="28"/>
          <w:szCs w:val="28"/>
        </w:rPr>
        <w:t>餘元，減少8億9</w:t>
      </w:r>
      <w:r w:rsidRPr="004C4FAA">
        <w:rPr>
          <w:rFonts w:ascii="標楷體" w:eastAsia="標楷體" w:hAnsi="標楷體"/>
          <w:snapToGrid w:val="0"/>
          <w:kern w:val="0"/>
          <w:sz w:val="28"/>
          <w:szCs w:val="28"/>
        </w:rPr>
        <w:t>,768</w:t>
      </w:r>
      <w:r w:rsidRPr="004C4FAA">
        <w:rPr>
          <w:rFonts w:ascii="標楷體" w:eastAsia="標楷體" w:hAnsi="標楷體" w:hint="eastAsia"/>
          <w:snapToGrid w:val="0"/>
          <w:kern w:val="0"/>
          <w:sz w:val="28"/>
          <w:szCs w:val="28"/>
        </w:rPr>
        <w:t>萬餘元，茲分析如次：</w:t>
      </w:r>
    </w:p>
    <w:p w14:paraId="13DFEA1D" w14:textId="77777777" w:rsidR="00E33578" w:rsidRPr="004C4FAA" w:rsidRDefault="00E33578" w:rsidP="005F0167">
      <w:pPr>
        <w:pStyle w:val="a8"/>
        <w:overflowPunct w:val="0"/>
        <w:spacing w:before="1" w:line="480" w:lineRule="exact"/>
        <w:ind w:firstLineChars="400" w:firstLine="1120"/>
        <w:jc w:val="both"/>
        <w:rPr>
          <w:rFonts w:ascii="標楷體" w:eastAsia="標楷體" w:hAnsi="標楷體"/>
          <w:snapToGrid w:val="0"/>
          <w:kern w:val="0"/>
          <w:sz w:val="28"/>
          <w:szCs w:val="28"/>
        </w:rPr>
      </w:pPr>
      <w:r w:rsidRPr="004C4FAA">
        <w:rPr>
          <w:rFonts w:ascii="標楷體" w:eastAsia="標楷體" w:hAnsi="標楷體" w:hint="eastAsia"/>
          <w:snapToGrid w:val="0"/>
          <w:kern w:val="0"/>
          <w:sz w:val="28"/>
          <w:szCs w:val="28"/>
        </w:rPr>
        <w:t>1.　「短期債務」科目</w:t>
      </w:r>
      <w:r w:rsidRPr="004C4FAA">
        <w:rPr>
          <w:rFonts w:ascii="標楷體" w:eastAsia="標楷體" w:hAnsi="標楷體"/>
          <w:snapToGrid w:val="0"/>
          <w:kern w:val="0"/>
          <w:sz w:val="28"/>
          <w:szCs w:val="28"/>
        </w:rPr>
        <w:t>141</w:t>
      </w:r>
      <w:r w:rsidRPr="004C4FAA">
        <w:rPr>
          <w:rFonts w:ascii="標楷體" w:eastAsia="標楷體" w:hAnsi="標楷體" w:hint="eastAsia"/>
          <w:snapToGrid w:val="0"/>
          <w:kern w:val="0"/>
          <w:sz w:val="28"/>
          <w:szCs w:val="28"/>
        </w:rPr>
        <w:t>億5</w:t>
      </w:r>
      <w:r w:rsidRPr="004C4FAA">
        <w:rPr>
          <w:rFonts w:ascii="標楷體" w:eastAsia="標楷體" w:hAnsi="標楷體"/>
          <w:snapToGrid w:val="0"/>
          <w:kern w:val="0"/>
          <w:sz w:val="28"/>
          <w:szCs w:val="28"/>
        </w:rPr>
        <w:t>,001</w:t>
      </w:r>
      <w:r w:rsidRPr="004C4FAA">
        <w:rPr>
          <w:rFonts w:ascii="標楷體" w:eastAsia="標楷體" w:hAnsi="標楷體" w:hint="eastAsia"/>
          <w:snapToGrid w:val="0"/>
          <w:kern w:val="0"/>
          <w:sz w:val="28"/>
          <w:szCs w:val="28"/>
          <w:lang w:eastAsia="zh-HK"/>
        </w:rPr>
        <w:t>萬</w:t>
      </w:r>
      <w:r w:rsidRPr="004C4FAA">
        <w:rPr>
          <w:rFonts w:ascii="標楷體" w:eastAsia="標楷體" w:hAnsi="標楷體" w:hint="eastAsia"/>
          <w:snapToGrid w:val="0"/>
          <w:kern w:val="0"/>
          <w:sz w:val="28"/>
          <w:szCs w:val="28"/>
        </w:rPr>
        <w:t>餘元，較112年底減少4億945</w:t>
      </w:r>
      <w:r w:rsidRPr="004C4FAA">
        <w:rPr>
          <w:rFonts w:ascii="標楷體" w:eastAsia="標楷體" w:hAnsi="標楷體" w:hint="eastAsia"/>
          <w:snapToGrid w:val="0"/>
          <w:kern w:val="0"/>
          <w:sz w:val="28"/>
          <w:szCs w:val="28"/>
          <w:lang w:eastAsia="zh-HK"/>
        </w:rPr>
        <w:t>萬</w:t>
      </w:r>
      <w:r w:rsidRPr="004C4FAA">
        <w:rPr>
          <w:rFonts w:ascii="標楷體" w:eastAsia="標楷體" w:hAnsi="標楷體" w:hint="eastAsia"/>
          <w:snapToGrid w:val="0"/>
          <w:kern w:val="0"/>
          <w:sz w:val="28"/>
          <w:szCs w:val="28"/>
        </w:rPr>
        <w:t>餘元，主要係縣政府償還短期借款所致。</w:t>
      </w:r>
    </w:p>
    <w:p w14:paraId="102505C6" w14:textId="77777777" w:rsidR="00E33578" w:rsidRPr="004C4FAA" w:rsidRDefault="00E33578" w:rsidP="005F0167">
      <w:pPr>
        <w:pStyle w:val="a8"/>
        <w:overflowPunct w:val="0"/>
        <w:spacing w:before="2" w:line="460" w:lineRule="exact"/>
        <w:ind w:firstLineChars="400" w:firstLine="1120"/>
        <w:jc w:val="both"/>
        <w:rPr>
          <w:rFonts w:ascii="標楷體" w:eastAsia="標楷體" w:hAnsi="標楷體"/>
          <w:snapToGrid w:val="0"/>
          <w:color w:val="FF0000"/>
          <w:kern w:val="0"/>
          <w:sz w:val="28"/>
          <w:szCs w:val="28"/>
        </w:rPr>
      </w:pPr>
      <w:r w:rsidRPr="004C4FAA">
        <w:rPr>
          <w:rFonts w:ascii="標楷體" w:eastAsia="標楷體" w:hAnsi="標楷體" w:hint="eastAsia"/>
          <w:snapToGrid w:val="0"/>
          <w:kern w:val="0"/>
          <w:sz w:val="28"/>
          <w:szCs w:val="28"/>
        </w:rPr>
        <w:t>2.　「應付款項」科目</w:t>
      </w:r>
      <w:r w:rsidRPr="004C4FAA">
        <w:rPr>
          <w:rFonts w:ascii="標楷體" w:eastAsia="標楷體" w:hAnsi="標楷體"/>
          <w:snapToGrid w:val="0"/>
          <w:kern w:val="0"/>
          <w:sz w:val="28"/>
          <w:szCs w:val="28"/>
        </w:rPr>
        <w:t>103</w:t>
      </w:r>
      <w:r w:rsidRPr="004C4FAA">
        <w:rPr>
          <w:rFonts w:ascii="標楷體" w:eastAsia="標楷體" w:hAnsi="標楷體" w:hint="eastAsia"/>
          <w:snapToGrid w:val="0"/>
          <w:kern w:val="0"/>
          <w:sz w:val="28"/>
          <w:szCs w:val="28"/>
        </w:rPr>
        <w:t>億9</w:t>
      </w:r>
      <w:r w:rsidRPr="004C4FAA">
        <w:rPr>
          <w:rFonts w:ascii="標楷體" w:eastAsia="標楷體" w:hAnsi="標楷體"/>
          <w:snapToGrid w:val="0"/>
          <w:kern w:val="0"/>
          <w:sz w:val="28"/>
          <w:szCs w:val="28"/>
        </w:rPr>
        <w:t>,930</w:t>
      </w:r>
      <w:r w:rsidRPr="004C4FAA">
        <w:rPr>
          <w:rFonts w:ascii="標楷體" w:eastAsia="標楷體" w:hAnsi="標楷體" w:hint="eastAsia"/>
          <w:snapToGrid w:val="0"/>
          <w:kern w:val="0"/>
          <w:sz w:val="28"/>
          <w:szCs w:val="28"/>
          <w:lang w:eastAsia="zh-HK"/>
        </w:rPr>
        <w:t>萬</w:t>
      </w:r>
      <w:r w:rsidRPr="004C4FAA">
        <w:rPr>
          <w:rFonts w:ascii="標楷體" w:eastAsia="標楷體" w:hAnsi="標楷體" w:hint="eastAsia"/>
          <w:snapToGrid w:val="0"/>
          <w:kern w:val="0"/>
          <w:sz w:val="28"/>
          <w:szCs w:val="28"/>
        </w:rPr>
        <w:t>餘元，較112年底減少6億1</w:t>
      </w:r>
      <w:r w:rsidRPr="004C4FAA">
        <w:rPr>
          <w:rFonts w:ascii="標楷體" w:eastAsia="標楷體" w:hAnsi="標楷體"/>
          <w:snapToGrid w:val="0"/>
          <w:kern w:val="0"/>
          <w:sz w:val="28"/>
          <w:szCs w:val="28"/>
        </w:rPr>
        <w:t>,373</w:t>
      </w:r>
      <w:r w:rsidRPr="004C4FAA">
        <w:rPr>
          <w:rFonts w:ascii="標楷體" w:eastAsia="標楷體" w:hAnsi="標楷體" w:hint="eastAsia"/>
          <w:snapToGrid w:val="0"/>
          <w:kern w:val="0"/>
          <w:sz w:val="28"/>
          <w:szCs w:val="28"/>
          <w:lang w:eastAsia="zh-HK"/>
        </w:rPr>
        <w:t>萬</w:t>
      </w:r>
      <w:r w:rsidRPr="004C4FAA">
        <w:rPr>
          <w:rFonts w:ascii="標楷體" w:eastAsia="標楷體" w:hAnsi="標楷體" w:hint="eastAsia"/>
          <w:snapToGrid w:val="0"/>
          <w:kern w:val="0"/>
          <w:sz w:val="28"/>
          <w:szCs w:val="28"/>
        </w:rPr>
        <w:t>餘元，主要係縣政府償付西湖鄉龍壽橋改建工程、文化觀光局償付海棠島水陸域設施建構工程、衛生局償付轄管衛生所重建工程等款項，及縣政府撥付以前年度應撥充苗栗縣社會褔利基金款項所致。</w:t>
      </w:r>
    </w:p>
    <w:p w14:paraId="775B28FC" w14:textId="77777777" w:rsidR="00E33578" w:rsidRPr="004C4FAA" w:rsidRDefault="00E33578" w:rsidP="0070745E">
      <w:pPr>
        <w:pStyle w:val="a8"/>
        <w:overflowPunct w:val="0"/>
        <w:spacing w:line="480" w:lineRule="exact"/>
        <w:ind w:firstLineChars="200" w:firstLine="569"/>
        <w:jc w:val="both"/>
        <w:rPr>
          <w:rFonts w:ascii="標楷體" w:eastAsia="標楷體" w:hAnsi="標楷體"/>
          <w:snapToGrid w:val="0"/>
          <w:spacing w:val="2"/>
          <w:kern w:val="0"/>
          <w:sz w:val="28"/>
          <w:szCs w:val="28"/>
        </w:rPr>
      </w:pPr>
      <w:r w:rsidRPr="004C4FAA">
        <w:rPr>
          <w:rFonts w:ascii="標楷體" w:eastAsia="標楷體" w:hAnsi="標楷體" w:hint="eastAsia"/>
          <w:b/>
          <w:bCs/>
          <w:snapToGrid w:val="0"/>
          <w:spacing w:val="2"/>
          <w:kern w:val="0"/>
          <w:sz w:val="28"/>
          <w:szCs w:val="28"/>
        </w:rPr>
        <w:t>（三）</w:t>
      </w:r>
      <w:r w:rsidRPr="004C4FAA">
        <w:rPr>
          <w:rFonts w:ascii="標楷體" w:eastAsia="標楷體" w:hAnsi="標楷體" w:hint="eastAsia"/>
          <w:snapToGrid w:val="0"/>
          <w:spacing w:val="2"/>
          <w:kern w:val="0"/>
          <w:sz w:val="28"/>
          <w:szCs w:val="28"/>
        </w:rPr>
        <w:t xml:space="preserve">　</w:t>
      </w:r>
      <w:r w:rsidRPr="004C4FAA">
        <w:rPr>
          <w:rFonts w:ascii="標楷體" w:eastAsia="標楷體" w:hAnsi="標楷體" w:hint="eastAsia"/>
          <w:b/>
          <w:bCs/>
          <w:snapToGrid w:val="0"/>
          <w:spacing w:val="2"/>
          <w:kern w:val="0"/>
          <w:sz w:val="28"/>
          <w:szCs w:val="28"/>
        </w:rPr>
        <w:t>整體淨資產：</w:t>
      </w:r>
      <w:r w:rsidRPr="004C4FAA">
        <w:rPr>
          <w:rFonts w:ascii="標楷體" w:eastAsia="標楷體" w:hAnsi="標楷體" w:hint="eastAsia"/>
          <w:snapToGrid w:val="0"/>
          <w:spacing w:val="2"/>
          <w:kern w:val="0"/>
          <w:sz w:val="28"/>
          <w:szCs w:val="28"/>
        </w:rPr>
        <w:t>上述資產總額減除負債總額後之淨資產</w:t>
      </w:r>
      <w:r w:rsidRPr="004C4FAA">
        <w:rPr>
          <w:rFonts w:ascii="標楷體" w:eastAsia="標楷體" w:hAnsi="標楷體"/>
          <w:snapToGrid w:val="0"/>
          <w:spacing w:val="2"/>
          <w:kern w:val="0"/>
          <w:sz w:val="28"/>
          <w:szCs w:val="28"/>
        </w:rPr>
        <w:t>314</w:t>
      </w:r>
      <w:r w:rsidRPr="004C4FAA">
        <w:rPr>
          <w:rFonts w:ascii="標楷體" w:eastAsia="標楷體" w:hAnsi="標楷體" w:hint="eastAsia"/>
          <w:snapToGrid w:val="0"/>
          <w:spacing w:val="2"/>
          <w:kern w:val="0"/>
          <w:sz w:val="28"/>
          <w:szCs w:val="28"/>
        </w:rPr>
        <w:t>億2</w:t>
      </w:r>
      <w:r w:rsidRPr="004C4FAA">
        <w:rPr>
          <w:rFonts w:ascii="標楷體" w:eastAsia="標楷體" w:hAnsi="標楷體"/>
          <w:snapToGrid w:val="0"/>
          <w:spacing w:val="2"/>
          <w:kern w:val="0"/>
          <w:sz w:val="28"/>
          <w:szCs w:val="28"/>
        </w:rPr>
        <w:t>,674</w:t>
      </w:r>
      <w:r w:rsidRPr="004C4FAA">
        <w:rPr>
          <w:rFonts w:ascii="標楷體" w:eastAsia="標楷體" w:hAnsi="標楷體" w:hint="eastAsia"/>
          <w:snapToGrid w:val="0"/>
          <w:spacing w:val="2"/>
          <w:kern w:val="0"/>
          <w:sz w:val="28"/>
          <w:szCs w:val="28"/>
          <w:lang w:eastAsia="zh-HK"/>
        </w:rPr>
        <w:t>萬</w:t>
      </w:r>
      <w:r w:rsidRPr="004C4FAA">
        <w:rPr>
          <w:rFonts w:ascii="標楷體" w:eastAsia="標楷體" w:hAnsi="標楷體" w:hint="eastAsia"/>
          <w:snapToGrid w:val="0"/>
          <w:spacing w:val="2"/>
          <w:kern w:val="0"/>
          <w:sz w:val="28"/>
          <w:szCs w:val="28"/>
        </w:rPr>
        <w:t>餘元，較112年底249億4,571萬餘元，增加64億8</w:t>
      </w:r>
      <w:r w:rsidRPr="004C4FAA">
        <w:rPr>
          <w:rFonts w:ascii="標楷體" w:eastAsia="標楷體" w:hAnsi="標楷體"/>
          <w:snapToGrid w:val="0"/>
          <w:spacing w:val="2"/>
          <w:kern w:val="0"/>
          <w:sz w:val="28"/>
          <w:szCs w:val="28"/>
        </w:rPr>
        <w:t>,103</w:t>
      </w:r>
      <w:r w:rsidRPr="004C4FAA">
        <w:rPr>
          <w:rFonts w:ascii="標楷體" w:eastAsia="標楷體" w:hAnsi="標楷體" w:hint="eastAsia"/>
          <w:snapToGrid w:val="0"/>
          <w:spacing w:val="2"/>
          <w:kern w:val="0"/>
          <w:sz w:val="28"/>
          <w:szCs w:val="28"/>
          <w:lang w:eastAsia="zh-HK"/>
        </w:rPr>
        <w:t>萬</w:t>
      </w:r>
      <w:r w:rsidRPr="004C4FAA">
        <w:rPr>
          <w:rFonts w:ascii="標楷體" w:eastAsia="標楷體" w:hAnsi="標楷體" w:hint="eastAsia"/>
          <w:snapToGrid w:val="0"/>
          <w:spacing w:val="2"/>
          <w:kern w:val="0"/>
          <w:sz w:val="28"/>
          <w:szCs w:val="28"/>
        </w:rPr>
        <w:t>餘元，主要原因詳前述整體資產及負債增減之說明。</w:t>
      </w:r>
    </w:p>
    <w:p w14:paraId="7F404441" w14:textId="77777777" w:rsidR="00E33578" w:rsidRPr="004C4FAA" w:rsidRDefault="00E33578" w:rsidP="005B2A95">
      <w:pPr>
        <w:pStyle w:val="a8"/>
        <w:overflowPunct w:val="0"/>
        <w:spacing w:beforeLines="30" w:before="72" w:line="480" w:lineRule="exact"/>
        <w:ind w:firstLineChars="200" w:firstLine="520"/>
        <w:jc w:val="both"/>
        <w:rPr>
          <w:rFonts w:ascii="標楷體" w:eastAsia="標楷體" w:hAnsi="標楷體"/>
          <w:snapToGrid w:val="0"/>
          <w:spacing w:val="-10"/>
          <w:kern w:val="0"/>
          <w:sz w:val="28"/>
          <w:szCs w:val="28"/>
        </w:rPr>
      </w:pPr>
      <w:r w:rsidRPr="004C4FAA">
        <w:rPr>
          <w:rFonts w:ascii="標楷體" w:eastAsia="標楷體" w:hAnsi="標楷體" w:hint="eastAsia"/>
          <w:snapToGrid w:val="0"/>
          <w:spacing w:val="-10"/>
          <w:kern w:val="0"/>
          <w:sz w:val="28"/>
          <w:szCs w:val="28"/>
        </w:rPr>
        <w:t>茲將113年度整體資產、負債、淨資產各科目增減變化明細情形，詳列如下表：</w:t>
      </w:r>
    </w:p>
    <w:p w14:paraId="5F87636E" w14:textId="77777777" w:rsidR="00E33578" w:rsidRPr="004C4FAA" w:rsidRDefault="00E33578" w:rsidP="005B2A95">
      <w:pPr>
        <w:widowControl/>
        <w:overflowPunct w:val="0"/>
        <w:spacing w:beforeLines="65" w:before="156" w:line="380" w:lineRule="exact"/>
        <w:jc w:val="center"/>
        <w:rPr>
          <w:rFonts w:ascii="標楷體" w:eastAsia="標楷體" w:hAnsi="標楷體" w:cs="新細明體"/>
          <w:b/>
          <w:color w:val="000000" w:themeColor="text1"/>
          <w:spacing w:val="10"/>
          <w:kern w:val="0"/>
          <w:sz w:val="20"/>
          <w:u w:val="single"/>
        </w:rPr>
      </w:pPr>
      <w:r w:rsidRPr="004C4FAA">
        <w:rPr>
          <w:rFonts w:ascii="標楷體" w:eastAsia="標楷體" w:hAnsi="標楷體" w:cs="新細明體" w:hint="eastAsia"/>
          <w:b/>
          <w:color w:val="000000" w:themeColor="text1"/>
          <w:spacing w:val="46"/>
          <w:kern w:val="0"/>
          <w:u w:val="single"/>
          <w:lang w:eastAsia="zh-HK"/>
        </w:rPr>
        <w:t>苗栗縣</w:t>
      </w:r>
      <w:r w:rsidRPr="004C4FAA">
        <w:rPr>
          <w:rFonts w:ascii="標楷體" w:eastAsia="標楷體" w:hAnsi="標楷體" w:cs="新細明體" w:hint="eastAsia"/>
          <w:b/>
          <w:color w:val="000000" w:themeColor="text1"/>
          <w:spacing w:val="46"/>
          <w:kern w:val="0"/>
          <w:u w:val="single"/>
        </w:rPr>
        <w:t>總決算整體資產負債表</w:t>
      </w:r>
    </w:p>
    <w:p w14:paraId="67FE4980" w14:textId="77777777" w:rsidR="00E33578" w:rsidRPr="004C4FAA" w:rsidRDefault="00E33578" w:rsidP="005B2A95">
      <w:pPr>
        <w:widowControl/>
        <w:overflowPunct w:val="0"/>
        <w:spacing w:line="340" w:lineRule="exact"/>
        <w:jc w:val="center"/>
        <w:rPr>
          <w:rFonts w:ascii="標楷體" w:eastAsia="標楷體" w:hAnsi="標楷體" w:cs="新細明體"/>
          <w:color w:val="000000" w:themeColor="text1"/>
          <w:spacing w:val="10"/>
          <w:kern w:val="0"/>
          <w:sz w:val="22"/>
        </w:rPr>
      </w:pPr>
      <w:r w:rsidRPr="004C4FAA">
        <w:rPr>
          <w:rFonts w:ascii="標楷體" w:eastAsia="標楷體" w:hAnsi="標楷體" w:cs="新細明體" w:hint="eastAsia"/>
          <w:color w:val="000000" w:themeColor="text1"/>
          <w:spacing w:val="10"/>
          <w:kern w:val="0"/>
          <w:sz w:val="22"/>
        </w:rPr>
        <w:t>中華民國113年12月31日</w:t>
      </w:r>
    </w:p>
    <w:p w14:paraId="2156ABD6" w14:textId="77777777" w:rsidR="00E33578" w:rsidRPr="004C4FAA" w:rsidRDefault="00E33578" w:rsidP="00B319A6">
      <w:pPr>
        <w:widowControl/>
        <w:overflowPunct w:val="0"/>
        <w:jc w:val="right"/>
        <w:rPr>
          <w:rFonts w:ascii="標楷體" w:eastAsia="標楷體" w:hAnsi="標楷體" w:cs="新細明體"/>
          <w:color w:val="000000" w:themeColor="text1"/>
          <w:kern w:val="0"/>
          <w:sz w:val="20"/>
        </w:rPr>
      </w:pPr>
      <w:r w:rsidRPr="004C4FAA">
        <w:rPr>
          <w:rFonts w:ascii="標楷體" w:eastAsia="標楷體" w:hAnsi="標楷體" w:cs="新細明體" w:hint="eastAsia"/>
          <w:color w:val="000000" w:themeColor="text1"/>
          <w:kern w:val="0"/>
          <w:sz w:val="20"/>
        </w:rPr>
        <w:t>單位：新臺幣千元</w:t>
      </w:r>
    </w:p>
    <w:tbl>
      <w:tblPr>
        <w:tblW w:w="5000" w:type="pct"/>
        <w:tblCellMar>
          <w:left w:w="28" w:type="dxa"/>
          <w:right w:w="28" w:type="dxa"/>
        </w:tblCellMar>
        <w:tblLook w:val="04A0" w:firstRow="1" w:lastRow="0" w:firstColumn="1" w:lastColumn="0" w:noHBand="0" w:noVBand="1"/>
      </w:tblPr>
      <w:tblGrid>
        <w:gridCol w:w="2943"/>
        <w:gridCol w:w="2228"/>
        <w:gridCol w:w="2228"/>
        <w:gridCol w:w="2230"/>
      </w:tblGrid>
      <w:tr w:rsidR="00E33578" w:rsidRPr="004C4FAA" w14:paraId="0CFF119F" w14:textId="77777777" w:rsidTr="005B2A95">
        <w:trPr>
          <w:trHeight w:val="413"/>
        </w:trPr>
        <w:tc>
          <w:tcPr>
            <w:tcW w:w="15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0AFFA5" w14:textId="77777777" w:rsidR="00E33578" w:rsidRPr="004C4FAA" w:rsidRDefault="00E33578" w:rsidP="005B2A95">
            <w:pPr>
              <w:overflowPunct w:val="0"/>
              <w:ind w:leftChars="20" w:left="48" w:rightChars="20" w:right="48"/>
              <w:jc w:val="center"/>
              <w:rPr>
                <w:rFonts w:ascii="標楷體" w:eastAsia="標楷體" w:hAnsi="標楷體" w:cs="新細明體"/>
                <w:color w:val="000000"/>
                <w:kern w:val="0"/>
                <w:sz w:val="20"/>
              </w:rPr>
            </w:pPr>
            <w:r w:rsidRPr="004C4FAA">
              <w:rPr>
                <w:rFonts w:ascii="標楷體" w:eastAsia="標楷體" w:hAnsi="標楷體" w:cs="新細明體" w:hint="eastAsia"/>
                <w:color w:val="000000"/>
                <w:spacing w:val="1150"/>
                <w:kern w:val="0"/>
                <w:sz w:val="20"/>
                <w:fitText w:val="2700" w:id="-694523392"/>
              </w:rPr>
              <w:t>科</w:t>
            </w:r>
            <w:r w:rsidRPr="004C4FAA">
              <w:rPr>
                <w:rFonts w:ascii="標楷體" w:eastAsia="標楷體" w:hAnsi="標楷體" w:cs="新細明體" w:hint="eastAsia"/>
                <w:color w:val="000000"/>
                <w:kern w:val="0"/>
                <w:sz w:val="20"/>
                <w:fitText w:val="2700" w:id="-694523392"/>
              </w:rPr>
              <w:t>目</w:t>
            </w:r>
          </w:p>
        </w:tc>
        <w:tc>
          <w:tcPr>
            <w:tcW w:w="11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FE1AAE" w14:textId="77777777" w:rsidR="00E33578" w:rsidRPr="004C4FAA" w:rsidRDefault="00E33578" w:rsidP="005B2A95">
            <w:pPr>
              <w:overflowPunct w:val="0"/>
              <w:ind w:leftChars="20" w:left="48" w:rightChars="20" w:right="48"/>
              <w:jc w:val="distribute"/>
              <w:rPr>
                <w:rFonts w:ascii="標楷體" w:eastAsia="標楷體" w:hAnsi="標楷體" w:cs="新細明體"/>
                <w:color w:val="000000"/>
                <w:kern w:val="0"/>
                <w:sz w:val="20"/>
              </w:rPr>
            </w:pPr>
            <w:r w:rsidRPr="004C4FAA">
              <w:rPr>
                <w:rFonts w:ascii="標楷體" w:eastAsia="標楷體" w:hAnsi="標楷體" w:hint="eastAsia"/>
                <w:sz w:val="20"/>
              </w:rPr>
              <w:t>113年12月31日</w:t>
            </w:r>
          </w:p>
        </w:tc>
        <w:tc>
          <w:tcPr>
            <w:tcW w:w="11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5278D3" w14:textId="77777777" w:rsidR="00E33578" w:rsidRPr="004C4FAA" w:rsidRDefault="00E33578" w:rsidP="005B2A95">
            <w:pPr>
              <w:overflowPunct w:val="0"/>
              <w:ind w:leftChars="20" w:left="48" w:rightChars="20" w:right="48"/>
              <w:jc w:val="distribute"/>
              <w:rPr>
                <w:rFonts w:ascii="標楷體" w:eastAsia="標楷體" w:hAnsi="標楷體" w:cs="新細明體"/>
                <w:color w:val="000000" w:themeColor="text1"/>
                <w:kern w:val="0"/>
                <w:sz w:val="20"/>
              </w:rPr>
            </w:pPr>
            <w:r w:rsidRPr="004C4FAA">
              <w:rPr>
                <w:rFonts w:ascii="標楷體" w:eastAsia="標楷體" w:hAnsi="標楷體" w:hint="eastAsia"/>
                <w:sz w:val="20"/>
              </w:rPr>
              <w:t>112年12月31日</w:t>
            </w:r>
          </w:p>
        </w:tc>
        <w:tc>
          <w:tcPr>
            <w:tcW w:w="115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F21AE8" w14:textId="77777777" w:rsidR="00E33578" w:rsidRPr="004C4FAA" w:rsidRDefault="00E33578" w:rsidP="005B2A95">
            <w:pPr>
              <w:overflowPunct w:val="0"/>
              <w:ind w:leftChars="20" w:left="48" w:rightChars="20" w:right="48"/>
              <w:jc w:val="distribute"/>
              <w:rPr>
                <w:rFonts w:ascii="標楷體" w:eastAsia="標楷體" w:hAnsi="標楷體" w:cs="新細明體"/>
                <w:color w:val="000000" w:themeColor="text1"/>
                <w:spacing w:val="-10"/>
                <w:kern w:val="0"/>
                <w:sz w:val="20"/>
              </w:rPr>
            </w:pPr>
            <w:r w:rsidRPr="004C4FAA">
              <w:rPr>
                <w:rFonts w:ascii="標楷體" w:eastAsia="標楷體" w:hAnsi="標楷體" w:hint="eastAsia"/>
                <w:sz w:val="20"/>
              </w:rPr>
              <w:t>比較增減</w:t>
            </w:r>
          </w:p>
        </w:tc>
      </w:tr>
      <w:tr w:rsidR="00E33578" w:rsidRPr="004C4FAA" w14:paraId="3163DFD5" w14:textId="77777777" w:rsidTr="005B2A95">
        <w:trPr>
          <w:trHeight w:hRule="exact" w:val="397"/>
        </w:trPr>
        <w:tc>
          <w:tcPr>
            <w:tcW w:w="1528" w:type="pct"/>
            <w:tcBorders>
              <w:top w:val="single" w:sz="4" w:space="0" w:color="auto"/>
              <w:left w:val="single" w:sz="4" w:space="0" w:color="auto"/>
              <w:right w:val="single" w:sz="4" w:space="0" w:color="auto"/>
            </w:tcBorders>
            <w:shd w:val="clear" w:color="auto" w:fill="auto"/>
            <w:vAlign w:val="center"/>
          </w:tcPr>
          <w:p w14:paraId="3053C459" w14:textId="77777777" w:rsidR="00E33578" w:rsidRPr="004C4FAA" w:rsidRDefault="00E33578" w:rsidP="005B2A95">
            <w:pPr>
              <w:overflowPunct w:val="0"/>
              <w:ind w:leftChars="20" w:left="48" w:rightChars="20" w:right="48"/>
              <w:jc w:val="distribute"/>
              <w:rPr>
                <w:rFonts w:ascii="標楷體" w:eastAsia="標楷體" w:hAnsi="標楷體" w:cs="新細明體"/>
                <w:b/>
                <w:bCs/>
                <w:color w:val="000000"/>
                <w:kern w:val="0"/>
                <w:sz w:val="20"/>
              </w:rPr>
            </w:pPr>
            <w:r w:rsidRPr="004C4FAA">
              <w:rPr>
                <w:rFonts w:ascii="標楷體" w:eastAsia="標楷體" w:hAnsi="標楷體" w:hint="eastAsia"/>
                <w:b/>
                <w:bCs/>
                <w:sz w:val="20"/>
              </w:rPr>
              <w:t>資產</w:t>
            </w:r>
          </w:p>
        </w:tc>
        <w:tc>
          <w:tcPr>
            <w:tcW w:w="1157" w:type="pct"/>
            <w:tcBorders>
              <w:top w:val="single" w:sz="4" w:space="0" w:color="auto"/>
              <w:left w:val="single" w:sz="4" w:space="0" w:color="auto"/>
              <w:right w:val="single" w:sz="4" w:space="0" w:color="auto"/>
            </w:tcBorders>
            <w:shd w:val="clear" w:color="auto" w:fill="auto"/>
            <w:vAlign w:val="center"/>
          </w:tcPr>
          <w:p w14:paraId="18A05E08" w14:textId="77777777" w:rsidR="00E33578" w:rsidRPr="004C4FAA" w:rsidRDefault="00E33578" w:rsidP="005B2A95">
            <w:pPr>
              <w:overflowPunct w:val="0"/>
              <w:ind w:leftChars="20" w:left="48" w:rightChars="20" w:right="48"/>
              <w:jc w:val="right"/>
              <w:rPr>
                <w:rFonts w:ascii="標楷體" w:eastAsia="標楷體" w:hAnsi="標楷體"/>
                <w:b/>
                <w:bCs/>
                <w:sz w:val="20"/>
              </w:rPr>
            </w:pPr>
            <w:r w:rsidRPr="004C4FAA">
              <w:rPr>
                <w:rFonts w:ascii="標楷體" w:eastAsia="標楷體" w:hAnsi="標楷體"/>
                <w:b/>
                <w:bCs/>
                <w:sz w:val="20"/>
              </w:rPr>
              <w:t>84,509,469</w:t>
            </w:r>
          </w:p>
        </w:tc>
        <w:tc>
          <w:tcPr>
            <w:tcW w:w="1157" w:type="pct"/>
            <w:tcBorders>
              <w:top w:val="single" w:sz="4" w:space="0" w:color="auto"/>
              <w:left w:val="single" w:sz="4" w:space="0" w:color="auto"/>
              <w:right w:val="single" w:sz="4" w:space="0" w:color="auto"/>
            </w:tcBorders>
            <w:shd w:val="clear" w:color="auto" w:fill="auto"/>
            <w:vAlign w:val="center"/>
          </w:tcPr>
          <w:p w14:paraId="5B440842" w14:textId="77777777" w:rsidR="00E33578" w:rsidRPr="004C4FAA" w:rsidRDefault="00E33578" w:rsidP="005B2A95">
            <w:pPr>
              <w:overflowPunct w:val="0"/>
              <w:ind w:leftChars="20" w:left="48" w:rightChars="20" w:right="48"/>
              <w:jc w:val="right"/>
              <w:rPr>
                <w:rFonts w:ascii="標楷體" w:eastAsia="標楷體" w:hAnsi="標楷體" w:cs="新細明體"/>
                <w:b/>
                <w:bCs/>
                <w:color w:val="000000"/>
                <w:kern w:val="0"/>
                <w:sz w:val="20"/>
              </w:rPr>
            </w:pPr>
            <w:r w:rsidRPr="004C4FAA">
              <w:rPr>
                <w:rFonts w:ascii="標楷體" w:eastAsia="標楷體" w:hAnsi="標楷體"/>
                <w:b/>
                <w:bCs/>
                <w:sz w:val="20"/>
              </w:rPr>
              <w:t>78,926,126</w:t>
            </w:r>
          </w:p>
        </w:tc>
        <w:tc>
          <w:tcPr>
            <w:tcW w:w="1158" w:type="pct"/>
            <w:tcBorders>
              <w:top w:val="single" w:sz="4" w:space="0" w:color="auto"/>
              <w:left w:val="nil"/>
              <w:right w:val="single" w:sz="4" w:space="0" w:color="auto"/>
            </w:tcBorders>
            <w:shd w:val="clear" w:color="auto" w:fill="auto"/>
            <w:vAlign w:val="center"/>
          </w:tcPr>
          <w:p w14:paraId="5BFDC463" w14:textId="77777777" w:rsidR="00E33578" w:rsidRPr="004C4FAA" w:rsidRDefault="00E33578" w:rsidP="005B2A95">
            <w:pPr>
              <w:overflowPunct w:val="0"/>
              <w:ind w:leftChars="20" w:left="48" w:rightChars="20" w:right="48"/>
              <w:jc w:val="right"/>
              <w:rPr>
                <w:rFonts w:ascii="標楷體" w:eastAsia="標楷體" w:hAnsi="標楷體"/>
                <w:b/>
                <w:bCs/>
                <w:sz w:val="20"/>
              </w:rPr>
            </w:pPr>
            <w:r w:rsidRPr="004C4FAA">
              <w:rPr>
                <w:rFonts w:ascii="標楷體" w:eastAsia="標楷體" w:hAnsi="標楷體"/>
                <w:b/>
                <w:bCs/>
                <w:sz w:val="20"/>
              </w:rPr>
              <w:t>5,583,342</w:t>
            </w:r>
          </w:p>
        </w:tc>
      </w:tr>
      <w:tr w:rsidR="00E33578" w:rsidRPr="004C4FAA" w14:paraId="18F948AD"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5F8ECE5C" w14:textId="77777777" w:rsidR="00E33578" w:rsidRPr="004C4FAA" w:rsidRDefault="00E33578" w:rsidP="005B2A95">
            <w:pPr>
              <w:overflowPunct w:val="0"/>
              <w:ind w:leftChars="120" w:left="288" w:rightChars="20" w:right="48"/>
              <w:jc w:val="distribute"/>
              <w:rPr>
                <w:rFonts w:ascii="標楷體" w:eastAsia="標楷體" w:hAnsi="標楷體" w:cs="新細明體"/>
                <w:b/>
                <w:bCs/>
                <w:color w:val="000000"/>
                <w:kern w:val="0"/>
                <w:sz w:val="20"/>
              </w:rPr>
            </w:pPr>
            <w:r w:rsidRPr="004C4FAA">
              <w:rPr>
                <w:rFonts w:ascii="標楷體" w:eastAsia="標楷體" w:hAnsi="標楷體" w:hint="eastAsia"/>
                <w:b/>
                <w:bCs/>
                <w:sz w:val="20"/>
              </w:rPr>
              <w:t>流動資產</w:t>
            </w:r>
          </w:p>
        </w:tc>
        <w:tc>
          <w:tcPr>
            <w:tcW w:w="1157" w:type="pct"/>
            <w:tcBorders>
              <w:left w:val="single" w:sz="4" w:space="0" w:color="auto"/>
              <w:right w:val="single" w:sz="4" w:space="0" w:color="auto"/>
            </w:tcBorders>
            <w:shd w:val="clear" w:color="auto" w:fill="auto"/>
            <w:vAlign w:val="center"/>
          </w:tcPr>
          <w:p w14:paraId="048F936A" w14:textId="77777777" w:rsidR="00E33578" w:rsidRPr="004C4FAA" w:rsidRDefault="00E33578" w:rsidP="005B2A95">
            <w:pPr>
              <w:overflowPunct w:val="0"/>
              <w:ind w:leftChars="20" w:left="48" w:rightChars="20" w:right="48"/>
              <w:jc w:val="right"/>
              <w:rPr>
                <w:rFonts w:ascii="標楷體" w:eastAsia="標楷體" w:hAnsi="標楷體"/>
                <w:b/>
                <w:bCs/>
                <w:sz w:val="20"/>
              </w:rPr>
            </w:pPr>
            <w:r w:rsidRPr="004C4FAA">
              <w:rPr>
                <w:rFonts w:ascii="標楷體" w:eastAsia="標楷體" w:hAnsi="標楷體"/>
                <w:b/>
                <w:bCs/>
                <w:sz w:val="20"/>
              </w:rPr>
              <w:t>19,561,223</w:t>
            </w:r>
          </w:p>
        </w:tc>
        <w:tc>
          <w:tcPr>
            <w:tcW w:w="1157" w:type="pct"/>
            <w:tcBorders>
              <w:left w:val="single" w:sz="4" w:space="0" w:color="auto"/>
              <w:right w:val="single" w:sz="4" w:space="0" w:color="auto"/>
            </w:tcBorders>
            <w:shd w:val="clear" w:color="auto" w:fill="auto"/>
            <w:vAlign w:val="center"/>
          </w:tcPr>
          <w:p w14:paraId="131703E1" w14:textId="77777777" w:rsidR="00E33578" w:rsidRPr="004C4FAA" w:rsidRDefault="00E33578" w:rsidP="005B2A95">
            <w:pPr>
              <w:overflowPunct w:val="0"/>
              <w:ind w:leftChars="20" w:left="48" w:rightChars="20" w:right="48"/>
              <w:jc w:val="right"/>
              <w:rPr>
                <w:rFonts w:ascii="標楷體" w:eastAsia="標楷體" w:hAnsi="標楷體" w:cs="新細明體"/>
                <w:b/>
                <w:bCs/>
                <w:color w:val="000000"/>
                <w:kern w:val="0"/>
                <w:sz w:val="20"/>
              </w:rPr>
            </w:pPr>
            <w:r w:rsidRPr="004C4FAA">
              <w:rPr>
                <w:rFonts w:ascii="標楷體" w:eastAsia="標楷體" w:hAnsi="標楷體" w:hint="eastAsia"/>
                <w:b/>
                <w:bCs/>
                <w:sz w:val="20"/>
              </w:rPr>
              <w:t>15,973,552</w:t>
            </w:r>
          </w:p>
        </w:tc>
        <w:tc>
          <w:tcPr>
            <w:tcW w:w="1158" w:type="pct"/>
            <w:tcBorders>
              <w:top w:val="nil"/>
              <w:left w:val="nil"/>
              <w:right w:val="single" w:sz="4" w:space="0" w:color="auto"/>
            </w:tcBorders>
            <w:shd w:val="clear" w:color="auto" w:fill="auto"/>
            <w:vAlign w:val="center"/>
          </w:tcPr>
          <w:p w14:paraId="74FC9551" w14:textId="77777777" w:rsidR="00E33578" w:rsidRPr="004C4FAA" w:rsidRDefault="00E33578" w:rsidP="005B2A95">
            <w:pPr>
              <w:overflowPunct w:val="0"/>
              <w:ind w:leftChars="20" w:left="48" w:rightChars="20" w:right="48"/>
              <w:jc w:val="right"/>
              <w:rPr>
                <w:rFonts w:ascii="標楷體" w:eastAsia="標楷體" w:hAnsi="標楷體"/>
                <w:b/>
                <w:bCs/>
                <w:sz w:val="20"/>
              </w:rPr>
            </w:pPr>
            <w:r w:rsidRPr="004C4FAA">
              <w:rPr>
                <w:rFonts w:ascii="標楷體" w:eastAsia="標楷體" w:hAnsi="標楷體"/>
                <w:b/>
                <w:bCs/>
                <w:sz w:val="20"/>
              </w:rPr>
              <w:t>3,587,670</w:t>
            </w:r>
          </w:p>
        </w:tc>
      </w:tr>
      <w:tr w:rsidR="00E33578" w:rsidRPr="004C4FAA" w14:paraId="5D27AE5F"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2E65DF41" w14:textId="77777777" w:rsidR="00E33578" w:rsidRPr="004C4FAA" w:rsidRDefault="00E33578" w:rsidP="005B2A95">
            <w:pPr>
              <w:overflowPunct w:val="0"/>
              <w:ind w:leftChars="220" w:left="528" w:rightChars="20" w:right="48"/>
              <w:jc w:val="distribute"/>
              <w:rPr>
                <w:rFonts w:ascii="標楷體" w:eastAsia="標楷體" w:hAnsi="標楷體" w:cs="新細明體"/>
                <w:b/>
                <w:color w:val="000000"/>
                <w:kern w:val="0"/>
                <w:sz w:val="20"/>
              </w:rPr>
            </w:pPr>
            <w:r w:rsidRPr="004C4FAA">
              <w:rPr>
                <w:rFonts w:ascii="標楷體" w:eastAsia="標楷體" w:hAnsi="標楷體" w:hint="eastAsia"/>
                <w:sz w:val="20"/>
              </w:rPr>
              <w:t>現金</w:t>
            </w:r>
          </w:p>
        </w:tc>
        <w:tc>
          <w:tcPr>
            <w:tcW w:w="1157" w:type="pct"/>
            <w:tcBorders>
              <w:left w:val="single" w:sz="4" w:space="0" w:color="auto"/>
              <w:right w:val="single" w:sz="4" w:space="0" w:color="auto"/>
            </w:tcBorders>
            <w:shd w:val="clear" w:color="auto" w:fill="auto"/>
            <w:vAlign w:val="center"/>
          </w:tcPr>
          <w:p w14:paraId="15328241"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sz w:val="20"/>
              </w:rPr>
              <w:t>17,110,989</w:t>
            </w:r>
          </w:p>
        </w:tc>
        <w:tc>
          <w:tcPr>
            <w:tcW w:w="1157" w:type="pct"/>
            <w:tcBorders>
              <w:left w:val="single" w:sz="4" w:space="0" w:color="auto"/>
              <w:right w:val="single" w:sz="4" w:space="0" w:color="auto"/>
            </w:tcBorders>
            <w:shd w:val="clear" w:color="auto" w:fill="auto"/>
            <w:vAlign w:val="center"/>
          </w:tcPr>
          <w:p w14:paraId="4DBBAF96" w14:textId="77777777" w:rsidR="00E33578" w:rsidRPr="004C4FAA" w:rsidRDefault="00E33578" w:rsidP="005B2A95">
            <w:pPr>
              <w:overflowPunct w:val="0"/>
              <w:ind w:leftChars="20" w:left="48" w:rightChars="20" w:right="48"/>
              <w:jc w:val="right"/>
              <w:rPr>
                <w:rFonts w:ascii="標楷體" w:eastAsia="標楷體" w:hAnsi="標楷體" w:cs="新細明體"/>
                <w:color w:val="000000"/>
                <w:kern w:val="0"/>
                <w:sz w:val="20"/>
              </w:rPr>
            </w:pPr>
            <w:r w:rsidRPr="004C4FAA">
              <w:rPr>
                <w:rFonts w:ascii="標楷體" w:eastAsia="標楷體" w:hAnsi="標楷體" w:hint="eastAsia"/>
                <w:bCs/>
                <w:sz w:val="20"/>
              </w:rPr>
              <w:t>13,925,590</w:t>
            </w:r>
          </w:p>
        </w:tc>
        <w:tc>
          <w:tcPr>
            <w:tcW w:w="1158" w:type="pct"/>
            <w:tcBorders>
              <w:top w:val="nil"/>
              <w:left w:val="nil"/>
              <w:right w:val="single" w:sz="4" w:space="0" w:color="auto"/>
            </w:tcBorders>
            <w:shd w:val="clear" w:color="auto" w:fill="auto"/>
            <w:vAlign w:val="center"/>
          </w:tcPr>
          <w:p w14:paraId="344BDB45"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sz w:val="20"/>
              </w:rPr>
              <w:t>3,185,398</w:t>
            </w:r>
          </w:p>
        </w:tc>
      </w:tr>
      <w:tr w:rsidR="00E33578" w:rsidRPr="004C4FAA" w14:paraId="764DD6AD"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56595737" w14:textId="77777777" w:rsidR="00E33578" w:rsidRPr="004C4FAA" w:rsidRDefault="00E33578" w:rsidP="005B2A95">
            <w:pPr>
              <w:overflowPunct w:val="0"/>
              <w:ind w:leftChars="220" w:left="528" w:rightChars="20" w:right="48"/>
              <w:jc w:val="distribute"/>
              <w:rPr>
                <w:rFonts w:ascii="標楷體" w:eastAsia="標楷體" w:hAnsi="標楷體"/>
                <w:sz w:val="20"/>
              </w:rPr>
            </w:pPr>
            <w:r w:rsidRPr="004C4FAA">
              <w:rPr>
                <w:rFonts w:ascii="標楷體" w:eastAsia="標楷體" w:hAnsi="標楷體" w:hint="eastAsia"/>
                <w:sz w:val="20"/>
              </w:rPr>
              <w:t>短期投資</w:t>
            </w:r>
          </w:p>
        </w:tc>
        <w:tc>
          <w:tcPr>
            <w:tcW w:w="1157" w:type="pct"/>
            <w:tcBorders>
              <w:left w:val="single" w:sz="4" w:space="0" w:color="auto"/>
              <w:right w:val="single" w:sz="4" w:space="0" w:color="auto"/>
            </w:tcBorders>
            <w:shd w:val="clear" w:color="auto" w:fill="auto"/>
            <w:vAlign w:val="center"/>
          </w:tcPr>
          <w:p w14:paraId="3C73B79E"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sz w:val="20"/>
              </w:rPr>
              <w:t>2,000</w:t>
            </w:r>
          </w:p>
        </w:tc>
        <w:tc>
          <w:tcPr>
            <w:tcW w:w="1157" w:type="pct"/>
            <w:tcBorders>
              <w:left w:val="single" w:sz="4" w:space="0" w:color="auto"/>
              <w:right w:val="single" w:sz="4" w:space="0" w:color="auto"/>
            </w:tcBorders>
            <w:shd w:val="clear" w:color="auto" w:fill="auto"/>
            <w:vAlign w:val="center"/>
          </w:tcPr>
          <w:p w14:paraId="3E57EBAF" w14:textId="77777777" w:rsidR="00E33578" w:rsidRPr="004C4FAA" w:rsidRDefault="00E33578" w:rsidP="005B2A95">
            <w:pPr>
              <w:overflowPunct w:val="0"/>
              <w:ind w:leftChars="20" w:left="48" w:rightChars="20" w:right="48"/>
              <w:jc w:val="right"/>
              <w:rPr>
                <w:rFonts w:ascii="標楷體" w:eastAsia="標楷體" w:hAnsi="標楷體" w:cs="新細明體"/>
                <w:b/>
                <w:color w:val="000000"/>
                <w:kern w:val="0"/>
                <w:sz w:val="20"/>
              </w:rPr>
            </w:pPr>
            <w:r w:rsidRPr="004C4FAA">
              <w:rPr>
                <w:rFonts w:ascii="標楷體" w:eastAsia="標楷體" w:hAnsi="標楷體" w:hint="eastAsia"/>
                <w:bCs/>
                <w:sz w:val="20"/>
              </w:rPr>
              <w:t>2,000</w:t>
            </w:r>
          </w:p>
        </w:tc>
        <w:tc>
          <w:tcPr>
            <w:tcW w:w="1158" w:type="pct"/>
            <w:tcBorders>
              <w:top w:val="nil"/>
              <w:left w:val="nil"/>
              <w:right w:val="single" w:sz="4" w:space="0" w:color="auto"/>
            </w:tcBorders>
            <w:shd w:val="clear" w:color="auto" w:fill="auto"/>
            <w:vAlign w:val="center"/>
          </w:tcPr>
          <w:p w14:paraId="4DF976C2"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hint="eastAsia"/>
                <w:bCs/>
                <w:sz w:val="20"/>
              </w:rPr>
              <w:t>—</w:t>
            </w:r>
          </w:p>
        </w:tc>
      </w:tr>
      <w:tr w:rsidR="00E33578" w:rsidRPr="004C4FAA" w14:paraId="45372DC2"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2331A1C3" w14:textId="77777777" w:rsidR="00E33578" w:rsidRPr="004C4FAA" w:rsidRDefault="00E33578" w:rsidP="005B2A95">
            <w:pPr>
              <w:overflowPunct w:val="0"/>
              <w:ind w:leftChars="220" w:left="528" w:rightChars="20" w:right="48"/>
              <w:jc w:val="distribute"/>
              <w:rPr>
                <w:rFonts w:ascii="標楷體" w:eastAsia="標楷體" w:hAnsi="標楷體"/>
                <w:sz w:val="20"/>
              </w:rPr>
            </w:pPr>
            <w:r w:rsidRPr="004C4FAA">
              <w:rPr>
                <w:rFonts w:ascii="標楷體" w:eastAsia="標楷體" w:hAnsi="標楷體" w:hint="eastAsia"/>
                <w:sz w:val="20"/>
              </w:rPr>
              <w:t>應收款項</w:t>
            </w:r>
          </w:p>
        </w:tc>
        <w:tc>
          <w:tcPr>
            <w:tcW w:w="1157" w:type="pct"/>
            <w:tcBorders>
              <w:left w:val="single" w:sz="4" w:space="0" w:color="auto"/>
              <w:right w:val="single" w:sz="4" w:space="0" w:color="auto"/>
            </w:tcBorders>
            <w:shd w:val="clear" w:color="auto" w:fill="auto"/>
            <w:vAlign w:val="center"/>
          </w:tcPr>
          <w:p w14:paraId="42177382"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sz w:val="20"/>
              </w:rPr>
              <w:t>2,070,614</w:t>
            </w:r>
          </w:p>
        </w:tc>
        <w:tc>
          <w:tcPr>
            <w:tcW w:w="1157" w:type="pct"/>
            <w:tcBorders>
              <w:left w:val="single" w:sz="4" w:space="0" w:color="auto"/>
              <w:right w:val="single" w:sz="4" w:space="0" w:color="auto"/>
            </w:tcBorders>
            <w:shd w:val="clear" w:color="auto" w:fill="auto"/>
            <w:vAlign w:val="center"/>
          </w:tcPr>
          <w:p w14:paraId="18B70883" w14:textId="77777777" w:rsidR="00E33578" w:rsidRPr="004C4FAA" w:rsidRDefault="00E33578" w:rsidP="005B2A95">
            <w:pPr>
              <w:overflowPunct w:val="0"/>
              <w:ind w:leftChars="20" w:left="48" w:rightChars="20" w:right="48"/>
              <w:jc w:val="right"/>
              <w:rPr>
                <w:rFonts w:ascii="標楷體" w:eastAsia="標楷體" w:hAnsi="標楷體" w:cs="新細明體"/>
                <w:b/>
                <w:color w:val="000000"/>
                <w:kern w:val="0"/>
                <w:sz w:val="20"/>
              </w:rPr>
            </w:pPr>
            <w:r w:rsidRPr="004C4FAA">
              <w:rPr>
                <w:rFonts w:ascii="標楷體" w:eastAsia="標楷體" w:hAnsi="標楷體" w:hint="eastAsia"/>
                <w:bCs/>
                <w:sz w:val="20"/>
              </w:rPr>
              <w:t>1,737,267</w:t>
            </w:r>
          </w:p>
        </w:tc>
        <w:tc>
          <w:tcPr>
            <w:tcW w:w="1158" w:type="pct"/>
            <w:tcBorders>
              <w:top w:val="nil"/>
              <w:left w:val="nil"/>
              <w:right w:val="single" w:sz="4" w:space="0" w:color="auto"/>
            </w:tcBorders>
            <w:shd w:val="clear" w:color="auto" w:fill="auto"/>
            <w:vAlign w:val="center"/>
          </w:tcPr>
          <w:p w14:paraId="40CE4B9A"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sz w:val="20"/>
              </w:rPr>
              <w:t>333,347</w:t>
            </w:r>
          </w:p>
        </w:tc>
      </w:tr>
      <w:tr w:rsidR="00E33578" w:rsidRPr="004C4FAA" w14:paraId="79B040A6"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70E34B02" w14:textId="77777777" w:rsidR="00E33578" w:rsidRPr="004C4FAA" w:rsidRDefault="00E33578" w:rsidP="005B2A95">
            <w:pPr>
              <w:overflowPunct w:val="0"/>
              <w:ind w:leftChars="220" w:left="528" w:rightChars="20" w:right="48"/>
              <w:jc w:val="distribute"/>
              <w:rPr>
                <w:rFonts w:ascii="標楷體" w:eastAsia="標楷體" w:hAnsi="標楷體"/>
                <w:sz w:val="20"/>
              </w:rPr>
            </w:pPr>
            <w:r w:rsidRPr="004C4FAA">
              <w:rPr>
                <w:rFonts w:ascii="標楷體" w:eastAsia="標楷體" w:hAnsi="標楷體" w:hint="eastAsia"/>
                <w:sz w:val="20"/>
              </w:rPr>
              <w:t>存貨</w:t>
            </w:r>
          </w:p>
        </w:tc>
        <w:tc>
          <w:tcPr>
            <w:tcW w:w="1157" w:type="pct"/>
            <w:tcBorders>
              <w:left w:val="single" w:sz="4" w:space="0" w:color="auto"/>
              <w:right w:val="single" w:sz="4" w:space="0" w:color="auto"/>
            </w:tcBorders>
            <w:shd w:val="clear" w:color="auto" w:fill="auto"/>
            <w:vAlign w:val="center"/>
          </w:tcPr>
          <w:p w14:paraId="5AC17C44"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sz w:val="20"/>
              </w:rPr>
              <w:t>2,570</w:t>
            </w:r>
          </w:p>
        </w:tc>
        <w:tc>
          <w:tcPr>
            <w:tcW w:w="1157" w:type="pct"/>
            <w:tcBorders>
              <w:left w:val="single" w:sz="4" w:space="0" w:color="auto"/>
              <w:right w:val="single" w:sz="4" w:space="0" w:color="auto"/>
            </w:tcBorders>
            <w:shd w:val="clear" w:color="auto" w:fill="auto"/>
            <w:vAlign w:val="center"/>
          </w:tcPr>
          <w:p w14:paraId="4BC93650" w14:textId="77777777" w:rsidR="00E33578" w:rsidRPr="004C4FAA" w:rsidRDefault="00E33578" w:rsidP="005B2A95">
            <w:pPr>
              <w:overflowPunct w:val="0"/>
              <w:ind w:leftChars="20" w:left="48" w:rightChars="20" w:right="48"/>
              <w:jc w:val="right"/>
              <w:rPr>
                <w:rFonts w:ascii="標楷體" w:eastAsia="標楷體" w:hAnsi="標楷體" w:cs="新細明體"/>
                <w:color w:val="000000"/>
                <w:kern w:val="0"/>
                <w:sz w:val="20"/>
              </w:rPr>
            </w:pPr>
            <w:r w:rsidRPr="004C4FAA">
              <w:rPr>
                <w:rFonts w:ascii="標楷體" w:eastAsia="標楷體" w:hAnsi="標楷體" w:hint="eastAsia"/>
                <w:bCs/>
                <w:sz w:val="20"/>
              </w:rPr>
              <w:t>2,683</w:t>
            </w:r>
          </w:p>
        </w:tc>
        <w:tc>
          <w:tcPr>
            <w:tcW w:w="1158" w:type="pct"/>
            <w:tcBorders>
              <w:top w:val="nil"/>
              <w:left w:val="nil"/>
              <w:right w:val="single" w:sz="4" w:space="0" w:color="auto"/>
            </w:tcBorders>
            <w:shd w:val="clear" w:color="auto" w:fill="auto"/>
            <w:vAlign w:val="center"/>
          </w:tcPr>
          <w:p w14:paraId="01356D57"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w w:val="50"/>
                <w:sz w:val="20"/>
              </w:rPr>
              <w:t>－</w:t>
            </w:r>
            <w:r w:rsidRPr="004C4FAA">
              <w:rPr>
                <w:rFonts w:ascii="標楷體" w:eastAsia="標楷體" w:hAnsi="標楷體"/>
                <w:bCs/>
                <w:sz w:val="20"/>
              </w:rPr>
              <w:t xml:space="preserve"> 113</w:t>
            </w:r>
          </w:p>
        </w:tc>
      </w:tr>
      <w:tr w:rsidR="00E33578" w:rsidRPr="004C4FAA" w14:paraId="640907C8"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79AD1A49" w14:textId="77777777" w:rsidR="00E33578" w:rsidRPr="004C4FAA" w:rsidRDefault="00E33578" w:rsidP="005B2A95">
            <w:pPr>
              <w:overflowPunct w:val="0"/>
              <w:ind w:leftChars="220" w:left="528" w:rightChars="20" w:right="48"/>
              <w:jc w:val="distribute"/>
              <w:rPr>
                <w:rFonts w:ascii="標楷體" w:eastAsia="標楷體" w:hAnsi="標楷體"/>
                <w:sz w:val="20"/>
              </w:rPr>
            </w:pPr>
            <w:r w:rsidRPr="004C4FAA">
              <w:rPr>
                <w:rFonts w:ascii="標楷體" w:eastAsia="標楷體" w:hAnsi="標楷體" w:hint="eastAsia"/>
                <w:sz w:val="20"/>
              </w:rPr>
              <w:t>預付款項</w:t>
            </w:r>
          </w:p>
        </w:tc>
        <w:tc>
          <w:tcPr>
            <w:tcW w:w="1157" w:type="pct"/>
            <w:tcBorders>
              <w:left w:val="single" w:sz="4" w:space="0" w:color="auto"/>
              <w:right w:val="single" w:sz="4" w:space="0" w:color="auto"/>
            </w:tcBorders>
            <w:shd w:val="clear" w:color="auto" w:fill="auto"/>
            <w:vAlign w:val="center"/>
          </w:tcPr>
          <w:p w14:paraId="00D6632D"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sz w:val="20"/>
              </w:rPr>
              <w:t>375,049</w:t>
            </w:r>
          </w:p>
        </w:tc>
        <w:tc>
          <w:tcPr>
            <w:tcW w:w="1157" w:type="pct"/>
            <w:tcBorders>
              <w:left w:val="single" w:sz="4" w:space="0" w:color="auto"/>
              <w:right w:val="single" w:sz="4" w:space="0" w:color="auto"/>
            </w:tcBorders>
            <w:shd w:val="clear" w:color="auto" w:fill="auto"/>
            <w:vAlign w:val="center"/>
          </w:tcPr>
          <w:p w14:paraId="3BA7642E" w14:textId="77777777" w:rsidR="00E33578" w:rsidRPr="004C4FAA" w:rsidRDefault="00E33578" w:rsidP="005B2A95">
            <w:pPr>
              <w:overflowPunct w:val="0"/>
              <w:ind w:leftChars="20" w:left="48" w:rightChars="20" w:right="48"/>
              <w:jc w:val="right"/>
              <w:rPr>
                <w:rFonts w:ascii="標楷體" w:eastAsia="標楷體" w:hAnsi="標楷體" w:cs="新細明體"/>
                <w:color w:val="000000"/>
                <w:kern w:val="0"/>
                <w:sz w:val="20"/>
              </w:rPr>
            </w:pPr>
            <w:r w:rsidRPr="004C4FAA">
              <w:rPr>
                <w:rFonts w:ascii="標楷體" w:eastAsia="標楷體" w:hAnsi="標楷體" w:hint="eastAsia"/>
                <w:bCs/>
                <w:sz w:val="20"/>
              </w:rPr>
              <w:t>306,011</w:t>
            </w:r>
          </w:p>
        </w:tc>
        <w:tc>
          <w:tcPr>
            <w:tcW w:w="1158" w:type="pct"/>
            <w:tcBorders>
              <w:top w:val="nil"/>
              <w:left w:val="nil"/>
              <w:right w:val="single" w:sz="4" w:space="0" w:color="auto"/>
            </w:tcBorders>
            <w:shd w:val="clear" w:color="auto" w:fill="auto"/>
            <w:vAlign w:val="center"/>
          </w:tcPr>
          <w:p w14:paraId="1FBB0059"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sz w:val="20"/>
              </w:rPr>
              <w:t>69,037</w:t>
            </w:r>
          </w:p>
        </w:tc>
      </w:tr>
      <w:tr w:rsidR="00E33578" w:rsidRPr="004C4FAA" w14:paraId="33D6FF2B"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497C7F5D" w14:textId="77777777" w:rsidR="00E33578" w:rsidRPr="004C4FAA" w:rsidRDefault="00E33578" w:rsidP="005B2A95">
            <w:pPr>
              <w:overflowPunct w:val="0"/>
              <w:ind w:leftChars="120" w:left="288" w:rightChars="20" w:right="48"/>
              <w:jc w:val="distribute"/>
              <w:rPr>
                <w:rFonts w:ascii="標楷體" w:eastAsia="標楷體" w:hAnsi="標楷體" w:cs="新細明體"/>
                <w:b/>
                <w:bCs/>
                <w:color w:val="000000"/>
                <w:kern w:val="0"/>
                <w:sz w:val="20"/>
              </w:rPr>
            </w:pPr>
            <w:r w:rsidRPr="004C4FAA">
              <w:rPr>
                <w:rFonts w:ascii="標楷體" w:eastAsia="標楷體" w:hAnsi="標楷體" w:hint="eastAsia"/>
                <w:b/>
                <w:bCs/>
                <w:sz w:val="20"/>
              </w:rPr>
              <w:t>非流動資產</w:t>
            </w:r>
          </w:p>
        </w:tc>
        <w:tc>
          <w:tcPr>
            <w:tcW w:w="1157" w:type="pct"/>
            <w:tcBorders>
              <w:left w:val="single" w:sz="4" w:space="0" w:color="auto"/>
              <w:right w:val="single" w:sz="4" w:space="0" w:color="auto"/>
            </w:tcBorders>
            <w:shd w:val="clear" w:color="auto" w:fill="auto"/>
            <w:vAlign w:val="center"/>
          </w:tcPr>
          <w:p w14:paraId="482EE85A" w14:textId="77777777" w:rsidR="00E33578" w:rsidRPr="004C4FAA" w:rsidRDefault="00E33578" w:rsidP="005B2A95">
            <w:pPr>
              <w:overflowPunct w:val="0"/>
              <w:ind w:leftChars="20" w:left="48" w:rightChars="20" w:right="48"/>
              <w:jc w:val="right"/>
              <w:rPr>
                <w:rFonts w:ascii="標楷體" w:eastAsia="標楷體" w:hAnsi="標楷體"/>
                <w:b/>
                <w:bCs/>
                <w:sz w:val="20"/>
              </w:rPr>
            </w:pPr>
            <w:r w:rsidRPr="004C4FAA">
              <w:rPr>
                <w:rFonts w:ascii="標楷體" w:eastAsia="標楷體" w:hAnsi="標楷體"/>
                <w:b/>
                <w:bCs/>
                <w:sz w:val="20"/>
              </w:rPr>
              <w:t>64,948,245</w:t>
            </w:r>
          </w:p>
        </w:tc>
        <w:tc>
          <w:tcPr>
            <w:tcW w:w="1157" w:type="pct"/>
            <w:tcBorders>
              <w:left w:val="single" w:sz="4" w:space="0" w:color="auto"/>
              <w:right w:val="single" w:sz="4" w:space="0" w:color="auto"/>
            </w:tcBorders>
            <w:shd w:val="clear" w:color="auto" w:fill="auto"/>
            <w:vAlign w:val="center"/>
          </w:tcPr>
          <w:p w14:paraId="4A94AF2B" w14:textId="77777777" w:rsidR="00E33578" w:rsidRPr="004C4FAA" w:rsidRDefault="00E33578" w:rsidP="005B2A95">
            <w:pPr>
              <w:overflowPunct w:val="0"/>
              <w:ind w:leftChars="20" w:left="48" w:rightChars="20" w:right="48"/>
              <w:jc w:val="right"/>
              <w:rPr>
                <w:rFonts w:ascii="標楷體" w:eastAsia="標楷體" w:hAnsi="標楷體" w:cs="新細明體"/>
                <w:b/>
                <w:bCs/>
                <w:color w:val="000000"/>
                <w:kern w:val="0"/>
                <w:sz w:val="20"/>
              </w:rPr>
            </w:pPr>
            <w:r w:rsidRPr="004C4FAA">
              <w:rPr>
                <w:rFonts w:ascii="標楷體" w:eastAsia="標楷體" w:hAnsi="標楷體"/>
                <w:b/>
                <w:bCs/>
                <w:sz w:val="20"/>
              </w:rPr>
              <w:t>62,952,573</w:t>
            </w:r>
          </w:p>
        </w:tc>
        <w:tc>
          <w:tcPr>
            <w:tcW w:w="1158" w:type="pct"/>
            <w:tcBorders>
              <w:top w:val="nil"/>
              <w:left w:val="nil"/>
              <w:right w:val="single" w:sz="4" w:space="0" w:color="auto"/>
            </w:tcBorders>
            <w:shd w:val="clear" w:color="auto" w:fill="auto"/>
            <w:vAlign w:val="center"/>
          </w:tcPr>
          <w:p w14:paraId="4510E2BB" w14:textId="77777777" w:rsidR="00E33578" w:rsidRPr="004C4FAA" w:rsidRDefault="00E33578" w:rsidP="005B2A95">
            <w:pPr>
              <w:overflowPunct w:val="0"/>
              <w:ind w:leftChars="20" w:left="48" w:rightChars="20" w:right="48"/>
              <w:jc w:val="right"/>
              <w:rPr>
                <w:rFonts w:ascii="標楷體" w:eastAsia="標楷體" w:hAnsi="標楷體"/>
                <w:b/>
                <w:sz w:val="20"/>
              </w:rPr>
            </w:pPr>
            <w:r w:rsidRPr="004C4FAA">
              <w:rPr>
                <w:rFonts w:ascii="標楷體" w:eastAsia="標楷體" w:hAnsi="標楷體"/>
                <w:b/>
                <w:sz w:val="20"/>
              </w:rPr>
              <w:t>1,995,671</w:t>
            </w:r>
          </w:p>
        </w:tc>
      </w:tr>
      <w:tr w:rsidR="00E33578" w:rsidRPr="004C4FAA" w14:paraId="22256A93"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5A07E94A" w14:textId="77777777" w:rsidR="00E33578" w:rsidRPr="004C4FAA" w:rsidRDefault="00E33578" w:rsidP="005B2A95">
            <w:pPr>
              <w:overflowPunct w:val="0"/>
              <w:ind w:leftChars="220" w:left="528" w:rightChars="20" w:right="48"/>
              <w:jc w:val="distribute"/>
              <w:rPr>
                <w:rFonts w:ascii="標楷體" w:eastAsia="標楷體" w:hAnsi="標楷體"/>
                <w:sz w:val="20"/>
              </w:rPr>
            </w:pPr>
            <w:r w:rsidRPr="004C4FAA">
              <w:rPr>
                <w:rFonts w:ascii="標楷體" w:eastAsia="標楷體" w:hAnsi="標楷體" w:hint="eastAsia"/>
                <w:sz w:val="20"/>
              </w:rPr>
              <w:t>押匯貼現、放款、基金</w:t>
            </w:r>
          </w:p>
        </w:tc>
        <w:tc>
          <w:tcPr>
            <w:tcW w:w="1157" w:type="pct"/>
            <w:tcBorders>
              <w:left w:val="single" w:sz="4" w:space="0" w:color="auto"/>
              <w:right w:val="single" w:sz="4" w:space="0" w:color="auto"/>
            </w:tcBorders>
            <w:shd w:val="clear" w:color="auto" w:fill="auto"/>
            <w:vAlign w:val="center"/>
          </w:tcPr>
          <w:p w14:paraId="7C8D9F76"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sz w:val="20"/>
              </w:rPr>
              <w:t>21,635</w:t>
            </w:r>
          </w:p>
        </w:tc>
        <w:tc>
          <w:tcPr>
            <w:tcW w:w="1157" w:type="pct"/>
            <w:tcBorders>
              <w:left w:val="single" w:sz="4" w:space="0" w:color="auto"/>
              <w:right w:val="single" w:sz="4" w:space="0" w:color="auto"/>
            </w:tcBorders>
            <w:shd w:val="clear" w:color="auto" w:fill="auto"/>
            <w:vAlign w:val="center"/>
          </w:tcPr>
          <w:p w14:paraId="602B5B11" w14:textId="77777777" w:rsidR="00E33578" w:rsidRPr="004C4FAA" w:rsidRDefault="00E33578" w:rsidP="005B2A95">
            <w:pPr>
              <w:overflowPunct w:val="0"/>
              <w:ind w:leftChars="20" w:left="48" w:rightChars="20" w:right="48"/>
              <w:jc w:val="right"/>
              <w:rPr>
                <w:rFonts w:ascii="標楷體" w:eastAsia="標楷體" w:hAnsi="標楷體" w:cs="新細明體"/>
                <w:b/>
                <w:color w:val="000000"/>
                <w:kern w:val="0"/>
                <w:sz w:val="20"/>
              </w:rPr>
            </w:pPr>
            <w:r w:rsidRPr="004C4FAA">
              <w:rPr>
                <w:rFonts w:ascii="標楷體" w:eastAsia="標楷體" w:hAnsi="標楷體" w:hint="eastAsia"/>
                <w:bCs/>
                <w:sz w:val="20"/>
              </w:rPr>
              <w:t>21,459</w:t>
            </w:r>
          </w:p>
        </w:tc>
        <w:tc>
          <w:tcPr>
            <w:tcW w:w="1158" w:type="pct"/>
            <w:tcBorders>
              <w:top w:val="nil"/>
              <w:left w:val="nil"/>
              <w:right w:val="single" w:sz="4" w:space="0" w:color="auto"/>
            </w:tcBorders>
            <w:shd w:val="clear" w:color="auto" w:fill="auto"/>
            <w:vAlign w:val="center"/>
          </w:tcPr>
          <w:p w14:paraId="7A5175E9" w14:textId="77777777" w:rsidR="00E33578" w:rsidRPr="004C4FAA" w:rsidRDefault="00E33578" w:rsidP="005B2A95">
            <w:pPr>
              <w:overflowPunct w:val="0"/>
              <w:ind w:leftChars="20" w:left="48" w:rightChars="20" w:right="48"/>
              <w:jc w:val="right"/>
              <w:rPr>
                <w:rFonts w:ascii="標楷體" w:eastAsia="標楷體" w:hAnsi="標楷體"/>
                <w:sz w:val="20"/>
              </w:rPr>
            </w:pPr>
            <w:r w:rsidRPr="004C4FAA">
              <w:rPr>
                <w:rFonts w:ascii="標楷體" w:eastAsia="標楷體" w:hAnsi="標楷體"/>
                <w:sz w:val="20"/>
              </w:rPr>
              <w:t>176</w:t>
            </w:r>
          </w:p>
        </w:tc>
      </w:tr>
      <w:tr w:rsidR="00E33578" w:rsidRPr="004C4FAA" w14:paraId="1A29663B"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107657DB" w14:textId="77777777" w:rsidR="00E33578" w:rsidRPr="004C4FAA" w:rsidRDefault="00E33578" w:rsidP="005B2A95">
            <w:pPr>
              <w:overflowPunct w:val="0"/>
              <w:ind w:leftChars="220" w:left="528" w:rightChars="20" w:right="48"/>
              <w:jc w:val="distribute"/>
              <w:rPr>
                <w:rFonts w:ascii="標楷體" w:eastAsia="標楷體" w:hAnsi="標楷體"/>
                <w:sz w:val="20"/>
              </w:rPr>
            </w:pPr>
            <w:r w:rsidRPr="004C4FAA">
              <w:rPr>
                <w:rFonts w:ascii="標楷體" w:eastAsia="標楷體" w:hAnsi="標楷體" w:hint="eastAsia"/>
                <w:sz w:val="20"/>
              </w:rPr>
              <w:t>其他投資</w:t>
            </w:r>
          </w:p>
        </w:tc>
        <w:tc>
          <w:tcPr>
            <w:tcW w:w="1157" w:type="pct"/>
            <w:tcBorders>
              <w:left w:val="single" w:sz="4" w:space="0" w:color="auto"/>
              <w:right w:val="single" w:sz="4" w:space="0" w:color="auto"/>
            </w:tcBorders>
            <w:shd w:val="clear" w:color="auto" w:fill="auto"/>
            <w:vAlign w:val="center"/>
          </w:tcPr>
          <w:p w14:paraId="271526DB"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sz w:val="20"/>
              </w:rPr>
              <w:t>526,352</w:t>
            </w:r>
          </w:p>
        </w:tc>
        <w:tc>
          <w:tcPr>
            <w:tcW w:w="1157" w:type="pct"/>
            <w:tcBorders>
              <w:left w:val="single" w:sz="4" w:space="0" w:color="auto"/>
              <w:right w:val="single" w:sz="4" w:space="0" w:color="auto"/>
            </w:tcBorders>
            <w:shd w:val="clear" w:color="auto" w:fill="auto"/>
            <w:vAlign w:val="center"/>
          </w:tcPr>
          <w:p w14:paraId="71805F2C" w14:textId="77777777" w:rsidR="00E33578" w:rsidRPr="004C4FAA" w:rsidRDefault="00E33578" w:rsidP="005B2A95">
            <w:pPr>
              <w:overflowPunct w:val="0"/>
              <w:ind w:leftChars="20" w:left="48" w:rightChars="20" w:right="48"/>
              <w:jc w:val="right"/>
              <w:rPr>
                <w:rFonts w:ascii="標楷體" w:eastAsia="標楷體" w:hAnsi="標楷體" w:cs="新細明體"/>
                <w:color w:val="000000"/>
                <w:kern w:val="0"/>
                <w:sz w:val="20"/>
              </w:rPr>
            </w:pPr>
            <w:r w:rsidRPr="004C4FAA">
              <w:rPr>
                <w:rFonts w:ascii="標楷體" w:eastAsia="標楷體" w:hAnsi="標楷體" w:hint="eastAsia"/>
                <w:bCs/>
                <w:sz w:val="20"/>
              </w:rPr>
              <w:t>466,983</w:t>
            </w:r>
          </w:p>
        </w:tc>
        <w:tc>
          <w:tcPr>
            <w:tcW w:w="1158" w:type="pct"/>
            <w:tcBorders>
              <w:top w:val="nil"/>
              <w:left w:val="nil"/>
              <w:right w:val="single" w:sz="4" w:space="0" w:color="auto"/>
            </w:tcBorders>
            <w:shd w:val="clear" w:color="auto" w:fill="auto"/>
            <w:vAlign w:val="center"/>
          </w:tcPr>
          <w:p w14:paraId="64CFFCFD" w14:textId="77777777" w:rsidR="00E33578" w:rsidRPr="004C4FAA" w:rsidRDefault="00E33578" w:rsidP="005B2A95">
            <w:pPr>
              <w:overflowPunct w:val="0"/>
              <w:ind w:leftChars="20" w:left="48" w:rightChars="20" w:right="48"/>
              <w:jc w:val="right"/>
              <w:rPr>
                <w:rFonts w:ascii="標楷體" w:eastAsia="標楷體" w:hAnsi="標楷體"/>
                <w:sz w:val="20"/>
              </w:rPr>
            </w:pPr>
            <w:r w:rsidRPr="004C4FAA">
              <w:rPr>
                <w:rFonts w:ascii="標楷體" w:eastAsia="標楷體" w:hAnsi="標楷體"/>
                <w:sz w:val="20"/>
              </w:rPr>
              <w:t>59,369</w:t>
            </w:r>
          </w:p>
        </w:tc>
      </w:tr>
      <w:tr w:rsidR="00E33578" w:rsidRPr="004C4FAA" w14:paraId="388231B0"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4143A3A0" w14:textId="77777777" w:rsidR="00E33578" w:rsidRPr="004C4FAA" w:rsidRDefault="00E33578" w:rsidP="005B2A95">
            <w:pPr>
              <w:overflowPunct w:val="0"/>
              <w:ind w:leftChars="220" w:left="528" w:rightChars="20" w:right="48"/>
              <w:jc w:val="distribute"/>
              <w:rPr>
                <w:rFonts w:ascii="標楷體" w:eastAsia="標楷體" w:hAnsi="標楷體"/>
                <w:sz w:val="20"/>
              </w:rPr>
            </w:pPr>
            <w:r w:rsidRPr="004C4FAA">
              <w:rPr>
                <w:rFonts w:ascii="標楷體" w:eastAsia="標楷體" w:hAnsi="標楷體" w:hint="eastAsia"/>
                <w:sz w:val="20"/>
              </w:rPr>
              <w:t>土地、建築物及設備</w:t>
            </w:r>
          </w:p>
        </w:tc>
        <w:tc>
          <w:tcPr>
            <w:tcW w:w="1157" w:type="pct"/>
            <w:tcBorders>
              <w:left w:val="single" w:sz="4" w:space="0" w:color="auto"/>
              <w:right w:val="single" w:sz="4" w:space="0" w:color="auto"/>
            </w:tcBorders>
            <w:shd w:val="clear" w:color="auto" w:fill="auto"/>
            <w:vAlign w:val="center"/>
          </w:tcPr>
          <w:p w14:paraId="5AE901D2"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sz w:val="20"/>
              </w:rPr>
              <w:t>63,016,970</w:t>
            </w:r>
          </w:p>
        </w:tc>
        <w:tc>
          <w:tcPr>
            <w:tcW w:w="1157" w:type="pct"/>
            <w:tcBorders>
              <w:left w:val="single" w:sz="4" w:space="0" w:color="auto"/>
              <w:right w:val="single" w:sz="4" w:space="0" w:color="auto"/>
            </w:tcBorders>
            <w:shd w:val="clear" w:color="auto" w:fill="auto"/>
            <w:vAlign w:val="center"/>
          </w:tcPr>
          <w:p w14:paraId="37F7C72E" w14:textId="77777777" w:rsidR="00E33578" w:rsidRPr="004C4FAA" w:rsidRDefault="00E33578" w:rsidP="005B2A95">
            <w:pPr>
              <w:overflowPunct w:val="0"/>
              <w:ind w:leftChars="20" w:left="48" w:rightChars="20" w:right="48"/>
              <w:jc w:val="right"/>
              <w:rPr>
                <w:rFonts w:ascii="標楷體" w:eastAsia="標楷體" w:hAnsi="標楷體" w:cs="新細明體"/>
                <w:color w:val="000000"/>
                <w:kern w:val="0"/>
                <w:sz w:val="20"/>
              </w:rPr>
            </w:pPr>
            <w:r w:rsidRPr="004C4FAA">
              <w:rPr>
                <w:rFonts w:ascii="標楷體" w:eastAsia="標楷體" w:hAnsi="標楷體" w:hint="eastAsia"/>
                <w:bCs/>
                <w:sz w:val="20"/>
              </w:rPr>
              <w:t>61,383,069</w:t>
            </w:r>
          </w:p>
        </w:tc>
        <w:tc>
          <w:tcPr>
            <w:tcW w:w="1158" w:type="pct"/>
            <w:tcBorders>
              <w:top w:val="nil"/>
              <w:left w:val="nil"/>
              <w:right w:val="single" w:sz="4" w:space="0" w:color="auto"/>
            </w:tcBorders>
            <w:shd w:val="clear" w:color="auto" w:fill="auto"/>
            <w:vAlign w:val="center"/>
          </w:tcPr>
          <w:p w14:paraId="37A10D26" w14:textId="77777777" w:rsidR="00E33578" w:rsidRPr="004C4FAA" w:rsidRDefault="00E33578" w:rsidP="005B2A95">
            <w:pPr>
              <w:overflowPunct w:val="0"/>
              <w:ind w:leftChars="20" w:left="48" w:rightChars="20" w:right="48"/>
              <w:jc w:val="right"/>
              <w:rPr>
                <w:rFonts w:ascii="標楷體" w:eastAsia="標楷體" w:hAnsi="標楷體"/>
                <w:sz w:val="20"/>
              </w:rPr>
            </w:pPr>
            <w:r w:rsidRPr="004C4FAA">
              <w:rPr>
                <w:rFonts w:ascii="標楷體" w:eastAsia="標楷體" w:hAnsi="標楷體"/>
                <w:sz w:val="20"/>
              </w:rPr>
              <w:t>1,633,901</w:t>
            </w:r>
          </w:p>
        </w:tc>
      </w:tr>
      <w:tr w:rsidR="00E33578" w:rsidRPr="004C4FAA" w14:paraId="58748E6E"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75B90054" w14:textId="77777777" w:rsidR="00E33578" w:rsidRPr="004C4FAA" w:rsidRDefault="00E33578" w:rsidP="005B2A95">
            <w:pPr>
              <w:overflowPunct w:val="0"/>
              <w:ind w:leftChars="220" w:left="528" w:rightChars="20" w:right="48"/>
              <w:jc w:val="distribute"/>
              <w:rPr>
                <w:rFonts w:ascii="標楷體" w:eastAsia="標楷體" w:hAnsi="標楷體"/>
                <w:sz w:val="20"/>
              </w:rPr>
            </w:pPr>
            <w:r w:rsidRPr="004C4FAA">
              <w:rPr>
                <w:rFonts w:ascii="標楷體" w:eastAsia="標楷體" w:hAnsi="標楷體" w:hint="eastAsia"/>
                <w:sz w:val="20"/>
              </w:rPr>
              <w:t>無形資產</w:t>
            </w:r>
          </w:p>
        </w:tc>
        <w:tc>
          <w:tcPr>
            <w:tcW w:w="1157" w:type="pct"/>
            <w:tcBorders>
              <w:left w:val="single" w:sz="4" w:space="0" w:color="auto"/>
              <w:right w:val="single" w:sz="4" w:space="0" w:color="auto"/>
            </w:tcBorders>
            <w:shd w:val="clear" w:color="auto" w:fill="auto"/>
            <w:vAlign w:val="center"/>
          </w:tcPr>
          <w:p w14:paraId="554E9D16"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sz w:val="20"/>
              </w:rPr>
              <w:t>115,789</w:t>
            </w:r>
          </w:p>
        </w:tc>
        <w:tc>
          <w:tcPr>
            <w:tcW w:w="1157" w:type="pct"/>
            <w:tcBorders>
              <w:left w:val="single" w:sz="4" w:space="0" w:color="auto"/>
              <w:right w:val="single" w:sz="4" w:space="0" w:color="auto"/>
            </w:tcBorders>
            <w:shd w:val="clear" w:color="auto" w:fill="auto"/>
            <w:vAlign w:val="center"/>
          </w:tcPr>
          <w:p w14:paraId="43ED3786" w14:textId="77777777" w:rsidR="00E33578" w:rsidRPr="004C4FAA" w:rsidRDefault="00E33578" w:rsidP="005B2A95">
            <w:pPr>
              <w:overflowPunct w:val="0"/>
              <w:ind w:leftChars="20" w:left="48" w:rightChars="20" w:right="48"/>
              <w:jc w:val="right"/>
              <w:rPr>
                <w:rFonts w:ascii="標楷體" w:eastAsia="標楷體" w:hAnsi="標楷體" w:cs="新細明體"/>
                <w:b/>
                <w:color w:val="000000"/>
                <w:kern w:val="0"/>
                <w:sz w:val="20"/>
              </w:rPr>
            </w:pPr>
            <w:r w:rsidRPr="004C4FAA">
              <w:rPr>
                <w:rFonts w:ascii="標楷體" w:eastAsia="標楷體" w:hAnsi="標楷體" w:hint="eastAsia"/>
                <w:bCs/>
                <w:sz w:val="20"/>
              </w:rPr>
              <w:t>103,567</w:t>
            </w:r>
          </w:p>
        </w:tc>
        <w:tc>
          <w:tcPr>
            <w:tcW w:w="1158" w:type="pct"/>
            <w:tcBorders>
              <w:top w:val="nil"/>
              <w:left w:val="nil"/>
              <w:right w:val="single" w:sz="4" w:space="0" w:color="auto"/>
            </w:tcBorders>
            <w:shd w:val="clear" w:color="auto" w:fill="auto"/>
            <w:vAlign w:val="center"/>
          </w:tcPr>
          <w:p w14:paraId="7E77E40C" w14:textId="77777777" w:rsidR="00E33578" w:rsidRPr="004C4FAA" w:rsidRDefault="00E33578" w:rsidP="005B2A95">
            <w:pPr>
              <w:overflowPunct w:val="0"/>
              <w:ind w:leftChars="20" w:left="48" w:rightChars="20" w:right="48"/>
              <w:jc w:val="right"/>
              <w:rPr>
                <w:rFonts w:ascii="標楷體" w:eastAsia="標楷體" w:hAnsi="標楷體"/>
                <w:sz w:val="20"/>
              </w:rPr>
            </w:pPr>
            <w:r w:rsidRPr="004C4FAA">
              <w:rPr>
                <w:rFonts w:ascii="標楷體" w:eastAsia="標楷體" w:hAnsi="標楷體"/>
                <w:sz w:val="20"/>
              </w:rPr>
              <w:t>12,221</w:t>
            </w:r>
          </w:p>
        </w:tc>
      </w:tr>
      <w:tr w:rsidR="00E33578" w:rsidRPr="004C4FAA" w14:paraId="2F13F254"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0A88E55C" w14:textId="77777777" w:rsidR="00E33578" w:rsidRPr="004C4FAA" w:rsidRDefault="00E33578" w:rsidP="005B2A95">
            <w:pPr>
              <w:overflowPunct w:val="0"/>
              <w:ind w:leftChars="220" w:left="528" w:rightChars="20" w:right="48"/>
              <w:jc w:val="distribute"/>
              <w:rPr>
                <w:rFonts w:ascii="標楷體" w:eastAsia="標楷體" w:hAnsi="標楷體"/>
                <w:sz w:val="20"/>
              </w:rPr>
            </w:pPr>
            <w:r w:rsidRPr="004C4FAA">
              <w:rPr>
                <w:rFonts w:ascii="標楷體" w:eastAsia="標楷體" w:hAnsi="標楷體" w:hint="eastAsia"/>
                <w:sz w:val="20"/>
              </w:rPr>
              <w:t>其他資產</w:t>
            </w:r>
          </w:p>
        </w:tc>
        <w:tc>
          <w:tcPr>
            <w:tcW w:w="1157" w:type="pct"/>
            <w:tcBorders>
              <w:left w:val="single" w:sz="4" w:space="0" w:color="auto"/>
              <w:right w:val="single" w:sz="4" w:space="0" w:color="auto"/>
            </w:tcBorders>
            <w:shd w:val="clear" w:color="auto" w:fill="auto"/>
            <w:vAlign w:val="center"/>
          </w:tcPr>
          <w:p w14:paraId="40D3B444"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sz w:val="20"/>
              </w:rPr>
              <w:t>1,267,497</w:t>
            </w:r>
          </w:p>
        </w:tc>
        <w:tc>
          <w:tcPr>
            <w:tcW w:w="1157" w:type="pct"/>
            <w:tcBorders>
              <w:left w:val="single" w:sz="4" w:space="0" w:color="auto"/>
              <w:right w:val="single" w:sz="4" w:space="0" w:color="auto"/>
            </w:tcBorders>
            <w:shd w:val="clear" w:color="auto" w:fill="auto"/>
            <w:vAlign w:val="center"/>
          </w:tcPr>
          <w:p w14:paraId="14B7773D" w14:textId="77777777" w:rsidR="00E33578" w:rsidRPr="004C4FAA" w:rsidRDefault="00E33578" w:rsidP="005B2A95">
            <w:pPr>
              <w:overflowPunct w:val="0"/>
              <w:ind w:leftChars="20" w:left="48" w:rightChars="20" w:right="48"/>
              <w:jc w:val="right"/>
              <w:rPr>
                <w:rFonts w:ascii="標楷體" w:eastAsia="標楷體" w:hAnsi="標楷體" w:cs="新細明體"/>
                <w:b/>
                <w:color w:val="000000"/>
                <w:kern w:val="0"/>
                <w:sz w:val="20"/>
              </w:rPr>
            </w:pPr>
            <w:r w:rsidRPr="004C4FAA">
              <w:rPr>
                <w:rFonts w:ascii="標楷體" w:eastAsia="標楷體" w:hAnsi="標楷體"/>
                <w:bCs/>
                <w:sz w:val="20"/>
              </w:rPr>
              <w:t>977,493</w:t>
            </w:r>
          </w:p>
        </w:tc>
        <w:tc>
          <w:tcPr>
            <w:tcW w:w="1158" w:type="pct"/>
            <w:tcBorders>
              <w:top w:val="nil"/>
              <w:left w:val="nil"/>
              <w:right w:val="single" w:sz="4" w:space="0" w:color="auto"/>
            </w:tcBorders>
            <w:shd w:val="clear" w:color="auto" w:fill="auto"/>
            <w:vAlign w:val="center"/>
          </w:tcPr>
          <w:p w14:paraId="5D660D2A" w14:textId="77777777" w:rsidR="00E33578" w:rsidRPr="004C4FAA" w:rsidRDefault="00E33578" w:rsidP="005B2A95">
            <w:pPr>
              <w:overflowPunct w:val="0"/>
              <w:ind w:leftChars="20" w:left="48" w:rightChars="20" w:right="48"/>
              <w:jc w:val="right"/>
              <w:rPr>
                <w:rFonts w:ascii="標楷體" w:eastAsia="標楷體" w:hAnsi="標楷體"/>
                <w:sz w:val="20"/>
              </w:rPr>
            </w:pPr>
            <w:r w:rsidRPr="004C4FAA">
              <w:rPr>
                <w:rFonts w:ascii="標楷體" w:eastAsia="標楷體" w:hAnsi="標楷體"/>
                <w:sz w:val="20"/>
              </w:rPr>
              <w:t>290,003</w:t>
            </w:r>
          </w:p>
        </w:tc>
      </w:tr>
      <w:tr w:rsidR="00E33578" w:rsidRPr="004C4FAA" w14:paraId="33B93EB5"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2B4453D6" w14:textId="77777777" w:rsidR="00E33578" w:rsidRPr="004C4FAA" w:rsidRDefault="00E33578" w:rsidP="005B2A95">
            <w:pPr>
              <w:overflowPunct w:val="0"/>
              <w:ind w:leftChars="20" w:left="48" w:rightChars="20" w:right="48"/>
              <w:jc w:val="distribute"/>
              <w:rPr>
                <w:rFonts w:ascii="標楷體" w:eastAsia="標楷體" w:hAnsi="標楷體" w:cs="新細明體"/>
                <w:b/>
                <w:bCs/>
                <w:color w:val="000000"/>
                <w:kern w:val="0"/>
                <w:sz w:val="20"/>
              </w:rPr>
            </w:pPr>
            <w:r w:rsidRPr="004C4FAA">
              <w:rPr>
                <w:rFonts w:ascii="標楷體" w:eastAsia="標楷體" w:hAnsi="標楷體" w:hint="eastAsia"/>
                <w:b/>
                <w:bCs/>
                <w:sz w:val="20"/>
              </w:rPr>
              <w:t>資產合計</w:t>
            </w:r>
          </w:p>
        </w:tc>
        <w:tc>
          <w:tcPr>
            <w:tcW w:w="1157" w:type="pct"/>
            <w:tcBorders>
              <w:left w:val="single" w:sz="4" w:space="0" w:color="auto"/>
              <w:right w:val="single" w:sz="4" w:space="0" w:color="auto"/>
            </w:tcBorders>
            <w:shd w:val="clear" w:color="auto" w:fill="auto"/>
            <w:vAlign w:val="center"/>
          </w:tcPr>
          <w:p w14:paraId="775111FB" w14:textId="77777777" w:rsidR="00E33578" w:rsidRPr="004C4FAA" w:rsidRDefault="00E33578" w:rsidP="005B2A95">
            <w:pPr>
              <w:overflowPunct w:val="0"/>
              <w:ind w:leftChars="20" w:left="48" w:rightChars="20" w:right="48"/>
              <w:jc w:val="right"/>
              <w:rPr>
                <w:rFonts w:ascii="標楷體" w:eastAsia="標楷體" w:hAnsi="標楷體"/>
                <w:b/>
                <w:bCs/>
                <w:sz w:val="20"/>
              </w:rPr>
            </w:pPr>
            <w:r w:rsidRPr="004C4FAA">
              <w:rPr>
                <w:rFonts w:ascii="標楷體" w:eastAsia="標楷體" w:hAnsi="標楷體"/>
                <w:b/>
                <w:bCs/>
                <w:sz w:val="20"/>
              </w:rPr>
              <w:t>84,509,469</w:t>
            </w:r>
          </w:p>
        </w:tc>
        <w:tc>
          <w:tcPr>
            <w:tcW w:w="1157" w:type="pct"/>
            <w:tcBorders>
              <w:left w:val="single" w:sz="4" w:space="0" w:color="auto"/>
              <w:right w:val="single" w:sz="4" w:space="0" w:color="auto"/>
            </w:tcBorders>
            <w:shd w:val="clear" w:color="auto" w:fill="auto"/>
            <w:vAlign w:val="center"/>
          </w:tcPr>
          <w:p w14:paraId="7C2BB0D5" w14:textId="77777777" w:rsidR="00E33578" w:rsidRPr="004C4FAA" w:rsidRDefault="00E33578" w:rsidP="005B2A95">
            <w:pPr>
              <w:overflowPunct w:val="0"/>
              <w:ind w:leftChars="20" w:left="48" w:rightChars="20" w:right="48"/>
              <w:jc w:val="right"/>
              <w:rPr>
                <w:rFonts w:ascii="標楷體" w:eastAsia="標楷體" w:hAnsi="標楷體" w:cs="新細明體"/>
                <w:b/>
                <w:bCs/>
                <w:color w:val="000000"/>
                <w:kern w:val="0"/>
                <w:sz w:val="20"/>
              </w:rPr>
            </w:pPr>
            <w:r w:rsidRPr="004C4FAA">
              <w:rPr>
                <w:rFonts w:ascii="標楷體" w:eastAsia="標楷體" w:hAnsi="標楷體"/>
                <w:b/>
                <w:bCs/>
                <w:sz w:val="20"/>
              </w:rPr>
              <w:t>78,926,126</w:t>
            </w:r>
          </w:p>
        </w:tc>
        <w:tc>
          <w:tcPr>
            <w:tcW w:w="1158" w:type="pct"/>
            <w:tcBorders>
              <w:top w:val="nil"/>
              <w:left w:val="nil"/>
              <w:right w:val="single" w:sz="4" w:space="0" w:color="auto"/>
            </w:tcBorders>
            <w:shd w:val="clear" w:color="auto" w:fill="auto"/>
            <w:vAlign w:val="center"/>
          </w:tcPr>
          <w:p w14:paraId="332BD5E3" w14:textId="77777777" w:rsidR="00E33578" w:rsidRPr="004C4FAA" w:rsidRDefault="00E33578" w:rsidP="005B2A95">
            <w:pPr>
              <w:overflowPunct w:val="0"/>
              <w:ind w:leftChars="20" w:left="48" w:rightChars="20" w:right="48"/>
              <w:jc w:val="right"/>
              <w:rPr>
                <w:rFonts w:ascii="標楷體" w:eastAsia="標楷體" w:hAnsi="標楷體"/>
                <w:b/>
                <w:sz w:val="20"/>
              </w:rPr>
            </w:pPr>
            <w:r w:rsidRPr="004C4FAA">
              <w:rPr>
                <w:rFonts w:ascii="標楷體" w:eastAsia="標楷體" w:hAnsi="標楷體"/>
                <w:b/>
                <w:sz w:val="20"/>
              </w:rPr>
              <w:t>5,583,342</w:t>
            </w:r>
          </w:p>
        </w:tc>
      </w:tr>
      <w:tr w:rsidR="00E33578" w:rsidRPr="004C4FAA" w14:paraId="5C2AC0F6"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64A7660A" w14:textId="77777777" w:rsidR="00E33578" w:rsidRPr="004C4FAA" w:rsidRDefault="00E33578" w:rsidP="005B2A95">
            <w:pPr>
              <w:widowControl/>
              <w:overflowPunct w:val="0"/>
              <w:ind w:leftChars="20" w:left="48" w:rightChars="20" w:right="48"/>
              <w:jc w:val="distribute"/>
              <w:rPr>
                <w:rFonts w:ascii="標楷體" w:eastAsia="標楷體" w:hAnsi="標楷體" w:cs="新細明體"/>
                <w:b/>
                <w:bCs/>
                <w:color w:val="000000"/>
                <w:kern w:val="0"/>
                <w:sz w:val="20"/>
              </w:rPr>
            </w:pPr>
            <w:r w:rsidRPr="004C4FAA">
              <w:rPr>
                <w:rFonts w:ascii="標楷體" w:eastAsia="標楷體" w:hAnsi="標楷體" w:hint="eastAsia"/>
                <w:b/>
                <w:bCs/>
                <w:sz w:val="20"/>
              </w:rPr>
              <w:t>負債</w:t>
            </w:r>
          </w:p>
        </w:tc>
        <w:tc>
          <w:tcPr>
            <w:tcW w:w="1157" w:type="pct"/>
            <w:tcBorders>
              <w:left w:val="single" w:sz="4" w:space="0" w:color="auto"/>
              <w:right w:val="single" w:sz="4" w:space="0" w:color="auto"/>
            </w:tcBorders>
            <w:shd w:val="clear" w:color="auto" w:fill="auto"/>
            <w:vAlign w:val="center"/>
          </w:tcPr>
          <w:p w14:paraId="050287FF" w14:textId="77777777" w:rsidR="00E33578" w:rsidRPr="004C4FAA" w:rsidRDefault="00E33578" w:rsidP="005B2A95">
            <w:pPr>
              <w:overflowPunct w:val="0"/>
              <w:ind w:leftChars="20" w:left="48" w:rightChars="20" w:right="48"/>
              <w:jc w:val="right"/>
              <w:rPr>
                <w:rFonts w:ascii="標楷體" w:eastAsia="標楷體" w:hAnsi="標楷體"/>
                <w:b/>
                <w:bCs/>
                <w:sz w:val="20"/>
              </w:rPr>
            </w:pPr>
            <w:r w:rsidRPr="004C4FAA">
              <w:rPr>
                <w:rFonts w:ascii="標楷體" w:eastAsia="標楷體" w:hAnsi="標楷體"/>
                <w:b/>
                <w:bCs/>
                <w:sz w:val="20"/>
              </w:rPr>
              <w:t>53,082,720</w:t>
            </w:r>
          </w:p>
        </w:tc>
        <w:tc>
          <w:tcPr>
            <w:tcW w:w="1157" w:type="pct"/>
            <w:tcBorders>
              <w:left w:val="single" w:sz="4" w:space="0" w:color="auto"/>
              <w:right w:val="single" w:sz="4" w:space="0" w:color="auto"/>
            </w:tcBorders>
            <w:shd w:val="clear" w:color="auto" w:fill="auto"/>
            <w:vAlign w:val="center"/>
          </w:tcPr>
          <w:p w14:paraId="4D27E680" w14:textId="77777777" w:rsidR="00E33578" w:rsidRPr="004C4FAA" w:rsidRDefault="00E33578" w:rsidP="005B2A95">
            <w:pPr>
              <w:overflowPunct w:val="0"/>
              <w:ind w:leftChars="20" w:left="48" w:rightChars="20" w:right="48"/>
              <w:jc w:val="right"/>
              <w:rPr>
                <w:rFonts w:ascii="標楷體" w:eastAsia="標楷體" w:hAnsi="標楷體" w:cs="新細明體"/>
                <w:b/>
                <w:bCs/>
                <w:color w:val="000000"/>
                <w:kern w:val="0"/>
                <w:sz w:val="20"/>
              </w:rPr>
            </w:pPr>
            <w:r w:rsidRPr="004C4FAA">
              <w:rPr>
                <w:rFonts w:ascii="標楷體" w:eastAsia="標楷體" w:hAnsi="標楷體"/>
                <w:b/>
                <w:bCs/>
                <w:sz w:val="20"/>
              </w:rPr>
              <w:t>53,980,410</w:t>
            </w:r>
          </w:p>
        </w:tc>
        <w:tc>
          <w:tcPr>
            <w:tcW w:w="1158" w:type="pct"/>
            <w:tcBorders>
              <w:left w:val="single" w:sz="4" w:space="0" w:color="auto"/>
              <w:right w:val="single" w:sz="4" w:space="0" w:color="auto"/>
            </w:tcBorders>
            <w:shd w:val="clear" w:color="auto" w:fill="auto"/>
            <w:vAlign w:val="center"/>
          </w:tcPr>
          <w:p w14:paraId="0EC2A46E" w14:textId="77777777" w:rsidR="00E33578" w:rsidRPr="004C4FAA" w:rsidRDefault="00E33578" w:rsidP="005B2A95">
            <w:pPr>
              <w:overflowPunct w:val="0"/>
              <w:ind w:leftChars="20" w:left="48" w:rightChars="20" w:right="48"/>
              <w:jc w:val="right"/>
              <w:rPr>
                <w:rFonts w:ascii="標楷體" w:eastAsia="標楷體" w:hAnsi="標楷體"/>
                <w:b/>
                <w:bCs/>
                <w:sz w:val="20"/>
              </w:rPr>
            </w:pPr>
            <w:r w:rsidRPr="004C4FAA">
              <w:rPr>
                <w:rFonts w:ascii="標楷體" w:eastAsia="標楷體" w:hAnsi="標楷體"/>
                <w:b/>
                <w:bCs/>
                <w:w w:val="50"/>
                <w:sz w:val="20"/>
              </w:rPr>
              <w:t>－</w:t>
            </w:r>
            <w:r w:rsidRPr="004C4FAA">
              <w:rPr>
                <w:rFonts w:ascii="標楷體" w:eastAsia="標楷體" w:hAnsi="標楷體"/>
                <w:b/>
                <w:bCs/>
                <w:sz w:val="20"/>
              </w:rPr>
              <w:t xml:space="preserve"> 897,689</w:t>
            </w:r>
          </w:p>
        </w:tc>
      </w:tr>
      <w:tr w:rsidR="00E33578" w:rsidRPr="004C4FAA" w14:paraId="096A83EF"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6F3995A0" w14:textId="77777777" w:rsidR="00E33578" w:rsidRPr="004C4FAA" w:rsidRDefault="00E33578" w:rsidP="005B2A95">
            <w:pPr>
              <w:overflowPunct w:val="0"/>
              <w:ind w:leftChars="120" w:left="288" w:rightChars="20" w:right="48"/>
              <w:jc w:val="distribute"/>
              <w:rPr>
                <w:rFonts w:ascii="標楷體" w:eastAsia="標楷體" w:hAnsi="標楷體" w:cs="新細明體"/>
                <w:b/>
                <w:bCs/>
                <w:color w:val="000000"/>
                <w:kern w:val="0"/>
                <w:sz w:val="20"/>
              </w:rPr>
            </w:pPr>
            <w:r w:rsidRPr="004C4FAA">
              <w:rPr>
                <w:rFonts w:ascii="標楷體" w:eastAsia="標楷體" w:hAnsi="標楷體" w:hint="eastAsia"/>
                <w:b/>
                <w:bCs/>
                <w:sz w:val="20"/>
              </w:rPr>
              <w:t>流動負債</w:t>
            </w:r>
          </w:p>
        </w:tc>
        <w:tc>
          <w:tcPr>
            <w:tcW w:w="1157" w:type="pct"/>
            <w:tcBorders>
              <w:left w:val="single" w:sz="4" w:space="0" w:color="auto"/>
              <w:right w:val="single" w:sz="4" w:space="0" w:color="auto"/>
            </w:tcBorders>
            <w:shd w:val="clear" w:color="auto" w:fill="auto"/>
            <w:vAlign w:val="center"/>
          </w:tcPr>
          <w:p w14:paraId="0F2E096C" w14:textId="77777777" w:rsidR="00E33578" w:rsidRPr="004C4FAA" w:rsidRDefault="00E33578" w:rsidP="005B2A95">
            <w:pPr>
              <w:overflowPunct w:val="0"/>
              <w:ind w:leftChars="20" w:left="48" w:rightChars="20" w:right="48"/>
              <w:jc w:val="right"/>
              <w:rPr>
                <w:rFonts w:ascii="標楷體" w:eastAsia="標楷體" w:hAnsi="標楷體"/>
                <w:b/>
                <w:bCs/>
                <w:sz w:val="20"/>
              </w:rPr>
            </w:pPr>
            <w:r w:rsidRPr="004C4FAA">
              <w:rPr>
                <w:rFonts w:ascii="標楷體" w:eastAsia="標楷體" w:hAnsi="標楷體"/>
                <w:b/>
                <w:bCs/>
                <w:sz w:val="20"/>
              </w:rPr>
              <w:t>24,924,162</w:t>
            </w:r>
          </w:p>
        </w:tc>
        <w:tc>
          <w:tcPr>
            <w:tcW w:w="1157" w:type="pct"/>
            <w:tcBorders>
              <w:left w:val="single" w:sz="4" w:space="0" w:color="auto"/>
              <w:right w:val="single" w:sz="4" w:space="0" w:color="auto"/>
            </w:tcBorders>
            <w:shd w:val="clear" w:color="auto" w:fill="auto"/>
            <w:vAlign w:val="center"/>
          </w:tcPr>
          <w:p w14:paraId="742C3618" w14:textId="77777777" w:rsidR="00E33578" w:rsidRPr="004C4FAA" w:rsidRDefault="00E33578" w:rsidP="005B2A95">
            <w:pPr>
              <w:overflowPunct w:val="0"/>
              <w:ind w:leftChars="20" w:left="48" w:rightChars="20" w:right="48"/>
              <w:jc w:val="right"/>
              <w:rPr>
                <w:rFonts w:ascii="標楷體" w:eastAsia="標楷體" w:hAnsi="標楷體" w:cs="新細明體"/>
                <w:b/>
                <w:bCs/>
                <w:color w:val="000000"/>
                <w:kern w:val="0"/>
                <w:sz w:val="20"/>
              </w:rPr>
            </w:pPr>
            <w:r w:rsidRPr="004C4FAA">
              <w:rPr>
                <w:rFonts w:ascii="標楷體" w:eastAsia="標楷體" w:hAnsi="標楷體" w:hint="eastAsia"/>
                <w:b/>
                <w:bCs/>
                <w:sz w:val="20"/>
              </w:rPr>
              <w:t>25,880,169</w:t>
            </w:r>
          </w:p>
        </w:tc>
        <w:tc>
          <w:tcPr>
            <w:tcW w:w="1158" w:type="pct"/>
            <w:tcBorders>
              <w:left w:val="single" w:sz="4" w:space="0" w:color="auto"/>
              <w:right w:val="single" w:sz="4" w:space="0" w:color="auto"/>
            </w:tcBorders>
            <w:shd w:val="clear" w:color="auto" w:fill="auto"/>
            <w:vAlign w:val="center"/>
          </w:tcPr>
          <w:p w14:paraId="5F2429F5" w14:textId="77777777" w:rsidR="00E33578" w:rsidRPr="004C4FAA" w:rsidRDefault="00E33578" w:rsidP="005B2A95">
            <w:pPr>
              <w:overflowPunct w:val="0"/>
              <w:ind w:leftChars="20" w:left="48" w:rightChars="20" w:right="48"/>
              <w:jc w:val="right"/>
              <w:rPr>
                <w:rFonts w:ascii="標楷體" w:eastAsia="標楷體" w:hAnsi="標楷體"/>
                <w:b/>
                <w:bCs/>
                <w:sz w:val="20"/>
              </w:rPr>
            </w:pPr>
            <w:r w:rsidRPr="004C4FAA">
              <w:rPr>
                <w:rFonts w:ascii="標楷體" w:eastAsia="標楷體" w:hAnsi="標楷體"/>
                <w:b/>
                <w:bCs/>
                <w:w w:val="50"/>
                <w:sz w:val="20"/>
              </w:rPr>
              <w:t>－</w:t>
            </w:r>
            <w:r w:rsidRPr="004C4FAA">
              <w:rPr>
                <w:rFonts w:ascii="標楷體" w:eastAsia="標楷體" w:hAnsi="標楷體"/>
                <w:b/>
                <w:bCs/>
                <w:sz w:val="20"/>
              </w:rPr>
              <w:t xml:space="preserve"> 956,006</w:t>
            </w:r>
          </w:p>
        </w:tc>
      </w:tr>
      <w:tr w:rsidR="00E33578" w:rsidRPr="004C4FAA" w14:paraId="5F5ED062"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565418D4" w14:textId="77777777" w:rsidR="00E33578" w:rsidRPr="004C4FAA" w:rsidRDefault="00E33578" w:rsidP="005B2A95">
            <w:pPr>
              <w:overflowPunct w:val="0"/>
              <w:ind w:leftChars="220" w:left="528" w:rightChars="20" w:right="48"/>
              <w:jc w:val="distribute"/>
              <w:rPr>
                <w:rFonts w:ascii="標楷體" w:eastAsia="標楷體" w:hAnsi="標楷體"/>
                <w:sz w:val="20"/>
              </w:rPr>
            </w:pPr>
            <w:r w:rsidRPr="004C4FAA">
              <w:rPr>
                <w:rFonts w:ascii="標楷體" w:eastAsia="標楷體" w:hAnsi="標楷體" w:hint="eastAsia"/>
                <w:sz w:val="20"/>
              </w:rPr>
              <w:t>短期債務</w:t>
            </w:r>
          </w:p>
        </w:tc>
        <w:tc>
          <w:tcPr>
            <w:tcW w:w="1157" w:type="pct"/>
            <w:tcBorders>
              <w:left w:val="single" w:sz="4" w:space="0" w:color="auto"/>
              <w:right w:val="single" w:sz="4" w:space="0" w:color="auto"/>
            </w:tcBorders>
            <w:shd w:val="clear" w:color="auto" w:fill="auto"/>
            <w:vAlign w:val="center"/>
          </w:tcPr>
          <w:p w14:paraId="73494EE9"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sz w:val="20"/>
              </w:rPr>
              <w:t>14,150,011</w:t>
            </w:r>
          </w:p>
        </w:tc>
        <w:tc>
          <w:tcPr>
            <w:tcW w:w="1157" w:type="pct"/>
            <w:tcBorders>
              <w:left w:val="single" w:sz="4" w:space="0" w:color="auto"/>
              <w:right w:val="single" w:sz="4" w:space="0" w:color="auto"/>
            </w:tcBorders>
            <w:shd w:val="clear" w:color="auto" w:fill="auto"/>
            <w:vAlign w:val="center"/>
          </w:tcPr>
          <w:p w14:paraId="5E652EF0" w14:textId="77777777" w:rsidR="00E33578" w:rsidRPr="004C4FAA" w:rsidRDefault="00E33578" w:rsidP="005B2A95">
            <w:pPr>
              <w:overflowPunct w:val="0"/>
              <w:ind w:leftChars="20" w:left="48" w:rightChars="20" w:right="48"/>
              <w:jc w:val="right"/>
              <w:rPr>
                <w:rFonts w:ascii="標楷體" w:eastAsia="標楷體" w:hAnsi="標楷體" w:cs="新細明體"/>
                <w:b/>
                <w:color w:val="000000"/>
                <w:kern w:val="0"/>
                <w:sz w:val="20"/>
              </w:rPr>
            </w:pPr>
            <w:r w:rsidRPr="004C4FAA">
              <w:rPr>
                <w:rFonts w:ascii="標楷體" w:eastAsia="標楷體" w:hAnsi="標楷體" w:hint="eastAsia"/>
                <w:bCs/>
                <w:sz w:val="20"/>
              </w:rPr>
              <w:t>14,559,465</w:t>
            </w:r>
          </w:p>
        </w:tc>
        <w:tc>
          <w:tcPr>
            <w:tcW w:w="1158" w:type="pct"/>
            <w:tcBorders>
              <w:left w:val="single" w:sz="4" w:space="0" w:color="auto"/>
              <w:right w:val="single" w:sz="4" w:space="0" w:color="auto"/>
            </w:tcBorders>
            <w:shd w:val="clear" w:color="auto" w:fill="auto"/>
            <w:vAlign w:val="center"/>
          </w:tcPr>
          <w:p w14:paraId="6AC69569"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w w:val="50"/>
                <w:sz w:val="20"/>
              </w:rPr>
              <w:t>－</w:t>
            </w:r>
            <w:r w:rsidRPr="004C4FAA">
              <w:rPr>
                <w:rFonts w:ascii="標楷體" w:eastAsia="標楷體" w:hAnsi="標楷體"/>
                <w:bCs/>
                <w:sz w:val="20"/>
              </w:rPr>
              <w:t xml:space="preserve"> 409,454</w:t>
            </w:r>
          </w:p>
        </w:tc>
      </w:tr>
      <w:tr w:rsidR="00E33578" w:rsidRPr="004C4FAA" w14:paraId="7E60B452"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536D2787" w14:textId="77777777" w:rsidR="00E33578" w:rsidRPr="004C4FAA" w:rsidRDefault="00E33578" w:rsidP="005B2A95">
            <w:pPr>
              <w:overflowPunct w:val="0"/>
              <w:ind w:leftChars="220" w:left="528" w:rightChars="20" w:right="48"/>
              <w:jc w:val="distribute"/>
              <w:rPr>
                <w:rFonts w:ascii="標楷體" w:eastAsia="標楷體" w:hAnsi="標楷體"/>
                <w:sz w:val="20"/>
              </w:rPr>
            </w:pPr>
            <w:r w:rsidRPr="004C4FAA">
              <w:rPr>
                <w:rFonts w:ascii="標楷體" w:eastAsia="標楷體" w:hAnsi="標楷體" w:hint="eastAsia"/>
                <w:sz w:val="20"/>
              </w:rPr>
              <w:t>應付款項</w:t>
            </w:r>
          </w:p>
        </w:tc>
        <w:tc>
          <w:tcPr>
            <w:tcW w:w="1157" w:type="pct"/>
            <w:tcBorders>
              <w:left w:val="single" w:sz="4" w:space="0" w:color="auto"/>
              <w:right w:val="single" w:sz="4" w:space="0" w:color="auto"/>
            </w:tcBorders>
            <w:shd w:val="clear" w:color="auto" w:fill="auto"/>
            <w:vAlign w:val="center"/>
          </w:tcPr>
          <w:p w14:paraId="1D923D69"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sz w:val="20"/>
              </w:rPr>
              <w:t>10,399,308</w:t>
            </w:r>
          </w:p>
        </w:tc>
        <w:tc>
          <w:tcPr>
            <w:tcW w:w="1157" w:type="pct"/>
            <w:tcBorders>
              <w:left w:val="single" w:sz="4" w:space="0" w:color="auto"/>
              <w:right w:val="single" w:sz="4" w:space="0" w:color="auto"/>
            </w:tcBorders>
            <w:shd w:val="clear" w:color="auto" w:fill="auto"/>
            <w:vAlign w:val="center"/>
          </w:tcPr>
          <w:p w14:paraId="0E4AB70B" w14:textId="77777777" w:rsidR="00E33578" w:rsidRPr="004C4FAA" w:rsidRDefault="00E33578" w:rsidP="005B2A95">
            <w:pPr>
              <w:overflowPunct w:val="0"/>
              <w:ind w:leftChars="20" w:left="48" w:rightChars="20" w:right="48"/>
              <w:jc w:val="right"/>
              <w:rPr>
                <w:rFonts w:ascii="標楷體" w:eastAsia="標楷體" w:hAnsi="標楷體" w:cs="新細明體"/>
                <w:b/>
                <w:color w:val="000000"/>
                <w:kern w:val="0"/>
                <w:sz w:val="20"/>
              </w:rPr>
            </w:pPr>
            <w:r w:rsidRPr="004C4FAA">
              <w:rPr>
                <w:rFonts w:ascii="標楷體" w:eastAsia="標楷體" w:hAnsi="標楷體" w:hint="eastAsia"/>
                <w:bCs/>
                <w:sz w:val="20"/>
              </w:rPr>
              <w:t>11,013,040</w:t>
            </w:r>
          </w:p>
        </w:tc>
        <w:tc>
          <w:tcPr>
            <w:tcW w:w="1158" w:type="pct"/>
            <w:tcBorders>
              <w:left w:val="single" w:sz="4" w:space="0" w:color="auto"/>
              <w:right w:val="single" w:sz="4" w:space="0" w:color="auto"/>
            </w:tcBorders>
            <w:shd w:val="clear" w:color="auto" w:fill="auto"/>
            <w:vAlign w:val="center"/>
          </w:tcPr>
          <w:p w14:paraId="635CE8ED"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w w:val="50"/>
                <w:sz w:val="20"/>
              </w:rPr>
              <w:t>－</w:t>
            </w:r>
            <w:r w:rsidRPr="004C4FAA">
              <w:rPr>
                <w:rFonts w:ascii="標楷體" w:eastAsia="標楷體" w:hAnsi="標楷體"/>
                <w:bCs/>
                <w:sz w:val="20"/>
              </w:rPr>
              <w:t xml:space="preserve"> 613,731</w:t>
            </w:r>
          </w:p>
        </w:tc>
      </w:tr>
      <w:tr w:rsidR="00E33578" w:rsidRPr="004C4FAA" w14:paraId="631CA2A2"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5EF2A107" w14:textId="77777777" w:rsidR="00E33578" w:rsidRPr="004C4FAA" w:rsidRDefault="00E33578" w:rsidP="005B2A95">
            <w:pPr>
              <w:overflowPunct w:val="0"/>
              <w:ind w:leftChars="220" w:left="528" w:rightChars="20" w:right="48"/>
              <w:jc w:val="distribute"/>
              <w:rPr>
                <w:rFonts w:ascii="標楷體" w:eastAsia="標楷體" w:hAnsi="標楷體"/>
                <w:sz w:val="20"/>
              </w:rPr>
            </w:pPr>
            <w:r w:rsidRPr="004C4FAA">
              <w:rPr>
                <w:rFonts w:ascii="標楷體" w:eastAsia="標楷體" w:hAnsi="標楷體" w:hint="eastAsia"/>
                <w:sz w:val="20"/>
              </w:rPr>
              <w:t>預收款項</w:t>
            </w:r>
          </w:p>
        </w:tc>
        <w:tc>
          <w:tcPr>
            <w:tcW w:w="1157" w:type="pct"/>
            <w:tcBorders>
              <w:left w:val="single" w:sz="4" w:space="0" w:color="auto"/>
              <w:right w:val="single" w:sz="4" w:space="0" w:color="auto"/>
            </w:tcBorders>
            <w:shd w:val="clear" w:color="auto" w:fill="auto"/>
            <w:vAlign w:val="center"/>
          </w:tcPr>
          <w:p w14:paraId="1D187179"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sz w:val="20"/>
              </w:rPr>
              <w:t>374,843</w:t>
            </w:r>
          </w:p>
        </w:tc>
        <w:tc>
          <w:tcPr>
            <w:tcW w:w="1157" w:type="pct"/>
            <w:tcBorders>
              <w:left w:val="single" w:sz="4" w:space="0" w:color="auto"/>
              <w:right w:val="single" w:sz="4" w:space="0" w:color="auto"/>
            </w:tcBorders>
            <w:shd w:val="clear" w:color="auto" w:fill="auto"/>
            <w:vAlign w:val="center"/>
          </w:tcPr>
          <w:p w14:paraId="4DC5DFF6" w14:textId="77777777" w:rsidR="00E33578" w:rsidRPr="004C4FAA" w:rsidRDefault="00E33578" w:rsidP="005B2A95">
            <w:pPr>
              <w:overflowPunct w:val="0"/>
              <w:ind w:leftChars="20" w:left="48" w:rightChars="20" w:right="48"/>
              <w:jc w:val="right"/>
              <w:rPr>
                <w:rFonts w:ascii="標楷體" w:eastAsia="標楷體" w:hAnsi="標楷體" w:cs="新細明體"/>
                <w:b/>
                <w:color w:val="000000"/>
                <w:kern w:val="0"/>
                <w:sz w:val="20"/>
              </w:rPr>
            </w:pPr>
            <w:r w:rsidRPr="004C4FAA">
              <w:rPr>
                <w:rFonts w:ascii="標楷體" w:eastAsia="標楷體" w:hAnsi="標楷體" w:hint="eastAsia"/>
                <w:bCs/>
                <w:sz w:val="20"/>
              </w:rPr>
              <w:t>307,663</w:t>
            </w:r>
          </w:p>
        </w:tc>
        <w:tc>
          <w:tcPr>
            <w:tcW w:w="1158" w:type="pct"/>
            <w:tcBorders>
              <w:left w:val="single" w:sz="4" w:space="0" w:color="auto"/>
              <w:right w:val="single" w:sz="4" w:space="0" w:color="auto"/>
            </w:tcBorders>
            <w:shd w:val="clear" w:color="auto" w:fill="auto"/>
            <w:vAlign w:val="center"/>
          </w:tcPr>
          <w:p w14:paraId="3B2DB244"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sz w:val="20"/>
              </w:rPr>
              <w:t>67,179</w:t>
            </w:r>
          </w:p>
        </w:tc>
      </w:tr>
      <w:tr w:rsidR="00E33578" w:rsidRPr="004C4FAA" w14:paraId="1D86B70D"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5C980913" w14:textId="77777777" w:rsidR="00E33578" w:rsidRPr="004C4FAA" w:rsidRDefault="00E33578" w:rsidP="005B2A95">
            <w:pPr>
              <w:overflowPunct w:val="0"/>
              <w:ind w:leftChars="120" w:left="288" w:rightChars="20" w:right="48"/>
              <w:jc w:val="distribute"/>
              <w:rPr>
                <w:rFonts w:ascii="標楷體" w:eastAsia="標楷體" w:hAnsi="標楷體" w:cs="新細明體"/>
                <w:b/>
                <w:bCs/>
                <w:color w:val="000000"/>
                <w:kern w:val="0"/>
                <w:sz w:val="20"/>
              </w:rPr>
            </w:pPr>
            <w:r w:rsidRPr="004C4FAA">
              <w:rPr>
                <w:rFonts w:ascii="標楷體" w:eastAsia="標楷體" w:hAnsi="標楷體" w:hint="eastAsia"/>
                <w:b/>
                <w:bCs/>
                <w:sz w:val="20"/>
              </w:rPr>
              <w:t>非流動負債</w:t>
            </w:r>
          </w:p>
        </w:tc>
        <w:tc>
          <w:tcPr>
            <w:tcW w:w="1157" w:type="pct"/>
            <w:tcBorders>
              <w:left w:val="single" w:sz="4" w:space="0" w:color="auto"/>
              <w:right w:val="single" w:sz="4" w:space="0" w:color="auto"/>
            </w:tcBorders>
            <w:shd w:val="clear" w:color="auto" w:fill="auto"/>
            <w:vAlign w:val="center"/>
          </w:tcPr>
          <w:p w14:paraId="4FA11124" w14:textId="77777777" w:rsidR="00E33578" w:rsidRPr="004C4FAA" w:rsidRDefault="00E33578" w:rsidP="005B2A95">
            <w:pPr>
              <w:overflowPunct w:val="0"/>
              <w:ind w:leftChars="20" w:left="48" w:rightChars="20" w:right="48"/>
              <w:jc w:val="right"/>
              <w:rPr>
                <w:rFonts w:ascii="標楷體" w:eastAsia="標楷體" w:hAnsi="標楷體"/>
                <w:b/>
                <w:bCs/>
                <w:sz w:val="20"/>
              </w:rPr>
            </w:pPr>
            <w:r w:rsidRPr="004C4FAA">
              <w:rPr>
                <w:rFonts w:ascii="標楷體" w:eastAsia="標楷體" w:hAnsi="標楷體"/>
                <w:b/>
                <w:bCs/>
                <w:sz w:val="20"/>
              </w:rPr>
              <w:t>28,158,557</w:t>
            </w:r>
          </w:p>
        </w:tc>
        <w:tc>
          <w:tcPr>
            <w:tcW w:w="1157" w:type="pct"/>
            <w:tcBorders>
              <w:left w:val="single" w:sz="4" w:space="0" w:color="auto"/>
              <w:right w:val="single" w:sz="4" w:space="0" w:color="auto"/>
            </w:tcBorders>
            <w:shd w:val="clear" w:color="auto" w:fill="auto"/>
            <w:vAlign w:val="center"/>
          </w:tcPr>
          <w:p w14:paraId="711B79DA" w14:textId="77777777" w:rsidR="00E33578" w:rsidRPr="004C4FAA" w:rsidRDefault="00E33578" w:rsidP="005B2A95">
            <w:pPr>
              <w:overflowPunct w:val="0"/>
              <w:ind w:leftChars="20" w:left="48" w:rightChars="20" w:right="48"/>
              <w:jc w:val="right"/>
              <w:rPr>
                <w:rFonts w:ascii="標楷體" w:eastAsia="標楷體" w:hAnsi="標楷體" w:cs="新細明體"/>
                <w:b/>
                <w:bCs/>
                <w:color w:val="000000"/>
                <w:kern w:val="0"/>
                <w:sz w:val="20"/>
              </w:rPr>
            </w:pPr>
            <w:r w:rsidRPr="004C4FAA">
              <w:rPr>
                <w:rFonts w:ascii="標楷體" w:eastAsia="標楷體" w:hAnsi="標楷體"/>
                <w:b/>
                <w:bCs/>
                <w:sz w:val="20"/>
              </w:rPr>
              <w:t>28,100,241</w:t>
            </w:r>
          </w:p>
        </w:tc>
        <w:tc>
          <w:tcPr>
            <w:tcW w:w="1158" w:type="pct"/>
            <w:tcBorders>
              <w:left w:val="single" w:sz="4" w:space="0" w:color="auto"/>
              <w:right w:val="single" w:sz="4" w:space="0" w:color="auto"/>
            </w:tcBorders>
            <w:shd w:val="clear" w:color="auto" w:fill="auto"/>
            <w:vAlign w:val="center"/>
          </w:tcPr>
          <w:p w14:paraId="461E8FFD" w14:textId="77777777" w:rsidR="00E33578" w:rsidRPr="004C4FAA" w:rsidRDefault="00E33578" w:rsidP="005B2A95">
            <w:pPr>
              <w:overflowPunct w:val="0"/>
              <w:ind w:leftChars="20" w:left="48" w:rightChars="20" w:right="48"/>
              <w:jc w:val="right"/>
              <w:rPr>
                <w:rFonts w:ascii="標楷體" w:eastAsia="標楷體" w:hAnsi="標楷體"/>
                <w:b/>
                <w:bCs/>
                <w:sz w:val="20"/>
              </w:rPr>
            </w:pPr>
            <w:r w:rsidRPr="004C4FAA">
              <w:rPr>
                <w:rFonts w:ascii="標楷體" w:eastAsia="標楷體" w:hAnsi="標楷體"/>
                <w:b/>
                <w:bCs/>
                <w:sz w:val="20"/>
              </w:rPr>
              <w:t>58,316</w:t>
            </w:r>
          </w:p>
        </w:tc>
      </w:tr>
      <w:tr w:rsidR="00E33578" w:rsidRPr="004C4FAA" w14:paraId="39613062"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542934E7" w14:textId="77777777" w:rsidR="00E33578" w:rsidRPr="004C4FAA" w:rsidRDefault="00E33578" w:rsidP="005B2A95">
            <w:pPr>
              <w:overflowPunct w:val="0"/>
              <w:ind w:leftChars="220" w:left="528" w:rightChars="20" w:right="48"/>
              <w:jc w:val="distribute"/>
              <w:rPr>
                <w:rFonts w:ascii="標楷體" w:eastAsia="標楷體" w:hAnsi="標楷體"/>
                <w:sz w:val="20"/>
              </w:rPr>
            </w:pPr>
            <w:r w:rsidRPr="004C4FAA">
              <w:rPr>
                <w:rFonts w:ascii="標楷體" w:eastAsia="標楷體" w:hAnsi="標楷體" w:hint="eastAsia"/>
                <w:sz w:val="20"/>
              </w:rPr>
              <w:t>長期債務</w:t>
            </w:r>
          </w:p>
        </w:tc>
        <w:tc>
          <w:tcPr>
            <w:tcW w:w="1157" w:type="pct"/>
            <w:tcBorders>
              <w:left w:val="single" w:sz="4" w:space="0" w:color="auto"/>
              <w:right w:val="single" w:sz="4" w:space="0" w:color="auto"/>
            </w:tcBorders>
            <w:shd w:val="clear" w:color="auto" w:fill="auto"/>
            <w:vAlign w:val="center"/>
          </w:tcPr>
          <w:p w14:paraId="4BDF7130"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sz w:val="20"/>
              </w:rPr>
              <w:t>25,941,924</w:t>
            </w:r>
          </w:p>
        </w:tc>
        <w:tc>
          <w:tcPr>
            <w:tcW w:w="1157" w:type="pct"/>
            <w:tcBorders>
              <w:left w:val="single" w:sz="4" w:space="0" w:color="auto"/>
              <w:right w:val="single" w:sz="4" w:space="0" w:color="auto"/>
            </w:tcBorders>
            <w:shd w:val="clear" w:color="auto" w:fill="auto"/>
            <w:vAlign w:val="center"/>
          </w:tcPr>
          <w:p w14:paraId="56060E29" w14:textId="77777777" w:rsidR="00E33578" w:rsidRPr="004C4FAA" w:rsidRDefault="00E33578" w:rsidP="005B2A95">
            <w:pPr>
              <w:overflowPunct w:val="0"/>
              <w:ind w:leftChars="20" w:left="48" w:rightChars="20" w:right="48"/>
              <w:jc w:val="right"/>
              <w:rPr>
                <w:rFonts w:ascii="標楷體" w:eastAsia="標楷體" w:hAnsi="標楷體" w:cs="新細明體"/>
                <w:b/>
                <w:color w:val="000000"/>
                <w:kern w:val="0"/>
                <w:sz w:val="20"/>
              </w:rPr>
            </w:pPr>
            <w:r w:rsidRPr="004C4FAA">
              <w:rPr>
                <w:rFonts w:ascii="標楷體" w:eastAsia="標楷體" w:hAnsi="標楷體" w:hint="eastAsia"/>
                <w:bCs/>
                <w:sz w:val="20"/>
              </w:rPr>
              <w:t>26,211,086</w:t>
            </w:r>
          </w:p>
        </w:tc>
        <w:tc>
          <w:tcPr>
            <w:tcW w:w="1158" w:type="pct"/>
            <w:tcBorders>
              <w:left w:val="single" w:sz="4" w:space="0" w:color="auto"/>
              <w:right w:val="single" w:sz="4" w:space="0" w:color="auto"/>
            </w:tcBorders>
            <w:shd w:val="clear" w:color="auto" w:fill="auto"/>
            <w:vAlign w:val="center"/>
          </w:tcPr>
          <w:p w14:paraId="415A1EED"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w w:val="50"/>
                <w:sz w:val="20"/>
              </w:rPr>
              <w:t>－</w:t>
            </w:r>
            <w:r w:rsidRPr="004C4FAA">
              <w:rPr>
                <w:rFonts w:ascii="標楷體" w:eastAsia="標楷體" w:hAnsi="標楷體"/>
                <w:bCs/>
                <w:sz w:val="20"/>
              </w:rPr>
              <w:t xml:space="preserve"> 269,161</w:t>
            </w:r>
          </w:p>
        </w:tc>
      </w:tr>
      <w:tr w:rsidR="00E33578" w:rsidRPr="004C4FAA" w14:paraId="3729E39D"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6089E19D" w14:textId="77777777" w:rsidR="00E33578" w:rsidRPr="004C4FAA" w:rsidRDefault="00E33578" w:rsidP="005B2A95">
            <w:pPr>
              <w:overflowPunct w:val="0"/>
              <w:ind w:leftChars="220" w:left="528" w:rightChars="20" w:right="48"/>
              <w:jc w:val="distribute"/>
              <w:rPr>
                <w:rFonts w:ascii="標楷體" w:eastAsia="標楷體" w:hAnsi="標楷體"/>
                <w:sz w:val="20"/>
              </w:rPr>
            </w:pPr>
            <w:r w:rsidRPr="004C4FAA">
              <w:rPr>
                <w:rFonts w:ascii="標楷體" w:eastAsia="標楷體" w:hAnsi="標楷體" w:hint="eastAsia"/>
                <w:sz w:val="20"/>
              </w:rPr>
              <w:t>其他負債</w:t>
            </w:r>
          </w:p>
        </w:tc>
        <w:tc>
          <w:tcPr>
            <w:tcW w:w="1157" w:type="pct"/>
            <w:tcBorders>
              <w:left w:val="single" w:sz="4" w:space="0" w:color="auto"/>
              <w:right w:val="single" w:sz="4" w:space="0" w:color="auto"/>
            </w:tcBorders>
            <w:shd w:val="clear" w:color="auto" w:fill="auto"/>
            <w:vAlign w:val="center"/>
          </w:tcPr>
          <w:p w14:paraId="24A11EDA"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sz w:val="20"/>
              </w:rPr>
              <w:t>2,216,633</w:t>
            </w:r>
          </w:p>
        </w:tc>
        <w:tc>
          <w:tcPr>
            <w:tcW w:w="1157" w:type="pct"/>
            <w:tcBorders>
              <w:left w:val="single" w:sz="4" w:space="0" w:color="auto"/>
              <w:right w:val="single" w:sz="4" w:space="0" w:color="auto"/>
            </w:tcBorders>
            <w:shd w:val="clear" w:color="auto" w:fill="auto"/>
            <w:vAlign w:val="center"/>
          </w:tcPr>
          <w:p w14:paraId="54294A5D" w14:textId="77777777" w:rsidR="00E33578" w:rsidRPr="004C4FAA" w:rsidRDefault="00E33578" w:rsidP="005B2A95">
            <w:pPr>
              <w:overflowPunct w:val="0"/>
              <w:ind w:leftChars="20" w:left="48" w:rightChars="20" w:right="48"/>
              <w:jc w:val="right"/>
              <w:rPr>
                <w:rFonts w:ascii="標楷體" w:eastAsia="標楷體" w:hAnsi="標楷體" w:cs="新細明體"/>
                <w:b/>
                <w:color w:val="000000"/>
                <w:kern w:val="0"/>
                <w:sz w:val="20"/>
              </w:rPr>
            </w:pPr>
            <w:r w:rsidRPr="004C4FAA">
              <w:rPr>
                <w:rFonts w:ascii="標楷體" w:eastAsia="標楷體" w:hAnsi="標楷體"/>
                <w:bCs/>
                <w:sz w:val="20"/>
              </w:rPr>
              <w:t>1,889,155</w:t>
            </w:r>
          </w:p>
        </w:tc>
        <w:tc>
          <w:tcPr>
            <w:tcW w:w="1158" w:type="pct"/>
            <w:tcBorders>
              <w:left w:val="single" w:sz="4" w:space="0" w:color="auto"/>
              <w:right w:val="single" w:sz="4" w:space="0" w:color="auto"/>
            </w:tcBorders>
            <w:shd w:val="clear" w:color="auto" w:fill="auto"/>
            <w:vAlign w:val="center"/>
          </w:tcPr>
          <w:p w14:paraId="4F16C254" w14:textId="77777777" w:rsidR="00E33578" w:rsidRPr="004C4FAA" w:rsidRDefault="00E33578" w:rsidP="005B2A95">
            <w:pPr>
              <w:overflowPunct w:val="0"/>
              <w:ind w:leftChars="20" w:left="48" w:rightChars="20" w:right="48"/>
              <w:jc w:val="right"/>
              <w:rPr>
                <w:rFonts w:ascii="標楷體" w:eastAsia="標楷體" w:hAnsi="標楷體"/>
                <w:bCs/>
                <w:sz w:val="20"/>
              </w:rPr>
            </w:pPr>
            <w:r w:rsidRPr="004C4FAA">
              <w:rPr>
                <w:rFonts w:ascii="標楷體" w:eastAsia="標楷體" w:hAnsi="標楷體"/>
                <w:bCs/>
                <w:sz w:val="20"/>
              </w:rPr>
              <w:t>327,478</w:t>
            </w:r>
          </w:p>
        </w:tc>
      </w:tr>
      <w:tr w:rsidR="00E33578" w:rsidRPr="004C4FAA" w14:paraId="2830F97D"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5D0DC25E" w14:textId="77777777" w:rsidR="00E33578" w:rsidRPr="004C4FAA" w:rsidRDefault="00E33578" w:rsidP="005B2A95">
            <w:pPr>
              <w:widowControl/>
              <w:overflowPunct w:val="0"/>
              <w:ind w:leftChars="20" w:left="48" w:rightChars="20" w:right="48"/>
              <w:jc w:val="distribute"/>
              <w:rPr>
                <w:rFonts w:ascii="標楷體" w:eastAsia="標楷體" w:hAnsi="標楷體" w:cs="新細明體"/>
                <w:b/>
                <w:bCs/>
                <w:color w:val="000000"/>
                <w:kern w:val="0"/>
                <w:sz w:val="20"/>
              </w:rPr>
            </w:pPr>
            <w:r w:rsidRPr="004C4FAA">
              <w:rPr>
                <w:rFonts w:ascii="標楷體" w:eastAsia="標楷體" w:hAnsi="標楷體" w:hint="eastAsia"/>
                <w:b/>
                <w:bCs/>
                <w:sz w:val="20"/>
              </w:rPr>
              <w:t>淨資產</w:t>
            </w:r>
          </w:p>
        </w:tc>
        <w:tc>
          <w:tcPr>
            <w:tcW w:w="1157" w:type="pct"/>
            <w:tcBorders>
              <w:left w:val="single" w:sz="4" w:space="0" w:color="auto"/>
              <w:right w:val="single" w:sz="4" w:space="0" w:color="auto"/>
            </w:tcBorders>
            <w:shd w:val="clear" w:color="auto" w:fill="auto"/>
            <w:vAlign w:val="center"/>
          </w:tcPr>
          <w:p w14:paraId="73E68329" w14:textId="77777777" w:rsidR="00E33578" w:rsidRPr="004C4FAA" w:rsidRDefault="00E33578" w:rsidP="005B2A95">
            <w:pPr>
              <w:overflowPunct w:val="0"/>
              <w:ind w:leftChars="20" w:left="48" w:rightChars="20" w:right="48"/>
              <w:jc w:val="right"/>
              <w:rPr>
                <w:rFonts w:ascii="標楷體" w:eastAsia="標楷體" w:hAnsi="標楷體"/>
                <w:b/>
                <w:bCs/>
                <w:sz w:val="20"/>
              </w:rPr>
            </w:pPr>
            <w:r w:rsidRPr="004C4FAA">
              <w:rPr>
                <w:rFonts w:ascii="標楷體" w:eastAsia="標楷體" w:hAnsi="標楷體"/>
                <w:b/>
                <w:bCs/>
                <w:sz w:val="20"/>
              </w:rPr>
              <w:t>31,426,748</w:t>
            </w:r>
          </w:p>
        </w:tc>
        <w:tc>
          <w:tcPr>
            <w:tcW w:w="1157" w:type="pct"/>
            <w:tcBorders>
              <w:left w:val="single" w:sz="4" w:space="0" w:color="auto"/>
              <w:right w:val="single" w:sz="4" w:space="0" w:color="auto"/>
            </w:tcBorders>
            <w:shd w:val="clear" w:color="auto" w:fill="auto"/>
            <w:vAlign w:val="center"/>
          </w:tcPr>
          <w:p w14:paraId="6D42B520" w14:textId="77777777" w:rsidR="00E33578" w:rsidRPr="004C4FAA" w:rsidRDefault="00E33578" w:rsidP="005B2A95">
            <w:pPr>
              <w:overflowPunct w:val="0"/>
              <w:ind w:leftChars="20" w:left="48" w:rightChars="20" w:right="48"/>
              <w:jc w:val="right"/>
              <w:rPr>
                <w:rFonts w:ascii="標楷體" w:eastAsia="標楷體" w:hAnsi="標楷體" w:cs="新細明體"/>
                <w:b/>
                <w:bCs/>
                <w:color w:val="000000"/>
                <w:kern w:val="0"/>
                <w:sz w:val="20"/>
              </w:rPr>
            </w:pPr>
            <w:r w:rsidRPr="004C4FAA">
              <w:rPr>
                <w:rFonts w:ascii="標楷體" w:eastAsia="標楷體" w:hAnsi="標楷體" w:hint="eastAsia"/>
                <w:b/>
                <w:bCs/>
                <w:sz w:val="20"/>
              </w:rPr>
              <w:t>24,945,716</w:t>
            </w:r>
          </w:p>
        </w:tc>
        <w:tc>
          <w:tcPr>
            <w:tcW w:w="1158" w:type="pct"/>
            <w:tcBorders>
              <w:left w:val="single" w:sz="4" w:space="0" w:color="auto"/>
              <w:right w:val="single" w:sz="4" w:space="0" w:color="auto"/>
            </w:tcBorders>
            <w:shd w:val="clear" w:color="auto" w:fill="auto"/>
            <w:vAlign w:val="center"/>
          </w:tcPr>
          <w:p w14:paraId="332B88EF" w14:textId="77777777" w:rsidR="00E33578" w:rsidRPr="004C4FAA" w:rsidRDefault="00E33578" w:rsidP="005B2A95">
            <w:pPr>
              <w:overflowPunct w:val="0"/>
              <w:ind w:leftChars="20" w:left="48" w:rightChars="20" w:right="48"/>
              <w:jc w:val="right"/>
              <w:rPr>
                <w:rFonts w:ascii="標楷體" w:eastAsia="標楷體" w:hAnsi="標楷體"/>
                <w:b/>
                <w:sz w:val="20"/>
              </w:rPr>
            </w:pPr>
            <w:r w:rsidRPr="004C4FAA">
              <w:rPr>
                <w:rFonts w:ascii="標楷體" w:eastAsia="標楷體" w:hAnsi="標楷體"/>
                <w:b/>
                <w:sz w:val="20"/>
              </w:rPr>
              <w:t>6,481,032</w:t>
            </w:r>
          </w:p>
        </w:tc>
      </w:tr>
      <w:tr w:rsidR="00E33578" w:rsidRPr="004C4FAA" w14:paraId="5E19ADB6" w14:textId="77777777" w:rsidTr="005B2A95">
        <w:trPr>
          <w:trHeight w:hRule="exact" w:val="397"/>
        </w:trPr>
        <w:tc>
          <w:tcPr>
            <w:tcW w:w="1528" w:type="pct"/>
            <w:tcBorders>
              <w:left w:val="single" w:sz="4" w:space="0" w:color="auto"/>
              <w:right w:val="single" w:sz="4" w:space="0" w:color="auto"/>
            </w:tcBorders>
            <w:shd w:val="clear" w:color="auto" w:fill="auto"/>
            <w:vAlign w:val="center"/>
          </w:tcPr>
          <w:p w14:paraId="79E000E1" w14:textId="77777777" w:rsidR="00E33578" w:rsidRPr="004C4FAA" w:rsidRDefault="00E33578" w:rsidP="005B2A95">
            <w:pPr>
              <w:overflowPunct w:val="0"/>
              <w:ind w:leftChars="120" w:left="288" w:rightChars="20" w:right="48"/>
              <w:jc w:val="distribute"/>
              <w:rPr>
                <w:rFonts w:ascii="標楷體" w:eastAsia="標楷體" w:hAnsi="標楷體" w:cs="新細明體"/>
                <w:b/>
                <w:bCs/>
                <w:color w:val="000000"/>
                <w:kern w:val="0"/>
                <w:sz w:val="20"/>
              </w:rPr>
            </w:pPr>
            <w:r w:rsidRPr="004C4FAA">
              <w:rPr>
                <w:rFonts w:ascii="標楷體" w:eastAsia="標楷體" w:hAnsi="標楷體" w:hint="eastAsia"/>
                <w:b/>
                <w:bCs/>
                <w:sz w:val="20"/>
              </w:rPr>
              <w:t>淨資產</w:t>
            </w:r>
          </w:p>
        </w:tc>
        <w:tc>
          <w:tcPr>
            <w:tcW w:w="1157" w:type="pct"/>
            <w:tcBorders>
              <w:left w:val="single" w:sz="4" w:space="0" w:color="auto"/>
              <w:right w:val="single" w:sz="4" w:space="0" w:color="auto"/>
            </w:tcBorders>
            <w:shd w:val="clear" w:color="auto" w:fill="auto"/>
            <w:vAlign w:val="center"/>
          </w:tcPr>
          <w:p w14:paraId="218EBB17" w14:textId="77777777" w:rsidR="00E33578" w:rsidRPr="004C4FAA" w:rsidRDefault="00E33578" w:rsidP="005B2A95">
            <w:pPr>
              <w:overflowPunct w:val="0"/>
              <w:ind w:leftChars="20" w:left="48" w:rightChars="20" w:right="48"/>
              <w:jc w:val="right"/>
              <w:rPr>
                <w:rFonts w:ascii="標楷體" w:eastAsia="標楷體" w:hAnsi="標楷體"/>
                <w:b/>
                <w:bCs/>
                <w:sz w:val="20"/>
              </w:rPr>
            </w:pPr>
            <w:r w:rsidRPr="004C4FAA">
              <w:rPr>
                <w:rFonts w:ascii="標楷體" w:eastAsia="標楷體" w:hAnsi="標楷體"/>
                <w:b/>
                <w:bCs/>
                <w:sz w:val="20"/>
              </w:rPr>
              <w:t>31,426,748</w:t>
            </w:r>
          </w:p>
        </w:tc>
        <w:tc>
          <w:tcPr>
            <w:tcW w:w="1157" w:type="pct"/>
            <w:tcBorders>
              <w:left w:val="single" w:sz="4" w:space="0" w:color="auto"/>
              <w:right w:val="single" w:sz="4" w:space="0" w:color="auto"/>
            </w:tcBorders>
            <w:shd w:val="clear" w:color="auto" w:fill="auto"/>
            <w:vAlign w:val="center"/>
          </w:tcPr>
          <w:p w14:paraId="7BAC24DD" w14:textId="77777777" w:rsidR="00E33578" w:rsidRPr="004C4FAA" w:rsidRDefault="00E33578" w:rsidP="005B2A95">
            <w:pPr>
              <w:overflowPunct w:val="0"/>
              <w:ind w:leftChars="20" w:left="48" w:rightChars="20" w:right="48"/>
              <w:jc w:val="right"/>
              <w:rPr>
                <w:rFonts w:ascii="標楷體" w:eastAsia="標楷體" w:hAnsi="標楷體" w:cs="新細明體"/>
                <w:b/>
                <w:bCs/>
                <w:color w:val="000000"/>
                <w:kern w:val="0"/>
                <w:sz w:val="20"/>
              </w:rPr>
            </w:pPr>
            <w:r w:rsidRPr="004C4FAA">
              <w:rPr>
                <w:rFonts w:ascii="標楷體" w:eastAsia="標楷體" w:hAnsi="標楷體" w:hint="eastAsia"/>
                <w:b/>
                <w:bCs/>
                <w:sz w:val="20"/>
              </w:rPr>
              <w:t>24,945,716</w:t>
            </w:r>
          </w:p>
        </w:tc>
        <w:tc>
          <w:tcPr>
            <w:tcW w:w="1158" w:type="pct"/>
            <w:tcBorders>
              <w:left w:val="single" w:sz="4" w:space="0" w:color="auto"/>
              <w:right w:val="single" w:sz="4" w:space="0" w:color="auto"/>
            </w:tcBorders>
            <w:shd w:val="clear" w:color="auto" w:fill="auto"/>
            <w:vAlign w:val="center"/>
          </w:tcPr>
          <w:p w14:paraId="160F2561" w14:textId="77777777" w:rsidR="00E33578" w:rsidRPr="004C4FAA" w:rsidRDefault="00E33578" w:rsidP="005B2A95">
            <w:pPr>
              <w:overflowPunct w:val="0"/>
              <w:ind w:leftChars="20" w:left="48" w:rightChars="20" w:right="48"/>
              <w:jc w:val="right"/>
              <w:rPr>
                <w:rFonts w:ascii="標楷體" w:eastAsia="標楷體" w:hAnsi="標楷體"/>
                <w:b/>
                <w:sz w:val="20"/>
              </w:rPr>
            </w:pPr>
            <w:r w:rsidRPr="004C4FAA">
              <w:rPr>
                <w:rFonts w:ascii="標楷體" w:eastAsia="標楷體" w:hAnsi="標楷體"/>
                <w:b/>
                <w:sz w:val="20"/>
              </w:rPr>
              <w:t>6,481,032</w:t>
            </w:r>
          </w:p>
        </w:tc>
      </w:tr>
      <w:tr w:rsidR="00E33578" w:rsidRPr="004C4FAA" w14:paraId="60162B7F" w14:textId="77777777" w:rsidTr="005B2A95">
        <w:trPr>
          <w:trHeight w:hRule="exact" w:val="397"/>
        </w:trPr>
        <w:tc>
          <w:tcPr>
            <w:tcW w:w="1528" w:type="pct"/>
            <w:tcBorders>
              <w:left w:val="single" w:sz="4" w:space="0" w:color="auto"/>
              <w:bottom w:val="single" w:sz="4" w:space="0" w:color="auto"/>
              <w:right w:val="single" w:sz="4" w:space="0" w:color="auto"/>
            </w:tcBorders>
            <w:shd w:val="clear" w:color="auto" w:fill="auto"/>
            <w:vAlign w:val="center"/>
          </w:tcPr>
          <w:p w14:paraId="1A2A1728" w14:textId="77777777" w:rsidR="00E33578" w:rsidRPr="004C4FAA" w:rsidRDefault="00E33578" w:rsidP="005B2A95">
            <w:pPr>
              <w:widowControl/>
              <w:overflowPunct w:val="0"/>
              <w:ind w:leftChars="20" w:left="48" w:rightChars="20" w:right="48"/>
              <w:jc w:val="distribute"/>
              <w:rPr>
                <w:rFonts w:ascii="標楷體" w:eastAsia="標楷體" w:hAnsi="標楷體" w:cs="新細明體"/>
                <w:b/>
                <w:bCs/>
                <w:color w:val="000000"/>
                <w:kern w:val="0"/>
                <w:sz w:val="20"/>
              </w:rPr>
            </w:pPr>
            <w:r w:rsidRPr="004C4FAA">
              <w:rPr>
                <w:rFonts w:ascii="標楷體" w:eastAsia="標楷體" w:hAnsi="標楷體" w:hint="eastAsia"/>
                <w:b/>
                <w:bCs/>
                <w:sz w:val="20"/>
              </w:rPr>
              <w:t>負債及淨資產合計</w:t>
            </w:r>
          </w:p>
        </w:tc>
        <w:tc>
          <w:tcPr>
            <w:tcW w:w="1157" w:type="pct"/>
            <w:tcBorders>
              <w:left w:val="single" w:sz="4" w:space="0" w:color="auto"/>
              <w:bottom w:val="single" w:sz="4" w:space="0" w:color="auto"/>
              <w:right w:val="single" w:sz="4" w:space="0" w:color="auto"/>
            </w:tcBorders>
            <w:shd w:val="clear" w:color="auto" w:fill="auto"/>
            <w:vAlign w:val="center"/>
          </w:tcPr>
          <w:p w14:paraId="5BC70C8E" w14:textId="77777777" w:rsidR="00E33578" w:rsidRPr="004C4FAA" w:rsidRDefault="00E33578" w:rsidP="005B2A95">
            <w:pPr>
              <w:overflowPunct w:val="0"/>
              <w:ind w:leftChars="20" w:left="48" w:rightChars="20" w:right="48"/>
              <w:jc w:val="right"/>
              <w:rPr>
                <w:rFonts w:ascii="標楷體" w:eastAsia="標楷體" w:hAnsi="標楷體"/>
                <w:b/>
                <w:bCs/>
                <w:sz w:val="20"/>
              </w:rPr>
            </w:pPr>
            <w:r w:rsidRPr="004C4FAA">
              <w:rPr>
                <w:rFonts w:ascii="標楷體" w:eastAsia="標楷體" w:hAnsi="標楷體"/>
                <w:b/>
                <w:bCs/>
                <w:sz w:val="20"/>
              </w:rPr>
              <w:t>84,509,469</w:t>
            </w:r>
          </w:p>
        </w:tc>
        <w:tc>
          <w:tcPr>
            <w:tcW w:w="1157" w:type="pct"/>
            <w:tcBorders>
              <w:left w:val="single" w:sz="4" w:space="0" w:color="auto"/>
              <w:bottom w:val="single" w:sz="4" w:space="0" w:color="auto"/>
              <w:right w:val="single" w:sz="4" w:space="0" w:color="auto"/>
            </w:tcBorders>
            <w:shd w:val="clear" w:color="auto" w:fill="auto"/>
            <w:vAlign w:val="center"/>
          </w:tcPr>
          <w:p w14:paraId="7E39982C" w14:textId="77777777" w:rsidR="00E33578" w:rsidRPr="004C4FAA" w:rsidRDefault="00E33578" w:rsidP="005B2A95">
            <w:pPr>
              <w:overflowPunct w:val="0"/>
              <w:ind w:leftChars="20" w:left="48" w:rightChars="20" w:right="48"/>
              <w:jc w:val="right"/>
              <w:rPr>
                <w:rFonts w:ascii="標楷體" w:eastAsia="標楷體" w:hAnsi="標楷體" w:cs="新細明體"/>
                <w:b/>
                <w:bCs/>
                <w:color w:val="000000"/>
                <w:kern w:val="0"/>
                <w:sz w:val="20"/>
              </w:rPr>
            </w:pPr>
            <w:r w:rsidRPr="004C4FAA">
              <w:rPr>
                <w:rFonts w:ascii="標楷體" w:eastAsia="標楷體" w:hAnsi="標楷體"/>
                <w:b/>
                <w:bCs/>
                <w:sz w:val="20"/>
              </w:rPr>
              <w:t>78,926,126</w:t>
            </w:r>
          </w:p>
        </w:tc>
        <w:tc>
          <w:tcPr>
            <w:tcW w:w="1158" w:type="pct"/>
            <w:tcBorders>
              <w:left w:val="single" w:sz="4" w:space="0" w:color="auto"/>
              <w:bottom w:val="single" w:sz="4" w:space="0" w:color="auto"/>
              <w:right w:val="single" w:sz="4" w:space="0" w:color="auto"/>
            </w:tcBorders>
            <w:shd w:val="clear" w:color="auto" w:fill="auto"/>
            <w:vAlign w:val="center"/>
          </w:tcPr>
          <w:p w14:paraId="028FC21B" w14:textId="77777777" w:rsidR="00E33578" w:rsidRPr="004C4FAA" w:rsidRDefault="00E33578" w:rsidP="005B2A95">
            <w:pPr>
              <w:overflowPunct w:val="0"/>
              <w:ind w:leftChars="20" w:left="48" w:rightChars="20" w:right="48"/>
              <w:jc w:val="right"/>
              <w:rPr>
                <w:rFonts w:ascii="標楷體" w:eastAsia="標楷體" w:hAnsi="標楷體"/>
                <w:b/>
                <w:sz w:val="20"/>
              </w:rPr>
            </w:pPr>
            <w:r w:rsidRPr="004C4FAA">
              <w:rPr>
                <w:rFonts w:ascii="標楷體" w:eastAsia="標楷體" w:hAnsi="標楷體"/>
                <w:b/>
                <w:sz w:val="20"/>
              </w:rPr>
              <w:t>5,583,342</w:t>
            </w:r>
          </w:p>
        </w:tc>
      </w:tr>
      <w:tr w:rsidR="00E33578" w:rsidRPr="004C4FAA" w14:paraId="176D6750" w14:textId="77777777" w:rsidTr="005B2A95">
        <w:trPr>
          <w:trHeight w:hRule="exact" w:val="510"/>
        </w:trPr>
        <w:tc>
          <w:tcPr>
            <w:tcW w:w="1" w:type="pct"/>
            <w:gridSpan w:val="4"/>
            <w:tcBorders>
              <w:top w:val="single" w:sz="4" w:space="0" w:color="auto"/>
            </w:tcBorders>
            <w:shd w:val="clear" w:color="auto" w:fill="auto"/>
          </w:tcPr>
          <w:p w14:paraId="4D8F8EFD" w14:textId="77777777" w:rsidR="00E33578" w:rsidRPr="004C4FAA" w:rsidRDefault="00E33578" w:rsidP="005B2A95">
            <w:pPr>
              <w:overflowPunct w:val="0"/>
              <w:spacing w:line="240" w:lineRule="exact"/>
              <w:ind w:leftChars="-13" w:left="329" w:rightChars="-13" w:right="-31" w:hangingChars="200" w:hanging="360"/>
              <w:jc w:val="both"/>
              <w:rPr>
                <w:rFonts w:ascii="標楷體" w:eastAsia="標楷體" w:hAnsi="標楷體"/>
                <w:sz w:val="20"/>
              </w:rPr>
            </w:pPr>
            <w:r w:rsidRPr="004C4FAA">
              <w:rPr>
                <w:rFonts w:ascii="標楷體" w:eastAsia="標楷體" w:hAnsi="標楷體"/>
                <w:sz w:val="18"/>
              </w:rPr>
              <w:t>註</w:t>
            </w:r>
            <w:r w:rsidRPr="004C4FAA">
              <w:rPr>
                <w:rFonts w:ascii="標楷體" w:eastAsia="標楷體" w:hAnsi="標楷體" w:hint="eastAsia"/>
                <w:sz w:val="18"/>
              </w:rPr>
              <w:t>：</w:t>
            </w:r>
            <w:r w:rsidRPr="004C4FAA">
              <w:rPr>
                <w:rFonts w:ascii="標楷體" w:eastAsia="標楷體" w:hAnsi="標楷體" w:hint="eastAsia"/>
                <w:spacing w:val="-2"/>
                <w:sz w:val="18"/>
              </w:rPr>
              <w:t>本表「其他資產」項下之「什項資產」與「其他負債」項下之「什項負債」112年12月31日金額，配合行政院主計總處</w:t>
            </w:r>
            <w:r w:rsidRPr="004C4FAA">
              <w:rPr>
                <w:rFonts w:ascii="標楷體" w:eastAsia="標楷體" w:hAnsi="標楷體" w:hint="eastAsia"/>
                <w:sz w:val="18"/>
              </w:rPr>
              <w:t>自113年度起將「應付代管資產」由「什項負債」移列至「什項資產」之減項，辦理重分類。</w:t>
            </w:r>
          </w:p>
        </w:tc>
      </w:tr>
    </w:tbl>
    <w:p w14:paraId="5B213503" w14:textId="77777777" w:rsidR="00E33578" w:rsidRPr="004C4FAA" w:rsidRDefault="00E33578" w:rsidP="0070745E">
      <w:pPr>
        <w:pStyle w:val="a8"/>
        <w:overflowPunct w:val="0"/>
        <w:spacing w:line="470" w:lineRule="exact"/>
        <w:ind w:firstLineChars="200" w:firstLine="576"/>
        <w:jc w:val="both"/>
        <w:rPr>
          <w:rFonts w:ascii="標楷體" w:eastAsia="標楷體" w:hAnsi="標楷體"/>
          <w:snapToGrid w:val="0"/>
          <w:color w:val="FF0000"/>
          <w:spacing w:val="4"/>
          <w:kern w:val="0"/>
          <w:sz w:val="28"/>
          <w:szCs w:val="28"/>
        </w:rPr>
      </w:pPr>
      <w:r w:rsidRPr="004C4FAA">
        <w:rPr>
          <w:rFonts w:ascii="標楷體" w:eastAsia="標楷體" w:hAnsi="標楷體" w:hint="eastAsia"/>
          <w:snapToGrid w:val="0"/>
          <w:spacing w:val="4"/>
          <w:kern w:val="0"/>
          <w:sz w:val="28"/>
          <w:szCs w:val="28"/>
        </w:rPr>
        <w:t>本室審核113年度苗栗縣總決算暨附屬單位決算及綜計表結果，經修正總決算淨增列歲入決算應收數4萬餘元，屬公務機關與特種基金同額帳列應收得（未繳付）之賸餘繳庫，爰同額增列內部往來沖銷，決算審核修正後整體之資產總額為</w:t>
      </w:r>
      <w:r w:rsidRPr="004C4FAA">
        <w:rPr>
          <w:rFonts w:ascii="標楷體" w:eastAsia="標楷體" w:hAnsi="標楷體"/>
          <w:snapToGrid w:val="0"/>
          <w:spacing w:val="4"/>
          <w:kern w:val="0"/>
          <w:sz w:val="28"/>
          <w:szCs w:val="28"/>
        </w:rPr>
        <w:t>845</w:t>
      </w:r>
      <w:r w:rsidRPr="004C4FAA">
        <w:rPr>
          <w:rFonts w:ascii="標楷體" w:eastAsia="標楷體" w:hAnsi="標楷體" w:hint="eastAsia"/>
          <w:snapToGrid w:val="0"/>
          <w:spacing w:val="4"/>
          <w:kern w:val="0"/>
          <w:sz w:val="28"/>
          <w:szCs w:val="28"/>
        </w:rPr>
        <w:t>億9</w:t>
      </w:r>
      <w:r w:rsidRPr="004C4FAA">
        <w:rPr>
          <w:rFonts w:ascii="標楷體" w:eastAsia="標楷體" w:hAnsi="標楷體"/>
          <w:snapToGrid w:val="0"/>
          <w:spacing w:val="4"/>
          <w:kern w:val="0"/>
          <w:sz w:val="28"/>
          <w:szCs w:val="28"/>
        </w:rPr>
        <w:t>46</w:t>
      </w:r>
      <w:r w:rsidRPr="004C4FAA">
        <w:rPr>
          <w:rFonts w:ascii="標楷體" w:eastAsia="標楷體" w:hAnsi="標楷體" w:hint="eastAsia"/>
          <w:snapToGrid w:val="0"/>
          <w:spacing w:val="4"/>
          <w:kern w:val="0"/>
          <w:sz w:val="28"/>
          <w:szCs w:val="28"/>
        </w:rPr>
        <w:t>萬餘元，負債總額為</w:t>
      </w:r>
      <w:r w:rsidRPr="004C4FAA">
        <w:rPr>
          <w:rFonts w:ascii="標楷體" w:eastAsia="標楷體" w:hAnsi="標楷體"/>
          <w:snapToGrid w:val="0"/>
          <w:spacing w:val="4"/>
          <w:kern w:val="0"/>
          <w:sz w:val="28"/>
          <w:szCs w:val="28"/>
        </w:rPr>
        <w:t>530</w:t>
      </w:r>
      <w:r w:rsidRPr="004C4FAA">
        <w:rPr>
          <w:rFonts w:ascii="標楷體" w:eastAsia="標楷體" w:hAnsi="標楷體" w:hint="eastAsia"/>
          <w:snapToGrid w:val="0"/>
          <w:spacing w:val="4"/>
          <w:kern w:val="0"/>
          <w:sz w:val="28"/>
          <w:szCs w:val="28"/>
        </w:rPr>
        <w:t>億</w:t>
      </w:r>
      <w:r w:rsidRPr="004C4FAA">
        <w:rPr>
          <w:rFonts w:ascii="標楷體" w:eastAsia="標楷體" w:hAnsi="標楷體"/>
          <w:snapToGrid w:val="0"/>
          <w:spacing w:val="4"/>
          <w:kern w:val="0"/>
          <w:sz w:val="28"/>
          <w:szCs w:val="28"/>
        </w:rPr>
        <w:t>8,272</w:t>
      </w:r>
      <w:r w:rsidRPr="004C4FAA">
        <w:rPr>
          <w:rFonts w:ascii="標楷體" w:eastAsia="標楷體" w:hAnsi="標楷體" w:hint="eastAsia"/>
          <w:snapToGrid w:val="0"/>
          <w:spacing w:val="4"/>
          <w:kern w:val="0"/>
          <w:sz w:val="28"/>
          <w:szCs w:val="28"/>
          <w:lang w:eastAsia="zh-HK"/>
        </w:rPr>
        <w:t>萬</w:t>
      </w:r>
      <w:r w:rsidRPr="004C4FAA">
        <w:rPr>
          <w:rFonts w:ascii="標楷體" w:eastAsia="標楷體" w:hAnsi="標楷體" w:hint="eastAsia"/>
          <w:snapToGrid w:val="0"/>
          <w:spacing w:val="4"/>
          <w:kern w:val="0"/>
          <w:sz w:val="28"/>
          <w:szCs w:val="28"/>
        </w:rPr>
        <w:t>餘元，資產負債相抵計列有淨資產3</w:t>
      </w:r>
      <w:r w:rsidRPr="004C4FAA">
        <w:rPr>
          <w:rFonts w:ascii="標楷體" w:eastAsia="標楷體" w:hAnsi="標楷體"/>
          <w:snapToGrid w:val="0"/>
          <w:spacing w:val="4"/>
          <w:kern w:val="0"/>
          <w:sz w:val="28"/>
          <w:szCs w:val="28"/>
        </w:rPr>
        <w:t>14</w:t>
      </w:r>
      <w:r w:rsidRPr="004C4FAA">
        <w:rPr>
          <w:rFonts w:ascii="標楷體" w:eastAsia="標楷體" w:hAnsi="標楷體" w:hint="eastAsia"/>
          <w:snapToGrid w:val="0"/>
          <w:spacing w:val="4"/>
          <w:kern w:val="0"/>
          <w:sz w:val="28"/>
          <w:szCs w:val="28"/>
        </w:rPr>
        <w:t>億2</w:t>
      </w:r>
      <w:r w:rsidRPr="004C4FAA">
        <w:rPr>
          <w:rFonts w:ascii="標楷體" w:eastAsia="標楷體" w:hAnsi="標楷體"/>
          <w:snapToGrid w:val="0"/>
          <w:spacing w:val="4"/>
          <w:kern w:val="0"/>
          <w:sz w:val="28"/>
          <w:szCs w:val="28"/>
        </w:rPr>
        <w:t>,674</w:t>
      </w:r>
      <w:r w:rsidRPr="004C4FAA">
        <w:rPr>
          <w:rFonts w:ascii="標楷體" w:eastAsia="標楷體" w:hAnsi="標楷體" w:hint="eastAsia"/>
          <w:snapToGrid w:val="0"/>
          <w:spacing w:val="4"/>
          <w:kern w:val="0"/>
          <w:sz w:val="28"/>
          <w:szCs w:val="28"/>
          <w:lang w:eastAsia="zh-HK"/>
        </w:rPr>
        <w:t>萬</w:t>
      </w:r>
      <w:r w:rsidRPr="004C4FAA">
        <w:rPr>
          <w:rFonts w:ascii="標楷體" w:eastAsia="標楷體" w:hAnsi="標楷體" w:hint="eastAsia"/>
          <w:snapToGrid w:val="0"/>
          <w:spacing w:val="4"/>
          <w:kern w:val="0"/>
          <w:sz w:val="28"/>
          <w:szCs w:val="28"/>
        </w:rPr>
        <w:t>餘元。有關修正增減情形，</w:t>
      </w:r>
      <w:r w:rsidRPr="004C4FAA">
        <w:rPr>
          <w:rFonts w:ascii="標楷體" w:eastAsia="標楷體" w:hAnsi="標楷體" w:hint="eastAsia"/>
          <w:snapToGrid w:val="0"/>
          <w:spacing w:val="4"/>
          <w:kern w:val="0"/>
          <w:sz w:val="28"/>
          <w:szCs w:val="28"/>
          <w:lang w:eastAsia="zh-HK"/>
        </w:rPr>
        <w:t>詳列如下表</w:t>
      </w:r>
      <w:r w:rsidRPr="004C4FAA">
        <w:rPr>
          <w:rFonts w:ascii="標楷體" w:eastAsia="標楷體" w:hAnsi="標楷體" w:hint="eastAsia"/>
          <w:snapToGrid w:val="0"/>
          <w:spacing w:val="4"/>
          <w:kern w:val="0"/>
          <w:sz w:val="28"/>
          <w:szCs w:val="28"/>
        </w:rPr>
        <w:t>：</w:t>
      </w:r>
    </w:p>
    <w:p w14:paraId="23FBA2D6" w14:textId="77777777" w:rsidR="00E33578" w:rsidRPr="004C4FAA" w:rsidRDefault="00E33578" w:rsidP="0070745E">
      <w:pPr>
        <w:widowControl/>
        <w:overflowPunct w:val="0"/>
        <w:spacing w:line="360" w:lineRule="exact"/>
        <w:jc w:val="center"/>
        <w:rPr>
          <w:rFonts w:ascii="標楷體" w:eastAsia="標楷體" w:hAnsi="標楷體" w:cs="新細明體"/>
          <w:b/>
          <w:color w:val="000000" w:themeColor="text1"/>
          <w:spacing w:val="10"/>
          <w:kern w:val="0"/>
          <w:sz w:val="20"/>
          <w:u w:val="single"/>
        </w:rPr>
      </w:pPr>
      <w:r w:rsidRPr="004C4FAA">
        <w:rPr>
          <w:rFonts w:ascii="標楷體" w:eastAsia="標楷體" w:hAnsi="標楷體" w:cs="新細明體" w:hint="eastAsia"/>
          <w:b/>
          <w:color w:val="000000" w:themeColor="text1"/>
          <w:spacing w:val="46"/>
          <w:kern w:val="0"/>
          <w:u w:val="single"/>
          <w:lang w:eastAsia="zh-HK"/>
        </w:rPr>
        <w:t>苗栗縣</w:t>
      </w:r>
      <w:r w:rsidRPr="004C4FAA">
        <w:rPr>
          <w:rFonts w:ascii="標楷體" w:eastAsia="標楷體" w:hAnsi="標楷體" w:cs="新細明體" w:hint="eastAsia"/>
          <w:b/>
          <w:color w:val="000000" w:themeColor="text1"/>
          <w:spacing w:val="46"/>
          <w:kern w:val="0"/>
          <w:u w:val="single"/>
        </w:rPr>
        <w:t>總決算審定後整體資產負債表</w:t>
      </w:r>
    </w:p>
    <w:p w14:paraId="07A2B10E" w14:textId="77777777" w:rsidR="00E33578" w:rsidRPr="004C4FAA" w:rsidRDefault="00E33578" w:rsidP="00B319A6">
      <w:pPr>
        <w:widowControl/>
        <w:overflowPunct w:val="0"/>
        <w:spacing w:line="360" w:lineRule="exact"/>
        <w:jc w:val="center"/>
        <w:rPr>
          <w:rFonts w:ascii="標楷體" w:eastAsia="標楷體" w:hAnsi="標楷體" w:cs="新細明體"/>
          <w:color w:val="000000" w:themeColor="text1"/>
          <w:spacing w:val="10"/>
          <w:kern w:val="0"/>
          <w:sz w:val="22"/>
        </w:rPr>
      </w:pPr>
      <w:r w:rsidRPr="004C4FAA">
        <w:rPr>
          <w:rFonts w:ascii="標楷體" w:eastAsia="標楷體" w:hAnsi="標楷體" w:cs="新細明體" w:hint="eastAsia"/>
          <w:color w:val="000000" w:themeColor="text1"/>
          <w:spacing w:val="10"/>
          <w:kern w:val="0"/>
          <w:sz w:val="22"/>
        </w:rPr>
        <w:t>中華民國113年12月31日</w:t>
      </w:r>
    </w:p>
    <w:p w14:paraId="076F1A3D" w14:textId="77777777" w:rsidR="00E33578" w:rsidRPr="004C4FAA" w:rsidRDefault="00E33578" w:rsidP="00B319A6">
      <w:pPr>
        <w:widowControl/>
        <w:overflowPunct w:val="0"/>
        <w:jc w:val="right"/>
        <w:rPr>
          <w:rFonts w:ascii="標楷體" w:eastAsia="標楷體" w:hAnsi="標楷體" w:cs="新細明體"/>
          <w:color w:val="000000" w:themeColor="text1"/>
          <w:kern w:val="0"/>
          <w:sz w:val="20"/>
        </w:rPr>
      </w:pPr>
      <w:r w:rsidRPr="004C4FAA">
        <w:rPr>
          <w:rFonts w:ascii="標楷體" w:eastAsia="標楷體" w:hAnsi="標楷體" w:cs="新細明體" w:hint="eastAsia"/>
          <w:color w:val="000000" w:themeColor="text1"/>
          <w:kern w:val="0"/>
          <w:sz w:val="20"/>
        </w:rPr>
        <w:t>單位：新臺幣千元</w:t>
      </w:r>
    </w:p>
    <w:tbl>
      <w:tblPr>
        <w:tblW w:w="5000" w:type="pct"/>
        <w:tblCellMar>
          <w:left w:w="28" w:type="dxa"/>
          <w:right w:w="28" w:type="dxa"/>
        </w:tblCellMar>
        <w:tblLook w:val="04A0" w:firstRow="1" w:lastRow="0" w:firstColumn="1" w:lastColumn="0" w:noHBand="0" w:noVBand="1"/>
      </w:tblPr>
      <w:tblGrid>
        <w:gridCol w:w="2922"/>
        <w:gridCol w:w="1678"/>
        <w:gridCol w:w="1677"/>
        <w:gridCol w:w="1677"/>
        <w:gridCol w:w="1675"/>
      </w:tblGrid>
      <w:tr w:rsidR="00E33578" w:rsidRPr="004C4FAA" w14:paraId="7442B296" w14:textId="77777777" w:rsidTr="005B2A95">
        <w:trPr>
          <w:trHeight w:val="397"/>
        </w:trPr>
        <w:tc>
          <w:tcPr>
            <w:tcW w:w="15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4E59D2" w14:textId="77777777" w:rsidR="00E33578" w:rsidRPr="004C4FAA" w:rsidRDefault="00E33578" w:rsidP="005B2A95">
            <w:pPr>
              <w:overflowPunct w:val="0"/>
              <w:ind w:leftChars="20" w:left="48" w:rightChars="20" w:right="48"/>
              <w:jc w:val="center"/>
              <w:rPr>
                <w:rFonts w:ascii="標楷體" w:eastAsia="標楷體" w:hAnsi="標楷體" w:cs="新細明體"/>
                <w:color w:val="000000"/>
                <w:kern w:val="0"/>
                <w:sz w:val="20"/>
              </w:rPr>
            </w:pPr>
            <w:r w:rsidRPr="004C4FAA">
              <w:rPr>
                <w:rFonts w:ascii="標楷體" w:eastAsia="標楷體" w:hAnsi="標楷體" w:cs="新細明體" w:hint="eastAsia"/>
                <w:color w:val="000000"/>
                <w:spacing w:val="1000"/>
                <w:kern w:val="0"/>
                <w:sz w:val="20"/>
                <w:fitText w:val="2400" w:id="-698190336"/>
              </w:rPr>
              <w:t>科</w:t>
            </w:r>
            <w:r w:rsidRPr="004C4FAA">
              <w:rPr>
                <w:rFonts w:ascii="標楷體" w:eastAsia="標楷體" w:hAnsi="標楷體" w:cs="新細明體" w:hint="eastAsia"/>
                <w:color w:val="000000"/>
                <w:kern w:val="0"/>
                <w:sz w:val="20"/>
                <w:fitText w:val="2400" w:id="-698190336"/>
              </w:rPr>
              <w:t>目</w:t>
            </w:r>
          </w:p>
        </w:tc>
        <w:tc>
          <w:tcPr>
            <w:tcW w:w="8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D8A7F3" w14:textId="77777777" w:rsidR="00E33578" w:rsidRPr="004C4FAA" w:rsidRDefault="00E33578" w:rsidP="005B2A95">
            <w:pPr>
              <w:overflowPunct w:val="0"/>
              <w:ind w:leftChars="20" w:left="48" w:rightChars="20" w:right="48"/>
              <w:jc w:val="distribute"/>
              <w:rPr>
                <w:rFonts w:ascii="標楷體" w:eastAsia="標楷體" w:hAnsi="標楷體" w:cs="新細明體"/>
                <w:color w:val="000000"/>
                <w:kern w:val="0"/>
                <w:sz w:val="20"/>
              </w:rPr>
            </w:pPr>
            <w:r w:rsidRPr="004C4FAA">
              <w:rPr>
                <w:rFonts w:ascii="標楷體" w:eastAsia="標楷體" w:hAnsi="標楷體" w:cs="新細明體" w:hint="eastAsia"/>
                <w:color w:val="000000"/>
                <w:kern w:val="0"/>
                <w:sz w:val="20"/>
              </w:rPr>
              <w:t>公務機關</w:t>
            </w:r>
          </w:p>
        </w:tc>
        <w:tc>
          <w:tcPr>
            <w:tcW w:w="8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B00D3D" w14:textId="77777777" w:rsidR="00E33578" w:rsidRPr="004C4FAA" w:rsidRDefault="00E33578" w:rsidP="005B2A95">
            <w:pPr>
              <w:overflowPunct w:val="0"/>
              <w:ind w:leftChars="20" w:left="48" w:rightChars="20" w:right="48"/>
              <w:jc w:val="distribute"/>
              <w:rPr>
                <w:rFonts w:ascii="標楷體" w:eastAsia="標楷體" w:hAnsi="標楷體" w:cs="新細明體"/>
                <w:color w:val="000000" w:themeColor="text1"/>
                <w:kern w:val="0"/>
                <w:sz w:val="20"/>
              </w:rPr>
            </w:pPr>
            <w:r w:rsidRPr="004C4FAA">
              <w:rPr>
                <w:rFonts w:ascii="標楷體" w:eastAsia="標楷體" w:hAnsi="標楷體" w:cs="新細明體" w:hint="eastAsia"/>
                <w:color w:val="000000" w:themeColor="text1"/>
                <w:kern w:val="0"/>
                <w:sz w:val="20"/>
              </w:rPr>
              <w:t>特種基金</w:t>
            </w:r>
          </w:p>
        </w:tc>
        <w:tc>
          <w:tcPr>
            <w:tcW w:w="8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F8AFA9" w14:textId="77777777" w:rsidR="00E33578" w:rsidRPr="004C4FAA" w:rsidRDefault="00E33578" w:rsidP="005B2A95">
            <w:pPr>
              <w:overflowPunct w:val="0"/>
              <w:ind w:leftChars="20" w:left="48" w:rightChars="20" w:right="48"/>
              <w:jc w:val="distribute"/>
              <w:rPr>
                <w:rFonts w:ascii="標楷體" w:eastAsia="標楷體" w:hAnsi="標楷體" w:cs="新細明體"/>
                <w:color w:val="000000" w:themeColor="text1"/>
                <w:spacing w:val="-10"/>
                <w:kern w:val="0"/>
                <w:sz w:val="20"/>
              </w:rPr>
            </w:pPr>
            <w:r w:rsidRPr="004C4FAA">
              <w:rPr>
                <w:rFonts w:ascii="標楷體" w:eastAsia="標楷體" w:hAnsi="標楷體" w:cs="新細明體" w:hint="eastAsia"/>
                <w:color w:val="000000" w:themeColor="text1"/>
                <w:spacing w:val="-10"/>
                <w:kern w:val="0"/>
                <w:sz w:val="20"/>
              </w:rPr>
              <w:t>內部往來沖銷</w:t>
            </w:r>
          </w:p>
        </w:tc>
        <w:tc>
          <w:tcPr>
            <w:tcW w:w="87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779958" w14:textId="77777777" w:rsidR="00E33578" w:rsidRPr="004C4FAA" w:rsidRDefault="00E33578" w:rsidP="005B2A95">
            <w:pPr>
              <w:overflowPunct w:val="0"/>
              <w:ind w:leftChars="20" w:left="48" w:rightChars="20" w:right="48"/>
              <w:jc w:val="distribute"/>
              <w:rPr>
                <w:rFonts w:ascii="標楷體" w:eastAsia="標楷體" w:hAnsi="標楷體" w:cs="新細明體"/>
                <w:color w:val="000000"/>
                <w:kern w:val="0"/>
                <w:sz w:val="20"/>
              </w:rPr>
            </w:pPr>
            <w:r w:rsidRPr="004C4FAA">
              <w:rPr>
                <w:rFonts w:ascii="標楷體" w:eastAsia="標楷體" w:hAnsi="標楷體" w:cs="新細明體" w:hint="eastAsia"/>
                <w:color w:val="000000"/>
                <w:kern w:val="0"/>
                <w:sz w:val="20"/>
              </w:rPr>
              <w:t>合計</w:t>
            </w:r>
          </w:p>
        </w:tc>
      </w:tr>
      <w:tr w:rsidR="00E33578" w:rsidRPr="004C4FAA" w14:paraId="178F91FA" w14:textId="77777777" w:rsidTr="005B2A95">
        <w:trPr>
          <w:trHeight w:val="289"/>
        </w:trPr>
        <w:tc>
          <w:tcPr>
            <w:tcW w:w="1517" w:type="pct"/>
            <w:tcBorders>
              <w:top w:val="single" w:sz="4" w:space="0" w:color="auto"/>
              <w:left w:val="single" w:sz="4" w:space="0" w:color="auto"/>
              <w:right w:val="single" w:sz="4" w:space="0" w:color="auto"/>
            </w:tcBorders>
            <w:shd w:val="clear" w:color="auto" w:fill="auto"/>
            <w:vAlign w:val="center"/>
          </w:tcPr>
          <w:p w14:paraId="3DCA1ABB" w14:textId="77777777" w:rsidR="00E33578" w:rsidRPr="004C4FAA" w:rsidRDefault="00E33578" w:rsidP="005B2A95">
            <w:pPr>
              <w:widowControl/>
              <w:overflowPunct w:val="0"/>
              <w:spacing w:line="240" w:lineRule="exact"/>
              <w:ind w:leftChars="20" w:left="48" w:rightChars="20" w:right="48"/>
              <w:jc w:val="distribute"/>
              <w:rPr>
                <w:rFonts w:ascii="標楷體" w:eastAsia="標楷體" w:hAnsi="標楷體" w:cs="新細明體"/>
                <w:b/>
                <w:bCs/>
                <w:color w:val="000000"/>
                <w:kern w:val="0"/>
                <w:sz w:val="20"/>
              </w:rPr>
            </w:pPr>
            <w:r w:rsidRPr="004C4FAA">
              <w:rPr>
                <w:rFonts w:ascii="標楷體" w:eastAsia="標楷體" w:hAnsi="標楷體" w:hint="eastAsia"/>
                <w:b/>
                <w:bCs/>
                <w:sz w:val="20"/>
              </w:rPr>
              <w:t>資產部分</w:t>
            </w:r>
          </w:p>
        </w:tc>
        <w:tc>
          <w:tcPr>
            <w:tcW w:w="871" w:type="pct"/>
            <w:tcBorders>
              <w:top w:val="single" w:sz="4" w:space="0" w:color="auto"/>
              <w:left w:val="single" w:sz="4" w:space="0" w:color="auto"/>
              <w:right w:val="single" w:sz="4" w:space="0" w:color="auto"/>
            </w:tcBorders>
            <w:shd w:val="clear" w:color="auto" w:fill="auto"/>
            <w:vAlign w:val="center"/>
          </w:tcPr>
          <w:p w14:paraId="0D7043B1" w14:textId="77777777" w:rsidR="00E33578" w:rsidRPr="004C4FAA" w:rsidRDefault="00E33578" w:rsidP="005B2A95">
            <w:pPr>
              <w:overflowPunct w:val="0"/>
              <w:ind w:leftChars="20" w:left="48" w:rightChars="20" w:right="48"/>
              <w:jc w:val="right"/>
              <w:rPr>
                <w:rFonts w:ascii="標楷體" w:eastAsia="標楷體" w:hAnsi="標楷體" w:cs="新細明體"/>
                <w:b/>
                <w:bCs/>
                <w:color w:val="000000"/>
                <w:spacing w:val="-10"/>
                <w:kern w:val="0"/>
                <w:sz w:val="20"/>
              </w:rPr>
            </w:pPr>
          </w:p>
        </w:tc>
        <w:tc>
          <w:tcPr>
            <w:tcW w:w="871" w:type="pct"/>
            <w:tcBorders>
              <w:top w:val="single" w:sz="4" w:space="0" w:color="auto"/>
              <w:left w:val="single" w:sz="4" w:space="0" w:color="auto"/>
              <w:right w:val="single" w:sz="4" w:space="0" w:color="auto"/>
            </w:tcBorders>
            <w:shd w:val="clear" w:color="auto" w:fill="auto"/>
            <w:vAlign w:val="center"/>
          </w:tcPr>
          <w:p w14:paraId="26E182EB" w14:textId="77777777" w:rsidR="00E33578" w:rsidRPr="004C4FAA" w:rsidRDefault="00E33578" w:rsidP="005B2A95">
            <w:pPr>
              <w:overflowPunct w:val="0"/>
              <w:ind w:leftChars="20" w:left="48" w:rightChars="20" w:right="48"/>
              <w:jc w:val="right"/>
              <w:rPr>
                <w:rFonts w:ascii="標楷體" w:eastAsia="標楷體" w:hAnsi="標楷體" w:cs="新細明體"/>
                <w:b/>
                <w:bCs/>
                <w:color w:val="000000"/>
                <w:spacing w:val="-10"/>
                <w:kern w:val="0"/>
                <w:sz w:val="20"/>
              </w:rPr>
            </w:pPr>
          </w:p>
        </w:tc>
        <w:tc>
          <w:tcPr>
            <w:tcW w:w="871" w:type="pct"/>
            <w:tcBorders>
              <w:top w:val="single" w:sz="4" w:space="0" w:color="auto"/>
              <w:left w:val="single" w:sz="4" w:space="0" w:color="auto"/>
              <w:right w:val="single" w:sz="4" w:space="0" w:color="auto"/>
            </w:tcBorders>
            <w:shd w:val="clear" w:color="auto" w:fill="auto"/>
            <w:vAlign w:val="center"/>
          </w:tcPr>
          <w:p w14:paraId="34682BE4" w14:textId="77777777" w:rsidR="00E33578" w:rsidRPr="004C4FAA" w:rsidRDefault="00E33578" w:rsidP="005B2A95">
            <w:pPr>
              <w:overflowPunct w:val="0"/>
              <w:ind w:leftChars="20" w:left="48" w:rightChars="20" w:right="48"/>
              <w:jc w:val="right"/>
              <w:rPr>
                <w:rFonts w:ascii="標楷體" w:eastAsia="標楷體" w:hAnsi="標楷體" w:cs="新細明體"/>
                <w:b/>
                <w:bCs/>
                <w:color w:val="000000"/>
                <w:spacing w:val="-10"/>
                <w:kern w:val="0"/>
                <w:sz w:val="20"/>
              </w:rPr>
            </w:pPr>
          </w:p>
        </w:tc>
        <w:tc>
          <w:tcPr>
            <w:tcW w:w="870" w:type="pct"/>
            <w:tcBorders>
              <w:top w:val="single" w:sz="4" w:space="0" w:color="auto"/>
              <w:left w:val="single" w:sz="4" w:space="0" w:color="auto"/>
              <w:right w:val="single" w:sz="4" w:space="0" w:color="auto"/>
            </w:tcBorders>
            <w:shd w:val="clear" w:color="auto" w:fill="auto"/>
            <w:vAlign w:val="center"/>
          </w:tcPr>
          <w:p w14:paraId="1B689E5A" w14:textId="77777777" w:rsidR="00E33578" w:rsidRPr="004C4FAA" w:rsidRDefault="00E33578" w:rsidP="005B2A95">
            <w:pPr>
              <w:overflowPunct w:val="0"/>
              <w:ind w:leftChars="20" w:left="48" w:rightChars="20" w:right="48"/>
              <w:jc w:val="right"/>
              <w:rPr>
                <w:rFonts w:ascii="標楷體" w:eastAsia="標楷體" w:hAnsi="標楷體" w:cs="新細明體"/>
                <w:b/>
                <w:bCs/>
                <w:color w:val="000000"/>
                <w:spacing w:val="-10"/>
                <w:kern w:val="0"/>
                <w:sz w:val="20"/>
              </w:rPr>
            </w:pPr>
          </w:p>
        </w:tc>
      </w:tr>
      <w:tr w:rsidR="00E33578" w:rsidRPr="004C4FAA" w14:paraId="4E7ABA18" w14:textId="77777777" w:rsidTr="005B2A95">
        <w:trPr>
          <w:trHeight w:val="289"/>
        </w:trPr>
        <w:tc>
          <w:tcPr>
            <w:tcW w:w="1517" w:type="pct"/>
            <w:tcBorders>
              <w:left w:val="single" w:sz="4" w:space="0" w:color="auto"/>
              <w:right w:val="single" w:sz="4" w:space="0" w:color="auto"/>
            </w:tcBorders>
            <w:shd w:val="clear" w:color="auto" w:fill="auto"/>
            <w:vAlign w:val="center"/>
          </w:tcPr>
          <w:p w14:paraId="79DFEEE5" w14:textId="77777777" w:rsidR="00E33578" w:rsidRPr="004C4FAA" w:rsidRDefault="00E33578" w:rsidP="005B2A95">
            <w:pPr>
              <w:overflowPunct w:val="0"/>
              <w:spacing w:line="240" w:lineRule="exact"/>
              <w:ind w:leftChars="120" w:left="288" w:rightChars="20" w:right="48"/>
              <w:jc w:val="distribute"/>
              <w:rPr>
                <w:rFonts w:ascii="標楷體" w:eastAsia="標楷體" w:hAnsi="標楷體" w:cs="新細明體"/>
                <w:b/>
                <w:bCs/>
                <w:color w:val="000000"/>
                <w:kern w:val="0"/>
                <w:sz w:val="20"/>
              </w:rPr>
            </w:pPr>
            <w:r w:rsidRPr="004C4FAA">
              <w:rPr>
                <w:rFonts w:ascii="標楷體" w:eastAsia="標楷體" w:hAnsi="標楷體" w:hint="eastAsia"/>
                <w:b/>
                <w:bCs/>
                <w:sz w:val="20"/>
              </w:rPr>
              <w:t>流動資產</w:t>
            </w:r>
          </w:p>
        </w:tc>
        <w:tc>
          <w:tcPr>
            <w:tcW w:w="871" w:type="pct"/>
            <w:tcBorders>
              <w:left w:val="single" w:sz="4" w:space="0" w:color="auto"/>
              <w:right w:val="single" w:sz="4" w:space="0" w:color="auto"/>
            </w:tcBorders>
            <w:shd w:val="clear" w:color="auto" w:fill="auto"/>
          </w:tcPr>
          <w:p w14:paraId="1EDCC78C" w14:textId="77777777" w:rsidR="00E33578" w:rsidRPr="004C4FAA" w:rsidRDefault="00E33578" w:rsidP="005B2A95">
            <w:pPr>
              <w:overflowPunct w:val="0"/>
              <w:spacing w:line="240" w:lineRule="exact"/>
              <w:ind w:leftChars="20" w:left="48" w:rightChars="20" w:right="48"/>
              <w:jc w:val="right"/>
              <w:rPr>
                <w:rFonts w:ascii="標楷體" w:eastAsia="標楷體" w:hAnsi="標楷體"/>
                <w:b/>
                <w:bCs/>
                <w:sz w:val="20"/>
              </w:rPr>
            </w:pPr>
            <w:r w:rsidRPr="004C4FAA">
              <w:rPr>
                <w:rFonts w:ascii="標楷體" w:eastAsia="標楷體" w:hAnsi="標楷體"/>
                <w:b/>
                <w:bCs/>
                <w:sz w:val="20"/>
              </w:rPr>
              <w:t>6,336,598</w:t>
            </w:r>
          </w:p>
        </w:tc>
        <w:tc>
          <w:tcPr>
            <w:tcW w:w="871" w:type="pct"/>
            <w:tcBorders>
              <w:left w:val="single" w:sz="4" w:space="0" w:color="auto"/>
              <w:right w:val="single" w:sz="4" w:space="0" w:color="auto"/>
            </w:tcBorders>
            <w:shd w:val="clear" w:color="auto" w:fill="auto"/>
            <w:vAlign w:val="center"/>
          </w:tcPr>
          <w:p w14:paraId="16DFFF2F" w14:textId="77777777" w:rsidR="00E33578" w:rsidRPr="004C4FAA" w:rsidRDefault="00E33578" w:rsidP="005B2A95">
            <w:pPr>
              <w:overflowPunct w:val="0"/>
              <w:ind w:leftChars="20" w:left="48" w:rightChars="20" w:right="48"/>
              <w:jc w:val="right"/>
              <w:rPr>
                <w:rFonts w:ascii="標楷體" w:eastAsia="標楷體" w:hAnsi="標楷體"/>
                <w:b/>
                <w:sz w:val="20"/>
              </w:rPr>
            </w:pPr>
            <w:r w:rsidRPr="004C4FAA">
              <w:rPr>
                <w:rFonts w:ascii="標楷體" w:eastAsia="標楷體" w:hAnsi="標楷體"/>
                <w:b/>
                <w:sz w:val="20"/>
              </w:rPr>
              <w:t>20,345,327</w:t>
            </w:r>
          </w:p>
        </w:tc>
        <w:tc>
          <w:tcPr>
            <w:tcW w:w="871" w:type="pct"/>
            <w:tcBorders>
              <w:left w:val="single" w:sz="4" w:space="0" w:color="auto"/>
              <w:right w:val="single" w:sz="4" w:space="0" w:color="auto"/>
            </w:tcBorders>
            <w:shd w:val="clear" w:color="auto" w:fill="auto"/>
            <w:vAlign w:val="center"/>
          </w:tcPr>
          <w:p w14:paraId="2A4D5FD4" w14:textId="77777777" w:rsidR="00E33578" w:rsidRPr="004C4FAA" w:rsidRDefault="00E33578" w:rsidP="005B2A95">
            <w:pPr>
              <w:overflowPunct w:val="0"/>
              <w:ind w:leftChars="20" w:left="48" w:rightChars="20" w:right="48"/>
              <w:jc w:val="right"/>
              <w:rPr>
                <w:rFonts w:ascii="標楷體" w:eastAsia="標楷體" w:hAnsi="標楷體"/>
                <w:b/>
                <w:sz w:val="20"/>
              </w:rPr>
            </w:pPr>
            <w:r w:rsidRPr="004C4FAA">
              <w:rPr>
                <w:rFonts w:ascii="標楷體" w:eastAsia="標楷體" w:hAnsi="標楷體"/>
                <w:b/>
                <w:w w:val="50"/>
                <w:sz w:val="20"/>
              </w:rPr>
              <w:t>－</w:t>
            </w:r>
            <w:r w:rsidRPr="004C4FAA">
              <w:rPr>
                <w:rFonts w:ascii="標楷體" w:eastAsia="標楷體" w:hAnsi="標楷體"/>
                <w:b/>
                <w:sz w:val="20"/>
              </w:rPr>
              <w:t xml:space="preserve"> 7,120,702</w:t>
            </w:r>
          </w:p>
        </w:tc>
        <w:tc>
          <w:tcPr>
            <w:tcW w:w="870" w:type="pct"/>
            <w:tcBorders>
              <w:left w:val="single" w:sz="4" w:space="0" w:color="auto"/>
              <w:right w:val="single" w:sz="4" w:space="0" w:color="auto"/>
            </w:tcBorders>
            <w:shd w:val="clear" w:color="auto" w:fill="auto"/>
            <w:vAlign w:val="center"/>
          </w:tcPr>
          <w:p w14:paraId="756212DE" w14:textId="77777777" w:rsidR="00E33578" w:rsidRPr="004C4FAA" w:rsidRDefault="00E33578" w:rsidP="005B2A95">
            <w:pPr>
              <w:overflowPunct w:val="0"/>
              <w:ind w:leftChars="20" w:left="48" w:rightChars="20" w:right="48"/>
              <w:jc w:val="right"/>
              <w:rPr>
                <w:rFonts w:ascii="標楷體" w:eastAsia="標楷體" w:hAnsi="標楷體"/>
                <w:b/>
                <w:sz w:val="20"/>
              </w:rPr>
            </w:pPr>
            <w:r w:rsidRPr="004C4FAA">
              <w:rPr>
                <w:rFonts w:ascii="標楷體" w:eastAsia="標楷體" w:hAnsi="標楷體"/>
                <w:b/>
                <w:sz w:val="20"/>
              </w:rPr>
              <w:t>19,561,223</w:t>
            </w:r>
          </w:p>
        </w:tc>
      </w:tr>
      <w:tr w:rsidR="00E33578" w:rsidRPr="004C4FAA" w14:paraId="307CF690" w14:textId="77777777" w:rsidTr="005B2A95">
        <w:trPr>
          <w:trHeight w:val="289"/>
        </w:trPr>
        <w:tc>
          <w:tcPr>
            <w:tcW w:w="1517" w:type="pct"/>
            <w:tcBorders>
              <w:left w:val="single" w:sz="4" w:space="0" w:color="auto"/>
              <w:right w:val="single" w:sz="4" w:space="0" w:color="auto"/>
            </w:tcBorders>
            <w:shd w:val="clear" w:color="auto" w:fill="auto"/>
            <w:vAlign w:val="center"/>
          </w:tcPr>
          <w:p w14:paraId="554216D7" w14:textId="77777777" w:rsidR="00E33578" w:rsidRPr="004C4FAA" w:rsidRDefault="00E33578" w:rsidP="005B2A95">
            <w:pPr>
              <w:overflowPunct w:val="0"/>
              <w:spacing w:line="240" w:lineRule="exact"/>
              <w:ind w:leftChars="220" w:left="528" w:rightChars="20" w:right="48"/>
              <w:jc w:val="distribute"/>
              <w:rPr>
                <w:rFonts w:ascii="標楷體" w:eastAsia="標楷體" w:hAnsi="標楷體" w:cs="新細明體"/>
                <w:b/>
                <w:color w:val="000000"/>
                <w:kern w:val="0"/>
                <w:sz w:val="20"/>
              </w:rPr>
            </w:pPr>
            <w:r w:rsidRPr="004C4FAA">
              <w:rPr>
                <w:rFonts w:ascii="標楷體" w:eastAsia="標楷體" w:hAnsi="標楷體" w:hint="eastAsia"/>
                <w:sz w:val="20"/>
              </w:rPr>
              <w:t>現金</w:t>
            </w:r>
          </w:p>
        </w:tc>
        <w:tc>
          <w:tcPr>
            <w:tcW w:w="871" w:type="pct"/>
            <w:tcBorders>
              <w:left w:val="single" w:sz="4" w:space="0" w:color="auto"/>
              <w:right w:val="single" w:sz="4" w:space="0" w:color="auto"/>
            </w:tcBorders>
            <w:shd w:val="clear" w:color="auto" w:fill="auto"/>
          </w:tcPr>
          <w:p w14:paraId="63731410" w14:textId="77777777" w:rsidR="00E33578" w:rsidRPr="004C4FAA" w:rsidRDefault="00E33578" w:rsidP="005B2A95">
            <w:pPr>
              <w:overflowPunct w:val="0"/>
              <w:spacing w:line="240" w:lineRule="exact"/>
              <w:ind w:leftChars="20" w:left="48" w:rightChars="20" w:right="48"/>
              <w:jc w:val="right"/>
              <w:rPr>
                <w:rFonts w:ascii="標楷體" w:eastAsia="標楷體" w:hAnsi="標楷體"/>
                <w:bCs/>
                <w:sz w:val="20"/>
              </w:rPr>
            </w:pPr>
            <w:r w:rsidRPr="004C4FAA">
              <w:rPr>
                <w:rFonts w:ascii="標楷體" w:eastAsia="標楷體" w:hAnsi="標楷體"/>
                <w:bCs/>
                <w:sz w:val="20"/>
              </w:rPr>
              <w:t>4,330,814</w:t>
            </w:r>
          </w:p>
        </w:tc>
        <w:tc>
          <w:tcPr>
            <w:tcW w:w="871" w:type="pct"/>
            <w:tcBorders>
              <w:left w:val="single" w:sz="4" w:space="0" w:color="auto"/>
              <w:right w:val="single" w:sz="4" w:space="0" w:color="auto"/>
            </w:tcBorders>
            <w:shd w:val="clear" w:color="auto" w:fill="auto"/>
            <w:vAlign w:val="center"/>
          </w:tcPr>
          <w:p w14:paraId="50D5A179" w14:textId="77777777" w:rsidR="00E33578" w:rsidRPr="004C4FAA" w:rsidRDefault="00E33578" w:rsidP="005B2A95">
            <w:pPr>
              <w:overflowPunct w:val="0"/>
              <w:ind w:leftChars="20" w:left="48" w:rightChars="20" w:right="48"/>
              <w:jc w:val="right"/>
              <w:rPr>
                <w:rFonts w:ascii="標楷體" w:eastAsia="標楷體" w:hAnsi="標楷體"/>
                <w:sz w:val="20"/>
              </w:rPr>
            </w:pPr>
            <w:r w:rsidRPr="004C4FAA">
              <w:rPr>
                <w:rFonts w:ascii="標楷體" w:eastAsia="標楷體" w:hAnsi="標楷體"/>
                <w:sz w:val="20"/>
              </w:rPr>
              <w:t>16,470,855</w:t>
            </w:r>
          </w:p>
        </w:tc>
        <w:tc>
          <w:tcPr>
            <w:tcW w:w="871" w:type="pct"/>
            <w:tcBorders>
              <w:left w:val="single" w:sz="4" w:space="0" w:color="auto"/>
              <w:right w:val="single" w:sz="4" w:space="0" w:color="auto"/>
            </w:tcBorders>
            <w:shd w:val="clear" w:color="auto" w:fill="auto"/>
            <w:vAlign w:val="center"/>
          </w:tcPr>
          <w:p w14:paraId="2EA07BDF"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w w:val="50"/>
                <w:sz w:val="20"/>
              </w:rPr>
              <w:t>－</w:t>
            </w:r>
            <w:r w:rsidRPr="004C4FAA">
              <w:rPr>
                <w:rFonts w:ascii="標楷體" w:eastAsia="標楷體" w:hAnsi="標楷體"/>
                <w:sz w:val="20"/>
              </w:rPr>
              <w:t xml:space="preserve"> 3,690,680</w:t>
            </w:r>
          </w:p>
        </w:tc>
        <w:tc>
          <w:tcPr>
            <w:tcW w:w="870" w:type="pct"/>
            <w:tcBorders>
              <w:left w:val="single" w:sz="4" w:space="0" w:color="auto"/>
              <w:right w:val="single" w:sz="4" w:space="0" w:color="auto"/>
            </w:tcBorders>
            <w:shd w:val="clear" w:color="auto" w:fill="auto"/>
            <w:vAlign w:val="center"/>
          </w:tcPr>
          <w:p w14:paraId="5DBCD67A"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17,110,989</w:t>
            </w:r>
          </w:p>
        </w:tc>
      </w:tr>
      <w:tr w:rsidR="00E33578" w:rsidRPr="004C4FAA" w14:paraId="2EF61453" w14:textId="77777777" w:rsidTr="005B2A95">
        <w:trPr>
          <w:trHeight w:val="289"/>
        </w:trPr>
        <w:tc>
          <w:tcPr>
            <w:tcW w:w="1517" w:type="pct"/>
            <w:tcBorders>
              <w:left w:val="single" w:sz="4" w:space="0" w:color="auto"/>
              <w:right w:val="single" w:sz="4" w:space="0" w:color="auto"/>
            </w:tcBorders>
            <w:shd w:val="clear" w:color="auto" w:fill="auto"/>
            <w:vAlign w:val="center"/>
          </w:tcPr>
          <w:p w14:paraId="450BCFE6" w14:textId="77777777" w:rsidR="00E33578" w:rsidRPr="004C4FAA" w:rsidRDefault="00E33578" w:rsidP="005B2A95">
            <w:pPr>
              <w:overflowPunct w:val="0"/>
              <w:spacing w:line="240" w:lineRule="exact"/>
              <w:ind w:leftChars="220" w:left="528" w:rightChars="20" w:right="48"/>
              <w:jc w:val="distribute"/>
              <w:rPr>
                <w:rFonts w:ascii="標楷體" w:eastAsia="標楷體" w:hAnsi="標楷體"/>
                <w:sz w:val="20"/>
              </w:rPr>
            </w:pPr>
            <w:r w:rsidRPr="004C4FAA">
              <w:rPr>
                <w:rFonts w:ascii="標楷體" w:eastAsia="標楷體" w:hAnsi="標楷體" w:hint="eastAsia"/>
                <w:sz w:val="20"/>
              </w:rPr>
              <w:t>短期投資</w:t>
            </w:r>
          </w:p>
        </w:tc>
        <w:tc>
          <w:tcPr>
            <w:tcW w:w="871" w:type="pct"/>
            <w:tcBorders>
              <w:left w:val="single" w:sz="4" w:space="0" w:color="auto"/>
              <w:right w:val="single" w:sz="4" w:space="0" w:color="auto"/>
            </w:tcBorders>
            <w:shd w:val="clear" w:color="auto" w:fill="auto"/>
            <w:vAlign w:val="center"/>
          </w:tcPr>
          <w:p w14:paraId="71337F5F"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hint="eastAsia"/>
                <w:sz w:val="20"/>
              </w:rPr>
              <w:t>—</w:t>
            </w:r>
          </w:p>
        </w:tc>
        <w:tc>
          <w:tcPr>
            <w:tcW w:w="871" w:type="pct"/>
            <w:tcBorders>
              <w:left w:val="single" w:sz="4" w:space="0" w:color="auto"/>
              <w:right w:val="single" w:sz="4" w:space="0" w:color="auto"/>
            </w:tcBorders>
            <w:shd w:val="clear" w:color="auto" w:fill="auto"/>
            <w:vAlign w:val="center"/>
          </w:tcPr>
          <w:p w14:paraId="5FAA5107" w14:textId="77777777" w:rsidR="00E33578" w:rsidRPr="004C4FAA" w:rsidRDefault="00E33578" w:rsidP="005B2A95">
            <w:pPr>
              <w:overflowPunct w:val="0"/>
              <w:ind w:leftChars="20" w:left="48" w:rightChars="20" w:right="48"/>
              <w:jc w:val="right"/>
              <w:rPr>
                <w:rFonts w:ascii="標楷體" w:eastAsia="標楷體" w:hAnsi="標楷體"/>
                <w:sz w:val="20"/>
              </w:rPr>
            </w:pPr>
            <w:r w:rsidRPr="004C4FAA">
              <w:rPr>
                <w:rFonts w:ascii="標楷體" w:eastAsia="標楷體" w:hAnsi="標楷體"/>
                <w:sz w:val="20"/>
              </w:rPr>
              <w:t>2,000</w:t>
            </w:r>
          </w:p>
        </w:tc>
        <w:tc>
          <w:tcPr>
            <w:tcW w:w="871" w:type="pct"/>
            <w:tcBorders>
              <w:left w:val="single" w:sz="4" w:space="0" w:color="auto"/>
              <w:right w:val="single" w:sz="4" w:space="0" w:color="auto"/>
            </w:tcBorders>
            <w:shd w:val="clear" w:color="auto" w:fill="auto"/>
            <w:vAlign w:val="center"/>
          </w:tcPr>
          <w:p w14:paraId="23F35A94"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hint="eastAsia"/>
                <w:sz w:val="20"/>
              </w:rPr>
              <w:t>—</w:t>
            </w:r>
          </w:p>
        </w:tc>
        <w:tc>
          <w:tcPr>
            <w:tcW w:w="870" w:type="pct"/>
            <w:tcBorders>
              <w:left w:val="single" w:sz="4" w:space="0" w:color="auto"/>
              <w:right w:val="single" w:sz="4" w:space="0" w:color="auto"/>
            </w:tcBorders>
            <w:shd w:val="clear" w:color="auto" w:fill="auto"/>
            <w:vAlign w:val="center"/>
          </w:tcPr>
          <w:p w14:paraId="49E69BDC"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2,000</w:t>
            </w:r>
          </w:p>
        </w:tc>
      </w:tr>
      <w:tr w:rsidR="00E33578" w:rsidRPr="004C4FAA" w14:paraId="565511A6" w14:textId="77777777" w:rsidTr="005B2A95">
        <w:trPr>
          <w:trHeight w:val="289"/>
        </w:trPr>
        <w:tc>
          <w:tcPr>
            <w:tcW w:w="1517" w:type="pct"/>
            <w:tcBorders>
              <w:left w:val="single" w:sz="4" w:space="0" w:color="auto"/>
              <w:right w:val="single" w:sz="4" w:space="0" w:color="auto"/>
            </w:tcBorders>
            <w:shd w:val="clear" w:color="auto" w:fill="auto"/>
            <w:vAlign w:val="center"/>
          </w:tcPr>
          <w:p w14:paraId="31767FFB" w14:textId="77777777" w:rsidR="00E33578" w:rsidRPr="004C4FAA" w:rsidRDefault="00E33578" w:rsidP="005B2A95">
            <w:pPr>
              <w:overflowPunct w:val="0"/>
              <w:spacing w:line="240" w:lineRule="exact"/>
              <w:ind w:leftChars="220" w:left="528" w:rightChars="20" w:right="48"/>
              <w:jc w:val="distribute"/>
              <w:rPr>
                <w:rFonts w:ascii="標楷體" w:eastAsia="標楷體" w:hAnsi="標楷體" w:cs="新細明體"/>
                <w:b/>
                <w:color w:val="000000"/>
                <w:kern w:val="0"/>
                <w:sz w:val="20"/>
              </w:rPr>
            </w:pPr>
            <w:r w:rsidRPr="004C4FAA">
              <w:rPr>
                <w:rFonts w:ascii="標楷體" w:eastAsia="標楷體" w:hAnsi="標楷體" w:hint="eastAsia"/>
                <w:sz w:val="20"/>
              </w:rPr>
              <w:t>應收款項</w:t>
            </w:r>
          </w:p>
        </w:tc>
        <w:tc>
          <w:tcPr>
            <w:tcW w:w="871" w:type="pct"/>
            <w:tcBorders>
              <w:left w:val="single" w:sz="4" w:space="0" w:color="auto"/>
              <w:right w:val="single" w:sz="4" w:space="0" w:color="auto"/>
            </w:tcBorders>
            <w:shd w:val="clear" w:color="auto" w:fill="auto"/>
            <w:vAlign w:val="center"/>
          </w:tcPr>
          <w:p w14:paraId="2A189322"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1,884,688</w:t>
            </w:r>
          </w:p>
        </w:tc>
        <w:tc>
          <w:tcPr>
            <w:tcW w:w="871" w:type="pct"/>
            <w:tcBorders>
              <w:left w:val="single" w:sz="4" w:space="0" w:color="auto"/>
              <w:right w:val="single" w:sz="4" w:space="0" w:color="auto"/>
            </w:tcBorders>
            <w:shd w:val="clear" w:color="auto" w:fill="auto"/>
            <w:vAlign w:val="center"/>
          </w:tcPr>
          <w:p w14:paraId="0BD135C1" w14:textId="77777777" w:rsidR="00E33578" w:rsidRPr="004C4FAA" w:rsidRDefault="00E33578" w:rsidP="005B2A95">
            <w:pPr>
              <w:overflowPunct w:val="0"/>
              <w:ind w:leftChars="20" w:left="48" w:rightChars="20" w:right="48"/>
              <w:jc w:val="right"/>
              <w:rPr>
                <w:rFonts w:ascii="標楷體" w:eastAsia="標楷體" w:hAnsi="標楷體"/>
                <w:sz w:val="20"/>
              </w:rPr>
            </w:pPr>
            <w:r w:rsidRPr="004C4FAA">
              <w:rPr>
                <w:rFonts w:ascii="標楷體" w:eastAsia="標楷體" w:hAnsi="標楷體"/>
                <w:sz w:val="20"/>
              </w:rPr>
              <w:t>3,615,948</w:t>
            </w:r>
          </w:p>
        </w:tc>
        <w:tc>
          <w:tcPr>
            <w:tcW w:w="871" w:type="pct"/>
            <w:tcBorders>
              <w:left w:val="single" w:sz="4" w:space="0" w:color="auto"/>
              <w:right w:val="single" w:sz="4" w:space="0" w:color="auto"/>
            </w:tcBorders>
            <w:shd w:val="clear" w:color="auto" w:fill="auto"/>
            <w:vAlign w:val="center"/>
          </w:tcPr>
          <w:p w14:paraId="7407DBA4"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w w:val="50"/>
                <w:sz w:val="20"/>
              </w:rPr>
              <w:t>－</w:t>
            </w:r>
            <w:r w:rsidRPr="004C4FAA">
              <w:rPr>
                <w:rFonts w:ascii="標楷體" w:eastAsia="標楷體" w:hAnsi="標楷體"/>
                <w:sz w:val="20"/>
              </w:rPr>
              <w:t xml:space="preserve"> 3,430,022</w:t>
            </w:r>
          </w:p>
        </w:tc>
        <w:tc>
          <w:tcPr>
            <w:tcW w:w="870" w:type="pct"/>
            <w:tcBorders>
              <w:left w:val="single" w:sz="4" w:space="0" w:color="auto"/>
              <w:right w:val="single" w:sz="4" w:space="0" w:color="auto"/>
            </w:tcBorders>
            <w:shd w:val="clear" w:color="auto" w:fill="auto"/>
            <w:vAlign w:val="center"/>
          </w:tcPr>
          <w:p w14:paraId="6C821B0F"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2,070,614</w:t>
            </w:r>
          </w:p>
        </w:tc>
      </w:tr>
      <w:tr w:rsidR="00E33578" w:rsidRPr="004C4FAA" w14:paraId="6A706FA3" w14:textId="77777777" w:rsidTr="005B2A95">
        <w:trPr>
          <w:trHeight w:val="289"/>
        </w:trPr>
        <w:tc>
          <w:tcPr>
            <w:tcW w:w="1517" w:type="pct"/>
            <w:tcBorders>
              <w:left w:val="single" w:sz="4" w:space="0" w:color="auto"/>
              <w:right w:val="single" w:sz="4" w:space="0" w:color="auto"/>
            </w:tcBorders>
            <w:shd w:val="clear" w:color="auto" w:fill="auto"/>
            <w:vAlign w:val="center"/>
          </w:tcPr>
          <w:p w14:paraId="1892E93F" w14:textId="77777777" w:rsidR="00E33578" w:rsidRPr="004C4FAA" w:rsidRDefault="00E33578" w:rsidP="005B2A95">
            <w:pPr>
              <w:overflowPunct w:val="0"/>
              <w:spacing w:line="240" w:lineRule="exact"/>
              <w:ind w:leftChars="220" w:left="528" w:rightChars="20" w:right="48"/>
              <w:jc w:val="distribute"/>
              <w:rPr>
                <w:rFonts w:ascii="標楷體" w:eastAsia="標楷體" w:hAnsi="標楷體" w:cs="新細明體"/>
                <w:b/>
                <w:color w:val="000000"/>
                <w:kern w:val="0"/>
                <w:sz w:val="20"/>
              </w:rPr>
            </w:pPr>
            <w:r w:rsidRPr="004C4FAA">
              <w:rPr>
                <w:rFonts w:ascii="標楷體" w:eastAsia="標楷體" w:hAnsi="標楷體" w:hint="eastAsia"/>
                <w:sz w:val="20"/>
              </w:rPr>
              <w:t>存貨</w:t>
            </w:r>
          </w:p>
        </w:tc>
        <w:tc>
          <w:tcPr>
            <w:tcW w:w="871" w:type="pct"/>
            <w:tcBorders>
              <w:left w:val="single" w:sz="4" w:space="0" w:color="auto"/>
              <w:right w:val="single" w:sz="4" w:space="0" w:color="auto"/>
            </w:tcBorders>
            <w:shd w:val="clear" w:color="auto" w:fill="auto"/>
            <w:vAlign w:val="center"/>
          </w:tcPr>
          <w:p w14:paraId="570AC47E"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hint="eastAsia"/>
                <w:sz w:val="20"/>
              </w:rPr>
              <w:t>—</w:t>
            </w:r>
          </w:p>
        </w:tc>
        <w:tc>
          <w:tcPr>
            <w:tcW w:w="871" w:type="pct"/>
            <w:tcBorders>
              <w:left w:val="single" w:sz="4" w:space="0" w:color="auto"/>
              <w:right w:val="single" w:sz="4" w:space="0" w:color="auto"/>
            </w:tcBorders>
            <w:shd w:val="clear" w:color="auto" w:fill="auto"/>
            <w:vAlign w:val="center"/>
          </w:tcPr>
          <w:p w14:paraId="5320EEDD" w14:textId="77777777" w:rsidR="00E33578" w:rsidRPr="004C4FAA" w:rsidRDefault="00E33578" w:rsidP="005B2A95">
            <w:pPr>
              <w:overflowPunct w:val="0"/>
              <w:ind w:leftChars="20" w:left="48" w:rightChars="20" w:right="48"/>
              <w:jc w:val="right"/>
              <w:rPr>
                <w:rFonts w:ascii="標楷體" w:eastAsia="標楷體" w:hAnsi="標楷體"/>
                <w:sz w:val="20"/>
              </w:rPr>
            </w:pPr>
            <w:r w:rsidRPr="004C4FAA">
              <w:rPr>
                <w:rFonts w:ascii="標楷體" w:eastAsia="標楷體" w:hAnsi="標楷體"/>
                <w:sz w:val="20"/>
              </w:rPr>
              <w:t>2,570</w:t>
            </w:r>
          </w:p>
        </w:tc>
        <w:tc>
          <w:tcPr>
            <w:tcW w:w="871" w:type="pct"/>
            <w:tcBorders>
              <w:left w:val="single" w:sz="4" w:space="0" w:color="auto"/>
              <w:right w:val="single" w:sz="4" w:space="0" w:color="auto"/>
            </w:tcBorders>
            <w:shd w:val="clear" w:color="auto" w:fill="auto"/>
            <w:vAlign w:val="center"/>
          </w:tcPr>
          <w:p w14:paraId="31786D00"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hint="eastAsia"/>
                <w:sz w:val="20"/>
              </w:rPr>
              <w:t>—</w:t>
            </w:r>
          </w:p>
        </w:tc>
        <w:tc>
          <w:tcPr>
            <w:tcW w:w="870" w:type="pct"/>
            <w:tcBorders>
              <w:left w:val="single" w:sz="4" w:space="0" w:color="auto"/>
              <w:right w:val="single" w:sz="4" w:space="0" w:color="auto"/>
            </w:tcBorders>
            <w:shd w:val="clear" w:color="auto" w:fill="auto"/>
            <w:vAlign w:val="center"/>
          </w:tcPr>
          <w:p w14:paraId="73FA753C"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2,570</w:t>
            </w:r>
          </w:p>
        </w:tc>
      </w:tr>
      <w:tr w:rsidR="00E33578" w:rsidRPr="004C4FAA" w14:paraId="7AC6B5CC" w14:textId="77777777" w:rsidTr="005B2A95">
        <w:trPr>
          <w:trHeight w:val="289"/>
        </w:trPr>
        <w:tc>
          <w:tcPr>
            <w:tcW w:w="1517" w:type="pct"/>
            <w:tcBorders>
              <w:left w:val="single" w:sz="4" w:space="0" w:color="auto"/>
              <w:right w:val="single" w:sz="4" w:space="0" w:color="auto"/>
            </w:tcBorders>
            <w:shd w:val="clear" w:color="auto" w:fill="auto"/>
            <w:vAlign w:val="center"/>
          </w:tcPr>
          <w:p w14:paraId="7677AF55" w14:textId="77777777" w:rsidR="00E33578" w:rsidRPr="004C4FAA" w:rsidRDefault="00E33578" w:rsidP="005B2A95">
            <w:pPr>
              <w:overflowPunct w:val="0"/>
              <w:spacing w:line="240" w:lineRule="exact"/>
              <w:ind w:leftChars="220" w:left="528" w:rightChars="20" w:right="48"/>
              <w:jc w:val="distribute"/>
              <w:rPr>
                <w:rFonts w:ascii="標楷體" w:eastAsia="標楷體" w:hAnsi="標楷體" w:cs="新細明體"/>
                <w:b/>
                <w:color w:val="000000"/>
                <w:kern w:val="0"/>
                <w:sz w:val="20"/>
              </w:rPr>
            </w:pPr>
            <w:r w:rsidRPr="004C4FAA">
              <w:rPr>
                <w:rFonts w:ascii="標楷體" w:eastAsia="標楷體" w:hAnsi="標楷體" w:hint="eastAsia"/>
                <w:sz w:val="20"/>
              </w:rPr>
              <w:t>預付款項</w:t>
            </w:r>
          </w:p>
        </w:tc>
        <w:tc>
          <w:tcPr>
            <w:tcW w:w="871" w:type="pct"/>
            <w:tcBorders>
              <w:left w:val="single" w:sz="4" w:space="0" w:color="auto"/>
              <w:right w:val="single" w:sz="4" w:space="0" w:color="auto"/>
            </w:tcBorders>
            <w:shd w:val="clear" w:color="auto" w:fill="auto"/>
            <w:vAlign w:val="center"/>
          </w:tcPr>
          <w:p w14:paraId="688E3807"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121,095</w:t>
            </w:r>
          </w:p>
        </w:tc>
        <w:tc>
          <w:tcPr>
            <w:tcW w:w="871" w:type="pct"/>
            <w:tcBorders>
              <w:left w:val="single" w:sz="4" w:space="0" w:color="auto"/>
              <w:right w:val="single" w:sz="4" w:space="0" w:color="auto"/>
            </w:tcBorders>
            <w:shd w:val="clear" w:color="auto" w:fill="auto"/>
            <w:vAlign w:val="center"/>
          </w:tcPr>
          <w:p w14:paraId="330850F7" w14:textId="77777777" w:rsidR="00E33578" w:rsidRPr="004C4FAA" w:rsidRDefault="00E33578" w:rsidP="005B2A95">
            <w:pPr>
              <w:overflowPunct w:val="0"/>
              <w:ind w:leftChars="20" w:left="48" w:rightChars="20" w:right="48"/>
              <w:jc w:val="right"/>
              <w:rPr>
                <w:rFonts w:ascii="標楷體" w:eastAsia="標楷體" w:hAnsi="標楷體"/>
                <w:sz w:val="20"/>
              </w:rPr>
            </w:pPr>
            <w:r w:rsidRPr="004C4FAA">
              <w:rPr>
                <w:rFonts w:ascii="標楷體" w:eastAsia="標楷體" w:hAnsi="標楷體"/>
                <w:sz w:val="20"/>
              </w:rPr>
              <w:t>253,953</w:t>
            </w:r>
          </w:p>
        </w:tc>
        <w:tc>
          <w:tcPr>
            <w:tcW w:w="871" w:type="pct"/>
            <w:tcBorders>
              <w:left w:val="single" w:sz="4" w:space="0" w:color="auto"/>
              <w:right w:val="single" w:sz="4" w:space="0" w:color="auto"/>
            </w:tcBorders>
            <w:shd w:val="clear" w:color="auto" w:fill="auto"/>
            <w:vAlign w:val="center"/>
          </w:tcPr>
          <w:p w14:paraId="6116E733"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hint="eastAsia"/>
                <w:sz w:val="20"/>
              </w:rPr>
              <w:t>—</w:t>
            </w:r>
          </w:p>
        </w:tc>
        <w:tc>
          <w:tcPr>
            <w:tcW w:w="870" w:type="pct"/>
            <w:tcBorders>
              <w:left w:val="single" w:sz="4" w:space="0" w:color="auto"/>
              <w:right w:val="single" w:sz="4" w:space="0" w:color="auto"/>
            </w:tcBorders>
            <w:shd w:val="clear" w:color="auto" w:fill="auto"/>
            <w:vAlign w:val="center"/>
          </w:tcPr>
          <w:p w14:paraId="46B076B4"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375,049</w:t>
            </w:r>
          </w:p>
        </w:tc>
      </w:tr>
      <w:tr w:rsidR="00E33578" w:rsidRPr="004C4FAA" w14:paraId="0B73E7CD" w14:textId="77777777" w:rsidTr="005B2A95">
        <w:trPr>
          <w:trHeight w:val="289"/>
        </w:trPr>
        <w:tc>
          <w:tcPr>
            <w:tcW w:w="1517" w:type="pct"/>
            <w:tcBorders>
              <w:left w:val="single" w:sz="4" w:space="0" w:color="auto"/>
              <w:right w:val="single" w:sz="4" w:space="0" w:color="auto"/>
            </w:tcBorders>
            <w:shd w:val="clear" w:color="auto" w:fill="auto"/>
            <w:vAlign w:val="center"/>
          </w:tcPr>
          <w:p w14:paraId="34394E38" w14:textId="77777777" w:rsidR="00E33578" w:rsidRPr="004C4FAA" w:rsidRDefault="00E33578" w:rsidP="005B2A95">
            <w:pPr>
              <w:overflowPunct w:val="0"/>
              <w:spacing w:line="240" w:lineRule="exact"/>
              <w:ind w:leftChars="120" w:left="288" w:rightChars="20" w:right="48"/>
              <w:jc w:val="distribute"/>
              <w:rPr>
                <w:rFonts w:ascii="標楷體" w:eastAsia="標楷體" w:hAnsi="標楷體" w:cs="新細明體"/>
                <w:b/>
                <w:bCs/>
                <w:color w:val="000000"/>
                <w:kern w:val="0"/>
                <w:sz w:val="20"/>
              </w:rPr>
            </w:pPr>
            <w:r w:rsidRPr="004C4FAA">
              <w:rPr>
                <w:rFonts w:ascii="標楷體" w:eastAsia="標楷體" w:hAnsi="標楷體" w:hint="eastAsia"/>
                <w:b/>
                <w:bCs/>
                <w:sz w:val="20"/>
              </w:rPr>
              <w:t>非流動資產</w:t>
            </w:r>
          </w:p>
        </w:tc>
        <w:tc>
          <w:tcPr>
            <w:tcW w:w="871" w:type="pct"/>
            <w:tcBorders>
              <w:left w:val="single" w:sz="4" w:space="0" w:color="auto"/>
              <w:right w:val="single" w:sz="4" w:space="0" w:color="auto"/>
            </w:tcBorders>
            <w:shd w:val="clear" w:color="auto" w:fill="auto"/>
            <w:vAlign w:val="center"/>
          </w:tcPr>
          <w:p w14:paraId="157A7E9B" w14:textId="77777777" w:rsidR="00E33578" w:rsidRPr="004C4FAA" w:rsidRDefault="00E33578" w:rsidP="005B2A95">
            <w:pPr>
              <w:overflowPunct w:val="0"/>
              <w:spacing w:line="240" w:lineRule="exact"/>
              <w:ind w:leftChars="20" w:left="48" w:rightChars="20" w:right="48"/>
              <w:jc w:val="right"/>
              <w:rPr>
                <w:rFonts w:ascii="標楷體" w:eastAsia="標楷體" w:hAnsi="標楷體"/>
                <w:b/>
                <w:bCs/>
                <w:sz w:val="20"/>
              </w:rPr>
            </w:pPr>
            <w:r w:rsidRPr="004C4FAA">
              <w:rPr>
                <w:rFonts w:ascii="標楷體" w:eastAsia="標楷體" w:hAnsi="標楷體"/>
                <w:b/>
                <w:bCs/>
                <w:sz w:val="20"/>
              </w:rPr>
              <w:t>45,257,103</w:t>
            </w:r>
          </w:p>
        </w:tc>
        <w:tc>
          <w:tcPr>
            <w:tcW w:w="871" w:type="pct"/>
            <w:tcBorders>
              <w:left w:val="single" w:sz="4" w:space="0" w:color="auto"/>
              <w:right w:val="single" w:sz="4" w:space="0" w:color="auto"/>
            </w:tcBorders>
            <w:shd w:val="clear" w:color="auto" w:fill="auto"/>
            <w:vAlign w:val="center"/>
          </w:tcPr>
          <w:p w14:paraId="1757C5FF"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sz w:val="20"/>
              </w:rPr>
              <w:t>26,497,284</w:t>
            </w:r>
          </w:p>
        </w:tc>
        <w:tc>
          <w:tcPr>
            <w:tcW w:w="871" w:type="pct"/>
            <w:tcBorders>
              <w:left w:val="single" w:sz="4" w:space="0" w:color="auto"/>
              <w:right w:val="single" w:sz="4" w:space="0" w:color="auto"/>
            </w:tcBorders>
            <w:shd w:val="clear" w:color="auto" w:fill="auto"/>
            <w:vAlign w:val="center"/>
          </w:tcPr>
          <w:p w14:paraId="1D537845"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w w:val="50"/>
                <w:sz w:val="20"/>
              </w:rPr>
              <w:t>－</w:t>
            </w:r>
            <w:r w:rsidRPr="004C4FAA">
              <w:rPr>
                <w:rFonts w:ascii="標楷體" w:eastAsia="標楷體" w:hAnsi="標楷體"/>
                <w:b/>
                <w:sz w:val="20"/>
              </w:rPr>
              <w:t xml:space="preserve"> 6,806,141</w:t>
            </w:r>
          </w:p>
        </w:tc>
        <w:tc>
          <w:tcPr>
            <w:tcW w:w="870" w:type="pct"/>
            <w:tcBorders>
              <w:left w:val="single" w:sz="4" w:space="0" w:color="auto"/>
              <w:right w:val="single" w:sz="4" w:space="0" w:color="auto"/>
            </w:tcBorders>
            <w:shd w:val="clear" w:color="auto" w:fill="auto"/>
            <w:vAlign w:val="center"/>
          </w:tcPr>
          <w:p w14:paraId="26399E20"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sz w:val="20"/>
              </w:rPr>
              <w:t>64,948,245</w:t>
            </w:r>
          </w:p>
        </w:tc>
      </w:tr>
      <w:tr w:rsidR="00E33578" w:rsidRPr="004C4FAA" w14:paraId="0502DD8D" w14:textId="77777777" w:rsidTr="005B2A95">
        <w:trPr>
          <w:trHeight w:val="289"/>
        </w:trPr>
        <w:tc>
          <w:tcPr>
            <w:tcW w:w="1517" w:type="pct"/>
            <w:tcBorders>
              <w:left w:val="single" w:sz="4" w:space="0" w:color="auto"/>
              <w:right w:val="single" w:sz="4" w:space="0" w:color="auto"/>
            </w:tcBorders>
            <w:shd w:val="clear" w:color="auto" w:fill="auto"/>
            <w:vAlign w:val="center"/>
          </w:tcPr>
          <w:p w14:paraId="78906375" w14:textId="77777777" w:rsidR="00E33578" w:rsidRPr="004C4FAA" w:rsidRDefault="00E33578" w:rsidP="005B2A95">
            <w:pPr>
              <w:overflowPunct w:val="0"/>
              <w:spacing w:line="240" w:lineRule="exact"/>
              <w:ind w:leftChars="220" w:left="528" w:rightChars="20" w:right="48"/>
              <w:jc w:val="distribute"/>
              <w:rPr>
                <w:rFonts w:ascii="標楷體" w:eastAsia="標楷體" w:hAnsi="標楷體"/>
                <w:sz w:val="20"/>
              </w:rPr>
            </w:pPr>
            <w:r w:rsidRPr="004C4FAA">
              <w:rPr>
                <w:rFonts w:ascii="標楷體" w:eastAsia="標楷體" w:hAnsi="標楷體" w:hint="eastAsia"/>
                <w:sz w:val="20"/>
              </w:rPr>
              <w:t>押匯貼現、放款、基金</w:t>
            </w:r>
          </w:p>
        </w:tc>
        <w:tc>
          <w:tcPr>
            <w:tcW w:w="871" w:type="pct"/>
            <w:tcBorders>
              <w:left w:val="single" w:sz="4" w:space="0" w:color="auto"/>
              <w:right w:val="single" w:sz="4" w:space="0" w:color="auto"/>
            </w:tcBorders>
            <w:shd w:val="clear" w:color="auto" w:fill="auto"/>
            <w:vAlign w:val="center"/>
          </w:tcPr>
          <w:p w14:paraId="5644845A" w14:textId="77777777" w:rsidR="00E33578" w:rsidRPr="004C4FAA" w:rsidRDefault="00E33578" w:rsidP="005B2A95">
            <w:pPr>
              <w:overflowPunct w:val="0"/>
              <w:spacing w:line="240" w:lineRule="exact"/>
              <w:ind w:leftChars="20" w:left="48" w:rightChars="20" w:right="48"/>
              <w:jc w:val="right"/>
              <w:rPr>
                <w:rFonts w:ascii="標楷體" w:eastAsia="標楷體" w:hAnsi="標楷體"/>
                <w:b/>
                <w:bCs/>
                <w:sz w:val="20"/>
              </w:rPr>
            </w:pPr>
            <w:r w:rsidRPr="004C4FAA">
              <w:rPr>
                <w:rFonts w:ascii="標楷體" w:eastAsia="標楷體" w:hAnsi="標楷體" w:hint="eastAsia"/>
                <w:sz w:val="20"/>
              </w:rPr>
              <w:t>—</w:t>
            </w:r>
          </w:p>
        </w:tc>
        <w:tc>
          <w:tcPr>
            <w:tcW w:w="871" w:type="pct"/>
            <w:tcBorders>
              <w:left w:val="single" w:sz="4" w:space="0" w:color="auto"/>
              <w:right w:val="single" w:sz="4" w:space="0" w:color="auto"/>
            </w:tcBorders>
            <w:shd w:val="clear" w:color="auto" w:fill="auto"/>
            <w:vAlign w:val="center"/>
          </w:tcPr>
          <w:p w14:paraId="1D964C7C"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21,635</w:t>
            </w:r>
          </w:p>
        </w:tc>
        <w:tc>
          <w:tcPr>
            <w:tcW w:w="871" w:type="pct"/>
            <w:tcBorders>
              <w:left w:val="single" w:sz="4" w:space="0" w:color="auto"/>
              <w:right w:val="single" w:sz="4" w:space="0" w:color="auto"/>
            </w:tcBorders>
            <w:shd w:val="clear" w:color="auto" w:fill="auto"/>
            <w:vAlign w:val="center"/>
          </w:tcPr>
          <w:p w14:paraId="2A00F815"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hint="eastAsia"/>
                <w:sz w:val="20"/>
              </w:rPr>
              <w:t>—</w:t>
            </w:r>
          </w:p>
        </w:tc>
        <w:tc>
          <w:tcPr>
            <w:tcW w:w="870" w:type="pct"/>
            <w:tcBorders>
              <w:left w:val="single" w:sz="4" w:space="0" w:color="auto"/>
              <w:right w:val="single" w:sz="4" w:space="0" w:color="auto"/>
            </w:tcBorders>
            <w:shd w:val="clear" w:color="auto" w:fill="auto"/>
            <w:vAlign w:val="center"/>
          </w:tcPr>
          <w:p w14:paraId="0239F89A"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21,635</w:t>
            </w:r>
          </w:p>
        </w:tc>
      </w:tr>
      <w:tr w:rsidR="00E33578" w:rsidRPr="004C4FAA" w14:paraId="1A163700" w14:textId="77777777" w:rsidTr="005B2A95">
        <w:trPr>
          <w:trHeight w:val="289"/>
        </w:trPr>
        <w:tc>
          <w:tcPr>
            <w:tcW w:w="1517" w:type="pct"/>
            <w:tcBorders>
              <w:left w:val="single" w:sz="4" w:space="0" w:color="auto"/>
              <w:right w:val="single" w:sz="4" w:space="0" w:color="auto"/>
            </w:tcBorders>
            <w:shd w:val="clear" w:color="auto" w:fill="auto"/>
            <w:vAlign w:val="center"/>
          </w:tcPr>
          <w:p w14:paraId="59FA2724" w14:textId="77777777" w:rsidR="00E33578" w:rsidRPr="004C4FAA" w:rsidRDefault="00E33578" w:rsidP="005B2A95">
            <w:pPr>
              <w:overflowPunct w:val="0"/>
              <w:spacing w:line="240" w:lineRule="exact"/>
              <w:ind w:leftChars="220" w:left="528" w:rightChars="20" w:right="48"/>
              <w:jc w:val="distribute"/>
              <w:rPr>
                <w:rFonts w:ascii="標楷體" w:eastAsia="標楷體" w:hAnsi="標楷體"/>
                <w:sz w:val="20"/>
              </w:rPr>
            </w:pPr>
            <w:r w:rsidRPr="004C4FAA">
              <w:rPr>
                <w:rFonts w:ascii="標楷體" w:eastAsia="標楷體" w:hAnsi="標楷體" w:hint="eastAsia"/>
                <w:sz w:val="20"/>
              </w:rPr>
              <w:t>採權益法之股權投資</w:t>
            </w:r>
          </w:p>
        </w:tc>
        <w:tc>
          <w:tcPr>
            <w:tcW w:w="871" w:type="pct"/>
            <w:tcBorders>
              <w:left w:val="single" w:sz="4" w:space="0" w:color="auto"/>
              <w:right w:val="single" w:sz="4" w:space="0" w:color="auto"/>
            </w:tcBorders>
            <w:shd w:val="clear" w:color="auto" w:fill="auto"/>
            <w:vAlign w:val="center"/>
          </w:tcPr>
          <w:p w14:paraId="6CBC7465" w14:textId="77777777" w:rsidR="00E33578" w:rsidRPr="004C4FAA" w:rsidRDefault="00E33578" w:rsidP="005B2A95">
            <w:pPr>
              <w:overflowPunct w:val="0"/>
              <w:spacing w:line="240" w:lineRule="exact"/>
              <w:ind w:leftChars="20" w:left="48" w:rightChars="20" w:right="48"/>
              <w:jc w:val="right"/>
              <w:rPr>
                <w:rFonts w:ascii="標楷體" w:eastAsia="標楷體" w:hAnsi="標楷體"/>
                <w:bCs/>
                <w:sz w:val="20"/>
              </w:rPr>
            </w:pPr>
            <w:r w:rsidRPr="004C4FAA">
              <w:rPr>
                <w:rFonts w:ascii="標楷體" w:eastAsia="標楷體" w:hAnsi="標楷體"/>
                <w:bCs/>
                <w:sz w:val="20"/>
              </w:rPr>
              <w:t>6,806,141</w:t>
            </w:r>
          </w:p>
        </w:tc>
        <w:tc>
          <w:tcPr>
            <w:tcW w:w="871" w:type="pct"/>
            <w:tcBorders>
              <w:left w:val="single" w:sz="4" w:space="0" w:color="auto"/>
              <w:right w:val="single" w:sz="4" w:space="0" w:color="auto"/>
            </w:tcBorders>
            <w:shd w:val="clear" w:color="auto" w:fill="auto"/>
            <w:vAlign w:val="center"/>
          </w:tcPr>
          <w:p w14:paraId="14CA3FEE"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hint="eastAsia"/>
                <w:sz w:val="20"/>
              </w:rPr>
              <w:t>—</w:t>
            </w:r>
          </w:p>
        </w:tc>
        <w:tc>
          <w:tcPr>
            <w:tcW w:w="871" w:type="pct"/>
            <w:tcBorders>
              <w:left w:val="single" w:sz="4" w:space="0" w:color="auto"/>
              <w:right w:val="single" w:sz="4" w:space="0" w:color="auto"/>
            </w:tcBorders>
            <w:shd w:val="clear" w:color="auto" w:fill="auto"/>
            <w:vAlign w:val="center"/>
          </w:tcPr>
          <w:p w14:paraId="2E033D0B"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w w:val="50"/>
                <w:sz w:val="20"/>
              </w:rPr>
              <w:t>－</w:t>
            </w:r>
            <w:r w:rsidRPr="004C4FAA">
              <w:rPr>
                <w:rFonts w:ascii="標楷體" w:eastAsia="標楷體" w:hAnsi="標楷體"/>
                <w:sz w:val="20"/>
              </w:rPr>
              <w:t xml:space="preserve"> 6,806,141</w:t>
            </w:r>
          </w:p>
        </w:tc>
        <w:tc>
          <w:tcPr>
            <w:tcW w:w="870" w:type="pct"/>
            <w:tcBorders>
              <w:left w:val="single" w:sz="4" w:space="0" w:color="auto"/>
              <w:right w:val="single" w:sz="4" w:space="0" w:color="auto"/>
            </w:tcBorders>
            <w:shd w:val="clear" w:color="auto" w:fill="auto"/>
            <w:vAlign w:val="center"/>
          </w:tcPr>
          <w:p w14:paraId="4D498F95"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hint="eastAsia"/>
                <w:sz w:val="20"/>
              </w:rPr>
              <w:t>—</w:t>
            </w:r>
          </w:p>
        </w:tc>
      </w:tr>
      <w:tr w:rsidR="00E33578" w:rsidRPr="004C4FAA" w14:paraId="4D726DE0" w14:textId="77777777" w:rsidTr="005B2A95">
        <w:trPr>
          <w:trHeight w:val="289"/>
        </w:trPr>
        <w:tc>
          <w:tcPr>
            <w:tcW w:w="1517" w:type="pct"/>
            <w:tcBorders>
              <w:left w:val="single" w:sz="4" w:space="0" w:color="auto"/>
              <w:right w:val="single" w:sz="4" w:space="0" w:color="auto"/>
            </w:tcBorders>
            <w:shd w:val="clear" w:color="auto" w:fill="auto"/>
            <w:vAlign w:val="center"/>
          </w:tcPr>
          <w:p w14:paraId="6148B5BE" w14:textId="77777777" w:rsidR="00E33578" w:rsidRPr="004C4FAA" w:rsidRDefault="00E33578" w:rsidP="005B2A95">
            <w:pPr>
              <w:overflowPunct w:val="0"/>
              <w:spacing w:line="240" w:lineRule="exact"/>
              <w:ind w:leftChars="220" w:left="528" w:rightChars="20" w:right="48"/>
              <w:jc w:val="distribute"/>
              <w:rPr>
                <w:rFonts w:ascii="標楷體" w:eastAsia="標楷體" w:hAnsi="標楷體"/>
                <w:sz w:val="20"/>
              </w:rPr>
            </w:pPr>
            <w:r w:rsidRPr="004C4FAA">
              <w:rPr>
                <w:rFonts w:ascii="標楷體" w:eastAsia="標楷體" w:hAnsi="標楷體" w:hint="eastAsia"/>
                <w:sz w:val="20"/>
              </w:rPr>
              <w:t>其他投資</w:t>
            </w:r>
          </w:p>
        </w:tc>
        <w:tc>
          <w:tcPr>
            <w:tcW w:w="871" w:type="pct"/>
            <w:tcBorders>
              <w:left w:val="single" w:sz="4" w:space="0" w:color="auto"/>
              <w:right w:val="single" w:sz="4" w:space="0" w:color="auto"/>
            </w:tcBorders>
            <w:shd w:val="clear" w:color="auto" w:fill="auto"/>
            <w:vAlign w:val="center"/>
          </w:tcPr>
          <w:p w14:paraId="3D712373" w14:textId="77777777" w:rsidR="00E33578" w:rsidRPr="004C4FAA" w:rsidRDefault="00E33578" w:rsidP="005B2A95">
            <w:pPr>
              <w:overflowPunct w:val="0"/>
              <w:spacing w:line="240" w:lineRule="exact"/>
              <w:ind w:leftChars="20" w:left="48" w:rightChars="20" w:right="48"/>
              <w:jc w:val="right"/>
              <w:rPr>
                <w:rFonts w:ascii="標楷體" w:eastAsia="標楷體" w:hAnsi="標楷體"/>
                <w:bCs/>
                <w:sz w:val="20"/>
              </w:rPr>
            </w:pPr>
            <w:r w:rsidRPr="004C4FAA">
              <w:rPr>
                <w:rFonts w:ascii="標楷體" w:eastAsia="標楷體" w:hAnsi="標楷體"/>
                <w:bCs/>
                <w:sz w:val="20"/>
              </w:rPr>
              <w:t>59,079</w:t>
            </w:r>
          </w:p>
        </w:tc>
        <w:tc>
          <w:tcPr>
            <w:tcW w:w="871" w:type="pct"/>
            <w:tcBorders>
              <w:left w:val="single" w:sz="4" w:space="0" w:color="auto"/>
              <w:right w:val="single" w:sz="4" w:space="0" w:color="auto"/>
            </w:tcBorders>
            <w:shd w:val="clear" w:color="auto" w:fill="auto"/>
            <w:vAlign w:val="center"/>
          </w:tcPr>
          <w:p w14:paraId="3869BC0F"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467,273</w:t>
            </w:r>
          </w:p>
        </w:tc>
        <w:tc>
          <w:tcPr>
            <w:tcW w:w="871" w:type="pct"/>
            <w:tcBorders>
              <w:left w:val="single" w:sz="4" w:space="0" w:color="auto"/>
              <w:right w:val="single" w:sz="4" w:space="0" w:color="auto"/>
            </w:tcBorders>
            <w:shd w:val="clear" w:color="auto" w:fill="auto"/>
            <w:vAlign w:val="center"/>
          </w:tcPr>
          <w:p w14:paraId="4B6057A7"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hint="eastAsia"/>
                <w:sz w:val="20"/>
              </w:rPr>
              <w:t>—</w:t>
            </w:r>
          </w:p>
        </w:tc>
        <w:tc>
          <w:tcPr>
            <w:tcW w:w="870" w:type="pct"/>
            <w:tcBorders>
              <w:left w:val="single" w:sz="4" w:space="0" w:color="auto"/>
              <w:right w:val="single" w:sz="4" w:space="0" w:color="auto"/>
            </w:tcBorders>
            <w:shd w:val="clear" w:color="auto" w:fill="auto"/>
            <w:vAlign w:val="center"/>
          </w:tcPr>
          <w:p w14:paraId="4A0F7117"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526,352</w:t>
            </w:r>
          </w:p>
        </w:tc>
      </w:tr>
      <w:tr w:rsidR="00E33578" w:rsidRPr="004C4FAA" w14:paraId="05CF88EA" w14:textId="77777777" w:rsidTr="005B2A95">
        <w:trPr>
          <w:trHeight w:val="289"/>
        </w:trPr>
        <w:tc>
          <w:tcPr>
            <w:tcW w:w="1517" w:type="pct"/>
            <w:tcBorders>
              <w:left w:val="single" w:sz="4" w:space="0" w:color="auto"/>
              <w:right w:val="single" w:sz="4" w:space="0" w:color="auto"/>
            </w:tcBorders>
            <w:shd w:val="clear" w:color="auto" w:fill="auto"/>
            <w:vAlign w:val="center"/>
          </w:tcPr>
          <w:p w14:paraId="39EE0125" w14:textId="77777777" w:rsidR="00E33578" w:rsidRPr="004C4FAA" w:rsidRDefault="00E33578" w:rsidP="005B2A95">
            <w:pPr>
              <w:overflowPunct w:val="0"/>
              <w:spacing w:line="240" w:lineRule="exact"/>
              <w:ind w:leftChars="220" w:left="528" w:rightChars="20" w:right="48"/>
              <w:jc w:val="distribute"/>
              <w:rPr>
                <w:rFonts w:ascii="標楷體" w:eastAsia="標楷體" w:hAnsi="標楷體"/>
                <w:sz w:val="20"/>
              </w:rPr>
            </w:pPr>
            <w:r w:rsidRPr="004C4FAA">
              <w:rPr>
                <w:rFonts w:ascii="標楷體" w:eastAsia="標楷體" w:hAnsi="標楷體" w:hint="eastAsia"/>
                <w:sz w:val="20"/>
              </w:rPr>
              <w:t>土地、建築物及設備</w:t>
            </w:r>
          </w:p>
        </w:tc>
        <w:tc>
          <w:tcPr>
            <w:tcW w:w="871" w:type="pct"/>
            <w:tcBorders>
              <w:left w:val="single" w:sz="4" w:space="0" w:color="auto"/>
              <w:right w:val="single" w:sz="4" w:space="0" w:color="auto"/>
            </w:tcBorders>
            <w:shd w:val="clear" w:color="auto" w:fill="auto"/>
            <w:vAlign w:val="center"/>
          </w:tcPr>
          <w:p w14:paraId="7AAEA8F4" w14:textId="77777777" w:rsidR="00E33578" w:rsidRPr="004C4FAA" w:rsidRDefault="00E33578" w:rsidP="005B2A95">
            <w:pPr>
              <w:overflowPunct w:val="0"/>
              <w:spacing w:line="240" w:lineRule="exact"/>
              <w:ind w:leftChars="20" w:left="48" w:rightChars="20" w:right="48"/>
              <w:jc w:val="right"/>
              <w:rPr>
                <w:rFonts w:ascii="標楷體" w:eastAsia="標楷體" w:hAnsi="標楷體"/>
                <w:bCs/>
                <w:sz w:val="20"/>
              </w:rPr>
            </w:pPr>
            <w:r w:rsidRPr="004C4FAA">
              <w:rPr>
                <w:rFonts w:ascii="標楷體" w:eastAsia="標楷體" w:hAnsi="標楷體"/>
                <w:bCs/>
                <w:sz w:val="20"/>
              </w:rPr>
              <w:t>37,025,267</w:t>
            </w:r>
          </w:p>
        </w:tc>
        <w:tc>
          <w:tcPr>
            <w:tcW w:w="871" w:type="pct"/>
            <w:tcBorders>
              <w:left w:val="single" w:sz="4" w:space="0" w:color="auto"/>
              <w:right w:val="single" w:sz="4" w:space="0" w:color="auto"/>
            </w:tcBorders>
            <w:shd w:val="clear" w:color="auto" w:fill="auto"/>
            <w:vAlign w:val="center"/>
          </w:tcPr>
          <w:p w14:paraId="1994818B"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25,991,703</w:t>
            </w:r>
          </w:p>
        </w:tc>
        <w:tc>
          <w:tcPr>
            <w:tcW w:w="871" w:type="pct"/>
            <w:tcBorders>
              <w:left w:val="single" w:sz="4" w:space="0" w:color="auto"/>
              <w:right w:val="single" w:sz="4" w:space="0" w:color="auto"/>
            </w:tcBorders>
            <w:shd w:val="clear" w:color="auto" w:fill="auto"/>
            <w:vAlign w:val="center"/>
          </w:tcPr>
          <w:p w14:paraId="713A705C"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hint="eastAsia"/>
                <w:sz w:val="20"/>
              </w:rPr>
              <w:t>—</w:t>
            </w:r>
          </w:p>
        </w:tc>
        <w:tc>
          <w:tcPr>
            <w:tcW w:w="870" w:type="pct"/>
            <w:tcBorders>
              <w:left w:val="single" w:sz="4" w:space="0" w:color="auto"/>
              <w:right w:val="single" w:sz="4" w:space="0" w:color="auto"/>
            </w:tcBorders>
            <w:shd w:val="clear" w:color="auto" w:fill="auto"/>
            <w:vAlign w:val="center"/>
          </w:tcPr>
          <w:p w14:paraId="69F56278"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63,016,970</w:t>
            </w:r>
          </w:p>
        </w:tc>
      </w:tr>
      <w:tr w:rsidR="00E33578" w:rsidRPr="004C4FAA" w14:paraId="17DC2E79" w14:textId="77777777" w:rsidTr="005B2A95">
        <w:trPr>
          <w:trHeight w:val="289"/>
        </w:trPr>
        <w:tc>
          <w:tcPr>
            <w:tcW w:w="1517" w:type="pct"/>
            <w:tcBorders>
              <w:left w:val="single" w:sz="4" w:space="0" w:color="auto"/>
              <w:right w:val="single" w:sz="4" w:space="0" w:color="auto"/>
            </w:tcBorders>
            <w:shd w:val="clear" w:color="auto" w:fill="auto"/>
            <w:vAlign w:val="center"/>
          </w:tcPr>
          <w:p w14:paraId="05C41B07" w14:textId="77777777" w:rsidR="00E33578" w:rsidRPr="004C4FAA" w:rsidRDefault="00E33578" w:rsidP="005B2A95">
            <w:pPr>
              <w:overflowPunct w:val="0"/>
              <w:spacing w:line="240" w:lineRule="exact"/>
              <w:ind w:leftChars="220" w:left="528" w:rightChars="20" w:right="48"/>
              <w:jc w:val="distribute"/>
              <w:rPr>
                <w:rFonts w:ascii="標楷體" w:eastAsia="標楷體" w:hAnsi="標楷體"/>
                <w:sz w:val="20"/>
              </w:rPr>
            </w:pPr>
            <w:r w:rsidRPr="004C4FAA">
              <w:rPr>
                <w:rFonts w:ascii="標楷體" w:eastAsia="標楷體" w:hAnsi="標楷體" w:hint="eastAsia"/>
                <w:sz w:val="20"/>
              </w:rPr>
              <w:t>無形資產</w:t>
            </w:r>
          </w:p>
        </w:tc>
        <w:tc>
          <w:tcPr>
            <w:tcW w:w="871" w:type="pct"/>
            <w:tcBorders>
              <w:left w:val="single" w:sz="4" w:space="0" w:color="auto"/>
              <w:right w:val="single" w:sz="4" w:space="0" w:color="auto"/>
            </w:tcBorders>
            <w:shd w:val="clear" w:color="auto" w:fill="auto"/>
            <w:vAlign w:val="center"/>
          </w:tcPr>
          <w:p w14:paraId="4F4DA0DA" w14:textId="77777777" w:rsidR="00E33578" w:rsidRPr="004C4FAA" w:rsidRDefault="00E33578" w:rsidP="005B2A95">
            <w:pPr>
              <w:overflowPunct w:val="0"/>
              <w:spacing w:line="240" w:lineRule="exact"/>
              <w:ind w:leftChars="20" w:left="48" w:rightChars="20" w:right="48"/>
              <w:jc w:val="right"/>
              <w:rPr>
                <w:rFonts w:ascii="標楷體" w:eastAsia="標楷體" w:hAnsi="標楷體"/>
                <w:bCs/>
                <w:sz w:val="20"/>
              </w:rPr>
            </w:pPr>
            <w:r w:rsidRPr="004C4FAA">
              <w:rPr>
                <w:rFonts w:ascii="標楷體" w:eastAsia="標楷體" w:hAnsi="標楷體"/>
                <w:bCs/>
                <w:sz w:val="20"/>
              </w:rPr>
              <w:t>99,860</w:t>
            </w:r>
          </w:p>
        </w:tc>
        <w:tc>
          <w:tcPr>
            <w:tcW w:w="871" w:type="pct"/>
            <w:tcBorders>
              <w:left w:val="single" w:sz="4" w:space="0" w:color="auto"/>
              <w:right w:val="single" w:sz="4" w:space="0" w:color="auto"/>
            </w:tcBorders>
            <w:shd w:val="clear" w:color="auto" w:fill="auto"/>
            <w:vAlign w:val="center"/>
          </w:tcPr>
          <w:p w14:paraId="7020A5B5"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15,929</w:t>
            </w:r>
          </w:p>
        </w:tc>
        <w:tc>
          <w:tcPr>
            <w:tcW w:w="871" w:type="pct"/>
            <w:tcBorders>
              <w:left w:val="single" w:sz="4" w:space="0" w:color="auto"/>
              <w:right w:val="single" w:sz="4" w:space="0" w:color="auto"/>
            </w:tcBorders>
            <w:shd w:val="clear" w:color="auto" w:fill="auto"/>
            <w:vAlign w:val="center"/>
          </w:tcPr>
          <w:p w14:paraId="2F81FAC7"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hint="eastAsia"/>
                <w:sz w:val="20"/>
              </w:rPr>
              <w:t>—</w:t>
            </w:r>
          </w:p>
        </w:tc>
        <w:tc>
          <w:tcPr>
            <w:tcW w:w="870" w:type="pct"/>
            <w:tcBorders>
              <w:left w:val="single" w:sz="4" w:space="0" w:color="auto"/>
              <w:right w:val="single" w:sz="4" w:space="0" w:color="auto"/>
            </w:tcBorders>
            <w:shd w:val="clear" w:color="auto" w:fill="auto"/>
            <w:vAlign w:val="center"/>
          </w:tcPr>
          <w:p w14:paraId="287E7F08"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115,789</w:t>
            </w:r>
          </w:p>
        </w:tc>
      </w:tr>
      <w:tr w:rsidR="00E33578" w:rsidRPr="004C4FAA" w14:paraId="3CF91F46" w14:textId="77777777" w:rsidTr="005B2A95">
        <w:trPr>
          <w:trHeight w:val="289"/>
        </w:trPr>
        <w:tc>
          <w:tcPr>
            <w:tcW w:w="1517" w:type="pct"/>
            <w:tcBorders>
              <w:left w:val="single" w:sz="4" w:space="0" w:color="auto"/>
              <w:right w:val="single" w:sz="4" w:space="0" w:color="auto"/>
            </w:tcBorders>
            <w:shd w:val="clear" w:color="auto" w:fill="auto"/>
            <w:vAlign w:val="center"/>
          </w:tcPr>
          <w:p w14:paraId="74EFA641" w14:textId="77777777" w:rsidR="00E33578" w:rsidRPr="004C4FAA" w:rsidRDefault="00E33578" w:rsidP="005B2A95">
            <w:pPr>
              <w:overflowPunct w:val="0"/>
              <w:spacing w:line="240" w:lineRule="exact"/>
              <w:ind w:leftChars="220" w:left="528" w:rightChars="20" w:right="48"/>
              <w:jc w:val="distribute"/>
              <w:rPr>
                <w:rFonts w:ascii="標楷體" w:eastAsia="標楷體" w:hAnsi="標楷體"/>
                <w:sz w:val="20"/>
              </w:rPr>
            </w:pPr>
            <w:r w:rsidRPr="004C4FAA">
              <w:rPr>
                <w:rFonts w:ascii="標楷體" w:eastAsia="標楷體" w:hAnsi="標楷體" w:hint="eastAsia"/>
                <w:sz w:val="20"/>
              </w:rPr>
              <w:t>其他資產</w:t>
            </w:r>
          </w:p>
        </w:tc>
        <w:tc>
          <w:tcPr>
            <w:tcW w:w="871" w:type="pct"/>
            <w:tcBorders>
              <w:left w:val="single" w:sz="4" w:space="0" w:color="auto"/>
              <w:right w:val="single" w:sz="4" w:space="0" w:color="auto"/>
            </w:tcBorders>
            <w:shd w:val="clear" w:color="auto" w:fill="auto"/>
            <w:vAlign w:val="center"/>
          </w:tcPr>
          <w:p w14:paraId="28CA04B3" w14:textId="77777777" w:rsidR="00E33578" w:rsidRPr="004C4FAA" w:rsidRDefault="00E33578" w:rsidP="005B2A95">
            <w:pPr>
              <w:overflowPunct w:val="0"/>
              <w:spacing w:line="240" w:lineRule="exact"/>
              <w:ind w:leftChars="20" w:left="48" w:rightChars="20" w:right="48"/>
              <w:jc w:val="right"/>
              <w:rPr>
                <w:rFonts w:ascii="標楷體" w:eastAsia="標楷體" w:hAnsi="標楷體"/>
                <w:bCs/>
                <w:sz w:val="20"/>
              </w:rPr>
            </w:pPr>
            <w:r w:rsidRPr="004C4FAA">
              <w:rPr>
                <w:rFonts w:ascii="標楷體" w:eastAsia="標楷體" w:hAnsi="標楷體"/>
                <w:bCs/>
                <w:sz w:val="20"/>
              </w:rPr>
              <w:t>1,266,754</w:t>
            </w:r>
          </w:p>
        </w:tc>
        <w:tc>
          <w:tcPr>
            <w:tcW w:w="871" w:type="pct"/>
            <w:tcBorders>
              <w:left w:val="single" w:sz="4" w:space="0" w:color="auto"/>
              <w:right w:val="single" w:sz="4" w:space="0" w:color="auto"/>
            </w:tcBorders>
            <w:shd w:val="clear" w:color="auto" w:fill="auto"/>
            <w:vAlign w:val="center"/>
          </w:tcPr>
          <w:p w14:paraId="69230EE2"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742</w:t>
            </w:r>
          </w:p>
        </w:tc>
        <w:tc>
          <w:tcPr>
            <w:tcW w:w="871" w:type="pct"/>
            <w:tcBorders>
              <w:left w:val="single" w:sz="4" w:space="0" w:color="auto"/>
              <w:right w:val="single" w:sz="4" w:space="0" w:color="auto"/>
            </w:tcBorders>
            <w:shd w:val="clear" w:color="auto" w:fill="auto"/>
            <w:vAlign w:val="center"/>
          </w:tcPr>
          <w:p w14:paraId="00FED55D"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hint="eastAsia"/>
                <w:sz w:val="20"/>
              </w:rPr>
              <w:t>—</w:t>
            </w:r>
          </w:p>
        </w:tc>
        <w:tc>
          <w:tcPr>
            <w:tcW w:w="870" w:type="pct"/>
            <w:tcBorders>
              <w:left w:val="single" w:sz="4" w:space="0" w:color="auto"/>
              <w:right w:val="single" w:sz="4" w:space="0" w:color="auto"/>
            </w:tcBorders>
            <w:shd w:val="clear" w:color="auto" w:fill="auto"/>
            <w:vAlign w:val="center"/>
          </w:tcPr>
          <w:p w14:paraId="4B4BFB6B"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1,267,497</w:t>
            </w:r>
          </w:p>
        </w:tc>
      </w:tr>
      <w:tr w:rsidR="00E33578" w:rsidRPr="004C4FAA" w14:paraId="04E45B89" w14:textId="77777777" w:rsidTr="005B2A95">
        <w:trPr>
          <w:trHeight w:val="289"/>
        </w:trPr>
        <w:tc>
          <w:tcPr>
            <w:tcW w:w="1517" w:type="pct"/>
            <w:tcBorders>
              <w:left w:val="single" w:sz="4" w:space="0" w:color="auto"/>
              <w:right w:val="single" w:sz="4" w:space="0" w:color="auto"/>
            </w:tcBorders>
            <w:shd w:val="clear" w:color="auto" w:fill="auto"/>
            <w:vAlign w:val="center"/>
          </w:tcPr>
          <w:p w14:paraId="3C3198D8" w14:textId="77777777" w:rsidR="00E33578" w:rsidRPr="004C4FAA" w:rsidRDefault="00E33578" w:rsidP="005B2A95">
            <w:pPr>
              <w:widowControl/>
              <w:overflowPunct w:val="0"/>
              <w:spacing w:line="240" w:lineRule="exact"/>
              <w:ind w:leftChars="20" w:left="48" w:rightChars="20" w:right="48"/>
              <w:jc w:val="distribute"/>
              <w:rPr>
                <w:rFonts w:ascii="標楷體" w:eastAsia="標楷體" w:hAnsi="標楷體" w:cs="新細明體"/>
                <w:b/>
                <w:bCs/>
                <w:color w:val="000000"/>
                <w:kern w:val="0"/>
                <w:sz w:val="20"/>
              </w:rPr>
            </w:pPr>
            <w:r w:rsidRPr="004C4FAA">
              <w:rPr>
                <w:rFonts w:ascii="標楷體" w:eastAsia="標楷體" w:hAnsi="標楷體" w:hint="eastAsia"/>
                <w:b/>
                <w:bCs/>
                <w:sz w:val="20"/>
              </w:rPr>
              <w:t>原列資產總額</w:t>
            </w:r>
          </w:p>
        </w:tc>
        <w:tc>
          <w:tcPr>
            <w:tcW w:w="871" w:type="pct"/>
            <w:tcBorders>
              <w:left w:val="single" w:sz="4" w:space="0" w:color="auto"/>
              <w:right w:val="single" w:sz="4" w:space="0" w:color="auto"/>
            </w:tcBorders>
            <w:shd w:val="clear" w:color="auto" w:fill="auto"/>
            <w:vAlign w:val="center"/>
          </w:tcPr>
          <w:p w14:paraId="55C17D32" w14:textId="77777777" w:rsidR="00E33578" w:rsidRPr="004C4FAA" w:rsidRDefault="00E33578" w:rsidP="005B2A95">
            <w:pPr>
              <w:overflowPunct w:val="0"/>
              <w:spacing w:line="240" w:lineRule="exact"/>
              <w:ind w:leftChars="20" w:left="48" w:rightChars="20" w:right="48"/>
              <w:jc w:val="right"/>
              <w:rPr>
                <w:rFonts w:ascii="標楷體" w:eastAsia="標楷體" w:hAnsi="標楷體"/>
                <w:b/>
                <w:bCs/>
                <w:sz w:val="20"/>
              </w:rPr>
            </w:pPr>
            <w:r w:rsidRPr="004C4FAA">
              <w:rPr>
                <w:rFonts w:ascii="標楷體" w:eastAsia="標楷體" w:hAnsi="標楷體"/>
                <w:b/>
                <w:bCs/>
                <w:sz w:val="20"/>
              </w:rPr>
              <w:t>51,593,701</w:t>
            </w:r>
          </w:p>
        </w:tc>
        <w:tc>
          <w:tcPr>
            <w:tcW w:w="871" w:type="pct"/>
            <w:tcBorders>
              <w:left w:val="single" w:sz="4" w:space="0" w:color="auto"/>
              <w:right w:val="single" w:sz="4" w:space="0" w:color="auto"/>
            </w:tcBorders>
            <w:shd w:val="clear" w:color="auto" w:fill="auto"/>
            <w:vAlign w:val="center"/>
          </w:tcPr>
          <w:p w14:paraId="7AECC220" w14:textId="77777777" w:rsidR="00E33578" w:rsidRPr="004C4FAA" w:rsidRDefault="00E33578" w:rsidP="005B2A95">
            <w:pPr>
              <w:overflowPunct w:val="0"/>
              <w:spacing w:line="240" w:lineRule="exact"/>
              <w:ind w:leftChars="20" w:left="48" w:rightChars="20" w:right="48"/>
              <w:jc w:val="right"/>
              <w:rPr>
                <w:rFonts w:ascii="標楷體" w:eastAsia="標楷體" w:hAnsi="標楷體"/>
                <w:b/>
                <w:bCs/>
                <w:sz w:val="20"/>
              </w:rPr>
            </w:pPr>
            <w:r w:rsidRPr="004C4FAA">
              <w:rPr>
                <w:rFonts w:ascii="標楷體" w:eastAsia="標楷體" w:hAnsi="標楷體"/>
                <w:b/>
                <w:bCs/>
                <w:sz w:val="20"/>
              </w:rPr>
              <w:t>46,842,611</w:t>
            </w:r>
          </w:p>
        </w:tc>
        <w:tc>
          <w:tcPr>
            <w:tcW w:w="871" w:type="pct"/>
            <w:tcBorders>
              <w:left w:val="single" w:sz="4" w:space="0" w:color="auto"/>
              <w:right w:val="single" w:sz="4" w:space="0" w:color="auto"/>
            </w:tcBorders>
            <w:shd w:val="clear" w:color="auto" w:fill="auto"/>
            <w:vAlign w:val="center"/>
          </w:tcPr>
          <w:p w14:paraId="67E03318" w14:textId="77777777" w:rsidR="00E33578" w:rsidRPr="004C4FAA" w:rsidRDefault="00E33578" w:rsidP="005B2A95">
            <w:pPr>
              <w:overflowPunct w:val="0"/>
              <w:spacing w:line="240" w:lineRule="exact"/>
              <w:ind w:leftChars="20" w:left="48" w:rightChars="20" w:right="48"/>
              <w:jc w:val="right"/>
              <w:rPr>
                <w:rFonts w:ascii="標楷體" w:eastAsia="標楷體" w:hAnsi="標楷體"/>
                <w:b/>
                <w:bCs/>
                <w:sz w:val="20"/>
              </w:rPr>
            </w:pPr>
            <w:r w:rsidRPr="004C4FAA">
              <w:rPr>
                <w:rFonts w:ascii="標楷體" w:eastAsia="標楷體" w:hAnsi="標楷體"/>
                <w:b/>
                <w:bCs/>
                <w:w w:val="50"/>
                <w:sz w:val="20"/>
              </w:rPr>
              <w:t>－</w:t>
            </w:r>
            <w:r w:rsidRPr="004C4FAA">
              <w:rPr>
                <w:rFonts w:ascii="標楷體" w:eastAsia="標楷體" w:hAnsi="標楷體"/>
                <w:b/>
                <w:bCs/>
                <w:sz w:val="20"/>
              </w:rPr>
              <w:t xml:space="preserve"> 13,926,843</w:t>
            </w:r>
          </w:p>
        </w:tc>
        <w:tc>
          <w:tcPr>
            <w:tcW w:w="870" w:type="pct"/>
            <w:tcBorders>
              <w:left w:val="single" w:sz="4" w:space="0" w:color="auto"/>
              <w:right w:val="single" w:sz="4" w:space="0" w:color="auto"/>
            </w:tcBorders>
            <w:shd w:val="clear" w:color="auto" w:fill="auto"/>
            <w:vAlign w:val="center"/>
          </w:tcPr>
          <w:p w14:paraId="1F150819" w14:textId="77777777" w:rsidR="00E33578" w:rsidRPr="004C4FAA" w:rsidRDefault="00E33578" w:rsidP="005B2A95">
            <w:pPr>
              <w:overflowPunct w:val="0"/>
              <w:spacing w:line="240" w:lineRule="exact"/>
              <w:ind w:leftChars="20" w:left="48" w:rightChars="20" w:right="48"/>
              <w:jc w:val="right"/>
              <w:rPr>
                <w:rFonts w:ascii="標楷體" w:eastAsia="標楷體" w:hAnsi="標楷體"/>
                <w:b/>
                <w:bCs/>
                <w:sz w:val="20"/>
              </w:rPr>
            </w:pPr>
            <w:r w:rsidRPr="004C4FAA">
              <w:rPr>
                <w:rFonts w:ascii="標楷體" w:eastAsia="標楷體" w:hAnsi="標楷體"/>
                <w:b/>
                <w:bCs/>
                <w:sz w:val="20"/>
              </w:rPr>
              <w:t>84,509,469</w:t>
            </w:r>
          </w:p>
        </w:tc>
      </w:tr>
      <w:tr w:rsidR="00E33578" w:rsidRPr="004C4FAA" w14:paraId="700CD237" w14:textId="77777777" w:rsidTr="005B2A95">
        <w:trPr>
          <w:trHeight w:val="289"/>
        </w:trPr>
        <w:tc>
          <w:tcPr>
            <w:tcW w:w="1517" w:type="pct"/>
            <w:tcBorders>
              <w:left w:val="single" w:sz="4" w:space="0" w:color="auto"/>
              <w:right w:val="single" w:sz="4" w:space="0" w:color="auto"/>
            </w:tcBorders>
            <w:shd w:val="clear" w:color="auto" w:fill="auto"/>
            <w:vAlign w:val="center"/>
          </w:tcPr>
          <w:p w14:paraId="47984FF1" w14:textId="77777777" w:rsidR="00E33578" w:rsidRPr="004C4FAA" w:rsidRDefault="00E33578" w:rsidP="005B2A95">
            <w:pPr>
              <w:widowControl/>
              <w:overflowPunct w:val="0"/>
              <w:spacing w:line="240" w:lineRule="exact"/>
              <w:ind w:leftChars="20" w:left="48" w:rightChars="20" w:right="48"/>
              <w:jc w:val="distribute"/>
              <w:rPr>
                <w:rFonts w:ascii="標楷體" w:eastAsia="標楷體" w:hAnsi="標楷體"/>
                <w:b/>
                <w:bCs/>
                <w:sz w:val="20"/>
              </w:rPr>
            </w:pPr>
            <w:r w:rsidRPr="004C4FAA">
              <w:rPr>
                <w:rFonts w:ascii="標楷體" w:eastAsia="標楷體" w:hAnsi="標楷體" w:hint="eastAsia"/>
                <w:b/>
                <w:bCs/>
                <w:sz w:val="20"/>
              </w:rPr>
              <w:t>本室審核修正決算應調整數</w:t>
            </w:r>
          </w:p>
        </w:tc>
        <w:tc>
          <w:tcPr>
            <w:tcW w:w="871" w:type="pct"/>
            <w:tcBorders>
              <w:left w:val="single" w:sz="4" w:space="0" w:color="auto"/>
              <w:right w:val="single" w:sz="4" w:space="0" w:color="auto"/>
            </w:tcBorders>
            <w:shd w:val="clear" w:color="auto" w:fill="auto"/>
            <w:vAlign w:val="center"/>
          </w:tcPr>
          <w:p w14:paraId="393F9ABB" w14:textId="77777777" w:rsidR="00E33578" w:rsidRPr="004C4FAA" w:rsidRDefault="00E33578" w:rsidP="005B2A95">
            <w:pPr>
              <w:widowControl/>
              <w:overflowPunct w:val="0"/>
              <w:spacing w:line="240" w:lineRule="exact"/>
              <w:ind w:leftChars="20" w:left="48" w:rightChars="20" w:right="48"/>
              <w:jc w:val="right"/>
              <w:rPr>
                <w:rFonts w:ascii="標楷體" w:eastAsia="標楷體" w:hAnsi="標楷體"/>
                <w:b/>
                <w:bCs/>
                <w:sz w:val="20"/>
              </w:rPr>
            </w:pPr>
            <w:r w:rsidRPr="004C4FAA">
              <w:rPr>
                <w:rFonts w:ascii="標楷體" w:eastAsia="標楷體" w:hAnsi="標楷體"/>
                <w:b/>
                <w:bCs/>
                <w:sz w:val="20"/>
              </w:rPr>
              <w:t>42</w:t>
            </w:r>
          </w:p>
        </w:tc>
        <w:tc>
          <w:tcPr>
            <w:tcW w:w="871" w:type="pct"/>
            <w:tcBorders>
              <w:left w:val="single" w:sz="4" w:space="0" w:color="auto"/>
              <w:right w:val="single" w:sz="4" w:space="0" w:color="auto"/>
            </w:tcBorders>
            <w:shd w:val="clear" w:color="auto" w:fill="auto"/>
            <w:vAlign w:val="center"/>
          </w:tcPr>
          <w:p w14:paraId="581FCB07" w14:textId="77777777" w:rsidR="00E33578" w:rsidRPr="004C4FAA" w:rsidRDefault="00E33578" w:rsidP="005B2A95">
            <w:pPr>
              <w:widowControl/>
              <w:overflowPunct w:val="0"/>
              <w:ind w:leftChars="20" w:left="48" w:rightChars="20" w:right="48"/>
              <w:jc w:val="right"/>
              <w:rPr>
                <w:rFonts w:ascii="標楷體" w:eastAsia="標楷體" w:hAnsi="標楷體"/>
                <w:b/>
                <w:bCs/>
                <w:sz w:val="20"/>
              </w:rPr>
            </w:pPr>
            <w:r w:rsidRPr="004C4FAA">
              <w:rPr>
                <w:rFonts w:ascii="標楷體" w:eastAsia="標楷體" w:hAnsi="標楷體" w:hint="eastAsia"/>
                <w:b/>
                <w:bCs/>
                <w:sz w:val="20"/>
              </w:rPr>
              <w:t>—</w:t>
            </w:r>
          </w:p>
        </w:tc>
        <w:tc>
          <w:tcPr>
            <w:tcW w:w="871" w:type="pct"/>
            <w:tcBorders>
              <w:left w:val="single" w:sz="4" w:space="0" w:color="auto"/>
              <w:right w:val="single" w:sz="4" w:space="0" w:color="auto"/>
            </w:tcBorders>
            <w:shd w:val="clear" w:color="auto" w:fill="auto"/>
            <w:vAlign w:val="center"/>
          </w:tcPr>
          <w:p w14:paraId="56BCB63D" w14:textId="77777777" w:rsidR="00E33578" w:rsidRPr="004C4FAA" w:rsidRDefault="00E33578" w:rsidP="005B2A95">
            <w:pPr>
              <w:widowControl/>
              <w:overflowPunct w:val="0"/>
              <w:ind w:leftChars="20" w:left="48" w:rightChars="20" w:right="48"/>
              <w:jc w:val="right"/>
              <w:rPr>
                <w:rFonts w:ascii="標楷體" w:eastAsia="標楷體" w:hAnsi="標楷體"/>
                <w:b/>
                <w:bCs/>
                <w:sz w:val="20"/>
              </w:rPr>
            </w:pPr>
            <w:r w:rsidRPr="004C4FAA">
              <w:rPr>
                <w:rFonts w:ascii="標楷體" w:eastAsia="標楷體" w:hAnsi="標楷體"/>
                <w:b/>
                <w:bCs/>
                <w:w w:val="50"/>
                <w:sz w:val="20"/>
              </w:rPr>
              <w:t>－</w:t>
            </w:r>
            <w:r w:rsidRPr="004C4FAA">
              <w:rPr>
                <w:rFonts w:ascii="標楷體" w:eastAsia="標楷體" w:hAnsi="標楷體"/>
                <w:b/>
                <w:bCs/>
                <w:sz w:val="20"/>
              </w:rPr>
              <w:t xml:space="preserve"> 42</w:t>
            </w:r>
          </w:p>
        </w:tc>
        <w:tc>
          <w:tcPr>
            <w:tcW w:w="870" w:type="pct"/>
            <w:tcBorders>
              <w:left w:val="single" w:sz="4" w:space="0" w:color="auto"/>
              <w:right w:val="single" w:sz="4" w:space="0" w:color="auto"/>
            </w:tcBorders>
            <w:shd w:val="clear" w:color="auto" w:fill="auto"/>
            <w:vAlign w:val="center"/>
          </w:tcPr>
          <w:p w14:paraId="20A8352D" w14:textId="77777777" w:rsidR="00E33578" w:rsidRPr="004C4FAA" w:rsidRDefault="00E33578" w:rsidP="005B2A95">
            <w:pPr>
              <w:widowControl/>
              <w:overflowPunct w:val="0"/>
              <w:ind w:leftChars="20" w:left="48" w:rightChars="20" w:right="48"/>
              <w:jc w:val="right"/>
              <w:rPr>
                <w:rFonts w:ascii="標楷體" w:eastAsia="標楷體" w:hAnsi="標楷體"/>
                <w:b/>
                <w:bCs/>
                <w:sz w:val="20"/>
              </w:rPr>
            </w:pPr>
            <w:r w:rsidRPr="004C4FAA">
              <w:rPr>
                <w:rFonts w:ascii="標楷體" w:eastAsia="標楷體" w:hAnsi="標楷體" w:hint="eastAsia"/>
                <w:b/>
                <w:bCs/>
                <w:sz w:val="20"/>
              </w:rPr>
              <w:t>—</w:t>
            </w:r>
          </w:p>
        </w:tc>
      </w:tr>
      <w:tr w:rsidR="00E33578" w:rsidRPr="004C4FAA" w14:paraId="739246EF" w14:textId="77777777" w:rsidTr="005B2A95">
        <w:trPr>
          <w:trHeight w:val="289"/>
        </w:trPr>
        <w:tc>
          <w:tcPr>
            <w:tcW w:w="1517" w:type="pct"/>
            <w:tcBorders>
              <w:left w:val="single" w:sz="4" w:space="0" w:color="auto"/>
              <w:right w:val="single" w:sz="4" w:space="0" w:color="auto"/>
            </w:tcBorders>
            <w:shd w:val="clear" w:color="auto" w:fill="auto"/>
            <w:vAlign w:val="center"/>
          </w:tcPr>
          <w:p w14:paraId="36E98423" w14:textId="77777777" w:rsidR="00E33578" w:rsidRPr="004C4FAA" w:rsidRDefault="00E33578" w:rsidP="005B2A95">
            <w:pPr>
              <w:widowControl/>
              <w:overflowPunct w:val="0"/>
              <w:spacing w:line="240" w:lineRule="exact"/>
              <w:ind w:leftChars="20" w:left="48" w:rightChars="20" w:right="48"/>
              <w:jc w:val="distribute"/>
              <w:rPr>
                <w:rFonts w:ascii="標楷體" w:eastAsia="標楷體" w:hAnsi="標楷體"/>
                <w:b/>
                <w:bCs/>
                <w:sz w:val="20"/>
              </w:rPr>
            </w:pPr>
            <w:r w:rsidRPr="004C4FAA">
              <w:rPr>
                <w:rFonts w:ascii="標楷體" w:eastAsia="標楷體" w:hAnsi="標楷體" w:hint="eastAsia"/>
                <w:b/>
                <w:bCs/>
                <w:sz w:val="20"/>
              </w:rPr>
              <w:t>調整後資產總額</w:t>
            </w:r>
          </w:p>
        </w:tc>
        <w:tc>
          <w:tcPr>
            <w:tcW w:w="871" w:type="pct"/>
            <w:tcBorders>
              <w:left w:val="single" w:sz="4" w:space="0" w:color="auto"/>
              <w:right w:val="single" w:sz="4" w:space="0" w:color="auto"/>
            </w:tcBorders>
            <w:shd w:val="clear" w:color="auto" w:fill="auto"/>
            <w:vAlign w:val="center"/>
          </w:tcPr>
          <w:p w14:paraId="377F0BCE" w14:textId="77777777" w:rsidR="00E33578" w:rsidRPr="004C4FAA" w:rsidRDefault="00E33578" w:rsidP="005B2A95">
            <w:pPr>
              <w:overflowPunct w:val="0"/>
              <w:spacing w:line="240" w:lineRule="exact"/>
              <w:ind w:leftChars="20" w:left="48" w:rightChars="20" w:right="48"/>
              <w:jc w:val="right"/>
              <w:rPr>
                <w:rFonts w:ascii="標楷體" w:eastAsia="標楷體" w:hAnsi="標楷體"/>
                <w:b/>
                <w:bCs/>
                <w:sz w:val="20"/>
              </w:rPr>
            </w:pPr>
            <w:r w:rsidRPr="004C4FAA">
              <w:rPr>
                <w:rFonts w:ascii="標楷體" w:eastAsia="標楷體" w:hAnsi="標楷體"/>
                <w:b/>
                <w:bCs/>
                <w:sz w:val="20"/>
              </w:rPr>
              <w:t>51,593,744</w:t>
            </w:r>
          </w:p>
        </w:tc>
        <w:tc>
          <w:tcPr>
            <w:tcW w:w="871" w:type="pct"/>
            <w:tcBorders>
              <w:left w:val="single" w:sz="4" w:space="0" w:color="auto"/>
              <w:right w:val="single" w:sz="4" w:space="0" w:color="auto"/>
            </w:tcBorders>
            <w:shd w:val="clear" w:color="auto" w:fill="auto"/>
            <w:vAlign w:val="center"/>
          </w:tcPr>
          <w:p w14:paraId="1FF4B68E" w14:textId="77777777" w:rsidR="00E33578" w:rsidRPr="004C4FAA" w:rsidRDefault="00E33578" w:rsidP="005B2A95">
            <w:pPr>
              <w:overflowPunct w:val="0"/>
              <w:ind w:leftChars="20" w:left="48" w:rightChars="20" w:right="48"/>
              <w:jc w:val="right"/>
              <w:rPr>
                <w:rFonts w:ascii="標楷體" w:eastAsia="標楷體" w:hAnsi="標楷體"/>
                <w:b/>
                <w:bCs/>
                <w:sz w:val="20"/>
              </w:rPr>
            </w:pPr>
            <w:r w:rsidRPr="004C4FAA">
              <w:rPr>
                <w:rFonts w:ascii="標楷體" w:eastAsia="標楷體" w:hAnsi="標楷體"/>
                <w:b/>
                <w:bCs/>
                <w:sz w:val="20"/>
              </w:rPr>
              <w:t>46,842,611</w:t>
            </w:r>
          </w:p>
        </w:tc>
        <w:tc>
          <w:tcPr>
            <w:tcW w:w="871" w:type="pct"/>
            <w:tcBorders>
              <w:left w:val="single" w:sz="4" w:space="0" w:color="auto"/>
              <w:right w:val="single" w:sz="4" w:space="0" w:color="auto"/>
            </w:tcBorders>
            <w:shd w:val="clear" w:color="auto" w:fill="auto"/>
            <w:vAlign w:val="center"/>
          </w:tcPr>
          <w:p w14:paraId="0A0C1B77" w14:textId="77777777" w:rsidR="00E33578" w:rsidRPr="004C4FAA" w:rsidRDefault="00E33578" w:rsidP="005B2A95">
            <w:pPr>
              <w:overflowPunct w:val="0"/>
              <w:ind w:leftChars="20" w:left="48" w:rightChars="20" w:right="48"/>
              <w:jc w:val="right"/>
              <w:rPr>
                <w:rFonts w:ascii="標楷體" w:eastAsia="標楷體" w:hAnsi="標楷體"/>
                <w:b/>
                <w:bCs/>
                <w:sz w:val="20"/>
              </w:rPr>
            </w:pPr>
            <w:r w:rsidRPr="004C4FAA">
              <w:rPr>
                <w:rFonts w:ascii="標楷體" w:eastAsia="標楷體" w:hAnsi="標楷體"/>
                <w:b/>
                <w:bCs/>
                <w:w w:val="50"/>
                <w:sz w:val="20"/>
              </w:rPr>
              <w:t>－</w:t>
            </w:r>
            <w:r w:rsidRPr="004C4FAA">
              <w:rPr>
                <w:rFonts w:ascii="標楷體" w:eastAsia="標楷體" w:hAnsi="標楷體"/>
                <w:b/>
                <w:bCs/>
                <w:sz w:val="20"/>
              </w:rPr>
              <w:t xml:space="preserve"> 13,926,886</w:t>
            </w:r>
          </w:p>
        </w:tc>
        <w:tc>
          <w:tcPr>
            <w:tcW w:w="870" w:type="pct"/>
            <w:tcBorders>
              <w:left w:val="single" w:sz="4" w:space="0" w:color="auto"/>
              <w:right w:val="single" w:sz="4" w:space="0" w:color="auto"/>
            </w:tcBorders>
            <w:shd w:val="clear" w:color="auto" w:fill="auto"/>
            <w:vAlign w:val="center"/>
          </w:tcPr>
          <w:p w14:paraId="0D864859" w14:textId="77777777" w:rsidR="00E33578" w:rsidRPr="004C4FAA" w:rsidRDefault="00E33578" w:rsidP="005B2A95">
            <w:pPr>
              <w:overflowPunct w:val="0"/>
              <w:ind w:leftChars="20" w:left="48" w:rightChars="20" w:right="48"/>
              <w:jc w:val="right"/>
              <w:rPr>
                <w:rFonts w:ascii="標楷體" w:eastAsia="標楷體" w:hAnsi="標楷體"/>
                <w:b/>
                <w:bCs/>
                <w:sz w:val="20"/>
              </w:rPr>
            </w:pPr>
            <w:r w:rsidRPr="004C4FAA">
              <w:rPr>
                <w:rFonts w:ascii="標楷體" w:eastAsia="標楷體" w:hAnsi="標楷體"/>
                <w:b/>
                <w:bCs/>
                <w:sz w:val="20"/>
              </w:rPr>
              <w:t>84,509,469</w:t>
            </w:r>
          </w:p>
        </w:tc>
      </w:tr>
      <w:tr w:rsidR="00E33578" w:rsidRPr="004C4FAA" w14:paraId="26F8C105" w14:textId="77777777" w:rsidTr="005B2A95">
        <w:trPr>
          <w:trHeight w:val="289"/>
        </w:trPr>
        <w:tc>
          <w:tcPr>
            <w:tcW w:w="1517" w:type="pct"/>
            <w:tcBorders>
              <w:left w:val="single" w:sz="4" w:space="0" w:color="auto"/>
              <w:right w:val="single" w:sz="4" w:space="0" w:color="auto"/>
            </w:tcBorders>
            <w:shd w:val="clear" w:color="auto" w:fill="auto"/>
            <w:vAlign w:val="center"/>
          </w:tcPr>
          <w:p w14:paraId="4DB83F67" w14:textId="77777777" w:rsidR="00E33578" w:rsidRPr="004C4FAA" w:rsidRDefault="00E33578" w:rsidP="005B2A95">
            <w:pPr>
              <w:widowControl/>
              <w:overflowPunct w:val="0"/>
              <w:spacing w:line="240" w:lineRule="exact"/>
              <w:ind w:leftChars="20" w:left="48" w:rightChars="20" w:right="48"/>
              <w:jc w:val="distribute"/>
              <w:rPr>
                <w:rFonts w:ascii="標楷體" w:eastAsia="標楷體" w:hAnsi="標楷體" w:cs="新細明體"/>
                <w:b/>
                <w:bCs/>
                <w:color w:val="000000"/>
                <w:kern w:val="0"/>
                <w:sz w:val="20"/>
              </w:rPr>
            </w:pPr>
            <w:r w:rsidRPr="004C4FAA">
              <w:rPr>
                <w:rFonts w:ascii="標楷體" w:eastAsia="標楷體" w:hAnsi="標楷體" w:hint="eastAsia"/>
                <w:b/>
                <w:bCs/>
                <w:sz w:val="20"/>
              </w:rPr>
              <w:t>負債部分</w:t>
            </w:r>
          </w:p>
        </w:tc>
        <w:tc>
          <w:tcPr>
            <w:tcW w:w="871" w:type="pct"/>
            <w:tcBorders>
              <w:left w:val="single" w:sz="4" w:space="0" w:color="auto"/>
              <w:right w:val="single" w:sz="4" w:space="0" w:color="auto"/>
            </w:tcBorders>
            <w:shd w:val="clear" w:color="auto" w:fill="auto"/>
            <w:vAlign w:val="center"/>
          </w:tcPr>
          <w:p w14:paraId="30652092" w14:textId="77777777" w:rsidR="00E33578" w:rsidRPr="004C4FAA" w:rsidRDefault="00E33578" w:rsidP="005B2A95">
            <w:pPr>
              <w:overflowPunct w:val="0"/>
              <w:spacing w:line="240" w:lineRule="exact"/>
              <w:ind w:leftChars="20" w:left="48" w:rightChars="20" w:right="48"/>
              <w:jc w:val="right"/>
              <w:rPr>
                <w:rFonts w:ascii="標楷體" w:eastAsia="標楷體" w:hAnsi="標楷體" w:cs="新細明體"/>
                <w:b/>
                <w:bCs/>
                <w:color w:val="000000"/>
                <w:spacing w:val="-10"/>
                <w:kern w:val="0"/>
                <w:sz w:val="20"/>
              </w:rPr>
            </w:pPr>
          </w:p>
        </w:tc>
        <w:tc>
          <w:tcPr>
            <w:tcW w:w="871" w:type="pct"/>
            <w:tcBorders>
              <w:left w:val="single" w:sz="4" w:space="0" w:color="auto"/>
              <w:right w:val="single" w:sz="4" w:space="0" w:color="auto"/>
            </w:tcBorders>
            <w:shd w:val="clear" w:color="auto" w:fill="auto"/>
            <w:vAlign w:val="center"/>
          </w:tcPr>
          <w:p w14:paraId="329F45D3" w14:textId="77777777" w:rsidR="00E33578" w:rsidRPr="004C4FAA" w:rsidRDefault="00E33578" w:rsidP="005B2A95">
            <w:pPr>
              <w:overflowPunct w:val="0"/>
              <w:ind w:leftChars="20" w:left="48" w:rightChars="20" w:right="48"/>
              <w:jc w:val="right"/>
              <w:rPr>
                <w:rFonts w:ascii="標楷體" w:eastAsia="標楷體" w:hAnsi="標楷體" w:cs="新細明體"/>
                <w:b/>
                <w:bCs/>
                <w:color w:val="000000"/>
                <w:spacing w:val="-10"/>
                <w:kern w:val="0"/>
                <w:sz w:val="20"/>
              </w:rPr>
            </w:pPr>
          </w:p>
        </w:tc>
        <w:tc>
          <w:tcPr>
            <w:tcW w:w="871" w:type="pct"/>
            <w:tcBorders>
              <w:left w:val="single" w:sz="4" w:space="0" w:color="auto"/>
              <w:right w:val="single" w:sz="4" w:space="0" w:color="auto"/>
            </w:tcBorders>
            <w:shd w:val="clear" w:color="auto" w:fill="auto"/>
            <w:vAlign w:val="center"/>
          </w:tcPr>
          <w:p w14:paraId="23467FC1" w14:textId="77777777" w:rsidR="00E33578" w:rsidRPr="004C4FAA" w:rsidRDefault="00E33578" w:rsidP="005B2A95">
            <w:pPr>
              <w:overflowPunct w:val="0"/>
              <w:ind w:leftChars="20" w:left="48" w:rightChars="20" w:right="48"/>
              <w:jc w:val="right"/>
              <w:rPr>
                <w:rFonts w:ascii="標楷體" w:eastAsia="標楷體" w:hAnsi="標楷體" w:cs="新細明體"/>
                <w:b/>
                <w:bCs/>
                <w:color w:val="000000"/>
                <w:spacing w:val="-10"/>
                <w:kern w:val="0"/>
                <w:sz w:val="20"/>
              </w:rPr>
            </w:pPr>
          </w:p>
        </w:tc>
        <w:tc>
          <w:tcPr>
            <w:tcW w:w="870" w:type="pct"/>
            <w:tcBorders>
              <w:left w:val="single" w:sz="4" w:space="0" w:color="auto"/>
              <w:right w:val="single" w:sz="4" w:space="0" w:color="auto"/>
            </w:tcBorders>
            <w:shd w:val="clear" w:color="auto" w:fill="auto"/>
            <w:vAlign w:val="center"/>
          </w:tcPr>
          <w:p w14:paraId="629FC941" w14:textId="77777777" w:rsidR="00E33578" w:rsidRPr="004C4FAA" w:rsidRDefault="00E33578" w:rsidP="005B2A95">
            <w:pPr>
              <w:overflowPunct w:val="0"/>
              <w:ind w:leftChars="20" w:left="48" w:rightChars="20" w:right="48"/>
              <w:jc w:val="right"/>
              <w:rPr>
                <w:rFonts w:ascii="標楷體" w:eastAsia="標楷體" w:hAnsi="標楷體" w:cs="新細明體"/>
                <w:b/>
                <w:bCs/>
                <w:color w:val="000000"/>
                <w:spacing w:val="-10"/>
                <w:kern w:val="0"/>
                <w:sz w:val="20"/>
              </w:rPr>
            </w:pPr>
          </w:p>
        </w:tc>
      </w:tr>
      <w:tr w:rsidR="00E33578" w:rsidRPr="004C4FAA" w14:paraId="510AE956" w14:textId="77777777" w:rsidTr="005B2A95">
        <w:trPr>
          <w:trHeight w:val="289"/>
        </w:trPr>
        <w:tc>
          <w:tcPr>
            <w:tcW w:w="1517" w:type="pct"/>
            <w:tcBorders>
              <w:left w:val="single" w:sz="4" w:space="0" w:color="auto"/>
              <w:right w:val="single" w:sz="4" w:space="0" w:color="auto"/>
            </w:tcBorders>
            <w:shd w:val="clear" w:color="auto" w:fill="auto"/>
            <w:vAlign w:val="center"/>
          </w:tcPr>
          <w:p w14:paraId="3011A0B4" w14:textId="77777777" w:rsidR="00E33578" w:rsidRPr="004C4FAA" w:rsidRDefault="00E33578" w:rsidP="005B2A95">
            <w:pPr>
              <w:overflowPunct w:val="0"/>
              <w:spacing w:line="240" w:lineRule="exact"/>
              <w:ind w:leftChars="120" w:left="288" w:rightChars="20" w:right="48"/>
              <w:jc w:val="distribute"/>
              <w:rPr>
                <w:rFonts w:ascii="標楷體" w:eastAsia="標楷體" w:hAnsi="標楷體" w:cs="新細明體"/>
                <w:b/>
                <w:bCs/>
                <w:color w:val="000000"/>
                <w:kern w:val="0"/>
                <w:sz w:val="20"/>
              </w:rPr>
            </w:pPr>
            <w:r w:rsidRPr="004C4FAA">
              <w:rPr>
                <w:rFonts w:ascii="標楷體" w:eastAsia="標楷體" w:hAnsi="標楷體" w:hint="eastAsia"/>
                <w:b/>
                <w:bCs/>
                <w:sz w:val="20"/>
              </w:rPr>
              <w:t>流動負債</w:t>
            </w:r>
          </w:p>
        </w:tc>
        <w:tc>
          <w:tcPr>
            <w:tcW w:w="871" w:type="pct"/>
            <w:tcBorders>
              <w:left w:val="single" w:sz="4" w:space="0" w:color="auto"/>
              <w:right w:val="single" w:sz="4" w:space="0" w:color="auto"/>
            </w:tcBorders>
            <w:shd w:val="clear" w:color="auto" w:fill="auto"/>
            <w:vAlign w:val="center"/>
          </w:tcPr>
          <w:p w14:paraId="2F4EE299" w14:textId="77777777" w:rsidR="00E33578" w:rsidRPr="004C4FAA" w:rsidRDefault="00E33578" w:rsidP="005B2A95">
            <w:pPr>
              <w:overflowPunct w:val="0"/>
              <w:spacing w:line="240" w:lineRule="exact"/>
              <w:ind w:leftChars="20" w:left="48" w:rightChars="20" w:right="48"/>
              <w:jc w:val="right"/>
              <w:rPr>
                <w:rFonts w:ascii="標楷體" w:eastAsia="標楷體" w:hAnsi="標楷體"/>
                <w:b/>
                <w:bCs/>
                <w:sz w:val="20"/>
              </w:rPr>
            </w:pPr>
            <w:r w:rsidRPr="004C4FAA">
              <w:rPr>
                <w:rFonts w:ascii="標楷體" w:eastAsia="標楷體" w:hAnsi="標楷體"/>
                <w:b/>
                <w:bCs/>
                <w:sz w:val="20"/>
              </w:rPr>
              <w:t>21,564,288</w:t>
            </w:r>
          </w:p>
        </w:tc>
        <w:tc>
          <w:tcPr>
            <w:tcW w:w="871" w:type="pct"/>
            <w:tcBorders>
              <w:left w:val="single" w:sz="4" w:space="0" w:color="auto"/>
              <w:right w:val="single" w:sz="4" w:space="0" w:color="auto"/>
            </w:tcBorders>
            <w:shd w:val="clear" w:color="auto" w:fill="auto"/>
            <w:vAlign w:val="center"/>
          </w:tcPr>
          <w:p w14:paraId="0057CCD2"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sz w:val="20"/>
              </w:rPr>
              <w:t>3,359,874</w:t>
            </w:r>
          </w:p>
        </w:tc>
        <w:tc>
          <w:tcPr>
            <w:tcW w:w="871" w:type="pct"/>
            <w:tcBorders>
              <w:left w:val="single" w:sz="4" w:space="0" w:color="auto"/>
              <w:right w:val="single" w:sz="4" w:space="0" w:color="auto"/>
            </w:tcBorders>
            <w:shd w:val="clear" w:color="auto" w:fill="auto"/>
            <w:vAlign w:val="center"/>
          </w:tcPr>
          <w:p w14:paraId="43594179"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hint="eastAsia"/>
                <w:b/>
                <w:sz w:val="20"/>
              </w:rPr>
              <w:t>—</w:t>
            </w:r>
          </w:p>
        </w:tc>
        <w:tc>
          <w:tcPr>
            <w:tcW w:w="870" w:type="pct"/>
            <w:tcBorders>
              <w:left w:val="single" w:sz="4" w:space="0" w:color="auto"/>
              <w:right w:val="single" w:sz="4" w:space="0" w:color="auto"/>
            </w:tcBorders>
            <w:shd w:val="clear" w:color="auto" w:fill="auto"/>
            <w:vAlign w:val="center"/>
          </w:tcPr>
          <w:p w14:paraId="523186BD"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sz w:val="20"/>
              </w:rPr>
              <w:t>24,924,162</w:t>
            </w:r>
          </w:p>
        </w:tc>
      </w:tr>
      <w:tr w:rsidR="00E33578" w:rsidRPr="004C4FAA" w14:paraId="1DF6FD55" w14:textId="77777777" w:rsidTr="005B2A95">
        <w:trPr>
          <w:trHeight w:val="289"/>
        </w:trPr>
        <w:tc>
          <w:tcPr>
            <w:tcW w:w="1517" w:type="pct"/>
            <w:tcBorders>
              <w:left w:val="single" w:sz="4" w:space="0" w:color="auto"/>
              <w:right w:val="single" w:sz="4" w:space="0" w:color="auto"/>
            </w:tcBorders>
            <w:shd w:val="clear" w:color="auto" w:fill="auto"/>
            <w:vAlign w:val="center"/>
          </w:tcPr>
          <w:p w14:paraId="2AA65891" w14:textId="77777777" w:rsidR="00E33578" w:rsidRPr="004C4FAA" w:rsidRDefault="00E33578" w:rsidP="005B2A95">
            <w:pPr>
              <w:overflowPunct w:val="0"/>
              <w:spacing w:line="240" w:lineRule="exact"/>
              <w:ind w:leftChars="220" w:left="528" w:rightChars="20" w:right="48"/>
              <w:jc w:val="distribute"/>
              <w:rPr>
                <w:rFonts w:ascii="標楷體" w:eastAsia="標楷體" w:hAnsi="標楷體"/>
                <w:sz w:val="20"/>
              </w:rPr>
            </w:pPr>
            <w:r w:rsidRPr="004C4FAA">
              <w:rPr>
                <w:rFonts w:ascii="標楷體" w:eastAsia="標楷體" w:hAnsi="標楷體" w:hint="eastAsia"/>
                <w:sz w:val="20"/>
              </w:rPr>
              <w:t>短期債務</w:t>
            </w:r>
          </w:p>
        </w:tc>
        <w:tc>
          <w:tcPr>
            <w:tcW w:w="871" w:type="pct"/>
            <w:tcBorders>
              <w:left w:val="single" w:sz="4" w:space="0" w:color="auto"/>
              <w:right w:val="single" w:sz="4" w:space="0" w:color="auto"/>
            </w:tcBorders>
            <w:shd w:val="clear" w:color="auto" w:fill="auto"/>
            <w:vAlign w:val="center"/>
          </w:tcPr>
          <w:p w14:paraId="4AA081BA" w14:textId="77777777" w:rsidR="00E33578" w:rsidRPr="004C4FAA" w:rsidRDefault="00E33578" w:rsidP="005B2A95">
            <w:pPr>
              <w:overflowPunct w:val="0"/>
              <w:spacing w:line="240" w:lineRule="exact"/>
              <w:ind w:leftChars="20" w:left="48" w:rightChars="20" w:right="48"/>
              <w:jc w:val="right"/>
              <w:rPr>
                <w:rFonts w:ascii="標楷體" w:eastAsia="標楷體" w:hAnsi="標楷體"/>
                <w:bCs/>
                <w:sz w:val="20"/>
              </w:rPr>
            </w:pPr>
            <w:r w:rsidRPr="004C4FAA">
              <w:rPr>
                <w:rFonts w:ascii="標楷體" w:eastAsia="標楷體" w:hAnsi="標楷體"/>
                <w:bCs/>
                <w:sz w:val="20"/>
              </w:rPr>
              <w:t>14,145,371</w:t>
            </w:r>
          </w:p>
        </w:tc>
        <w:tc>
          <w:tcPr>
            <w:tcW w:w="871" w:type="pct"/>
            <w:tcBorders>
              <w:left w:val="single" w:sz="4" w:space="0" w:color="auto"/>
              <w:right w:val="single" w:sz="4" w:space="0" w:color="auto"/>
            </w:tcBorders>
            <w:shd w:val="clear" w:color="auto" w:fill="auto"/>
            <w:vAlign w:val="center"/>
          </w:tcPr>
          <w:p w14:paraId="0A9D8840"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4,640</w:t>
            </w:r>
          </w:p>
        </w:tc>
        <w:tc>
          <w:tcPr>
            <w:tcW w:w="871" w:type="pct"/>
            <w:tcBorders>
              <w:left w:val="single" w:sz="4" w:space="0" w:color="auto"/>
              <w:right w:val="single" w:sz="4" w:space="0" w:color="auto"/>
            </w:tcBorders>
            <w:shd w:val="clear" w:color="auto" w:fill="auto"/>
            <w:vAlign w:val="center"/>
          </w:tcPr>
          <w:p w14:paraId="5880C442"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hint="eastAsia"/>
                <w:sz w:val="20"/>
              </w:rPr>
              <w:t>—</w:t>
            </w:r>
          </w:p>
        </w:tc>
        <w:tc>
          <w:tcPr>
            <w:tcW w:w="870" w:type="pct"/>
            <w:tcBorders>
              <w:left w:val="single" w:sz="4" w:space="0" w:color="auto"/>
              <w:right w:val="single" w:sz="4" w:space="0" w:color="auto"/>
            </w:tcBorders>
            <w:shd w:val="clear" w:color="auto" w:fill="auto"/>
          </w:tcPr>
          <w:p w14:paraId="5EF5FCFA"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14,150,011</w:t>
            </w:r>
          </w:p>
        </w:tc>
      </w:tr>
      <w:tr w:rsidR="00E33578" w:rsidRPr="004C4FAA" w14:paraId="1B5C283F" w14:textId="77777777" w:rsidTr="005B2A95">
        <w:trPr>
          <w:trHeight w:val="289"/>
        </w:trPr>
        <w:tc>
          <w:tcPr>
            <w:tcW w:w="1517" w:type="pct"/>
            <w:tcBorders>
              <w:left w:val="single" w:sz="4" w:space="0" w:color="auto"/>
              <w:right w:val="single" w:sz="4" w:space="0" w:color="auto"/>
            </w:tcBorders>
            <w:shd w:val="clear" w:color="auto" w:fill="auto"/>
            <w:vAlign w:val="center"/>
          </w:tcPr>
          <w:p w14:paraId="276158AF" w14:textId="77777777" w:rsidR="00E33578" w:rsidRPr="004C4FAA" w:rsidRDefault="00E33578" w:rsidP="005B2A95">
            <w:pPr>
              <w:overflowPunct w:val="0"/>
              <w:spacing w:line="240" w:lineRule="exact"/>
              <w:ind w:leftChars="220" w:left="528" w:rightChars="20" w:right="48"/>
              <w:jc w:val="distribute"/>
              <w:rPr>
                <w:rFonts w:ascii="標楷體" w:eastAsia="標楷體" w:hAnsi="標楷體"/>
                <w:sz w:val="20"/>
              </w:rPr>
            </w:pPr>
            <w:r w:rsidRPr="004C4FAA">
              <w:rPr>
                <w:rFonts w:ascii="標楷體" w:eastAsia="標楷體" w:hAnsi="標楷體" w:hint="eastAsia"/>
                <w:sz w:val="20"/>
              </w:rPr>
              <w:t>應付款項</w:t>
            </w:r>
          </w:p>
        </w:tc>
        <w:tc>
          <w:tcPr>
            <w:tcW w:w="871" w:type="pct"/>
            <w:tcBorders>
              <w:left w:val="single" w:sz="4" w:space="0" w:color="auto"/>
              <w:right w:val="single" w:sz="4" w:space="0" w:color="auto"/>
            </w:tcBorders>
            <w:shd w:val="clear" w:color="auto" w:fill="auto"/>
            <w:vAlign w:val="center"/>
          </w:tcPr>
          <w:p w14:paraId="5C93EAE5" w14:textId="77777777" w:rsidR="00E33578" w:rsidRPr="004C4FAA" w:rsidRDefault="00E33578" w:rsidP="005B2A95">
            <w:pPr>
              <w:overflowPunct w:val="0"/>
              <w:spacing w:line="240" w:lineRule="exact"/>
              <w:ind w:leftChars="20" w:left="48" w:rightChars="20" w:right="48"/>
              <w:jc w:val="right"/>
              <w:rPr>
                <w:rFonts w:ascii="標楷體" w:eastAsia="標楷體" w:hAnsi="標楷體"/>
                <w:bCs/>
                <w:sz w:val="20"/>
              </w:rPr>
            </w:pPr>
            <w:r w:rsidRPr="004C4FAA">
              <w:rPr>
                <w:rFonts w:ascii="標楷體" w:eastAsia="標楷體" w:hAnsi="標楷體"/>
                <w:bCs/>
                <w:sz w:val="20"/>
              </w:rPr>
              <w:t>7,169,320</w:t>
            </w:r>
          </w:p>
        </w:tc>
        <w:tc>
          <w:tcPr>
            <w:tcW w:w="871" w:type="pct"/>
            <w:tcBorders>
              <w:left w:val="single" w:sz="4" w:space="0" w:color="auto"/>
              <w:right w:val="single" w:sz="4" w:space="0" w:color="auto"/>
            </w:tcBorders>
            <w:shd w:val="clear" w:color="auto" w:fill="auto"/>
            <w:vAlign w:val="center"/>
          </w:tcPr>
          <w:p w14:paraId="31A72B4F"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3,229,987</w:t>
            </w:r>
          </w:p>
        </w:tc>
        <w:tc>
          <w:tcPr>
            <w:tcW w:w="871" w:type="pct"/>
            <w:tcBorders>
              <w:left w:val="single" w:sz="4" w:space="0" w:color="auto"/>
              <w:right w:val="single" w:sz="4" w:space="0" w:color="auto"/>
            </w:tcBorders>
            <w:shd w:val="clear" w:color="auto" w:fill="auto"/>
            <w:vAlign w:val="center"/>
          </w:tcPr>
          <w:p w14:paraId="7535408D"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hint="eastAsia"/>
                <w:sz w:val="20"/>
              </w:rPr>
              <w:t>—</w:t>
            </w:r>
          </w:p>
        </w:tc>
        <w:tc>
          <w:tcPr>
            <w:tcW w:w="870" w:type="pct"/>
            <w:tcBorders>
              <w:left w:val="single" w:sz="4" w:space="0" w:color="auto"/>
              <w:right w:val="single" w:sz="4" w:space="0" w:color="auto"/>
            </w:tcBorders>
            <w:shd w:val="clear" w:color="auto" w:fill="auto"/>
          </w:tcPr>
          <w:p w14:paraId="16FA4CAC"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10,399,308</w:t>
            </w:r>
          </w:p>
        </w:tc>
      </w:tr>
      <w:tr w:rsidR="00E33578" w:rsidRPr="004C4FAA" w14:paraId="6A3E32F4" w14:textId="77777777" w:rsidTr="005B2A95">
        <w:trPr>
          <w:trHeight w:val="289"/>
        </w:trPr>
        <w:tc>
          <w:tcPr>
            <w:tcW w:w="1517" w:type="pct"/>
            <w:tcBorders>
              <w:left w:val="single" w:sz="4" w:space="0" w:color="auto"/>
              <w:right w:val="single" w:sz="4" w:space="0" w:color="auto"/>
            </w:tcBorders>
            <w:shd w:val="clear" w:color="auto" w:fill="auto"/>
            <w:vAlign w:val="center"/>
          </w:tcPr>
          <w:p w14:paraId="3980B07C" w14:textId="77777777" w:rsidR="00E33578" w:rsidRPr="004C4FAA" w:rsidRDefault="00E33578" w:rsidP="005B2A95">
            <w:pPr>
              <w:overflowPunct w:val="0"/>
              <w:spacing w:line="240" w:lineRule="exact"/>
              <w:ind w:leftChars="220" w:left="528" w:rightChars="20" w:right="48"/>
              <w:jc w:val="distribute"/>
              <w:rPr>
                <w:rFonts w:ascii="標楷體" w:eastAsia="標楷體" w:hAnsi="標楷體"/>
                <w:sz w:val="20"/>
              </w:rPr>
            </w:pPr>
            <w:r w:rsidRPr="004C4FAA">
              <w:rPr>
                <w:rFonts w:ascii="標楷體" w:eastAsia="標楷體" w:hAnsi="標楷體" w:hint="eastAsia"/>
                <w:sz w:val="20"/>
              </w:rPr>
              <w:t>預收款項</w:t>
            </w:r>
          </w:p>
        </w:tc>
        <w:tc>
          <w:tcPr>
            <w:tcW w:w="871" w:type="pct"/>
            <w:tcBorders>
              <w:left w:val="single" w:sz="4" w:space="0" w:color="auto"/>
              <w:right w:val="single" w:sz="4" w:space="0" w:color="auto"/>
            </w:tcBorders>
            <w:shd w:val="clear" w:color="auto" w:fill="auto"/>
            <w:vAlign w:val="center"/>
          </w:tcPr>
          <w:p w14:paraId="18FF5659" w14:textId="77777777" w:rsidR="00E33578" w:rsidRPr="004C4FAA" w:rsidRDefault="00E33578" w:rsidP="005B2A95">
            <w:pPr>
              <w:overflowPunct w:val="0"/>
              <w:spacing w:line="240" w:lineRule="exact"/>
              <w:ind w:leftChars="20" w:left="48" w:rightChars="20" w:right="48"/>
              <w:jc w:val="right"/>
              <w:rPr>
                <w:rFonts w:ascii="標楷體" w:eastAsia="標楷體" w:hAnsi="標楷體"/>
                <w:bCs/>
                <w:sz w:val="20"/>
              </w:rPr>
            </w:pPr>
            <w:r w:rsidRPr="004C4FAA">
              <w:rPr>
                <w:rFonts w:ascii="標楷體" w:eastAsia="標楷體" w:hAnsi="標楷體"/>
                <w:bCs/>
                <w:sz w:val="20"/>
              </w:rPr>
              <w:t>249,595</w:t>
            </w:r>
          </w:p>
        </w:tc>
        <w:tc>
          <w:tcPr>
            <w:tcW w:w="871" w:type="pct"/>
            <w:tcBorders>
              <w:left w:val="single" w:sz="4" w:space="0" w:color="auto"/>
              <w:right w:val="single" w:sz="4" w:space="0" w:color="auto"/>
            </w:tcBorders>
            <w:shd w:val="clear" w:color="auto" w:fill="auto"/>
            <w:vAlign w:val="center"/>
          </w:tcPr>
          <w:p w14:paraId="16A04AE2"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125,247</w:t>
            </w:r>
          </w:p>
        </w:tc>
        <w:tc>
          <w:tcPr>
            <w:tcW w:w="871" w:type="pct"/>
            <w:tcBorders>
              <w:left w:val="single" w:sz="4" w:space="0" w:color="auto"/>
              <w:right w:val="single" w:sz="4" w:space="0" w:color="auto"/>
            </w:tcBorders>
            <w:shd w:val="clear" w:color="auto" w:fill="auto"/>
            <w:vAlign w:val="center"/>
          </w:tcPr>
          <w:p w14:paraId="1E657C92"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hint="eastAsia"/>
                <w:sz w:val="20"/>
              </w:rPr>
              <w:t>—</w:t>
            </w:r>
          </w:p>
        </w:tc>
        <w:tc>
          <w:tcPr>
            <w:tcW w:w="870" w:type="pct"/>
            <w:tcBorders>
              <w:left w:val="single" w:sz="4" w:space="0" w:color="auto"/>
              <w:right w:val="single" w:sz="4" w:space="0" w:color="auto"/>
            </w:tcBorders>
            <w:shd w:val="clear" w:color="auto" w:fill="auto"/>
          </w:tcPr>
          <w:p w14:paraId="3668B6EB"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374,843</w:t>
            </w:r>
          </w:p>
        </w:tc>
      </w:tr>
      <w:tr w:rsidR="00E33578" w:rsidRPr="004C4FAA" w14:paraId="1CEFC656" w14:textId="77777777" w:rsidTr="005B2A95">
        <w:trPr>
          <w:trHeight w:val="289"/>
        </w:trPr>
        <w:tc>
          <w:tcPr>
            <w:tcW w:w="1517" w:type="pct"/>
            <w:tcBorders>
              <w:left w:val="single" w:sz="4" w:space="0" w:color="auto"/>
              <w:right w:val="single" w:sz="4" w:space="0" w:color="auto"/>
            </w:tcBorders>
            <w:shd w:val="clear" w:color="auto" w:fill="auto"/>
            <w:vAlign w:val="center"/>
          </w:tcPr>
          <w:p w14:paraId="6F35B5D2" w14:textId="77777777" w:rsidR="00E33578" w:rsidRPr="004C4FAA" w:rsidRDefault="00E33578" w:rsidP="005B2A95">
            <w:pPr>
              <w:overflowPunct w:val="0"/>
              <w:spacing w:line="240" w:lineRule="exact"/>
              <w:ind w:leftChars="120" w:left="288" w:rightChars="20" w:right="48"/>
              <w:jc w:val="distribute"/>
              <w:rPr>
                <w:rFonts w:ascii="標楷體" w:eastAsia="標楷體" w:hAnsi="標楷體" w:cs="新細明體"/>
                <w:b/>
                <w:bCs/>
                <w:color w:val="000000"/>
                <w:kern w:val="0"/>
                <w:sz w:val="20"/>
              </w:rPr>
            </w:pPr>
            <w:r w:rsidRPr="004C4FAA">
              <w:rPr>
                <w:rFonts w:ascii="標楷體" w:eastAsia="標楷體" w:hAnsi="標楷體" w:hint="eastAsia"/>
                <w:b/>
                <w:bCs/>
                <w:sz w:val="20"/>
              </w:rPr>
              <w:t>非流動負債</w:t>
            </w:r>
          </w:p>
        </w:tc>
        <w:tc>
          <w:tcPr>
            <w:tcW w:w="871" w:type="pct"/>
            <w:tcBorders>
              <w:left w:val="single" w:sz="4" w:space="0" w:color="auto"/>
              <w:right w:val="single" w:sz="4" w:space="0" w:color="auto"/>
            </w:tcBorders>
            <w:shd w:val="clear" w:color="auto" w:fill="auto"/>
            <w:vAlign w:val="center"/>
          </w:tcPr>
          <w:p w14:paraId="7A8D2ACD" w14:textId="77777777" w:rsidR="00E33578" w:rsidRPr="004C4FAA" w:rsidRDefault="00E33578" w:rsidP="005B2A95">
            <w:pPr>
              <w:overflowPunct w:val="0"/>
              <w:spacing w:line="240" w:lineRule="exact"/>
              <w:ind w:leftChars="20" w:left="48" w:rightChars="20" w:right="48"/>
              <w:jc w:val="right"/>
              <w:rPr>
                <w:rFonts w:ascii="標楷體" w:eastAsia="標楷體" w:hAnsi="標楷體"/>
                <w:b/>
                <w:bCs/>
                <w:sz w:val="20"/>
              </w:rPr>
            </w:pPr>
            <w:r w:rsidRPr="004C4FAA">
              <w:rPr>
                <w:rFonts w:ascii="標楷體" w:eastAsia="標楷體" w:hAnsi="標楷體"/>
                <w:b/>
                <w:bCs/>
                <w:sz w:val="20"/>
              </w:rPr>
              <w:t>29,774,511</w:t>
            </w:r>
          </w:p>
        </w:tc>
        <w:tc>
          <w:tcPr>
            <w:tcW w:w="871" w:type="pct"/>
            <w:tcBorders>
              <w:left w:val="single" w:sz="4" w:space="0" w:color="auto"/>
              <w:right w:val="single" w:sz="4" w:space="0" w:color="auto"/>
            </w:tcBorders>
            <w:shd w:val="clear" w:color="auto" w:fill="auto"/>
            <w:vAlign w:val="center"/>
          </w:tcPr>
          <w:p w14:paraId="14B001DF"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sz w:val="20"/>
              </w:rPr>
              <w:t>5,504,748</w:t>
            </w:r>
          </w:p>
        </w:tc>
        <w:tc>
          <w:tcPr>
            <w:tcW w:w="871" w:type="pct"/>
            <w:tcBorders>
              <w:left w:val="single" w:sz="4" w:space="0" w:color="auto"/>
              <w:right w:val="single" w:sz="4" w:space="0" w:color="auto"/>
            </w:tcBorders>
            <w:shd w:val="clear" w:color="auto" w:fill="auto"/>
            <w:vAlign w:val="center"/>
          </w:tcPr>
          <w:p w14:paraId="3F44842E"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w w:val="50"/>
                <w:sz w:val="20"/>
              </w:rPr>
              <w:t>－</w:t>
            </w:r>
            <w:r w:rsidRPr="004C4FAA">
              <w:rPr>
                <w:rFonts w:ascii="標楷體" w:eastAsia="標楷體" w:hAnsi="標楷體"/>
                <w:b/>
                <w:sz w:val="20"/>
              </w:rPr>
              <w:t xml:space="preserve"> 7,120,702</w:t>
            </w:r>
          </w:p>
        </w:tc>
        <w:tc>
          <w:tcPr>
            <w:tcW w:w="870" w:type="pct"/>
            <w:tcBorders>
              <w:left w:val="single" w:sz="4" w:space="0" w:color="auto"/>
              <w:right w:val="single" w:sz="4" w:space="0" w:color="auto"/>
            </w:tcBorders>
            <w:shd w:val="clear" w:color="auto" w:fill="auto"/>
            <w:vAlign w:val="center"/>
          </w:tcPr>
          <w:p w14:paraId="428FAD15"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sz w:val="20"/>
              </w:rPr>
              <w:t>28,158,557</w:t>
            </w:r>
          </w:p>
        </w:tc>
      </w:tr>
      <w:tr w:rsidR="00E33578" w:rsidRPr="004C4FAA" w14:paraId="1BDB0697" w14:textId="77777777" w:rsidTr="005B2A95">
        <w:trPr>
          <w:trHeight w:val="289"/>
        </w:trPr>
        <w:tc>
          <w:tcPr>
            <w:tcW w:w="1517" w:type="pct"/>
            <w:tcBorders>
              <w:left w:val="single" w:sz="4" w:space="0" w:color="auto"/>
              <w:right w:val="single" w:sz="4" w:space="0" w:color="auto"/>
            </w:tcBorders>
            <w:shd w:val="clear" w:color="auto" w:fill="auto"/>
            <w:vAlign w:val="center"/>
          </w:tcPr>
          <w:p w14:paraId="3598A490" w14:textId="77777777" w:rsidR="00E33578" w:rsidRPr="004C4FAA" w:rsidRDefault="00E33578" w:rsidP="005B2A95">
            <w:pPr>
              <w:overflowPunct w:val="0"/>
              <w:spacing w:line="240" w:lineRule="exact"/>
              <w:ind w:leftChars="220" w:left="528" w:rightChars="20" w:right="48"/>
              <w:jc w:val="distribute"/>
              <w:rPr>
                <w:rFonts w:ascii="標楷體" w:eastAsia="標楷體" w:hAnsi="標楷體"/>
                <w:sz w:val="20"/>
              </w:rPr>
            </w:pPr>
            <w:r w:rsidRPr="004C4FAA">
              <w:rPr>
                <w:rFonts w:ascii="標楷體" w:eastAsia="標楷體" w:hAnsi="標楷體" w:hint="eastAsia"/>
                <w:sz w:val="20"/>
              </w:rPr>
              <w:t>長期債務</w:t>
            </w:r>
          </w:p>
        </w:tc>
        <w:tc>
          <w:tcPr>
            <w:tcW w:w="871" w:type="pct"/>
            <w:tcBorders>
              <w:left w:val="single" w:sz="4" w:space="0" w:color="auto"/>
              <w:right w:val="single" w:sz="4" w:space="0" w:color="auto"/>
            </w:tcBorders>
            <w:shd w:val="clear" w:color="auto" w:fill="auto"/>
            <w:vAlign w:val="center"/>
          </w:tcPr>
          <w:p w14:paraId="3BEE018D" w14:textId="77777777" w:rsidR="00E33578" w:rsidRPr="004C4FAA" w:rsidRDefault="00E33578" w:rsidP="005B2A95">
            <w:pPr>
              <w:overflowPunct w:val="0"/>
              <w:spacing w:line="240" w:lineRule="exact"/>
              <w:ind w:leftChars="20" w:left="48" w:rightChars="20" w:right="48"/>
              <w:jc w:val="right"/>
              <w:rPr>
                <w:rFonts w:ascii="標楷體" w:eastAsia="標楷體" w:hAnsi="標楷體"/>
                <w:bCs/>
                <w:sz w:val="20"/>
              </w:rPr>
            </w:pPr>
            <w:r w:rsidRPr="004C4FAA">
              <w:rPr>
                <w:rFonts w:ascii="標楷體" w:eastAsia="標楷體" w:hAnsi="標楷體"/>
                <w:bCs/>
                <w:sz w:val="20"/>
              </w:rPr>
              <w:t>20,609,767</w:t>
            </w:r>
          </w:p>
        </w:tc>
        <w:tc>
          <w:tcPr>
            <w:tcW w:w="871" w:type="pct"/>
            <w:tcBorders>
              <w:left w:val="single" w:sz="4" w:space="0" w:color="auto"/>
              <w:right w:val="single" w:sz="4" w:space="0" w:color="auto"/>
            </w:tcBorders>
            <w:shd w:val="clear" w:color="auto" w:fill="auto"/>
            <w:vAlign w:val="center"/>
          </w:tcPr>
          <w:p w14:paraId="34BE64E0"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5,332,157</w:t>
            </w:r>
          </w:p>
        </w:tc>
        <w:tc>
          <w:tcPr>
            <w:tcW w:w="871" w:type="pct"/>
            <w:tcBorders>
              <w:left w:val="single" w:sz="4" w:space="0" w:color="auto"/>
              <w:right w:val="single" w:sz="4" w:space="0" w:color="auto"/>
            </w:tcBorders>
            <w:shd w:val="clear" w:color="auto" w:fill="auto"/>
            <w:vAlign w:val="center"/>
          </w:tcPr>
          <w:p w14:paraId="0730B960"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hint="eastAsia"/>
                <w:sz w:val="20"/>
              </w:rPr>
              <w:t>—</w:t>
            </w:r>
          </w:p>
        </w:tc>
        <w:tc>
          <w:tcPr>
            <w:tcW w:w="870" w:type="pct"/>
            <w:tcBorders>
              <w:left w:val="single" w:sz="4" w:space="0" w:color="auto"/>
              <w:right w:val="single" w:sz="4" w:space="0" w:color="auto"/>
            </w:tcBorders>
            <w:shd w:val="clear" w:color="auto" w:fill="auto"/>
            <w:vAlign w:val="center"/>
          </w:tcPr>
          <w:p w14:paraId="73443CBD"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25,941,924</w:t>
            </w:r>
          </w:p>
        </w:tc>
      </w:tr>
      <w:tr w:rsidR="00E33578" w:rsidRPr="004C4FAA" w14:paraId="1440ACB1" w14:textId="77777777" w:rsidTr="005B2A95">
        <w:trPr>
          <w:trHeight w:val="289"/>
        </w:trPr>
        <w:tc>
          <w:tcPr>
            <w:tcW w:w="1517" w:type="pct"/>
            <w:tcBorders>
              <w:left w:val="single" w:sz="4" w:space="0" w:color="auto"/>
              <w:right w:val="single" w:sz="4" w:space="0" w:color="auto"/>
            </w:tcBorders>
            <w:shd w:val="clear" w:color="auto" w:fill="auto"/>
            <w:vAlign w:val="center"/>
          </w:tcPr>
          <w:p w14:paraId="3C987FEF" w14:textId="77777777" w:rsidR="00E33578" w:rsidRPr="004C4FAA" w:rsidRDefault="00E33578" w:rsidP="005B2A95">
            <w:pPr>
              <w:overflowPunct w:val="0"/>
              <w:spacing w:line="240" w:lineRule="exact"/>
              <w:ind w:leftChars="220" w:left="528" w:rightChars="20" w:right="48"/>
              <w:jc w:val="distribute"/>
              <w:rPr>
                <w:rFonts w:ascii="標楷體" w:eastAsia="標楷體" w:hAnsi="標楷體"/>
                <w:sz w:val="20"/>
              </w:rPr>
            </w:pPr>
            <w:r w:rsidRPr="004C4FAA">
              <w:rPr>
                <w:rFonts w:ascii="標楷體" w:eastAsia="標楷體" w:hAnsi="標楷體" w:hint="eastAsia"/>
                <w:sz w:val="20"/>
              </w:rPr>
              <w:t>其他負債</w:t>
            </w:r>
          </w:p>
        </w:tc>
        <w:tc>
          <w:tcPr>
            <w:tcW w:w="871" w:type="pct"/>
            <w:tcBorders>
              <w:left w:val="single" w:sz="4" w:space="0" w:color="auto"/>
              <w:right w:val="single" w:sz="4" w:space="0" w:color="auto"/>
            </w:tcBorders>
            <w:shd w:val="clear" w:color="auto" w:fill="auto"/>
            <w:vAlign w:val="center"/>
          </w:tcPr>
          <w:p w14:paraId="4170CCB0" w14:textId="77777777" w:rsidR="00E33578" w:rsidRPr="004C4FAA" w:rsidRDefault="00E33578" w:rsidP="005B2A95">
            <w:pPr>
              <w:overflowPunct w:val="0"/>
              <w:spacing w:line="240" w:lineRule="exact"/>
              <w:ind w:leftChars="20" w:left="48" w:rightChars="20" w:right="48"/>
              <w:jc w:val="right"/>
              <w:rPr>
                <w:rFonts w:ascii="標楷體" w:eastAsia="標楷體" w:hAnsi="標楷體"/>
                <w:bCs/>
                <w:sz w:val="20"/>
              </w:rPr>
            </w:pPr>
            <w:r w:rsidRPr="004C4FAA">
              <w:rPr>
                <w:rFonts w:ascii="標楷體" w:eastAsia="標楷體" w:hAnsi="標楷體"/>
                <w:bCs/>
                <w:sz w:val="20"/>
              </w:rPr>
              <w:t>9,164,744</w:t>
            </w:r>
          </w:p>
        </w:tc>
        <w:tc>
          <w:tcPr>
            <w:tcW w:w="871" w:type="pct"/>
            <w:tcBorders>
              <w:left w:val="single" w:sz="4" w:space="0" w:color="auto"/>
              <w:right w:val="single" w:sz="4" w:space="0" w:color="auto"/>
            </w:tcBorders>
            <w:shd w:val="clear" w:color="auto" w:fill="auto"/>
            <w:vAlign w:val="center"/>
          </w:tcPr>
          <w:p w14:paraId="1F69661D"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172,591</w:t>
            </w:r>
          </w:p>
        </w:tc>
        <w:tc>
          <w:tcPr>
            <w:tcW w:w="871" w:type="pct"/>
            <w:tcBorders>
              <w:left w:val="single" w:sz="4" w:space="0" w:color="auto"/>
              <w:right w:val="single" w:sz="4" w:space="0" w:color="auto"/>
            </w:tcBorders>
            <w:shd w:val="clear" w:color="auto" w:fill="auto"/>
            <w:vAlign w:val="center"/>
          </w:tcPr>
          <w:p w14:paraId="297F28C6"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w w:val="50"/>
                <w:sz w:val="20"/>
              </w:rPr>
              <w:t>－</w:t>
            </w:r>
            <w:r w:rsidRPr="004C4FAA">
              <w:rPr>
                <w:rFonts w:ascii="標楷體" w:eastAsia="標楷體" w:hAnsi="標楷體"/>
                <w:sz w:val="20"/>
              </w:rPr>
              <w:t xml:space="preserve"> 7,120,702</w:t>
            </w:r>
          </w:p>
        </w:tc>
        <w:tc>
          <w:tcPr>
            <w:tcW w:w="870" w:type="pct"/>
            <w:tcBorders>
              <w:left w:val="single" w:sz="4" w:space="0" w:color="auto"/>
              <w:right w:val="single" w:sz="4" w:space="0" w:color="auto"/>
            </w:tcBorders>
            <w:shd w:val="clear" w:color="auto" w:fill="auto"/>
            <w:vAlign w:val="center"/>
          </w:tcPr>
          <w:p w14:paraId="0E4BFD4A"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2,216,633</w:t>
            </w:r>
          </w:p>
        </w:tc>
      </w:tr>
      <w:tr w:rsidR="00E33578" w:rsidRPr="004C4FAA" w14:paraId="6C747E7B" w14:textId="77777777" w:rsidTr="005B2A95">
        <w:trPr>
          <w:trHeight w:val="289"/>
        </w:trPr>
        <w:tc>
          <w:tcPr>
            <w:tcW w:w="1517" w:type="pct"/>
            <w:tcBorders>
              <w:left w:val="single" w:sz="4" w:space="0" w:color="auto"/>
              <w:right w:val="single" w:sz="4" w:space="0" w:color="auto"/>
            </w:tcBorders>
            <w:shd w:val="clear" w:color="auto" w:fill="auto"/>
            <w:vAlign w:val="center"/>
          </w:tcPr>
          <w:p w14:paraId="102DCD9B" w14:textId="77777777" w:rsidR="00E33578" w:rsidRPr="004C4FAA" w:rsidRDefault="00E33578" w:rsidP="005B2A95">
            <w:pPr>
              <w:widowControl/>
              <w:overflowPunct w:val="0"/>
              <w:spacing w:line="240" w:lineRule="exact"/>
              <w:ind w:leftChars="20" w:left="48" w:rightChars="20" w:right="48"/>
              <w:jc w:val="distribute"/>
              <w:rPr>
                <w:rFonts w:ascii="標楷體" w:eastAsia="標楷體" w:hAnsi="標楷體" w:cs="新細明體"/>
                <w:b/>
                <w:bCs/>
                <w:color w:val="000000"/>
                <w:kern w:val="0"/>
                <w:sz w:val="20"/>
              </w:rPr>
            </w:pPr>
            <w:r w:rsidRPr="004C4FAA">
              <w:rPr>
                <w:rFonts w:ascii="標楷體" w:eastAsia="標楷體" w:hAnsi="標楷體" w:hint="eastAsia"/>
                <w:b/>
                <w:bCs/>
                <w:sz w:val="20"/>
              </w:rPr>
              <w:t>原列負債總額</w:t>
            </w:r>
          </w:p>
        </w:tc>
        <w:tc>
          <w:tcPr>
            <w:tcW w:w="871" w:type="pct"/>
            <w:tcBorders>
              <w:left w:val="single" w:sz="4" w:space="0" w:color="auto"/>
              <w:right w:val="single" w:sz="4" w:space="0" w:color="auto"/>
            </w:tcBorders>
            <w:shd w:val="clear" w:color="auto" w:fill="auto"/>
            <w:vAlign w:val="center"/>
          </w:tcPr>
          <w:p w14:paraId="48357BD7" w14:textId="77777777" w:rsidR="00E33578" w:rsidRPr="004C4FAA" w:rsidRDefault="00E33578" w:rsidP="005B2A95">
            <w:pPr>
              <w:overflowPunct w:val="0"/>
              <w:spacing w:line="240" w:lineRule="exact"/>
              <w:ind w:leftChars="20" w:left="48" w:rightChars="20" w:right="48"/>
              <w:jc w:val="right"/>
              <w:rPr>
                <w:rFonts w:ascii="標楷體" w:eastAsia="標楷體" w:hAnsi="標楷體"/>
                <w:b/>
                <w:bCs/>
                <w:sz w:val="20"/>
              </w:rPr>
            </w:pPr>
            <w:r w:rsidRPr="004C4FAA">
              <w:rPr>
                <w:rFonts w:ascii="標楷體" w:eastAsia="標楷體" w:hAnsi="標楷體"/>
                <w:b/>
                <w:bCs/>
                <w:sz w:val="20"/>
              </w:rPr>
              <w:t>51,338,799</w:t>
            </w:r>
          </w:p>
        </w:tc>
        <w:tc>
          <w:tcPr>
            <w:tcW w:w="871" w:type="pct"/>
            <w:tcBorders>
              <w:left w:val="single" w:sz="4" w:space="0" w:color="auto"/>
              <w:right w:val="single" w:sz="4" w:space="0" w:color="auto"/>
            </w:tcBorders>
            <w:shd w:val="clear" w:color="auto" w:fill="auto"/>
            <w:vAlign w:val="center"/>
          </w:tcPr>
          <w:p w14:paraId="46DCBA5A"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sz w:val="20"/>
              </w:rPr>
              <w:t>8,864,623</w:t>
            </w:r>
          </w:p>
        </w:tc>
        <w:tc>
          <w:tcPr>
            <w:tcW w:w="871" w:type="pct"/>
            <w:tcBorders>
              <w:left w:val="single" w:sz="4" w:space="0" w:color="auto"/>
              <w:right w:val="single" w:sz="4" w:space="0" w:color="auto"/>
            </w:tcBorders>
            <w:shd w:val="clear" w:color="auto" w:fill="auto"/>
            <w:vAlign w:val="center"/>
          </w:tcPr>
          <w:p w14:paraId="1CE5E0F8"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w w:val="50"/>
                <w:sz w:val="20"/>
              </w:rPr>
              <w:t>－</w:t>
            </w:r>
            <w:r w:rsidRPr="004C4FAA">
              <w:rPr>
                <w:rFonts w:ascii="標楷體" w:eastAsia="標楷體" w:hAnsi="標楷體"/>
                <w:b/>
                <w:sz w:val="20"/>
              </w:rPr>
              <w:t xml:space="preserve"> 7,120,702</w:t>
            </w:r>
          </w:p>
        </w:tc>
        <w:tc>
          <w:tcPr>
            <w:tcW w:w="870" w:type="pct"/>
            <w:tcBorders>
              <w:left w:val="single" w:sz="4" w:space="0" w:color="auto"/>
              <w:right w:val="single" w:sz="4" w:space="0" w:color="auto"/>
            </w:tcBorders>
            <w:shd w:val="clear" w:color="auto" w:fill="auto"/>
            <w:vAlign w:val="center"/>
          </w:tcPr>
          <w:p w14:paraId="39F44E81"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sz w:val="20"/>
              </w:rPr>
              <w:t>53,082,720</w:t>
            </w:r>
          </w:p>
        </w:tc>
      </w:tr>
      <w:tr w:rsidR="00E33578" w:rsidRPr="004C4FAA" w14:paraId="6F70C85F" w14:textId="77777777" w:rsidTr="005B2A95">
        <w:trPr>
          <w:trHeight w:val="289"/>
        </w:trPr>
        <w:tc>
          <w:tcPr>
            <w:tcW w:w="1517" w:type="pct"/>
            <w:tcBorders>
              <w:left w:val="single" w:sz="4" w:space="0" w:color="auto"/>
              <w:right w:val="single" w:sz="4" w:space="0" w:color="auto"/>
            </w:tcBorders>
            <w:shd w:val="clear" w:color="auto" w:fill="auto"/>
            <w:vAlign w:val="center"/>
          </w:tcPr>
          <w:p w14:paraId="4C2529CC" w14:textId="77777777" w:rsidR="00E33578" w:rsidRPr="004C4FAA" w:rsidRDefault="00E33578" w:rsidP="005B2A95">
            <w:pPr>
              <w:widowControl/>
              <w:overflowPunct w:val="0"/>
              <w:spacing w:line="240" w:lineRule="exact"/>
              <w:ind w:leftChars="20" w:left="48" w:rightChars="20" w:right="48"/>
              <w:jc w:val="distribute"/>
              <w:rPr>
                <w:rFonts w:ascii="標楷體" w:eastAsia="標楷體" w:hAnsi="標楷體"/>
                <w:b/>
                <w:bCs/>
                <w:sz w:val="20"/>
              </w:rPr>
            </w:pPr>
            <w:r w:rsidRPr="004C4FAA">
              <w:rPr>
                <w:rFonts w:ascii="標楷體" w:eastAsia="標楷體" w:hAnsi="標楷體" w:hint="eastAsia"/>
                <w:b/>
                <w:bCs/>
                <w:sz w:val="20"/>
              </w:rPr>
              <w:t>本室審核修正決算應調整數</w:t>
            </w:r>
          </w:p>
        </w:tc>
        <w:tc>
          <w:tcPr>
            <w:tcW w:w="871" w:type="pct"/>
            <w:tcBorders>
              <w:left w:val="single" w:sz="4" w:space="0" w:color="auto"/>
              <w:right w:val="single" w:sz="4" w:space="0" w:color="auto"/>
            </w:tcBorders>
            <w:shd w:val="clear" w:color="auto" w:fill="auto"/>
            <w:vAlign w:val="center"/>
          </w:tcPr>
          <w:p w14:paraId="48C14D5A" w14:textId="77777777" w:rsidR="00E33578" w:rsidRPr="004C4FAA" w:rsidRDefault="00E33578" w:rsidP="005B2A95">
            <w:pPr>
              <w:overflowPunct w:val="0"/>
              <w:spacing w:line="240" w:lineRule="exact"/>
              <w:ind w:leftChars="20" w:left="48" w:rightChars="20" w:right="48"/>
              <w:jc w:val="right"/>
              <w:rPr>
                <w:rFonts w:ascii="標楷體" w:eastAsia="標楷體" w:hAnsi="標楷體"/>
                <w:b/>
                <w:bCs/>
                <w:sz w:val="20"/>
              </w:rPr>
            </w:pPr>
            <w:r w:rsidRPr="004C4FAA">
              <w:rPr>
                <w:rFonts w:ascii="標楷體" w:eastAsia="標楷體" w:hAnsi="標楷體" w:hint="eastAsia"/>
                <w:b/>
                <w:bCs/>
                <w:sz w:val="20"/>
              </w:rPr>
              <w:t>—</w:t>
            </w:r>
          </w:p>
        </w:tc>
        <w:tc>
          <w:tcPr>
            <w:tcW w:w="871" w:type="pct"/>
            <w:tcBorders>
              <w:left w:val="single" w:sz="4" w:space="0" w:color="auto"/>
              <w:right w:val="single" w:sz="4" w:space="0" w:color="auto"/>
            </w:tcBorders>
            <w:shd w:val="clear" w:color="auto" w:fill="auto"/>
            <w:vAlign w:val="center"/>
          </w:tcPr>
          <w:p w14:paraId="3AC15228"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hint="eastAsia"/>
                <w:b/>
                <w:sz w:val="20"/>
              </w:rPr>
              <w:t>—</w:t>
            </w:r>
          </w:p>
        </w:tc>
        <w:tc>
          <w:tcPr>
            <w:tcW w:w="871" w:type="pct"/>
            <w:tcBorders>
              <w:left w:val="single" w:sz="4" w:space="0" w:color="auto"/>
              <w:right w:val="single" w:sz="4" w:space="0" w:color="auto"/>
            </w:tcBorders>
            <w:shd w:val="clear" w:color="auto" w:fill="auto"/>
            <w:vAlign w:val="center"/>
          </w:tcPr>
          <w:p w14:paraId="2579A7EB"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hint="eastAsia"/>
                <w:b/>
                <w:sz w:val="20"/>
              </w:rPr>
              <w:t>—</w:t>
            </w:r>
          </w:p>
        </w:tc>
        <w:tc>
          <w:tcPr>
            <w:tcW w:w="870" w:type="pct"/>
            <w:tcBorders>
              <w:left w:val="single" w:sz="4" w:space="0" w:color="auto"/>
              <w:right w:val="single" w:sz="4" w:space="0" w:color="auto"/>
            </w:tcBorders>
            <w:shd w:val="clear" w:color="auto" w:fill="auto"/>
            <w:vAlign w:val="center"/>
          </w:tcPr>
          <w:p w14:paraId="472B9E9D"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hint="eastAsia"/>
                <w:b/>
                <w:sz w:val="20"/>
              </w:rPr>
              <w:t>—</w:t>
            </w:r>
          </w:p>
        </w:tc>
      </w:tr>
      <w:tr w:rsidR="00E33578" w:rsidRPr="004C4FAA" w14:paraId="0939F9BC" w14:textId="77777777" w:rsidTr="005B2A95">
        <w:trPr>
          <w:trHeight w:val="289"/>
        </w:trPr>
        <w:tc>
          <w:tcPr>
            <w:tcW w:w="1517" w:type="pct"/>
            <w:tcBorders>
              <w:left w:val="single" w:sz="4" w:space="0" w:color="auto"/>
              <w:right w:val="single" w:sz="4" w:space="0" w:color="auto"/>
            </w:tcBorders>
            <w:shd w:val="clear" w:color="auto" w:fill="auto"/>
            <w:vAlign w:val="center"/>
          </w:tcPr>
          <w:p w14:paraId="54C3CE76" w14:textId="77777777" w:rsidR="00E33578" w:rsidRPr="004C4FAA" w:rsidRDefault="00E33578" w:rsidP="005B2A95">
            <w:pPr>
              <w:widowControl/>
              <w:overflowPunct w:val="0"/>
              <w:spacing w:line="240" w:lineRule="exact"/>
              <w:ind w:leftChars="20" w:left="48" w:rightChars="20" w:right="48"/>
              <w:jc w:val="distribute"/>
              <w:rPr>
                <w:rFonts w:ascii="標楷體" w:eastAsia="標楷體" w:hAnsi="標楷體"/>
                <w:b/>
                <w:bCs/>
                <w:sz w:val="20"/>
              </w:rPr>
            </w:pPr>
            <w:r w:rsidRPr="004C4FAA">
              <w:rPr>
                <w:rFonts w:ascii="標楷體" w:eastAsia="標楷體" w:hAnsi="標楷體" w:hint="eastAsia"/>
                <w:b/>
                <w:bCs/>
                <w:sz w:val="20"/>
              </w:rPr>
              <w:t>調整後負債總額</w:t>
            </w:r>
          </w:p>
        </w:tc>
        <w:tc>
          <w:tcPr>
            <w:tcW w:w="871" w:type="pct"/>
            <w:tcBorders>
              <w:left w:val="single" w:sz="4" w:space="0" w:color="auto"/>
              <w:right w:val="single" w:sz="4" w:space="0" w:color="auto"/>
            </w:tcBorders>
            <w:shd w:val="clear" w:color="auto" w:fill="auto"/>
            <w:vAlign w:val="center"/>
          </w:tcPr>
          <w:p w14:paraId="76D458B5" w14:textId="77777777" w:rsidR="00E33578" w:rsidRPr="004C4FAA" w:rsidRDefault="00E33578" w:rsidP="005B2A95">
            <w:pPr>
              <w:overflowPunct w:val="0"/>
              <w:spacing w:line="240" w:lineRule="exact"/>
              <w:ind w:leftChars="20" w:left="48" w:rightChars="20" w:right="48"/>
              <w:jc w:val="right"/>
              <w:rPr>
                <w:rFonts w:ascii="標楷體" w:eastAsia="標楷體" w:hAnsi="標楷體"/>
                <w:b/>
                <w:bCs/>
                <w:sz w:val="20"/>
              </w:rPr>
            </w:pPr>
            <w:r w:rsidRPr="004C4FAA">
              <w:rPr>
                <w:rFonts w:ascii="標楷體" w:eastAsia="標楷體" w:hAnsi="標楷體"/>
                <w:b/>
                <w:bCs/>
                <w:sz w:val="20"/>
              </w:rPr>
              <w:t>51,338,799</w:t>
            </w:r>
          </w:p>
        </w:tc>
        <w:tc>
          <w:tcPr>
            <w:tcW w:w="871" w:type="pct"/>
            <w:tcBorders>
              <w:left w:val="single" w:sz="4" w:space="0" w:color="auto"/>
              <w:right w:val="single" w:sz="4" w:space="0" w:color="auto"/>
            </w:tcBorders>
            <w:shd w:val="clear" w:color="auto" w:fill="auto"/>
            <w:vAlign w:val="center"/>
          </w:tcPr>
          <w:p w14:paraId="4B5C21C5"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sz w:val="20"/>
              </w:rPr>
              <w:t>8,864,623</w:t>
            </w:r>
          </w:p>
        </w:tc>
        <w:tc>
          <w:tcPr>
            <w:tcW w:w="871" w:type="pct"/>
            <w:tcBorders>
              <w:left w:val="single" w:sz="4" w:space="0" w:color="auto"/>
              <w:right w:val="single" w:sz="4" w:space="0" w:color="auto"/>
            </w:tcBorders>
            <w:shd w:val="clear" w:color="auto" w:fill="auto"/>
            <w:vAlign w:val="center"/>
          </w:tcPr>
          <w:p w14:paraId="288872E3"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w w:val="50"/>
                <w:sz w:val="20"/>
              </w:rPr>
              <w:t>－</w:t>
            </w:r>
            <w:r w:rsidRPr="004C4FAA">
              <w:rPr>
                <w:rFonts w:ascii="標楷體" w:eastAsia="標楷體" w:hAnsi="標楷體"/>
                <w:b/>
                <w:sz w:val="20"/>
              </w:rPr>
              <w:t xml:space="preserve"> 7,120,702</w:t>
            </w:r>
          </w:p>
        </w:tc>
        <w:tc>
          <w:tcPr>
            <w:tcW w:w="870" w:type="pct"/>
            <w:tcBorders>
              <w:left w:val="single" w:sz="4" w:space="0" w:color="auto"/>
              <w:right w:val="single" w:sz="4" w:space="0" w:color="auto"/>
            </w:tcBorders>
            <w:shd w:val="clear" w:color="auto" w:fill="auto"/>
            <w:vAlign w:val="center"/>
          </w:tcPr>
          <w:p w14:paraId="15AC2CA9"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sz w:val="20"/>
              </w:rPr>
              <w:t>53,082,720</w:t>
            </w:r>
          </w:p>
        </w:tc>
      </w:tr>
      <w:tr w:rsidR="00E33578" w:rsidRPr="004C4FAA" w14:paraId="3EC9ED2E" w14:textId="77777777" w:rsidTr="005B2A95">
        <w:trPr>
          <w:trHeight w:val="289"/>
        </w:trPr>
        <w:tc>
          <w:tcPr>
            <w:tcW w:w="1517" w:type="pct"/>
            <w:tcBorders>
              <w:left w:val="single" w:sz="4" w:space="0" w:color="auto"/>
              <w:right w:val="single" w:sz="4" w:space="0" w:color="auto"/>
            </w:tcBorders>
            <w:shd w:val="clear" w:color="auto" w:fill="auto"/>
            <w:vAlign w:val="center"/>
          </w:tcPr>
          <w:p w14:paraId="102E4677" w14:textId="77777777" w:rsidR="00E33578" w:rsidRPr="004C4FAA" w:rsidRDefault="00E33578" w:rsidP="005B2A95">
            <w:pPr>
              <w:widowControl/>
              <w:overflowPunct w:val="0"/>
              <w:spacing w:line="240" w:lineRule="exact"/>
              <w:ind w:leftChars="20" w:left="48" w:rightChars="20" w:right="48"/>
              <w:jc w:val="distribute"/>
              <w:rPr>
                <w:rFonts w:ascii="標楷體" w:eastAsia="標楷體" w:hAnsi="標楷體"/>
                <w:sz w:val="20"/>
              </w:rPr>
            </w:pPr>
            <w:r w:rsidRPr="004C4FAA">
              <w:rPr>
                <w:rFonts w:ascii="標楷體" w:eastAsia="標楷體" w:hAnsi="標楷體" w:hint="eastAsia"/>
                <w:b/>
                <w:bCs/>
                <w:sz w:val="20"/>
              </w:rPr>
              <w:t>淨資產部分</w:t>
            </w:r>
          </w:p>
        </w:tc>
        <w:tc>
          <w:tcPr>
            <w:tcW w:w="871" w:type="pct"/>
            <w:tcBorders>
              <w:left w:val="single" w:sz="4" w:space="0" w:color="auto"/>
              <w:right w:val="single" w:sz="4" w:space="0" w:color="auto"/>
            </w:tcBorders>
            <w:shd w:val="clear" w:color="auto" w:fill="auto"/>
            <w:vAlign w:val="center"/>
          </w:tcPr>
          <w:p w14:paraId="5A51FA4D"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p>
        </w:tc>
        <w:tc>
          <w:tcPr>
            <w:tcW w:w="871" w:type="pct"/>
            <w:tcBorders>
              <w:left w:val="single" w:sz="4" w:space="0" w:color="auto"/>
              <w:right w:val="single" w:sz="4" w:space="0" w:color="auto"/>
            </w:tcBorders>
            <w:shd w:val="clear" w:color="auto" w:fill="auto"/>
            <w:vAlign w:val="center"/>
          </w:tcPr>
          <w:p w14:paraId="15FC4939" w14:textId="77777777" w:rsidR="00E33578" w:rsidRPr="004C4FAA" w:rsidRDefault="00E33578" w:rsidP="005B2A95">
            <w:pPr>
              <w:overflowPunct w:val="0"/>
              <w:ind w:leftChars="20" w:left="48" w:rightChars="20" w:right="48"/>
              <w:jc w:val="right"/>
              <w:rPr>
                <w:rFonts w:ascii="標楷體" w:eastAsia="標楷體" w:hAnsi="標楷體"/>
                <w:sz w:val="20"/>
              </w:rPr>
            </w:pPr>
          </w:p>
        </w:tc>
        <w:tc>
          <w:tcPr>
            <w:tcW w:w="871" w:type="pct"/>
            <w:tcBorders>
              <w:left w:val="single" w:sz="4" w:space="0" w:color="auto"/>
              <w:right w:val="single" w:sz="4" w:space="0" w:color="auto"/>
            </w:tcBorders>
            <w:shd w:val="clear" w:color="auto" w:fill="auto"/>
            <w:vAlign w:val="center"/>
          </w:tcPr>
          <w:p w14:paraId="0A91BCBE" w14:textId="77777777" w:rsidR="00E33578" w:rsidRPr="004C4FAA" w:rsidRDefault="00E33578" w:rsidP="005B2A95">
            <w:pPr>
              <w:overflowPunct w:val="0"/>
              <w:ind w:leftChars="20" w:left="48" w:rightChars="20" w:right="48"/>
              <w:jc w:val="right"/>
              <w:rPr>
                <w:rFonts w:ascii="標楷體" w:eastAsia="標楷體" w:hAnsi="標楷體"/>
                <w:sz w:val="20"/>
              </w:rPr>
            </w:pPr>
          </w:p>
        </w:tc>
        <w:tc>
          <w:tcPr>
            <w:tcW w:w="870" w:type="pct"/>
            <w:tcBorders>
              <w:left w:val="single" w:sz="4" w:space="0" w:color="auto"/>
              <w:right w:val="single" w:sz="4" w:space="0" w:color="auto"/>
            </w:tcBorders>
            <w:shd w:val="clear" w:color="auto" w:fill="auto"/>
            <w:vAlign w:val="center"/>
          </w:tcPr>
          <w:p w14:paraId="14027EDF" w14:textId="77777777" w:rsidR="00E33578" w:rsidRPr="004C4FAA" w:rsidRDefault="00E33578" w:rsidP="005B2A95">
            <w:pPr>
              <w:overflowPunct w:val="0"/>
              <w:ind w:leftChars="20" w:left="48" w:rightChars="20" w:right="48"/>
              <w:jc w:val="right"/>
              <w:rPr>
                <w:rFonts w:ascii="標楷體" w:eastAsia="標楷體" w:hAnsi="標楷體"/>
                <w:sz w:val="20"/>
              </w:rPr>
            </w:pPr>
          </w:p>
        </w:tc>
      </w:tr>
      <w:tr w:rsidR="00E33578" w:rsidRPr="004C4FAA" w14:paraId="6D8ADA3D" w14:textId="77777777" w:rsidTr="005B2A95">
        <w:trPr>
          <w:trHeight w:val="289"/>
        </w:trPr>
        <w:tc>
          <w:tcPr>
            <w:tcW w:w="1517" w:type="pct"/>
            <w:tcBorders>
              <w:left w:val="single" w:sz="4" w:space="0" w:color="auto"/>
              <w:right w:val="single" w:sz="4" w:space="0" w:color="auto"/>
            </w:tcBorders>
            <w:shd w:val="clear" w:color="auto" w:fill="auto"/>
            <w:vAlign w:val="center"/>
          </w:tcPr>
          <w:p w14:paraId="639CD214" w14:textId="77777777" w:rsidR="00E33578" w:rsidRPr="004C4FAA" w:rsidRDefault="00E33578" w:rsidP="005B2A95">
            <w:pPr>
              <w:overflowPunct w:val="0"/>
              <w:spacing w:line="240" w:lineRule="exact"/>
              <w:ind w:leftChars="120" w:left="288" w:rightChars="20" w:right="48"/>
              <w:jc w:val="distribute"/>
              <w:rPr>
                <w:rFonts w:ascii="標楷體" w:eastAsia="標楷體" w:hAnsi="標楷體" w:cs="新細明體"/>
                <w:bCs/>
                <w:color w:val="000000"/>
                <w:kern w:val="0"/>
                <w:sz w:val="20"/>
              </w:rPr>
            </w:pPr>
            <w:r w:rsidRPr="004C4FAA">
              <w:rPr>
                <w:rFonts w:ascii="標楷體" w:eastAsia="標楷體" w:hAnsi="標楷體" w:hint="eastAsia"/>
                <w:bCs/>
                <w:sz w:val="20"/>
              </w:rPr>
              <w:t>淨資產</w:t>
            </w:r>
          </w:p>
        </w:tc>
        <w:tc>
          <w:tcPr>
            <w:tcW w:w="871" w:type="pct"/>
            <w:tcBorders>
              <w:left w:val="single" w:sz="4" w:space="0" w:color="auto"/>
              <w:right w:val="single" w:sz="4" w:space="0" w:color="auto"/>
            </w:tcBorders>
            <w:shd w:val="clear" w:color="auto" w:fill="auto"/>
            <w:vAlign w:val="center"/>
          </w:tcPr>
          <w:p w14:paraId="12343757" w14:textId="77777777" w:rsidR="00E33578" w:rsidRPr="004C4FAA" w:rsidRDefault="00E33578" w:rsidP="005B2A95">
            <w:pPr>
              <w:overflowPunct w:val="0"/>
              <w:spacing w:line="240" w:lineRule="exact"/>
              <w:ind w:leftChars="20" w:left="48" w:rightChars="20" w:right="48"/>
              <w:jc w:val="right"/>
              <w:rPr>
                <w:rFonts w:ascii="標楷體" w:eastAsia="標楷體" w:hAnsi="標楷體"/>
                <w:bCs/>
                <w:sz w:val="20"/>
              </w:rPr>
            </w:pPr>
            <w:r w:rsidRPr="004C4FAA">
              <w:rPr>
                <w:rFonts w:ascii="標楷體" w:eastAsia="標楷體" w:hAnsi="標楷體"/>
                <w:bCs/>
                <w:sz w:val="20"/>
              </w:rPr>
              <w:t>254,901</w:t>
            </w:r>
          </w:p>
        </w:tc>
        <w:tc>
          <w:tcPr>
            <w:tcW w:w="871" w:type="pct"/>
            <w:tcBorders>
              <w:left w:val="single" w:sz="4" w:space="0" w:color="auto"/>
              <w:right w:val="single" w:sz="4" w:space="0" w:color="auto"/>
            </w:tcBorders>
            <w:shd w:val="clear" w:color="auto" w:fill="auto"/>
            <w:vAlign w:val="center"/>
          </w:tcPr>
          <w:p w14:paraId="783BB18F"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37,977,988</w:t>
            </w:r>
          </w:p>
        </w:tc>
        <w:tc>
          <w:tcPr>
            <w:tcW w:w="871" w:type="pct"/>
            <w:tcBorders>
              <w:left w:val="single" w:sz="4" w:space="0" w:color="auto"/>
              <w:right w:val="single" w:sz="4" w:space="0" w:color="auto"/>
            </w:tcBorders>
            <w:shd w:val="clear" w:color="auto" w:fill="auto"/>
            <w:vAlign w:val="center"/>
          </w:tcPr>
          <w:p w14:paraId="2517BA8E"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w w:val="50"/>
                <w:sz w:val="20"/>
              </w:rPr>
              <w:t>－</w:t>
            </w:r>
            <w:r w:rsidRPr="004C4FAA">
              <w:rPr>
                <w:rFonts w:ascii="標楷體" w:eastAsia="標楷體" w:hAnsi="標楷體"/>
                <w:sz w:val="20"/>
              </w:rPr>
              <w:t xml:space="preserve"> 6,806,141</w:t>
            </w:r>
          </w:p>
        </w:tc>
        <w:tc>
          <w:tcPr>
            <w:tcW w:w="870" w:type="pct"/>
            <w:tcBorders>
              <w:left w:val="single" w:sz="4" w:space="0" w:color="auto"/>
              <w:right w:val="single" w:sz="4" w:space="0" w:color="auto"/>
            </w:tcBorders>
            <w:shd w:val="clear" w:color="auto" w:fill="auto"/>
            <w:vAlign w:val="center"/>
          </w:tcPr>
          <w:p w14:paraId="1A5C99F4" w14:textId="77777777" w:rsidR="00E33578" w:rsidRPr="004C4FAA" w:rsidRDefault="00E33578" w:rsidP="005B2A95">
            <w:pPr>
              <w:overflowPunct w:val="0"/>
              <w:spacing w:line="240" w:lineRule="exact"/>
              <w:ind w:leftChars="20" w:left="48" w:rightChars="20" w:right="48"/>
              <w:jc w:val="right"/>
              <w:rPr>
                <w:rFonts w:ascii="標楷體" w:eastAsia="標楷體" w:hAnsi="標楷體"/>
                <w:sz w:val="20"/>
              </w:rPr>
            </w:pPr>
            <w:r w:rsidRPr="004C4FAA">
              <w:rPr>
                <w:rFonts w:ascii="標楷體" w:eastAsia="標楷體" w:hAnsi="標楷體"/>
                <w:sz w:val="20"/>
              </w:rPr>
              <w:t>31,426,748</w:t>
            </w:r>
          </w:p>
        </w:tc>
      </w:tr>
      <w:tr w:rsidR="00E33578" w:rsidRPr="004C4FAA" w14:paraId="5EA9BDC2" w14:textId="77777777" w:rsidTr="005B2A95">
        <w:trPr>
          <w:trHeight w:val="289"/>
        </w:trPr>
        <w:tc>
          <w:tcPr>
            <w:tcW w:w="1517" w:type="pct"/>
            <w:tcBorders>
              <w:left w:val="single" w:sz="4" w:space="0" w:color="auto"/>
              <w:right w:val="single" w:sz="4" w:space="0" w:color="auto"/>
            </w:tcBorders>
            <w:shd w:val="clear" w:color="auto" w:fill="auto"/>
            <w:vAlign w:val="center"/>
          </w:tcPr>
          <w:p w14:paraId="02E343A2" w14:textId="77777777" w:rsidR="00E33578" w:rsidRPr="004C4FAA" w:rsidRDefault="00E33578" w:rsidP="005B2A95">
            <w:pPr>
              <w:widowControl/>
              <w:overflowPunct w:val="0"/>
              <w:spacing w:line="240" w:lineRule="exact"/>
              <w:ind w:leftChars="20" w:left="48" w:rightChars="20" w:right="48"/>
              <w:jc w:val="distribute"/>
              <w:rPr>
                <w:rFonts w:ascii="標楷體" w:eastAsia="標楷體" w:hAnsi="標楷體" w:cs="新細明體"/>
                <w:b/>
                <w:bCs/>
                <w:color w:val="000000"/>
                <w:kern w:val="0"/>
                <w:sz w:val="20"/>
              </w:rPr>
            </w:pPr>
            <w:r w:rsidRPr="004C4FAA">
              <w:rPr>
                <w:rFonts w:ascii="標楷體" w:eastAsia="標楷體" w:hAnsi="標楷體" w:hint="eastAsia"/>
                <w:b/>
                <w:bCs/>
                <w:sz w:val="20"/>
              </w:rPr>
              <w:t>原列淨資產總額</w:t>
            </w:r>
          </w:p>
        </w:tc>
        <w:tc>
          <w:tcPr>
            <w:tcW w:w="871" w:type="pct"/>
            <w:tcBorders>
              <w:left w:val="single" w:sz="4" w:space="0" w:color="auto"/>
              <w:right w:val="single" w:sz="4" w:space="0" w:color="auto"/>
            </w:tcBorders>
            <w:shd w:val="clear" w:color="auto" w:fill="auto"/>
            <w:vAlign w:val="center"/>
          </w:tcPr>
          <w:p w14:paraId="63A65FDD" w14:textId="77777777" w:rsidR="00E33578" w:rsidRPr="004C4FAA" w:rsidRDefault="00E33578" w:rsidP="005B2A95">
            <w:pPr>
              <w:overflowPunct w:val="0"/>
              <w:spacing w:line="240" w:lineRule="exact"/>
              <w:ind w:leftChars="20" w:left="48" w:rightChars="20" w:right="48"/>
              <w:jc w:val="right"/>
              <w:rPr>
                <w:rFonts w:ascii="標楷體" w:eastAsia="標楷體" w:hAnsi="標楷體"/>
                <w:b/>
                <w:bCs/>
                <w:sz w:val="20"/>
              </w:rPr>
            </w:pPr>
            <w:r w:rsidRPr="004C4FAA">
              <w:rPr>
                <w:rFonts w:ascii="標楷體" w:eastAsia="標楷體" w:hAnsi="標楷體"/>
                <w:b/>
                <w:bCs/>
                <w:sz w:val="20"/>
              </w:rPr>
              <w:t>254,901</w:t>
            </w:r>
          </w:p>
        </w:tc>
        <w:tc>
          <w:tcPr>
            <w:tcW w:w="871" w:type="pct"/>
            <w:tcBorders>
              <w:left w:val="single" w:sz="4" w:space="0" w:color="auto"/>
              <w:right w:val="single" w:sz="4" w:space="0" w:color="auto"/>
            </w:tcBorders>
            <w:shd w:val="clear" w:color="auto" w:fill="auto"/>
            <w:vAlign w:val="center"/>
          </w:tcPr>
          <w:p w14:paraId="00B87C1B"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sz w:val="20"/>
              </w:rPr>
              <w:t>37,977,988</w:t>
            </w:r>
          </w:p>
        </w:tc>
        <w:tc>
          <w:tcPr>
            <w:tcW w:w="871" w:type="pct"/>
            <w:tcBorders>
              <w:left w:val="single" w:sz="4" w:space="0" w:color="auto"/>
              <w:right w:val="single" w:sz="4" w:space="0" w:color="auto"/>
            </w:tcBorders>
            <w:shd w:val="clear" w:color="auto" w:fill="auto"/>
            <w:vAlign w:val="center"/>
          </w:tcPr>
          <w:p w14:paraId="407DC19E"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w w:val="50"/>
                <w:sz w:val="20"/>
              </w:rPr>
              <w:t>－</w:t>
            </w:r>
            <w:r w:rsidRPr="004C4FAA">
              <w:rPr>
                <w:rFonts w:ascii="標楷體" w:eastAsia="標楷體" w:hAnsi="標楷體" w:hint="eastAsia"/>
                <w:b/>
                <w:sz w:val="20"/>
              </w:rPr>
              <w:t xml:space="preserve"> </w:t>
            </w:r>
            <w:r w:rsidRPr="004C4FAA">
              <w:rPr>
                <w:rFonts w:ascii="標楷體" w:eastAsia="標楷體" w:hAnsi="標楷體"/>
                <w:b/>
                <w:sz w:val="20"/>
              </w:rPr>
              <w:t>6,806,141</w:t>
            </w:r>
          </w:p>
        </w:tc>
        <w:tc>
          <w:tcPr>
            <w:tcW w:w="870" w:type="pct"/>
            <w:tcBorders>
              <w:left w:val="single" w:sz="4" w:space="0" w:color="auto"/>
              <w:right w:val="single" w:sz="4" w:space="0" w:color="auto"/>
            </w:tcBorders>
            <w:shd w:val="clear" w:color="auto" w:fill="auto"/>
            <w:vAlign w:val="center"/>
          </w:tcPr>
          <w:p w14:paraId="3379B1E0"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sz w:val="20"/>
              </w:rPr>
              <w:t>31,426,748</w:t>
            </w:r>
          </w:p>
        </w:tc>
      </w:tr>
      <w:tr w:rsidR="00E33578" w:rsidRPr="004C4FAA" w14:paraId="6CA5410B" w14:textId="77777777" w:rsidTr="005B2A95">
        <w:trPr>
          <w:trHeight w:val="289"/>
        </w:trPr>
        <w:tc>
          <w:tcPr>
            <w:tcW w:w="1517" w:type="pct"/>
            <w:tcBorders>
              <w:left w:val="single" w:sz="4" w:space="0" w:color="auto"/>
              <w:right w:val="single" w:sz="4" w:space="0" w:color="auto"/>
            </w:tcBorders>
            <w:shd w:val="clear" w:color="auto" w:fill="auto"/>
            <w:vAlign w:val="center"/>
          </w:tcPr>
          <w:p w14:paraId="30E19E15" w14:textId="77777777" w:rsidR="00E33578" w:rsidRPr="004C4FAA" w:rsidRDefault="00E33578" w:rsidP="005B2A95">
            <w:pPr>
              <w:widowControl/>
              <w:overflowPunct w:val="0"/>
              <w:spacing w:line="240" w:lineRule="exact"/>
              <w:ind w:leftChars="20" w:left="48" w:rightChars="20" w:right="48"/>
              <w:jc w:val="distribute"/>
              <w:rPr>
                <w:rFonts w:ascii="標楷體" w:eastAsia="標楷體" w:hAnsi="標楷體"/>
                <w:b/>
                <w:bCs/>
                <w:sz w:val="20"/>
              </w:rPr>
            </w:pPr>
            <w:r w:rsidRPr="004C4FAA">
              <w:rPr>
                <w:rFonts w:ascii="標楷體" w:eastAsia="標楷體" w:hAnsi="標楷體" w:hint="eastAsia"/>
                <w:b/>
                <w:bCs/>
                <w:sz w:val="20"/>
              </w:rPr>
              <w:t>本室審核修正決算應調整數</w:t>
            </w:r>
          </w:p>
        </w:tc>
        <w:tc>
          <w:tcPr>
            <w:tcW w:w="871" w:type="pct"/>
            <w:tcBorders>
              <w:left w:val="single" w:sz="4" w:space="0" w:color="auto"/>
              <w:right w:val="single" w:sz="4" w:space="0" w:color="auto"/>
            </w:tcBorders>
            <w:shd w:val="clear" w:color="auto" w:fill="auto"/>
            <w:vAlign w:val="center"/>
          </w:tcPr>
          <w:p w14:paraId="5A7A66F7" w14:textId="77777777" w:rsidR="00E33578" w:rsidRPr="004C4FAA" w:rsidRDefault="00E33578" w:rsidP="005B2A95">
            <w:pPr>
              <w:overflowPunct w:val="0"/>
              <w:spacing w:line="240" w:lineRule="exact"/>
              <w:ind w:leftChars="20" w:left="48" w:rightChars="20" w:right="48"/>
              <w:jc w:val="right"/>
              <w:rPr>
                <w:rFonts w:ascii="標楷體" w:eastAsia="標楷體" w:hAnsi="標楷體"/>
                <w:b/>
                <w:bCs/>
                <w:sz w:val="20"/>
              </w:rPr>
            </w:pPr>
            <w:r w:rsidRPr="004C4FAA">
              <w:rPr>
                <w:rFonts w:ascii="標楷體" w:eastAsia="標楷體" w:hAnsi="標楷體"/>
                <w:b/>
                <w:bCs/>
                <w:sz w:val="20"/>
              </w:rPr>
              <w:t>42</w:t>
            </w:r>
          </w:p>
        </w:tc>
        <w:tc>
          <w:tcPr>
            <w:tcW w:w="871" w:type="pct"/>
            <w:tcBorders>
              <w:left w:val="single" w:sz="4" w:space="0" w:color="auto"/>
              <w:right w:val="single" w:sz="4" w:space="0" w:color="auto"/>
            </w:tcBorders>
            <w:shd w:val="clear" w:color="auto" w:fill="auto"/>
            <w:vAlign w:val="center"/>
          </w:tcPr>
          <w:p w14:paraId="24CCFBAE"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hint="eastAsia"/>
                <w:b/>
                <w:sz w:val="20"/>
              </w:rPr>
              <w:t>—</w:t>
            </w:r>
          </w:p>
        </w:tc>
        <w:tc>
          <w:tcPr>
            <w:tcW w:w="871" w:type="pct"/>
            <w:tcBorders>
              <w:left w:val="single" w:sz="4" w:space="0" w:color="auto"/>
              <w:right w:val="single" w:sz="4" w:space="0" w:color="auto"/>
            </w:tcBorders>
            <w:shd w:val="clear" w:color="auto" w:fill="auto"/>
            <w:vAlign w:val="center"/>
          </w:tcPr>
          <w:p w14:paraId="66E015E7"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w w:val="50"/>
                <w:sz w:val="20"/>
              </w:rPr>
              <w:t xml:space="preserve">－ </w:t>
            </w:r>
            <w:r w:rsidRPr="004C4FAA">
              <w:rPr>
                <w:rFonts w:ascii="標楷體" w:eastAsia="標楷體" w:hAnsi="標楷體"/>
                <w:b/>
                <w:sz w:val="20"/>
              </w:rPr>
              <w:t>42</w:t>
            </w:r>
          </w:p>
        </w:tc>
        <w:tc>
          <w:tcPr>
            <w:tcW w:w="870" w:type="pct"/>
            <w:tcBorders>
              <w:left w:val="single" w:sz="4" w:space="0" w:color="auto"/>
              <w:right w:val="single" w:sz="4" w:space="0" w:color="auto"/>
            </w:tcBorders>
            <w:shd w:val="clear" w:color="auto" w:fill="auto"/>
            <w:vAlign w:val="center"/>
          </w:tcPr>
          <w:p w14:paraId="3DB53B00"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hint="eastAsia"/>
                <w:b/>
                <w:sz w:val="20"/>
              </w:rPr>
              <w:t>—</w:t>
            </w:r>
          </w:p>
        </w:tc>
      </w:tr>
      <w:tr w:rsidR="00E33578" w:rsidRPr="004C4FAA" w14:paraId="4BAC73EA" w14:textId="77777777" w:rsidTr="005B2A95">
        <w:trPr>
          <w:trHeight w:val="289"/>
        </w:trPr>
        <w:tc>
          <w:tcPr>
            <w:tcW w:w="1517" w:type="pct"/>
            <w:tcBorders>
              <w:left w:val="single" w:sz="4" w:space="0" w:color="auto"/>
              <w:right w:val="single" w:sz="4" w:space="0" w:color="auto"/>
            </w:tcBorders>
            <w:shd w:val="clear" w:color="auto" w:fill="auto"/>
            <w:vAlign w:val="center"/>
          </w:tcPr>
          <w:p w14:paraId="1ABD3F3B" w14:textId="77777777" w:rsidR="00E33578" w:rsidRPr="004C4FAA" w:rsidRDefault="00E33578" w:rsidP="005B2A95">
            <w:pPr>
              <w:widowControl/>
              <w:overflowPunct w:val="0"/>
              <w:spacing w:line="240" w:lineRule="exact"/>
              <w:ind w:leftChars="20" w:left="48" w:rightChars="20" w:right="48"/>
              <w:jc w:val="distribute"/>
              <w:rPr>
                <w:rFonts w:ascii="標楷體" w:eastAsia="標楷體" w:hAnsi="標楷體"/>
                <w:b/>
                <w:bCs/>
                <w:sz w:val="20"/>
              </w:rPr>
            </w:pPr>
            <w:r w:rsidRPr="004C4FAA">
              <w:rPr>
                <w:rFonts w:ascii="標楷體" w:eastAsia="標楷體" w:hAnsi="標楷體" w:hint="eastAsia"/>
                <w:b/>
                <w:bCs/>
                <w:sz w:val="20"/>
              </w:rPr>
              <w:t>調整後淨資產總額</w:t>
            </w:r>
          </w:p>
        </w:tc>
        <w:tc>
          <w:tcPr>
            <w:tcW w:w="871" w:type="pct"/>
            <w:tcBorders>
              <w:left w:val="single" w:sz="4" w:space="0" w:color="auto"/>
              <w:right w:val="single" w:sz="4" w:space="0" w:color="auto"/>
            </w:tcBorders>
            <w:shd w:val="clear" w:color="auto" w:fill="auto"/>
            <w:vAlign w:val="center"/>
          </w:tcPr>
          <w:p w14:paraId="692F7433" w14:textId="77777777" w:rsidR="00E33578" w:rsidRPr="004C4FAA" w:rsidRDefault="00E33578" w:rsidP="005B2A95">
            <w:pPr>
              <w:overflowPunct w:val="0"/>
              <w:spacing w:line="240" w:lineRule="exact"/>
              <w:ind w:leftChars="20" w:left="48" w:rightChars="20" w:right="48"/>
              <w:jc w:val="right"/>
              <w:rPr>
                <w:rFonts w:ascii="標楷體" w:eastAsia="標楷體" w:hAnsi="標楷體"/>
                <w:b/>
                <w:bCs/>
                <w:sz w:val="20"/>
              </w:rPr>
            </w:pPr>
            <w:r w:rsidRPr="004C4FAA">
              <w:rPr>
                <w:rFonts w:ascii="標楷體" w:eastAsia="標楷體" w:hAnsi="標楷體"/>
                <w:b/>
                <w:bCs/>
                <w:sz w:val="20"/>
              </w:rPr>
              <w:t>254,944</w:t>
            </w:r>
          </w:p>
        </w:tc>
        <w:tc>
          <w:tcPr>
            <w:tcW w:w="871" w:type="pct"/>
            <w:tcBorders>
              <w:left w:val="single" w:sz="4" w:space="0" w:color="auto"/>
              <w:right w:val="single" w:sz="4" w:space="0" w:color="auto"/>
            </w:tcBorders>
            <w:shd w:val="clear" w:color="auto" w:fill="auto"/>
            <w:vAlign w:val="center"/>
          </w:tcPr>
          <w:p w14:paraId="5C89CA74"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sz w:val="20"/>
              </w:rPr>
              <w:t>37,977,988</w:t>
            </w:r>
          </w:p>
        </w:tc>
        <w:tc>
          <w:tcPr>
            <w:tcW w:w="871" w:type="pct"/>
            <w:tcBorders>
              <w:left w:val="single" w:sz="4" w:space="0" w:color="auto"/>
              <w:right w:val="single" w:sz="4" w:space="0" w:color="auto"/>
            </w:tcBorders>
            <w:shd w:val="clear" w:color="auto" w:fill="auto"/>
            <w:vAlign w:val="center"/>
          </w:tcPr>
          <w:p w14:paraId="2D289CA2"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w w:val="50"/>
                <w:sz w:val="20"/>
              </w:rPr>
              <w:t>－</w:t>
            </w:r>
            <w:r w:rsidRPr="004C4FAA">
              <w:rPr>
                <w:rFonts w:ascii="標楷體" w:eastAsia="標楷體" w:hAnsi="標楷體"/>
                <w:b/>
                <w:sz w:val="20"/>
              </w:rPr>
              <w:t xml:space="preserve"> 6,806,184</w:t>
            </w:r>
          </w:p>
        </w:tc>
        <w:tc>
          <w:tcPr>
            <w:tcW w:w="870" w:type="pct"/>
            <w:tcBorders>
              <w:left w:val="single" w:sz="4" w:space="0" w:color="auto"/>
              <w:right w:val="single" w:sz="4" w:space="0" w:color="auto"/>
            </w:tcBorders>
            <w:shd w:val="clear" w:color="auto" w:fill="auto"/>
            <w:vAlign w:val="center"/>
          </w:tcPr>
          <w:p w14:paraId="0A0DBA30"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sz w:val="20"/>
              </w:rPr>
              <w:t>31,426,748</w:t>
            </w:r>
          </w:p>
        </w:tc>
      </w:tr>
      <w:tr w:rsidR="00E33578" w:rsidRPr="004C4FAA" w14:paraId="349CBEEB" w14:textId="77777777" w:rsidTr="005B2A95">
        <w:trPr>
          <w:trHeight w:val="300"/>
        </w:trPr>
        <w:tc>
          <w:tcPr>
            <w:tcW w:w="1517" w:type="pct"/>
            <w:tcBorders>
              <w:left w:val="single" w:sz="4" w:space="0" w:color="auto"/>
              <w:bottom w:val="single" w:sz="4" w:space="0" w:color="auto"/>
              <w:right w:val="single" w:sz="4" w:space="0" w:color="auto"/>
            </w:tcBorders>
            <w:shd w:val="clear" w:color="auto" w:fill="auto"/>
            <w:vAlign w:val="center"/>
          </w:tcPr>
          <w:p w14:paraId="31E7C5DB" w14:textId="77777777" w:rsidR="00E33578" w:rsidRPr="004C4FAA" w:rsidRDefault="00E33578" w:rsidP="005B2A95">
            <w:pPr>
              <w:widowControl/>
              <w:overflowPunct w:val="0"/>
              <w:spacing w:line="240" w:lineRule="exact"/>
              <w:ind w:leftChars="20" w:left="48" w:rightChars="20" w:right="48"/>
              <w:jc w:val="distribute"/>
              <w:rPr>
                <w:rFonts w:ascii="標楷體" w:eastAsia="標楷體" w:hAnsi="標楷體" w:cs="新細明體"/>
                <w:b/>
                <w:bCs/>
                <w:color w:val="000000"/>
                <w:kern w:val="0"/>
                <w:sz w:val="20"/>
              </w:rPr>
            </w:pPr>
            <w:r w:rsidRPr="004C4FAA">
              <w:rPr>
                <w:rFonts w:ascii="標楷體" w:eastAsia="標楷體" w:hAnsi="標楷體" w:hint="eastAsia"/>
                <w:b/>
                <w:bCs/>
                <w:sz w:val="20"/>
              </w:rPr>
              <w:t>調整後負債及淨資產總額</w:t>
            </w:r>
          </w:p>
        </w:tc>
        <w:tc>
          <w:tcPr>
            <w:tcW w:w="871" w:type="pct"/>
            <w:tcBorders>
              <w:left w:val="single" w:sz="4" w:space="0" w:color="auto"/>
              <w:bottom w:val="single" w:sz="4" w:space="0" w:color="auto"/>
              <w:right w:val="single" w:sz="4" w:space="0" w:color="auto"/>
            </w:tcBorders>
            <w:shd w:val="clear" w:color="auto" w:fill="auto"/>
            <w:vAlign w:val="center"/>
          </w:tcPr>
          <w:p w14:paraId="239E20FA" w14:textId="77777777" w:rsidR="00E33578" w:rsidRPr="004C4FAA" w:rsidRDefault="00E33578" w:rsidP="005B2A95">
            <w:pPr>
              <w:overflowPunct w:val="0"/>
              <w:spacing w:line="240" w:lineRule="exact"/>
              <w:ind w:leftChars="20" w:left="48" w:rightChars="20" w:right="48"/>
              <w:jc w:val="right"/>
              <w:rPr>
                <w:rFonts w:ascii="標楷體" w:eastAsia="標楷體" w:hAnsi="標楷體" w:cs="新細明體"/>
                <w:b/>
                <w:bCs/>
                <w:spacing w:val="-10"/>
                <w:kern w:val="0"/>
                <w:sz w:val="20"/>
              </w:rPr>
            </w:pPr>
            <w:r w:rsidRPr="004C4FAA">
              <w:rPr>
                <w:rFonts w:ascii="標楷體" w:eastAsia="標楷體" w:hAnsi="標楷體"/>
                <w:b/>
                <w:bCs/>
                <w:sz w:val="20"/>
              </w:rPr>
              <w:t>51,593,744</w:t>
            </w:r>
          </w:p>
        </w:tc>
        <w:tc>
          <w:tcPr>
            <w:tcW w:w="871" w:type="pct"/>
            <w:tcBorders>
              <w:left w:val="single" w:sz="4" w:space="0" w:color="auto"/>
              <w:bottom w:val="single" w:sz="4" w:space="0" w:color="auto"/>
              <w:right w:val="single" w:sz="4" w:space="0" w:color="auto"/>
            </w:tcBorders>
            <w:shd w:val="clear" w:color="auto" w:fill="auto"/>
            <w:vAlign w:val="center"/>
          </w:tcPr>
          <w:p w14:paraId="0463D610"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sz w:val="20"/>
              </w:rPr>
              <w:t>46,842,611</w:t>
            </w:r>
          </w:p>
        </w:tc>
        <w:tc>
          <w:tcPr>
            <w:tcW w:w="871" w:type="pct"/>
            <w:tcBorders>
              <w:left w:val="single" w:sz="4" w:space="0" w:color="auto"/>
              <w:bottom w:val="single" w:sz="4" w:space="0" w:color="auto"/>
              <w:right w:val="single" w:sz="4" w:space="0" w:color="auto"/>
            </w:tcBorders>
            <w:shd w:val="clear" w:color="auto" w:fill="auto"/>
            <w:vAlign w:val="center"/>
          </w:tcPr>
          <w:p w14:paraId="0517E2FB"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w w:val="50"/>
                <w:sz w:val="20"/>
              </w:rPr>
              <w:t>－</w:t>
            </w:r>
            <w:r w:rsidRPr="004C4FAA">
              <w:rPr>
                <w:rFonts w:ascii="標楷體" w:eastAsia="標楷體" w:hAnsi="標楷體"/>
                <w:b/>
                <w:sz w:val="20"/>
              </w:rPr>
              <w:t xml:space="preserve"> 13,926,886</w:t>
            </w:r>
          </w:p>
        </w:tc>
        <w:tc>
          <w:tcPr>
            <w:tcW w:w="870" w:type="pct"/>
            <w:tcBorders>
              <w:left w:val="single" w:sz="4" w:space="0" w:color="auto"/>
              <w:bottom w:val="single" w:sz="4" w:space="0" w:color="auto"/>
              <w:right w:val="single" w:sz="4" w:space="0" w:color="auto"/>
            </w:tcBorders>
            <w:shd w:val="clear" w:color="auto" w:fill="auto"/>
            <w:vAlign w:val="center"/>
          </w:tcPr>
          <w:p w14:paraId="006B6F62" w14:textId="77777777" w:rsidR="00E33578" w:rsidRPr="004C4FAA" w:rsidRDefault="00E33578" w:rsidP="005B2A95">
            <w:pPr>
              <w:overflowPunct w:val="0"/>
              <w:spacing w:line="240" w:lineRule="exact"/>
              <w:ind w:leftChars="20" w:left="48" w:rightChars="20" w:right="48"/>
              <w:jc w:val="right"/>
              <w:rPr>
                <w:rFonts w:ascii="標楷體" w:eastAsia="標楷體" w:hAnsi="標楷體"/>
                <w:b/>
                <w:sz w:val="20"/>
              </w:rPr>
            </w:pPr>
            <w:r w:rsidRPr="004C4FAA">
              <w:rPr>
                <w:rFonts w:ascii="標楷體" w:eastAsia="標楷體" w:hAnsi="標楷體"/>
                <w:b/>
                <w:sz w:val="20"/>
              </w:rPr>
              <w:t>84,509,469</w:t>
            </w:r>
          </w:p>
        </w:tc>
      </w:tr>
    </w:tbl>
    <w:p w14:paraId="7C551FAD" w14:textId="333BAD4E" w:rsidR="00E33578" w:rsidRPr="004C4FAA" w:rsidRDefault="00E33578" w:rsidP="0070745E">
      <w:pPr>
        <w:overflowPunct w:val="0"/>
        <w:spacing w:line="200" w:lineRule="exact"/>
        <w:ind w:left="351" w:hangingChars="195" w:hanging="351"/>
        <w:jc w:val="both"/>
        <w:rPr>
          <w:rFonts w:ascii="標楷體" w:eastAsia="標楷體" w:hAnsi="標楷體" w:cs="新細明體"/>
          <w:kern w:val="0"/>
          <w:sz w:val="18"/>
          <w:szCs w:val="22"/>
        </w:rPr>
      </w:pPr>
      <w:r w:rsidRPr="004C4FAA">
        <w:rPr>
          <w:rFonts w:ascii="標楷體" w:eastAsia="標楷體" w:hAnsi="標楷體" w:cs="新細明體" w:hint="eastAsia"/>
          <w:kern w:val="0"/>
          <w:sz w:val="18"/>
          <w:szCs w:val="22"/>
        </w:rPr>
        <w:t>註：內部往來沖銷項目包括：1</w:t>
      </w:r>
      <w:r w:rsidRPr="004C4FAA">
        <w:rPr>
          <w:rFonts w:ascii="標楷體" w:eastAsia="標楷體" w:hAnsi="標楷體" w:cs="新細明體"/>
          <w:kern w:val="0"/>
          <w:sz w:val="18"/>
          <w:szCs w:val="22"/>
        </w:rPr>
        <w:t>.</w:t>
      </w:r>
      <w:r w:rsidRPr="004C4FAA">
        <w:rPr>
          <w:rFonts w:ascii="標楷體" w:eastAsia="標楷體" w:hAnsi="標楷體" w:cs="新細明體" w:hint="eastAsia"/>
          <w:kern w:val="0"/>
          <w:sz w:val="18"/>
          <w:szCs w:val="18"/>
        </w:rPr>
        <w:t>公務機關（公庫）帳列保管特種基金款項、公務機關與特種基金同額帳列應收得（未繳付）之賸餘繳庫；2.公務機關與特種基金帳列採權益法之投資</w:t>
      </w:r>
      <w:r w:rsidRPr="004C4FAA">
        <w:rPr>
          <w:rFonts w:ascii="標楷體" w:eastAsia="標楷體" w:hAnsi="標楷體" w:hint="eastAsia"/>
          <w:sz w:val="18"/>
          <w:szCs w:val="18"/>
        </w:rPr>
        <w:t>。</w:t>
      </w:r>
    </w:p>
    <w:p w14:paraId="68AD212D" w14:textId="77777777" w:rsidR="00E33578" w:rsidRPr="004C4FAA" w:rsidRDefault="00E33578" w:rsidP="005B2A95">
      <w:pPr>
        <w:pStyle w:val="a8"/>
        <w:overflowPunct w:val="0"/>
        <w:ind w:firstLineChars="100" w:firstLine="320"/>
        <w:jc w:val="both"/>
        <w:rPr>
          <w:rFonts w:ascii="標楷體" w:eastAsia="標楷體" w:hAnsi="標楷體"/>
          <w:b/>
          <w:bCs/>
          <w:snapToGrid w:val="0"/>
          <w:kern w:val="0"/>
          <w:sz w:val="32"/>
          <w:szCs w:val="28"/>
        </w:rPr>
      </w:pPr>
      <w:r w:rsidRPr="004C4FAA">
        <w:rPr>
          <w:rFonts w:ascii="標楷體" w:eastAsia="標楷體" w:hAnsi="標楷體"/>
          <w:b/>
          <w:bCs/>
          <w:snapToGrid w:val="0"/>
          <w:kern w:val="0"/>
          <w:sz w:val="32"/>
          <w:szCs w:val="28"/>
        </w:rPr>
        <w:t>二、公共債務</w:t>
      </w:r>
    </w:p>
    <w:p w14:paraId="54DE9E2D" w14:textId="77777777" w:rsidR="00E33578" w:rsidRPr="004C4FAA" w:rsidRDefault="00E33578" w:rsidP="005B2A95">
      <w:pPr>
        <w:pStyle w:val="23"/>
        <w:overflowPunct w:val="0"/>
        <w:spacing w:line="470" w:lineRule="exact"/>
        <w:ind w:firstLine="560"/>
        <w:rPr>
          <w:rFonts w:ascii="標楷體" w:eastAsia="標楷體" w:hAnsi="標楷體"/>
          <w:color w:val="auto"/>
          <w:sz w:val="28"/>
          <w:szCs w:val="28"/>
        </w:rPr>
      </w:pPr>
      <w:r w:rsidRPr="004C4FAA">
        <w:rPr>
          <w:rFonts w:ascii="標楷體" w:eastAsia="標楷體" w:hAnsi="標楷體" w:hint="eastAsia"/>
          <w:color w:val="auto"/>
          <w:sz w:val="28"/>
          <w:szCs w:val="28"/>
        </w:rPr>
        <w:t>苗栗縣政府編苗栗縣總決算平衡表列長期負債總額</w:t>
      </w:r>
      <w:r w:rsidRPr="004C4FAA">
        <w:rPr>
          <w:rFonts w:ascii="標楷體" w:eastAsia="標楷體" w:hAnsi="標楷體"/>
          <w:color w:val="auto"/>
          <w:sz w:val="28"/>
          <w:szCs w:val="28"/>
        </w:rPr>
        <w:t>206</w:t>
      </w:r>
      <w:r w:rsidRPr="004C4FAA">
        <w:rPr>
          <w:rFonts w:ascii="標楷體" w:eastAsia="標楷體" w:hAnsi="標楷體" w:hint="eastAsia"/>
          <w:color w:val="auto"/>
          <w:sz w:val="28"/>
          <w:szCs w:val="28"/>
        </w:rPr>
        <w:t>億976萬餘元，</w:t>
      </w:r>
      <w:r w:rsidRPr="004C4FAA">
        <w:rPr>
          <w:rFonts w:ascii="標楷體" w:eastAsia="標楷體" w:hAnsi="標楷體" w:hint="eastAsia"/>
          <w:color w:val="auto"/>
          <w:sz w:val="28"/>
          <w:szCs w:val="28"/>
          <w:lang w:eastAsia="zh-HK"/>
        </w:rPr>
        <w:t>悉</w:t>
      </w:r>
      <w:r w:rsidRPr="004C4FAA">
        <w:rPr>
          <w:rFonts w:ascii="標楷體" w:eastAsia="標楷體" w:hAnsi="標楷體" w:hint="eastAsia"/>
          <w:color w:val="auto"/>
          <w:sz w:val="28"/>
          <w:szCs w:val="28"/>
        </w:rPr>
        <w:t>數為長期借款未償還本金，係依據公共債務法第4條及第5條規定計列政府在其總預算、特別預算，以及在營業基金、信託基金以外之特種基金所舉借1年以上之非自償性債務，列報截至11</w:t>
      </w:r>
      <w:r w:rsidRPr="004C4FAA">
        <w:rPr>
          <w:rFonts w:ascii="標楷體" w:eastAsia="標楷體" w:hAnsi="標楷體"/>
          <w:color w:val="auto"/>
          <w:sz w:val="28"/>
          <w:szCs w:val="28"/>
        </w:rPr>
        <w:t>3</w:t>
      </w:r>
      <w:r w:rsidRPr="004C4FAA">
        <w:rPr>
          <w:rFonts w:ascii="標楷體" w:eastAsia="標楷體" w:hAnsi="標楷體" w:hint="eastAsia"/>
          <w:color w:val="auto"/>
          <w:sz w:val="28"/>
          <w:szCs w:val="28"/>
        </w:rPr>
        <w:t>年底止，苗栗縣</w:t>
      </w:r>
      <w:r w:rsidRPr="004C4FAA">
        <w:rPr>
          <w:rFonts w:ascii="標楷體" w:eastAsia="標楷體" w:hAnsi="標楷體" w:hint="eastAsia"/>
          <w:color w:val="auto"/>
          <w:sz w:val="28"/>
          <w:szCs w:val="28"/>
          <w:lang w:eastAsia="zh-HK"/>
        </w:rPr>
        <w:t>政府</w:t>
      </w:r>
      <w:r w:rsidRPr="004C4FAA">
        <w:rPr>
          <w:rFonts w:ascii="標楷體" w:eastAsia="標楷體" w:hAnsi="標楷體" w:hint="eastAsia"/>
          <w:color w:val="auto"/>
          <w:sz w:val="28"/>
          <w:szCs w:val="28"/>
        </w:rPr>
        <w:t>普通基金債務餘額決算數為</w:t>
      </w:r>
      <w:r w:rsidRPr="004C4FAA">
        <w:rPr>
          <w:rFonts w:ascii="標楷體" w:eastAsia="標楷體" w:hAnsi="標楷體"/>
          <w:color w:val="auto"/>
          <w:sz w:val="28"/>
          <w:szCs w:val="28"/>
        </w:rPr>
        <w:t>206</w:t>
      </w:r>
      <w:r w:rsidRPr="004C4FAA">
        <w:rPr>
          <w:rFonts w:ascii="標楷體" w:eastAsia="標楷體" w:hAnsi="標楷體" w:hint="eastAsia"/>
          <w:color w:val="auto"/>
          <w:sz w:val="28"/>
          <w:szCs w:val="28"/>
        </w:rPr>
        <w:t>億976萬餘元，經本室審核結果，尚無不合，</w:t>
      </w:r>
      <w:r w:rsidRPr="004C4FAA">
        <w:rPr>
          <w:rFonts w:ascii="標楷體" w:eastAsia="標楷體" w:hAnsi="標楷體" w:hint="eastAsia"/>
          <w:color w:val="auto"/>
          <w:sz w:val="28"/>
          <w:szCs w:val="28"/>
          <w:lang w:eastAsia="zh-HK"/>
        </w:rPr>
        <w:t>予以照數審定。上開苗栗縣政府1年以上債務餘額</w:t>
      </w:r>
      <w:r w:rsidRPr="004C4FAA">
        <w:rPr>
          <w:rFonts w:ascii="標楷體" w:eastAsia="標楷體" w:hAnsi="標楷體"/>
          <w:color w:val="auto"/>
          <w:sz w:val="28"/>
          <w:szCs w:val="28"/>
          <w:lang w:eastAsia="zh-HK"/>
        </w:rPr>
        <w:t>206</w:t>
      </w:r>
      <w:r w:rsidRPr="004C4FAA">
        <w:rPr>
          <w:rFonts w:ascii="標楷體" w:eastAsia="標楷體" w:hAnsi="標楷體" w:hint="eastAsia"/>
          <w:color w:val="auto"/>
          <w:sz w:val="28"/>
          <w:szCs w:val="28"/>
          <w:lang w:eastAsia="zh-HK"/>
        </w:rPr>
        <w:t>億9</w:t>
      </w:r>
      <w:r w:rsidRPr="004C4FAA">
        <w:rPr>
          <w:rFonts w:ascii="標楷體" w:eastAsia="標楷體" w:hAnsi="標楷體"/>
          <w:color w:val="auto"/>
          <w:sz w:val="28"/>
          <w:szCs w:val="28"/>
        </w:rPr>
        <w:t>76</w:t>
      </w:r>
      <w:r w:rsidRPr="004C4FAA">
        <w:rPr>
          <w:rFonts w:ascii="標楷體" w:eastAsia="標楷體" w:hAnsi="標楷體" w:hint="eastAsia"/>
          <w:color w:val="auto"/>
          <w:sz w:val="28"/>
          <w:szCs w:val="28"/>
          <w:lang w:eastAsia="zh-HK"/>
        </w:rPr>
        <w:t>萬餘元，</w:t>
      </w:r>
      <w:r w:rsidRPr="004C4FAA">
        <w:rPr>
          <w:rFonts w:ascii="標楷體" w:eastAsia="標楷體" w:hAnsi="標楷體" w:hint="eastAsia"/>
          <w:color w:val="auto"/>
          <w:sz w:val="28"/>
          <w:szCs w:val="28"/>
        </w:rPr>
        <w:t>約占</w:t>
      </w:r>
      <w:r w:rsidRPr="004C4FAA">
        <w:rPr>
          <w:rFonts w:ascii="標楷體" w:eastAsia="標楷體" w:hAnsi="標楷體" w:hint="eastAsia"/>
          <w:color w:val="auto"/>
          <w:sz w:val="28"/>
          <w:szCs w:val="28"/>
          <w:lang w:eastAsia="zh-HK"/>
        </w:rPr>
        <w:t>當年度總預算及特別預算歲出總額</w:t>
      </w:r>
      <w:r w:rsidRPr="004C4FAA">
        <w:rPr>
          <w:rFonts w:ascii="標楷體" w:eastAsia="標楷體" w:hAnsi="標楷體" w:hint="eastAsia"/>
          <w:color w:val="auto"/>
          <w:sz w:val="28"/>
          <w:szCs w:val="28"/>
        </w:rPr>
        <w:t>之</w:t>
      </w:r>
      <w:r w:rsidRPr="004C4FAA">
        <w:rPr>
          <w:rFonts w:ascii="標楷體" w:eastAsia="標楷體" w:hAnsi="標楷體"/>
          <w:color w:val="auto"/>
          <w:sz w:val="28"/>
          <w:szCs w:val="28"/>
        </w:rPr>
        <w:t>47.70</w:t>
      </w:r>
      <w:r w:rsidRPr="004C4FAA">
        <w:rPr>
          <w:rFonts w:ascii="標楷體" w:eastAsia="標楷體" w:hAnsi="標楷體" w:hint="eastAsia"/>
          <w:color w:val="auto"/>
          <w:sz w:val="28"/>
          <w:szCs w:val="28"/>
        </w:rPr>
        <w:t>％，</w:t>
      </w:r>
      <w:r w:rsidRPr="004C4FAA">
        <w:rPr>
          <w:rFonts w:ascii="標楷體" w:eastAsia="標楷體" w:hAnsi="標楷體" w:hint="eastAsia"/>
          <w:color w:val="auto"/>
          <w:sz w:val="28"/>
          <w:szCs w:val="28"/>
          <w:lang w:eastAsia="zh-HK"/>
        </w:rPr>
        <w:t>低於</w:t>
      </w:r>
      <w:r w:rsidRPr="004C4FAA">
        <w:rPr>
          <w:rFonts w:ascii="標楷體" w:eastAsia="標楷體" w:hAnsi="標楷體" w:hint="eastAsia"/>
          <w:color w:val="auto"/>
          <w:sz w:val="28"/>
          <w:szCs w:val="28"/>
        </w:rPr>
        <w:t>公共債務法第5條第4項規定50％之債限。又查截至11</w:t>
      </w:r>
      <w:r w:rsidRPr="004C4FAA">
        <w:rPr>
          <w:rFonts w:ascii="標楷體" w:eastAsia="標楷體" w:hAnsi="標楷體"/>
          <w:color w:val="auto"/>
          <w:sz w:val="28"/>
          <w:szCs w:val="28"/>
        </w:rPr>
        <w:t>3</w:t>
      </w:r>
      <w:r w:rsidRPr="004C4FAA">
        <w:rPr>
          <w:rFonts w:ascii="標楷體" w:eastAsia="標楷體" w:hAnsi="標楷體" w:hint="eastAsia"/>
          <w:color w:val="auto"/>
          <w:sz w:val="28"/>
          <w:szCs w:val="28"/>
        </w:rPr>
        <w:t>年底止，苗栗縣</w:t>
      </w:r>
      <w:r w:rsidRPr="004C4FAA">
        <w:rPr>
          <w:rFonts w:ascii="標楷體" w:eastAsia="標楷體" w:hAnsi="標楷體" w:hint="eastAsia"/>
          <w:color w:val="auto"/>
          <w:sz w:val="28"/>
          <w:szCs w:val="28"/>
          <w:lang w:eastAsia="zh-HK"/>
        </w:rPr>
        <w:t>政府</w:t>
      </w:r>
      <w:r w:rsidRPr="004C4FAA">
        <w:rPr>
          <w:rFonts w:ascii="標楷體" w:eastAsia="標楷體" w:hAnsi="標楷體" w:hint="eastAsia"/>
          <w:color w:val="auto"/>
          <w:sz w:val="28"/>
          <w:szCs w:val="28"/>
        </w:rPr>
        <w:t>所舉借未滿1年債務餘額為</w:t>
      </w:r>
      <w:r w:rsidRPr="004C4FAA">
        <w:rPr>
          <w:rFonts w:ascii="標楷體" w:eastAsia="標楷體" w:hAnsi="標楷體"/>
          <w:color w:val="auto"/>
          <w:sz w:val="28"/>
          <w:szCs w:val="28"/>
        </w:rPr>
        <w:t>141</w:t>
      </w:r>
      <w:r w:rsidRPr="004C4FAA">
        <w:rPr>
          <w:rFonts w:ascii="標楷體" w:eastAsia="標楷體" w:hAnsi="標楷體" w:hint="eastAsia"/>
          <w:color w:val="auto"/>
          <w:sz w:val="28"/>
          <w:szCs w:val="28"/>
        </w:rPr>
        <w:t>億4</w:t>
      </w:r>
      <w:r w:rsidRPr="004C4FAA">
        <w:rPr>
          <w:rFonts w:ascii="標楷體" w:eastAsia="標楷體" w:hAnsi="標楷體"/>
          <w:color w:val="auto"/>
          <w:sz w:val="28"/>
          <w:szCs w:val="28"/>
        </w:rPr>
        <w:t>,537</w:t>
      </w:r>
      <w:r w:rsidRPr="004C4FAA">
        <w:rPr>
          <w:rFonts w:ascii="標楷體" w:eastAsia="標楷體" w:hAnsi="標楷體" w:hint="eastAsia"/>
          <w:color w:val="auto"/>
          <w:sz w:val="28"/>
          <w:szCs w:val="28"/>
        </w:rPr>
        <w:t>萬餘元，約占當年度總預算</w:t>
      </w:r>
      <w:r w:rsidRPr="004C4FAA">
        <w:rPr>
          <w:rFonts w:ascii="標楷體" w:eastAsia="標楷體" w:hAnsi="標楷體" w:hint="eastAsia"/>
          <w:color w:val="auto"/>
          <w:sz w:val="28"/>
          <w:szCs w:val="28"/>
          <w:lang w:eastAsia="zh-HK"/>
        </w:rPr>
        <w:t>歲出總額</w:t>
      </w:r>
      <w:r w:rsidRPr="004C4FAA">
        <w:rPr>
          <w:rFonts w:ascii="標楷體" w:eastAsia="標楷體" w:hAnsi="標楷體" w:hint="eastAsia"/>
          <w:color w:val="auto"/>
          <w:sz w:val="28"/>
          <w:szCs w:val="28"/>
        </w:rPr>
        <w:t>之</w:t>
      </w:r>
      <w:r w:rsidRPr="004C4FAA">
        <w:rPr>
          <w:rFonts w:ascii="標楷體" w:eastAsia="標楷體" w:hAnsi="標楷體"/>
          <w:color w:val="auto"/>
          <w:sz w:val="28"/>
          <w:szCs w:val="28"/>
        </w:rPr>
        <w:t>44.76</w:t>
      </w:r>
      <w:r w:rsidRPr="004C4FAA">
        <w:rPr>
          <w:rFonts w:ascii="標楷體" w:eastAsia="標楷體" w:hAnsi="標楷體" w:hint="eastAsia"/>
          <w:color w:val="auto"/>
          <w:sz w:val="28"/>
          <w:szCs w:val="28"/>
        </w:rPr>
        <w:t>％，</w:t>
      </w:r>
      <w:r w:rsidRPr="004C4FAA">
        <w:rPr>
          <w:rFonts w:ascii="標楷體" w:eastAsia="標楷體" w:hAnsi="標楷體" w:hint="eastAsia"/>
          <w:color w:val="auto"/>
          <w:sz w:val="28"/>
          <w:szCs w:val="28"/>
          <w:lang w:eastAsia="zh-HK"/>
        </w:rPr>
        <w:t>高於</w:t>
      </w:r>
      <w:r w:rsidRPr="004C4FAA">
        <w:rPr>
          <w:rFonts w:ascii="標楷體" w:eastAsia="標楷體" w:hAnsi="標楷體" w:hint="eastAsia"/>
          <w:color w:val="auto"/>
          <w:sz w:val="28"/>
          <w:szCs w:val="28"/>
        </w:rPr>
        <w:t>公共債務法第5條第10項規定30％之債限；非營業特種基金自償性債務餘額，計有長期債務</w:t>
      </w:r>
      <w:r w:rsidRPr="004C4FAA">
        <w:rPr>
          <w:rFonts w:ascii="標楷體" w:eastAsia="標楷體" w:hAnsi="標楷體"/>
          <w:color w:val="auto"/>
          <w:sz w:val="28"/>
          <w:szCs w:val="28"/>
        </w:rPr>
        <w:t>53</w:t>
      </w:r>
      <w:r w:rsidRPr="004C4FAA">
        <w:rPr>
          <w:rFonts w:ascii="標楷體" w:eastAsia="標楷體" w:hAnsi="標楷體" w:hint="eastAsia"/>
          <w:color w:val="auto"/>
          <w:sz w:val="28"/>
          <w:szCs w:val="28"/>
        </w:rPr>
        <w:t>億3</w:t>
      </w:r>
      <w:r w:rsidRPr="004C4FAA">
        <w:rPr>
          <w:rFonts w:ascii="標楷體" w:eastAsia="標楷體" w:hAnsi="標楷體"/>
          <w:color w:val="auto"/>
          <w:sz w:val="28"/>
          <w:szCs w:val="28"/>
        </w:rPr>
        <w:t>,215</w:t>
      </w:r>
      <w:r w:rsidRPr="004C4FAA">
        <w:rPr>
          <w:rFonts w:ascii="標楷體" w:eastAsia="標楷體" w:hAnsi="標楷體" w:hint="eastAsia"/>
          <w:color w:val="auto"/>
          <w:sz w:val="28"/>
          <w:szCs w:val="28"/>
        </w:rPr>
        <w:t>萬</w:t>
      </w:r>
      <w:r w:rsidRPr="004C4FAA">
        <w:rPr>
          <w:rFonts w:ascii="標楷體" w:eastAsia="標楷體" w:hAnsi="標楷體" w:hint="eastAsia"/>
          <w:color w:val="auto"/>
          <w:sz w:val="28"/>
          <w:szCs w:val="28"/>
          <w:lang w:eastAsia="zh-HK"/>
        </w:rPr>
        <w:t>餘</w:t>
      </w:r>
      <w:r w:rsidRPr="004C4FAA">
        <w:rPr>
          <w:rFonts w:ascii="標楷體" w:eastAsia="標楷體" w:hAnsi="標楷體" w:hint="eastAsia"/>
          <w:color w:val="auto"/>
          <w:sz w:val="28"/>
          <w:szCs w:val="28"/>
        </w:rPr>
        <w:t>元。若參考國際貨幣基金組織（International</w:t>
      </w:r>
      <w:r w:rsidRPr="004C4FAA">
        <w:rPr>
          <w:rFonts w:ascii="標楷體" w:eastAsia="標楷體" w:hAnsi="標楷體"/>
          <w:color w:val="auto"/>
          <w:sz w:val="28"/>
          <w:szCs w:val="28"/>
        </w:rPr>
        <w:t xml:space="preserve"> </w:t>
      </w:r>
      <w:r w:rsidRPr="004C4FAA">
        <w:rPr>
          <w:rFonts w:ascii="標楷體" w:eastAsia="標楷體" w:hAnsi="標楷體" w:hint="eastAsia"/>
          <w:color w:val="auto"/>
          <w:sz w:val="28"/>
          <w:szCs w:val="28"/>
        </w:rPr>
        <w:t>Monetary</w:t>
      </w:r>
      <w:r w:rsidRPr="004C4FAA">
        <w:rPr>
          <w:rFonts w:ascii="標楷體" w:eastAsia="標楷體" w:hAnsi="標楷體"/>
          <w:color w:val="auto"/>
          <w:sz w:val="28"/>
          <w:szCs w:val="28"/>
        </w:rPr>
        <w:t xml:space="preserve"> </w:t>
      </w:r>
      <w:r w:rsidRPr="004C4FAA">
        <w:rPr>
          <w:rFonts w:ascii="標楷體" w:eastAsia="標楷體" w:hAnsi="標楷體" w:hint="eastAsia"/>
          <w:color w:val="auto"/>
          <w:sz w:val="28"/>
          <w:szCs w:val="28"/>
        </w:rPr>
        <w:t>Fund</w:t>
      </w:r>
      <w:r w:rsidRPr="004C4FAA">
        <w:rPr>
          <w:rFonts w:ascii="標楷體" w:eastAsia="標楷體" w:hAnsi="標楷體"/>
          <w:color w:val="auto"/>
          <w:sz w:val="28"/>
          <w:szCs w:val="28"/>
        </w:rPr>
        <w:t xml:space="preserve"> </w:t>
      </w:r>
      <w:r w:rsidRPr="004C4FAA">
        <w:rPr>
          <w:rFonts w:ascii="標楷體" w:eastAsia="標楷體" w:hAnsi="標楷體" w:hint="eastAsia"/>
          <w:color w:val="auto"/>
          <w:sz w:val="28"/>
          <w:szCs w:val="28"/>
        </w:rPr>
        <w:t>,IMF）定義，苗栗縣</w:t>
      </w:r>
      <w:r w:rsidRPr="004C4FAA">
        <w:rPr>
          <w:rFonts w:ascii="標楷體" w:eastAsia="標楷體" w:hAnsi="標楷體" w:hint="eastAsia"/>
          <w:color w:val="auto"/>
          <w:sz w:val="28"/>
          <w:szCs w:val="28"/>
          <w:lang w:eastAsia="zh-HK"/>
        </w:rPr>
        <w:t>政府</w:t>
      </w:r>
      <w:r w:rsidRPr="004C4FAA">
        <w:rPr>
          <w:rFonts w:ascii="標楷體" w:eastAsia="標楷體" w:hAnsi="標楷體" w:hint="eastAsia"/>
          <w:color w:val="auto"/>
          <w:sz w:val="28"/>
          <w:szCs w:val="28"/>
        </w:rPr>
        <w:t>公共債務包括前述1年以上債務餘額決算審定數</w:t>
      </w:r>
      <w:r w:rsidRPr="004C4FAA">
        <w:rPr>
          <w:rFonts w:ascii="標楷體" w:eastAsia="標楷體" w:hAnsi="標楷體"/>
          <w:color w:val="auto"/>
          <w:sz w:val="28"/>
          <w:szCs w:val="28"/>
        </w:rPr>
        <w:t>206</w:t>
      </w:r>
      <w:r w:rsidRPr="004C4FAA">
        <w:rPr>
          <w:rFonts w:ascii="標楷體" w:eastAsia="標楷體" w:hAnsi="標楷體" w:hint="eastAsia"/>
          <w:color w:val="auto"/>
          <w:sz w:val="28"/>
          <w:szCs w:val="28"/>
        </w:rPr>
        <w:t>億976萬餘元，加計普通基金未滿1年債務餘額</w:t>
      </w:r>
      <w:r w:rsidRPr="004C4FAA">
        <w:rPr>
          <w:rFonts w:ascii="標楷體" w:eastAsia="標楷體" w:hAnsi="標楷體"/>
          <w:color w:val="auto"/>
          <w:sz w:val="28"/>
          <w:szCs w:val="28"/>
        </w:rPr>
        <w:t>141</w:t>
      </w:r>
      <w:r w:rsidRPr="004C4FAA">
        <w:rPr>
          <w:rFonts w:ascii="標楷體" w:eastAsia="標楷體" w:hAnsi="標楷體" w:hint="eastAsia"/>
          <w:color w:val="auto"/>
          <w:sz w:val="28"/>
          <w:szCs w:val="28"/>
        </w:rPr>
        <w:t>億4</w:t>
      </w:r>
      <w:r w:rsidRPr="004C4FAA">
        <w:rPr>
          <w:rFonts w:ascii="標楷體" w:eastAsia="標楷體" w:hAnsi="標楷體"/>
          <w:color w:val="auto"/>
          <w:sz w:val="28"/>
          <w:szCs w:val="28"/>
        </w:rPr>
        <w:t>,537</w:t>
      </w:r>
      <w:r w:rsidRPr="004C4FAA">
        <w:rPr>
          <w:rFonts w:ascii="標楷體" w:eastAsia="標楷體" w:hAnsi="標楷體" w:hint="eastAsia"/>
          <w:color w:val="auto"/>
          <w:sz w:val="28"/>
          <w:szCs w:val="28"/>
        </w:rPr>
        <w:t>萬餘元及非營業特種基金</w:t>
      </w:r>
      <w:r w:rsidRPr="004C4FAA">
        <w:rPr>
          <w:rFonts w:ascii="標楷體" w:eastAsia="標楷體" w:hAnsi="標楷體" w:hint="eastAsia"/>
          <w:color w:val="auto"/>
          <w:sz w:val="28"/>
          <w:szCs w:val="28"/>
          <w:lang w:eastAsia="zh-HK"/>
        </w:rPr>
        <w:t>舉借</w:t>
      </w:r>
      <w:r w:rsidRPr="004C4FAA">
        <w:rPr>
          <w:rFonts w:ascii="標楷體" w:eastAsia="標楷體" w:hAnsi="標楷體" w:hint="eastAsia"/>
          <w:color w:val="auto"/>
          <w:sz w:val="28"/>
          <w:szCs w:val="28"/>
        </w:rPr>
        <w:t>債務餘額</w:t>
      </w:r>
      <w:r w:rsidRPr="004C4FAA">
        <w:rPr>
          <w:rFonts w:ascii="標楷體" w:eastAsia="標楷體" w:hAnsi="標楷體"/>
          <w:color w:val="auto"/>
          <w:sz w:val="28"/>
          <w:szCs w:val="28"/>
        </w:rPr>
        <w:t>53</w:t>
      </w:r>
      <w:r w:rsidRPr="004C4FAA">
        <w:rPr>
          <w:rFonts w:ascii="標楷體" w:eastAsia="標楷體" w:hAnsi="標楷體" w:hint="eastAsia"/>
          <w:color w:val="auto"/>
          <w:sz w:val="28"/>
          <w:szCs w:val="28"/>
        </w:rPr>
        <w:t>億3</w:t>
      </w:r>
      <w:r w:rsidRPr="004C4FAA">
        <w:rPr>
          <w:rFonts w:ascii="標楷體" w:eastAsia="標楷體" w:hAnsi="標楷體"/>
          <w:color w:val="auto"/>
          <w:sz w:val="28"/>
          <w:szCs w:val="28"/>
        </w:rPr>
        <w:t>,215</w:t>
      </w:r>
      <w:r w:rsidRPr="004C4FAA">
        <w:rPr>
          <w:rFonts w:ascii="標楷體" w:eastAsia="標楷體" w:hAnsi="標楷體" w:hint="eastAsia"/>
          <w:color w:val="auto"/>
          <w:sz w:val="28"/>
          <w:szCs w:val="28"/>
        </w:rPr>
        <w:t>萬</w:t>
      </w:r>
      <w:r w:rsidRPr="004C4FAA">
        <w:rPr>
          <w:rFonts w:ascii="標楷體" w:eastAsia="標楷體" w:hAnsi="標楷體" w:hint="eastAsia"/>
          <w:color w:val="auto"/>
          <w:sz w:val="28"/>
          <w:szCs w:val="28"/>
          <w:lang w:eastAsia="zh-HK"/>
        </w:rPr>
        <w:t>餘</w:t>
      </w:r>
      <w:r w:rsidRPr="004C4FAA">
        <w:rPr>
          <w:rFonts w:ascii="標楷體" w:eastAsia="標楷體" w:hAnsi="標楷體" w:hint="eastAsia"/>
          <w:color w:val="auto"/>
          <w:sz w:val="28"/>
          <w:szCs w:val="28"/>
        </w:rPr>
        <w:t>元，則合計共</w:t>
      </w:r>
      <w:r w:rsidRPr="004C4FAA">
        <w:rPr>
          <w:rFonts w:ascii="標楷體" w:eastAsia="標楷體" w:hAnsi="標楷體"/>
          <w:color w:val="auto"/>
          <w:sz w:val="28"/>
          <w:szCs w:val="28"/>
        </w:rPr>
        <w:t>400</w:t>
      </w:r>
      <w:r w:rsidRPr="004C4FAA">
        <w:rPr>
          <w:rFonts w:ascii="標楷體" w:eastAsia="標楷體" w:hAnsi="標楷體" w:hint="eastAsia"/>
          <w:color w:val="auto"/>
          <w:sz w:val="28"/>
          <w:szCs w:val="28"/>
        </w:rPr>
        <w:t>億</w:t>
      </w:r>
      <w:r w:rsidRPr="004C4FAA">
        <w:rPr>
          <w:rFonts w:ascii="標楷體" w:eastAsia="標楷體" w:hAnsi="標楷體"/>
          <w:color w:val="auto"/>
          <w:sz w:val="28"/>
          <w:szCs w:val="28"/>
        </w:rPr>
        <w:t>8,729</w:t>
      </w:r>
      <w:r w:rsidRPr="004C4FAA">
        <w:rPr>
          <w:rFonts w:ascii="標楷體" w:eastAsia="標楷體" w:hAnsi="標楷體" w:hint="eastAsia"/>
          <w:color w:val="auto"/>
          <w:sz w:val="28"/>
          <w:szCs w:val="28"/>
        </w:rPr>
        <w:t>萬餘元（表1）。</w:t>
      </w:r>
    </w:p>
    <w:p w14:paraId="7B671496" w14:textId="77777777" w:rsidR="00E33578" w:rsidRPr="004C4FAA" w:rsidRDefault="00E33578" w:rsidP="005B2A95">
      <w:pPr>
        <w:pStyle w:val="23"/>
        <w:overflowPunct w:val="0"/>
        <w:spacing w:beforeLines="70" w:before="168" w:line="300" w:lineRule="exact"/>
        <w:ind w:firstLineChars="0" w:firstLine="0"/>
        <w:jc w:val="center"/>
        <w:rPr>
          <w:rFonts w:ascii="標楷體" w:eastAsia="標楷體" w:hAnsi="標楷體"/>
          <w:b/>
          <w:color w:val="auto"/>
          <w:spacing w:val="-4"/>
          <w:sz w:val="28"/>
          <w:szCs w:val="24"/>
        </w:rPr>
      </w:pPr>
      <w:r w:rsidRPr="004C4FAA">
        <w:rPr>
          <w:rFonts w:ascii="標楷體" w:eastAsia="標楷體" w:hAnsi="標楷體" w:hint="eastAsia"/>
          <w:b/>
          <w:color w:val="auto"/>
          <w:spacing w:val="-4"/>
          <w:sz w:val="24"/>
          <w:szCs w:val="24"/>
        </w:rPr>
        <w:t>表1　1</w:t>
      </w:r>
      <w:r w:rsidRPr="004C4FAA">
        <w:rPr>
          <w:rFonts w:ascii="標楷體" w:eastAsia="標楷體" w:hAnsi="標楷體"/>
          <w:b/>
          <w:color w:val="auto"/>
          <w:spacing w:val="-4"/>
          <w:sz w:val="24"/>
          <w:szCs w:val="24"/>
        </w:rPr>
        <w:t>13</w:t>
      </w:r>
      <w:r w:rsidRPr="004C4FAA">
        <w:rPr>
          <w:rFonts w:ascii="標楷體" w:eastAsia="標楷體" w:hAnsi="標楷體" w:hint="eastAsia"/>
          <w:b/>
          <w:color w:val="auto"/>
          <w:spacing w:val="-4"/>
          <w:sz w:val="24"/>
          <w:szCs w:val="24"/>
        </w:rPr>
        <w:t>年底苗栗縣舉借債務餘額情形</w:t>
      </w:r>
    </w:p>
    <w:p w14:paraId="3C8DC271" w14:textId="77777777" w:rsidR="00E33578" w:rsidRPr="004C4FAA" w:rsidRDefault="00E33578" w:rsidP="00B319A6">
      <w:pPr>
        <w:pStyle w:val="23"/>
        <w:overflowPunct w:val="0"/>
        <w:spacing w:line="300" w:lineRule="exact"/>
        <w:ind w:firstLineChars="0" w:firstLine="0"/>
        <w:jc w:val="right"/>
        <w:rPr>
          <w:rFonts w:ascii="標楷體" w:eastAsia="標楷體" w:hAnsi="標楷體"/>
          <w:color w:val="auto"/>
          <w:sz w:val="20"/>
          <w:szCs w:val="20"/>
        </w:rPr>
      </w:pPr>
      <w:r w:rsidRPr="004C4FAA">
        <w:rPr>
          <w:rFonts w:ascii="標楷體" w:eastAsia="標楷體" w:hAnsi="標楷體" w:hint="eastAsia"/>
          <w:color w:val="auto"/>
          <w:sz w:val="20"/>
          <w:szCs w:val="20"/>
        </w:rPr>
        <w:t>單位：新臺幣</w:t>
      </w:r>
      <w:r w:rsidRPr="004C4FAA">
        <w:rPr>
          <w:rFonts w:ascii="標楷體" w:eastAsia="標楷體" w:hAnsi="標楷體" w:hint="eastAsia"/>
          <w:color w:val="auto"/>
          <w:sz w:val="20"/>
          <w:szCs w:val="20"/>
          <w:lang w:eastAsia="zh-HK"/>
        </w:rPr>
        <w:t>千</w:t>
      </w:r>
      <w:r w:rsidRPr="004C4FAA">
        <w:rPr>
          <w:rFonts w:ascii="標楷體" w:eastAsia="標楷體" w:hAnsi="標楷體" w:hint="eastAsia"/>
          <w:color w:val="auto"/>
          <w:sz w:val="20"/>
          <w:szCs w:val="20"/>
        </w:rPr>
        <w:t>元</w:t>
      </w:r>
    </w:p>
    <w:tbl>
      <w:tblPr>
        <w:tblStyle w:val="af0"/>
        <w:tblW w:w="5000" w:type="pct"/>
        <w:tblCellMar>
          <w:left w:w="28" w:type="dxa"/>
          <w:right w:w="28" w:type="dxa"/>
        </w:tblCellMar>
        <w:tblLook w:val="04A0" w:firstRow="1" w:lastRow="0" w:firstColumn="1" w:lastColumn="0" w:noHBand="0" w:noVBand="1"/>
      </w:tblPr>
      <w:tblGrid>
        <w:gridCol w:w="3342"/>
        <w:gridCol w:w="1157"/>
        <w:gridCol w:w="576"/>
        <w:gridCol w:w="1157"/>
        <w:gridCol w:w="1136"/>
        <w:gridCol w:w="1080"/>
        <w:gridCol w:w="605"/>
        <w:gridCol w:w="576"/>
      </w:tblGrid>
      <w:tr w:rsidR="00E33578" w:rsidRPr="004C4FAA" w14:paraId="7E36207B" w14:textId="77777777" w:rsidTr="005B2A95">
        <w:tc>
          <w:tcPr>
            <w:tcW w:w="1735" w:type="pct"/>
            <w:vMerge w:val="restart"/>
            <w:shd w:val="clear" w:color="auto" w:fill="auto"/>
            <w:vAlign w:val="center"/>
          </w:tcPr>
          <w:p w14:paraId="25693DF2" w14:textId="77777777" w:rsidR="00E33578" w:rsidRPr="004C4FAA" w:rsidRDefault="00E33578" w:rsidP="005B2A95">
            <w:pPr>
              <w:pStyle w:val="23"/>
              <w:overflowPunct w:val="0"/>
              <w:spacing w:line="300" w:lineRule="exact"/>
              <w:ind w:firstLineChars="0" w:firstLine="0"/>
              <w:jc w:val="center"/>
              <w:rPr>
                <w:rFonts w:ascii="標楷體" w:eastAsia="標楷體" w:hAnsi="標楷體"/>
                <w:color w:val="auto"/>
                <w:spacing w:val="6"/>
                <w:sz w:val="20"/>
                <w:szCs w:val="20"/>
              </w:rPr>
            </w:pPr>
            <w:r w:rsidRPr="004C4FAA">
              <w:rPr>
                <w:rFonts w:ascii="標楷體" w:eastAsia="標楷體" w:hAnsi="標楷體" w:hint="eastAsia"/>
                <w:color w:val="auto"/>
                <w:spacing w:val="6"/>
                <w:sz w:val="20"/>
                <w:szCs w:val="20"/>
              </w:rPr>
              <w:t>項</w:t>
            </w:r>
            <w:r w:rsidRPr="004C4FAA">
              <w:rPr>
                <w:rFonts w:ascii="標楷體" w:eastAsia="標楷體" w:hAnsi="標楷體" w:hint="eastAsia"/>
                <w:b/>
                <w:color w:val="auto"/>
                <w:spacing w:val="6"/>
                <w:sz w:val="20"/>
                <w:szCs w:val="20"/>
              </w:rPr>
              <w:t xml:space="preserve">　　</w:t>
            </w:r>
            <w:r w:rsidRPr="004C4FAA">
              <w:rPr>
                <w:rFonts w:ascii="標楷體" w:eastAsia="標楷體" w:hAnsi="標楷體" w:hint="eastAsia"/>
                <w:color w:val="auto"/>
                <w:spacing w:val="6"/>
                <w:sz w:val="20"/>
                <w:szCs w:val="20"/>
              </w:rPr>
              <w:t>目</w:t>
            </w:r>
          </w:p>
        </w:tc>
        <w:tc>
          <w:tcPr>
            <w:tcW w:w="601" w:type="pct"/>
            <w:vMerge w:val="restart"/>
            <w:shd w:val="clear" w:color="auto" w:fill="auto"/>
            <w:vAlign w:val="center"/>
          </w:tcPr>
          <w:p w14:paraId="517A3F09" w14:textId="77777777" w:rsidR="00E33578" w:rsidRPr="004C4FAA" w:rsidRDefault="00E33578" w:rsidP="005B2A95">
            <w:pPr>
              <w:pStyle w:val="23"/>
              <w:overflowPunct w:val="0"/>
              <w:spacing w:line="300" w:lineRule="exact"/>
              <w:ind w:leftChars="30" w:left="72" w:firstLineChars="0" w:firstLine="0"/>
              <w:jc w:val="center"/>
              <w:rPr>
                <w:rFonts w:ascii="標楷體" w:eastAsia="標楷體" w:hAnsi="標楷體"/>
                <w:color w:val="auto"/>
                <w:spacing w:val="6"/>
                <w:sz w:val="20"/>
                <w:szCs w:val="20"/>
              </w:rPr>
            </w:pPr>
            <w:r w:rsidRPr="004C4FAA">
              <w:rPr>
                <w:rFonts w:ascii="標楷體" w:eastAsia="標楷體" w:hAnsi="標楷體" w:hint="eastAsia"/>
                <w:color w:val="auto"/>
                <w:spacing w:val="6"/>
                <w:sz w:val="20"/>
                <w:szCs w:val="20"/>
                <w:lang w:eastAsia="zh-HK"/>
              </w:rPr>
              <w:t xml:space="preserve">合　</w:t>
            </w:r>
            <w:r w:rsidRPr="004C4FAA">
              <w:rPr>
                <w:rFonts w:ascii="標楷體" w:eastAsia="標楷體" w:hAnsi="標楷體" w:hint="eastAsia"/>
                <w:color w:val="auto"/>
                <w:spacing w:val="6"/>
                <w:sz w:val="20"/>
                <w:szCs w:val="20"/>
              </w:rPr>
              <w:t>計</w:t>
            </w:r>
          </w:p>
        </w:tc>
        <w:tc>
          <w:tcPr>
            <w:tcW w:w="1490" w:type="pct"/>
            <w:gridSpan w:val="3"/>
            <w:shd w:val="clear" w:color="auto" w:fill="auto"/>
            <w:vAlign w:val="center"/>
          </w:tcPr>
          <w:p w14:paraId="59D1191B" w14:textId="77777777" w:rsidR="00E33578" w:rsidRPr="004C4FAA" w:rsidRDefault="00E33578" w:rsidP="005B2A95">
            <w:pPr>
              <w:pStyle w:val="23"/>
              <w:overflowPunct w:val="0"/>
              <w:spacing w:line="300" w:lineRule="exact"/>
              <w:ind w:firstLineChars="0" w:firstLine="0"/>
              <w:jc w:val="center"/>
              <w:rPr>
                <w:rFonts w:ascii="標楷體" w:eastAsia="標楷體" w:hAnsi="標楷體"/>
                <w:color w:val="auto"/>
                <w:spacing w:val="6"/>
                <w:sz w:val="20"/>
                <w:szCs w:val="20"/>
              </w:rPr>
            </w:pPr>
            <w:r w:rsidRPr="004C4FAA">
              <w:rPr>
                <w:rFonts w:ascii="標楷體" w:eastAsia="標楷體" w:hAnsi="標楷體" w:hint="eastAsia"/>
                <w:color w:val="auto"/>
                <w:spacing w:val="6"/>
                <w:sz w:val="20"/>
                <w:szCs w:val="20"/>
              </w:rPr>
              <w:t>普通基金債務餘額</w:t>
            </w:r>
          </w:p>
        </w:tc>
        <w:tc>
          <w:tcPr>
            <w:tcW w:w="1174" w:type="pct"/>
            <w:gridSpan w:val="3"/>
            <w:shd w:val="clear" w:color="auto" w:fill="auto"/>
            <w:vAlign w:val="center"/>
          </w:tcPr>
          <w:p w14:paraId="45BCFCAC" w14:textId="77777777" w:rsidR="00E33578" w:rsidRPr="004C4FAA" w:rsidRDefault="00E33578" w:rsidP="005B2A95">
            <w:pPr>
              <w:pStyle w:val="23"/>
              <w:overflowPunct w:val="0"/>
              <w:spacing w:line="300" w:lineRule="exact"/>
              <w:ind w:firstLineChars="0" w:firstLine="0"/>
              <w:jc w:val="center"/>
              <w:rPr>
                <w:rFonts w:ascii="標楷體" w:eastAsia="標楷體" w:hAnsi="標楷體"/>
                <w:color w:val="auto"/>
                <w:sz w:val="20"/>
                <w:szCs w:val="20"/>
              </w:rPr>
            </w:pPr>
            <w:r w:rsidRPr="004C4FAA">
              <w:rPr>
                <w:rFonts w:ascii="標楷體" w:eastAsia="標楷體" w:hAnsi="標楷體" w:hint="eastAsia"/>
                <w:color w:val="auto"/>
                <w:sz w:val="20"/>
                <w:szCs w:val="20"/>
              </w:rPr>
              <w:t>非營業特種基金債務餘額</w:t>
            </w:r>
          </w:p>
        </w:tc>
      </w:tr>
      <w:tr w:rsidR="00E33578" w:rsidRPr="004C4FAA" w14:paraId="55EB6662" w14:textId="77777777" w:rsidTr="005B2A95">
        <w:trPr>
          <w:trHeight w:val="340"/>
        </w:trPr>
        <w:tc>
          <w:tcPr>
            <w:tcW w:w="1735" w:type="pct"/>
            <w:vMerge/>
            <w:shd w:val="clear" w:color="auto" w:fill="auto"/>
            <w:vAlign w:val="center"/>
          </w:tcPr>
          <w:p w14:paraId="7D891241" w14:textId="77777777" w:rsidR="00E33578" w:rsidRPr="004C4FAA" w:rsidRDefault="00E33578" w:rsidP="005B2A95">
            <w:pPr>
              <w:pStyle w:val="23"/>
              <w:overflowPunct w:val="0"/>
              <w:spacing w:line="300" w:lineRule="exact"/>
              <w:ind w:firstLineChars="0" w:firstLine="0"/>
              <w:jc w:val="center"/>
              <w:rPr>
                <w:rFonts w:ascii="標楷體" w:eastAsia="標楷體" w:hAnsi="標楷體"/>
                <w:color w:val="auto"/>
                <w:spacing w:val="6"/>
                <w:sz w:val="20"/>
                <w:szCs w:val="20"/>
              </w:rPr>
            </w:pPr>
          </w:p>
        </w:tc>
        <w:tc>
          <w:tcPr>
            <w:tcW w:w="601" w:type="pct"/>
            <w:vMerge/>
            <w:shd w:val="clear" w:color="auto" w:fill="auto"/>
            <w:vAlign w:val="center"/>
          </w:tcPr>
          <w:p w14:paraId="0E8E4652" w14:textId="77777777" w:rsidR="00E33578" w:rsidRPr="004C4FAA" w:rsidRDefault="00E33578" w:rsidP="005B2A95">
            <w:pPr>
              <w:pStyle w:val="23"/>
              <w:overflowPunct w:val="0"/>
              <w:spacing w:line="300" w:lineRule="exact"/>
              <w:ind w:firstLineChars="0" w:firstLine="0"/>
              <w:jc w:val="center"/>
              <w:rPr>
                <w:rFonts w:ascii="標楷體" w:eastAsia="標楷體" w:hAnsi="標楷體"/>
                <w:color w:val="auto"/>
                <w:spacing w:val="6"/>
                <w:sz w:val="20"/>
                <w:szCs w:val="20"/>
              </w:rPr>
            </w:pPr>
          </w:p>
        </w:tc>
        <w:tc>
          <w:tcPr>
            <w:tcW w:w="900" w:type="pct"/>
            <w:gridSpan w:val="2"/>
            <w:shd w:val="clear" w:color="auto" w:fill="auto"/>
            <w:vAlign w:val="center"/>
          </w:tcPr>
          <w:p w14:paraId="032C7143" w14:textId="77777777" w:rsidR="00E33578" w:rsidRPr="004C4FAA" w:rsidRDefault="00E33578" w:rsidP="005B2A95">
            <w:pPr>
              <w:pStyle w:val="23"/>
              <w:overflowPunct w:val="0"/>
              <w:spacing w:line="300" w:lineRule="exact"/>
              <w:ind w:firstLineChars="0" w:firstLine="0"/>
              <w:jc w:val="center"/>
              <w:rPr>
                <w:rFonts w:ascii="標楷體" w:eastAsia="標楷體" w:hAnsi="標楷體"/>
                <w:color w:val="auto"/>
                <w:sz w:val="20"/>
                <w:szCs w:val="20"/>
              </w:rPr>
            </w:pPr>
            <w:r w:rsidRPr="004C4FAA">
              <w:rPr>
                <w:rFonts w:ascii="標楷體" w:eastAsia="標楷體" w:hAnsi="標楷體" w:hint="eastAsia"/>
                <w:color w:val="auto"/>
                <w:sz w:val="20"/>
                <w:szCs w:val="20"/>
              </w:rPr>
              <w:t>1年以上</w:t>
            </w:r>
          </w:p>
        </w:tc>
        <w:tc>
          <w:tcPr>
            <w:tcW w:w="589" w:type="pct"/>
            <w:vMerge w:val="restart"/>
            <w:shd w:val="clear" w:color="auto" w:fill="auto"/>
            <w:vAlign w:val="center"/>
          </w:tcPr>
          <w:p w14:paraId="5B01D707" w14:textId="77777777" w:rsidR="00E33578" w:rsidRPr="004C4FAA" w:rsidRDefault="00E33578" w:rsidP="005B2A95">
            <w:pPr>
              <w:pStyle w:val="23"/>
              <w:overflowPunct w:val="0"/>
              <w:spacing w:line="300" w:lineRule="exact"/>
              <w:ind w:firstLineChars="0" w:firstLine="0"/>
              <w:jc w:val="center"/>
              <w:rPr>
                <w:rFonts w:ascii="標楷體" w:eastAsia="標楷體" w:hAnsi="標楷體"/>
                <w:color w:val="auto"/>
                <w:sz w:val="20"/>
                <w:szCs w:val="20"/>
              </w:rPr>
            </w:pPr>
            <w:r w:rsidRPr="004C4FAA">
              <w:rPr>
                <w:rFonts w:ascii="標楷體" w:eastAsia="標楷體" w:hAnsi="標楷體" w:hint="eastAsia"/>
                <w:color w:val="auto"/>
                <w:sz w:val="20"/>
                <w:szCs w:val="20"/>
              </w:rPr>
              <w:t>未滿</w:t>
            </w:r>
          </w:p>
          <w:p w14:paraId="70A31084" w14:textId="77777777" w:rsidR="00E33578" w:rsidRPr="004C4FAA" w:rsidRDefault="00E33578" w:rsidP="005B2A95">
            <w:pPr>
              <w:pStyle w:val="23"/>
              <w:overflowPunct w:val="0"/>
              <w:spacing w:line="300" w:lineRule="exact"/>
              <w:ind w:firstLineChars="0" w:firstLine="0"/>
              <w:jc w:val="center"/>
              <w:rPr>
                <w:rFonts w:ascii="標楷體" w:eastAsia="標楷體" w:hAnsi="標楷體"/>
                <w:color w:val="auto"/>
                <w:sz w:val="20"/>
                <w:szCs w:val="20"/>
              </w:rPr>
            </w:pPr>
            <w:r w:rsidRPr="004C4FAA">
              <w:rPr>
                <w:rFonts w:ascii="標楷體" w:eastAsia="標楷體" w:hAnsi="標楷體" w:hint="eastAsia"/>
                <w:color w:val="auto"/>
                <w:sz w:val="20"/>
                <w:szCs w:val="20"/>
              </w:rPr>
              <w:t>1年</w:t>
            </w:r>
          </w:p>
        </w:tc>
        <w:tc>
          <w:tcPr>
            <w:tcW w:w="875" w:type="pct"/>
            <w:gridSpan w:val="2"/>
            <w:shd w:val="clear" w:color="auto" w:fill="auto"/>
            <w:vAlign w:val="center"/>
          </w:tcPr>
          <w:p w14:paraId="3ABD9B27" w14:textId="77777777" w:rsidR="00E33578" w:rsidRPr="004C4FAA" w:rsidRDefault="00E33578" w:rsidP="005B2A95">
            <w:pPr>
              <w:pStyle w:val="23"/>
              <w:overflowPunct w:val="0"/>
              <w:spacing w:line="300" w:lineRule="exact"/>
              <w:ind w:firstLineChars="0" w:firstLine="0"/>
              <w:jc w:val="center"/>
              <w:rPr>
                <w:rFonts w:ascii="標楷體" w:eastAsia="標楷體" w:hAnsi="標楷體"/>
                <w:color w:val="auto"/>
                <w:sz w:val="20"/>
                <w:szCs w:val="20"/>
              </w:rPr>
            </w:pPr>
            <w:r w:rsidRPr="004C4FAA">
              <w:rPr>
                <w:rFonts w:ascii="標楷體" w:eastAsia="標楷體" w:hAnsi="標楷體" w:hint="eastAsia"/>
                <w:color w:val="auto"/>
                <w:sz w:val="20"/>
                <w:szCs w:val="20"/>
              </w:rPr>
              <w:t>1年以上</w:t>
            </w:r>
          </w:p>
        </w:tc>
        <w:tc>
          <w:tcPr>
            <w:tcW w:w="299" w:type="pct"/>
            <w:vMerge w:val="restart"/>
            <w:shd w:val="clear" w:color="auto" w:fill="auto"/>
            <w:vAlign w:val="center"/>
          </w:tcPr>
          <w:p w14:paraId="16F6031C" w14:textId="77777777" w:rsidR="00E33578" w:rsidRPr="004C4FAA" w:rsidRDefault="00E33578" w:rsidP="005B2A95">
            <w:pPr>
              <w:pStyle w:val="23"/>
              <w:overflowPunct w:val="0"/>
              <w:spacing w:line="300" w:lineRule="exact"/>
              <w:ind w:firstLineChars="0" w:firstLine="0"/>
              <w:jc w:val="center"/>
              <w:rPr>
                <w:rFonts w:ascii="標楷體" w:eastAsia="標楷體" w:hAnsi="標楷體"/>
                <w:color w:val="auto"/>
                <w:spacing w:val="-6"/>
                <w:sz w:val="20"/>
                <w:szCs w:val="20"/>
              </w:rPr>
            </w:pPr>
            <w:r w:rsidRPr="004C4FAA">
              <w:rPr>
                <w:rFonts w:ascii="標楷體" w:eastAsia="標楷體" w:hAnsi="標楷體" w:hint="eastAsia"/>
                <w:color w:val="auto"/>
                <w:spacing w:val="-6"/>
                <w:sz w:val="20"/>
                <w:szCs w:val="20"/>
              </w:rPr>
              <w:t>未滿</w:t>
            </w:r>
          </w:p>
          <w:p w14:paraId="76E1F7C6" w14:textId="77777777" w:rsidR="00E33578" w:rsidRPr="004C4FAA" w:rsidRDefault="00E33578" w:rsidP="005B2A95">
            <w:pPr>
              <w:pStyle w:val="23"/>
              <w:overflowPunct w:val="0"/>
              <w:spacing w:line="300" w:lineRule="exact"/>
              <w:ind w:firstLineChars="0" w:firstLine="0"/>
              <w:jc w:val="center"/>
              <w:rPr>
                <w:rFonts w:ascii="標楷體" w:eastAsia="標楷體" w:hAnsi="標楷體"/>
                <w:color w:val="auto"/>
                <w:spacing w:val="-6"/>
                <w:sz w:val="20"/>
                <w:szCs w:val="20"/>
              </w:rPr>
            </w:pPr>
            <w:r w:rsidRPr="004C4FAA">
              <w:rPr>
                <w:rFonts w:ascii="標楷體" w:eastAsia="標楷體" w:hAnsi="標楷體" w:hint="eastAsia"/>
                <w:color w:val="auto"/>
                <w:spacing w:val="-6"/>
                <w:sz w:val="20"/>
                <w:szCs w:val="20"/>
              </w:rPr>
              <w:t>1年</w:t>
            </w:r>
          </w:p>
        </w:tc>
      </w:tr>
      <w:tr w:rsidR="00E33578" w:rsidRPr="004C4FAA" w14:paraId="730BA930" w14:textId="77777777" w:rsidTr="005B2A95">
        <w:trPr>
          <w:trHeight w:val="340"/>
        </w:trPr>
        <w:tc>
          <w:tcPr>
            <w:tcW w:w="1735" w:type="pct"/>
            <w:vMerge/>
            <w:tcBorders>
              <w:bottom w:val="single" w:sz="4" w:space="0" w:color="auto"/>
            </w:tcBorders>
            <w:shd w:val="clear" w:color="auto" w:fill="auto"/>
          </w:tcPr>
          <w:p w14:paraId="42C39664" w14:textId="77777777" w:rsidR="00E33578" w:rsidRPr="004C4FAA" w:rsidRDefault="00E33578" w:rsidP="005B2A95">
            <w:pPr>
              <w:pStyle w:val="23"/>
              <w:overflowPunct w:val="0"/>
              <w:spacing w:line="560" w:lineRule="exact"/>
              <w:ind w:firstLineChars="0" w:firstLine="0"/>
              <w:rPr>
                <w:rFonts w:ascii="標楷體" w:eastAsia="標楷體" w:hAnsi="標楷體"/>
                <w:color w:val="auto"/>
                <w:spacing w:val="6"/>
                <w:sz w:val="20"/>
                <w:szCs w:val="20"/>
              </w:rPr>
            </w:pPr>
          </w:p>
        </w:tc>
        <w:tc>
          <w:tcPr>
            <w:tcW w:w="601" w:type="pct"/>
            <w:vMerge/>
            <w:tcBorders>
              <w:bottom w:val="single" w:sz="4" w:space="0" w:color="auto"/>
            </w:tcBorders>
            <w:shd w:val="clear" w:color="auto" w:fill="auto"/>
          </w:tcPr>
          <w:p w14:paraId="646D5D88" w14:textId="77777777" w:rsidR="00E33578" w:rsidRPr="004C4FAA" w:rsidRDefault="00E33578" w:rsidP="005B2A95">
            <w:pPr>
              <w:pStyle w:val="23"/>
              <w:overflowPunct w:val="0"/>
              <w:spacing w:line="560" w:lineRule="exact"/>
              <w:ind w:firstLineChars="0" w:firstLine="0"/>
              <w:rPr>
                <w:rFonts w:ascii="標楷體" w:eastAsia="標楷體" w:hAnsi="標楷體"/>
                <w:color w:val="auto"/>
                <w:spacing w:val="6"/>
                <w:sz w:val="20"/>
                <w:szCs w:val="20"/>
              </w:rPr>
            </w:pPr>
          </w:p>
        </w:tc>
        <w:tc>
          <w:tcPr>
            <w:tcW w:w="299" w:type="pct"/>
            <w:tcBorders>
              <w:bottom w:val="single" w:sz="4" w:space="0" w:color="auto"/>
            </w:tcBorders>
            <w:shd w:val="clear" w:color="auto" w:fill="auto"/>
            <w:vAlign w:val="center"/>
          </w:tcPr>
          <w:p w14:paraId="52AA1720" w14:textId="77777777" w:rsidR="00E33578" w:rsidRPr="004C4FAA" w:rsidRDefault="00E33578" w:rsidP="005B2A95">
            <w:pPr>
              <w:pStyle w:val="23"/>
              <w:overflowPunct w:val="0"/>
              <w:spacing w:line="300" w:lineRule="exact"/>
              <w:ind w:firstLineChars="0" w:firstLine="0"/>
              <w:jc w:val="center"/>
              <w:rPr>
                <w:rFonts w:ascii="標楷體" w:eastAsia="標楷體" w:hAnsi="標楷體"/>
                <w:color w:val="auto"/>
                <w:sz w:val="20"/>
                <w:szCs w:val="20"/>
              </w:rPr>
            </w:pPr>
            <w:r w:rsidRPr="004C4FAA">
              <w:rPr>
                <w:rFonts w:ascii="標楷體" w:eastAsia="標楷體" w:hAnsi="標楷體" w:hint="eastAsia"/>
                <w:color w:val="auto"/>
                <w:sz w:val="20"/>
                <w:szCs w:val="20"/>
              </w:rPr>
              <w:t>自償</w:t>
            </w:r>
          </w:p>
        </w:tc>
        <w:tc>
          <w:tcPr>
            <w:tcW w:w="601" w:type="pct"/>
            <w:tcBorders>
              <w:bottom w:val="single" w:sz="4" w:space="0" w:color="auto"/>
            </w:tcBorders>
            <w:shd w:val="clear" w:color="auto" w:fill="auto"/>
            <w:vAlign w:val="center"/>
          </w:tcPr>
          <w:p w14:paraId="624615F7" w14:textId="77777777" w:rsidR="00E33578" w:rsidRPr="004C4FAA" w:rsidRDefault="00E33578" w:rsidP="005B2A95">
            <w:pPr>
              <w:pStyle w:val="23"/>
              <w:overflowPunct w:val="0"/>
              <w:spacing w:line="300" w:lineRule="exact"/>
              <w:ind w:leftChars="-39" w:left="-94" w:rightChars="-33" w:right="-79" w:firstLineChars="0" w:firstLine="0"/>
              <w:jc w:val="center"/>
              <w:rPr>
                <w:rFonts w:ascii="標楷體" w:eastAsia="標楷體" w:hAnsi="標楷體"/>
                <w:color w:val="auto"/>
                <w:sz w:val="20"/>
                <w:szCs w:val="20"/>
              </w:rPr>
            </w:pPr>
            <w:r w:rsidRPr="004C4FAA">
              <w:rPr>
                <w:rFonts w:ascii="標楷體" w:eastAsia="標楷體" w:hAnsi="標楷體" w:hint="eastAsia"/>
                <w:color w:val="auto"/>
                <w:sz w:val="20"/>
                <w:szCs w:val="20"/>
              </w:rPr>
              <w:t>非自償</w:t>
            </w:r>
          </w:p>
        </w:tc>
        <w:tc>
          <w:tcPr>
            <w:tcW w:w="589" w:type="pct"/>
            <w:vMerge/>
            <w:tcBorders>
              <w:bottom w:val="single" w:sz="4" w:space="0" w:color="auto"/>
            </w:tcBorders>
            <w:shd w:val="clear" w:color="auto" w:fill="auto"/>
            <w:vAlign w:val="center"/>
          </w:tcPr>
          <w:p w14:paraId="35C5A1C9" w14:textId="77777777" w:rsidR="00E33578" w:rsidRPr="004C4FAA" w:rsidRDefault="00E33578" w:rsidP="005B2A95">
            <w:pPr>
              <w:pStyle w:val="23"/>
              <w:overflowPunct w:val="0"/>
              <w:spacing w:line="300" w:lineRule="exact"/>
              <w:ind w:firstLineChars="0" w:firstLine="0"/>
              <w:jc w:val="center"/>
              <w:rPr>
                <w:rFonts w:ascii="標楷體" w:eastAsia="標楷體" w:hAnsi="標楷體"/>
                <w:color w:val="auto"/>
                <w:sz w:val="20"/>
                <w:szCs w:val="20"/>
              </w:rPr>
            </w:pPr>
          </w:p>
        </w:tc>
        <w:tc>
          <w:tcPr>
            <w:tcW w:w="561" w:type="pct"/>
            <w:tcBorders>
              <w:bottom w:val="single" w:sz="4" w:space="0" w:color="auto"/>
            </w:tcBorders>
            <w:shd w:val="clear" w:color="auto" w:fill="auto"/>
            <w:vAlign w:val="center"/>
          </w:tcPr>
          <w:p w14:paraId="79DC7BED" w14:textId="77777777" w:rsidR="00E33578" w:rsidRPr="004C4FAA" w:rsidRDefault="00E33578" w:rsidP="005B2A95">
            <w:pPr>
              <w:pStyle w:val="23"/>
              <w:overflowPunct w:val="0"/>
              <w:spacing w:line="300" w:lineRule="exact"/>
              <w:ind w:firstLineChars="0" w:firstLine="0"/>
              <w:jc w:val="center"/>
              <w:rPr>
                <w:rFonts w:ascii="標楷體" w:eastAsia="標楷體" w:hAnsi="標楷體"/>
                <w:color w:val="auto"/>
                <w:sz w:val="20"/>
                <w:szCs w:val="20"/>
              </w:rPr>
            </w:pPr>
            <w:r w:rsidRPr="004C4FAA">
              <w:rPr>
                <w:rFonts w:ascii="標楷體" w:eastAsia="標楷體" w:hAnsi="標楷體" w:hint="eastAsia"/>
                <w:color w:val="auto"/>
                <w:sz w:val="20"/>
                <w:szCs w:val="20"/>
              </w:rPr>
              <w:t>自償</w:t>
            </w:r>
          </w:p>
        </w:tc>
        <w:tc>
          <w:tcPr>
            <w:tcW w:w="314" w:type="pct"/>
            <w:tcBorders>
              <w:bottom w:val="single" w:sz="4" w:space="0" w:color="auto"/>
            </w:tcBorders>
            <w:shd w:val="clear" w:color="auto" w:fill="auto"/>
            <w:vAlign w:val="center"/>
          </w:tcPr>
          <w:p w14:paraId="1A8B201F" w14:textId="77777777" w:rsidR="00E33578" w:rsidRPr="004C4FAA" w:rsidRDefault="00E33578" w:rsidP="005B2A95">
            <w:pPr>
              <w:pStyle w:val="23"/>
              <w:overflowPunct w:val="0"/>
              <w:spacing w:line="300" w:lineRule="exact"/>
              <w:ind w:firstLineChars="0" w:firstLine="0"/>
              <w:jc w:val="center"/>
              <w:rPr>
                <w:rFonts w:ascii="標楷體" w:eastAsia="標楷體" w:hAnsi="標楷體"/>
                <w:color w:val="auto"/>
                <w:spacing w:val="-14"/>
                <w:sz w:val="20"/>
                <w:szCs w:val="20"/>
              </w:rPr>
            </w:pPr>
            <w:r w:rsidRPr="004C4FAA">
              <w:rPr>
                <w:rFonts w:ascii="標楷體" w:eastAsia="標楷體" w:hAnsi="標楷體" w:hint="eastAsia"/>
                <w:color w:val="auto"/>
                <w:spacing w:val="-14"/>
                <w:sz w:val="20"/>
                <w:szCs w:val="20"/>
              </w:rPr>
              <w:t>非自償</w:t>
            </w:r>
          </w:p>
        </w:tc>
        <w:tc>
          <w:tcPr>
            <w:tcW w:w="299" w:type="pct"/>
            <w:vMerge/>
            <w:tcBorders>
              <w:bottom w:val="single" w:sz="4" w:space="0" w:color="auto"/>
            </w:tcBorders>
            <w:shd w:val="clear" w:color="auto" w:fill="auto"/>
          </w:tcPr>
          <w:p w14:paraId="665C03D3" w14:textId="77777777" w:rsidR="00E33578" w:rsidRPr="004C4FAA" w:rsidRDefault="00E33578" w:rsidP="005B2A95">
            <w:pPr>
              <w:pStyle w:val="23"/>
              <w:overflowPunct w:val="0"/>
              <w:spacing w:line="560" w:lineRule="exact"/>
              <w:ind w:firstLineChars="0" w:firstLine="0"/>
              <w:rPr>
                <w:rFonts w:ascii="標楷體" w:eastAsia="標楷體" w:hAnsi="標楷體"/>
                <w:color w:val="auto"/>
                <w:sz w:val="20"/>
                <w:szCs w:val="20"/>
              </w:rPr>
            </w:pPr>
          </w:p>
        </w:tc>
      </w:tr>
      <w:tr w:rsidR="00E33578" w:rsidRPr="004C4FAA" w14:paraId="23DFD5A0" w14:textId="77777777" w:rsidTr="005B2A95">
        <w:trPr>
          <w:trHeight w:val="397"/>
        </w:trPr>
        <w:tc>
          <w:tcPr>
            <w:tcW w:w="1735" w:type="pct"/>
            <w:tcBorders>
              <w:bottom w:val="nil"/>
            </w:tcBorders>
          </w:tcPr>
          <w:p w14:paraId="21669A17" w14:textId="77777777" w:rsidR="00E33578" w:rsidRPr="004C4FAA" w:rsidRDefault="00E33578" w:rsidP="005B2A95">
            <w:pPr>
              <w:pStyle w:val="23"/>
              <w:overflowPunct w:val="0"/>
              <w:spacing w:line="300" w:lineRule="exact"/>
              <w:ind w:leftChars="-29" w:left="-70" w:firstLineChars="0" w:firstLine="0"/>
              <w:jc w:val="center"/>
              <w:rPr>
                <w:rFonts w:ascii="標楷體" w:eastAsia="標楷體" w:hAnsi="標楷體"/>
                <w:b/>
                <w:color w:val="auto"/>
                <w:spacing w:val="6"/>
                <w:sz w:val="20"/>
                <w:szCs w:val="20"/>
              </w:rPr>
            </w:pPr>
            <w:r w:rsidRPr="004C4FAA">
              <w:rPr>
                <w:rFonts w:ascii="標楷體" w:eastAsia="標楷體" w:hAnsi="標楷體" w:hint="eastAsia"/>
                <w:b/>
                <w:color w:val="auto"/>
                <w:spacing w:val="6"/>
                <w:sz w:val="20"/>
                <w:szCs w:val="20"/>
              </w:rPr>
              <w:t>合　　計</w:t>
            </w:r>
          </w:p>
        </w:tc>
        <w:tc>
          <w:tcPr>
            <w:tcW w:w="601" w:type="pct"/>
            <w:tcBorders>
              <w:bottom w:val="nil"/>
            </w:tcBorders>
          </w:tcPr>
          <w:p w14:paraId="78321D5F" w14:textId="77777777" w:rsidR="00E33578" w:rsidRPr="004C4FAA" w:rsidRDefault="00E33578" w:rsidP="005B2A95">
            <w:pPr>
              <w:pStyle w:val="1e"/>
              <w:spacing w:line="300" w:lineRule="exact"/>
              <w:ind w:firstLineChars="0" w:firstLine="0"/>
              <w:jc w:val="right"/>
              <w:rPr>
                <w:b w:val="0"/>
                <w:color w:val="auto"/>
                <w:sz w:val="20"/>
                <w:szCs w:val="20"/>
              </w:rPr>
            </w:pPr>
            <w:r w:rsidRPr="004C4FAA">
              <w:rPr>
                <w:color w:val="auto"/>
                <w:sz w:val="20"/>
                <w:szCs w:val="20"/>
              </w:rPr>
              <w:t>40,</w:t>
            </w:r>
            <w:r w:rsidRPr="004C4FAA">
              <w:rPr>
                <w:bCs/>
                <w:sz w:val="20"/>
                <w:szCs w:val="28"/>
              </w:rPr>
              <w:t>087</w:t>
            </w:r>
            <w:r w:rsidRPr="004C4FAA">
              <w:rPr>
                <w:color w:val="auto"/>
                <w:sz w:val="20"/>
                <w:szCs w:val="20"/>
              </w:rPr>
              <w:t>,296</w:t>
            </w:r>
          </w:p>
        </w:tc>
        <w:tc>
          <w:tcPr>
            <w:tcW w:w="299" w:type="pct"/>
            <w:tcBorders>
              <w:bottom w:val="nil"/>
            </w:tcBorders>
          </w:tcPr>
          <w:p w14:paraId="359DCE7B" w14:textId="77777777" w:rsidR="00E33578" w:rsidRPr="004C4FAA" w:rsidRDefault="00E33578" w:rsidP="005B2A95">
            <w:pPr>
              <w:pStyle w:val="23"/>
              <w:overflowPunct w:val="0"/>
              <w:spacing w:line="300" w:lineRule="exact"/>
              <w:ind w:firstLineChars="0" w:firstLine="0"/>
              <w:jc w:val="right"/>
              <w:rPr>
                <w:rFonts w:ascii="標楷體" w:eastAsia="標楷體" w:hAnsi="標楷體"/>
                <w:b/>
                <w:snapToGrid w:val="0"/>
                <w:color w:val="auto"/>
                <w:sz w:val="20"/>
                <w:szCs w:val="20"/>
              </w:rPr>
            </w:pPr>
            <w:r w:rsidRPr="004C4FAA">
              <w:rPr>
                <w:rFonts w:ascii="標楷體" w:eastAsia="標楷體" w:hAnsi="標楷體"/>
                <w:b/>
                <w:snapToGrid w:val="0"/>
                <w:color w:val="auto"/>
                <w:sz w:val="20"/>
                <w:szCs w:val="20"/>
              </w:rPr>
              <w:t>－</w:t>
            </w:r>
          </w:p>
        </w:tc>
        <w:tc>
          <w:tcPr>
            <w:tcW w:w="601" w:type="pct"/>
            <w:tcBorders>
              <w:bottom w:val="nil"/>
            </w:tcBorders>
          </w:tcPr>
          <w:p w14:paraId="02072006" w14:textId="77777777" w:rsidR="00E33578" w:rsidRPr="004C4FAA" w:rsidRDefault="00E33578" w:rsidP="005B2A95">
            <w:pPr>
              <w:pStyle w:val="23"/>
              <w:overflowPunct w:val="0"/>
              <w:spacing w:line="300" w:lineRule="exact"/>
              <w:ind w:firstLineChars="0" w:firstLine="0"/>
              <w:jc w:val="right"/>
              <w:rPr>
                <w:rFonts w:ascii="標楷體" w:eastAsia="標楷體" w:hAnsi="標楷體"/>
                <w:b/>
                <w:snapToGrid w:val="0"/>
                <w:color w:val="auto"/>
                <w:sz w:val="20"/>
                <w:szCs w:val="20"/>
              </w:rPr>
            </w:pPr>
            <w:r w:rsidRPr="004C4FAA">
              <w:rPr>
                <w:rFonts w:ascii="標楷體" w:eastAsia="標楷體" w:hAnsi="標楷體"/>
                <w:b/>
                <w:snapToGrid w:val="0"/>
                <w:color w:val="auto"/>
                <w:sz w:val="20"/>
                <w:szCs w:val="20"/>
              </w:rPr>
              <w:t>20,609,767</w:t>
            </w:r>
          </w:p>
        </w:tc>
        <w:tc>
          <w:tcPr>
            <w:tcW w:w="589" w:type="pct"/>
            <w:tcBorders>
              <w:bottom w:val="nil"/>
            </w:tcBorders>
          </w:tcPr>
          <w:p w14:paraId="666449C3" w14:textId="77777777" w:rsidR="00E33578" w:rsidRPr="004C4FAA" w:rsidRDefault="00E33578" w:rsidP="005B2A95">
            <w:pPr>
              <w:pStyle w:val="23"/>
              <w:overflowPunct w:val="0"/>
              <w:spacing w:line="300" w:lineRule="exact"/>
              <w:ind w:firstLineChars="0" w:firstLine="0"/>
              <w:jc w:val="right"/>
              <w:rPr>
                <w:rFonts w:ascii="標楷體" w:eastAsia="標楷體" w:hAnsi="標楷體"/>
                <w:b/>
                <w:snapToGrid w:val="0"/>
                <w:color w:val="auto"/>
                <w:sz w:val="20"/>
                <w:szCs w:val="20"/>
              </w:rPr>
            </w:pPr>
            <w:r w:rsidRPr="004C4FAA">
              <w:rPr>
                <w:rFonts w:ascii="標楷體" w:eastAsia="標楷體" w:hAnsi="標楷體"/>
                <w:b/>
                <w:snapToGrid w:val="0"/>
                <w:color w:val="auto"/>
                <w:sz w:val="20"/>
                <w:szCs w:val="20"/>
              </w:rPr>
              <w:t>14,145,371</w:t>
            </w:r>
          </w:p>
        </w:tc>
        <w:tc>
          <w:tcPr>
            <w:tcW w:w="561" w:type="pct"/>
            <w:tcBorders>
              <w:bottom w:val="nil"/>
            </w:tcBorders>
          </w:tcPr>
          <w:p w14:paraId="306EB7E7" w14:textId="77777777" w:rsidR="00E33578" w:rsidRPr="004C4FAA" w:rsidRDefault="00E33578" w:rsidP="005B2A95">
            <w:pPr>
              <w:pStyle w:val="23"/>
              <w:overflowPunct w:val="0"/>
              <w:spacing w:line="300" w:lineRule="exact"/>
              <w:ind w:firstLineChars="0" w:firstLine="0"/>
              <w:jc w:val="right"/>
              <w:rPr>
                <w:rFonts w:ascii="標楷體" w:eastAsia="標楷體" w:hAnsi="標楷體"/>
                <w:b/>
                <w:snapToGrid w:val="0"/>
                <w:color w:val="auto"/>
                <w:sz w:val="20"/>
                <w:szCs w:val="20"/>
              </w:rPr>
            </w:pPr>
            <w:r w:rsidRPr="004C4FAA">
              <w:rPr>
                <w:rFonts w:ascii="標楷體" w:eastAsia="標楷體" w:hAnsi="標楷體"/>
                <w:b/>
                <w:snapToGrid w:val="0"/>
                <w:color w:val="auto"/>
                <w:sz w:val="20"/>
                <w:szCs w:val="20"/>
              </w:rPr>
              <w:t>5,332,157</w:t>
            </w:r>
          </w:p>
        </w:tc>
        <w:tc>
          <w:tcPr>
            <w:tcW w:w="314" w:type="pct"/>
            <w:tcBorders>
              <w:bottom w:val="nil"/>
            </w:tcBorders>
          </w:tcPr>
          <w:p w14:paraId="2291DF47" w14:textId="77777777" w:rsidR="00E33578" w:rsidRPr="004C4FAA" w:rsidRDefault="00E33578" w:rsidP="005B2A95">
            <w:pPr>
              <w:pStyle w:val="23"/>
              <w:overflowPunct w:val="0"/>
              <w:spacing w:line="300" w:lineRule="exact"/>
              <w:ind w:firstLineChars="0" w:firstLine="0"/>
              <w:jc w:val="right"/>
              <w:rPr>
                <w:rFonts w:ascii="標楷體" w:eastAsia="標楷體" w:hAnsi="標楷體"/>
                <w:b/>
                <w:snapToGrid w:val="0"/>
                <w:color w:val="auto"/>
                <w:sz w:val="20"/>
                <w:szCs w:val="20"/>
              </w:rPr>
            </w:pPr>
            <w:r w:rsidRPr="004C4FAA">
              <w:rPr>
                <w:rFonts w:ascii="標楷體" w:eastAsia="標楷體" w:hAnsi="標楷體"/>
                <w:b/>
                <w:snapToGrid w:val="0"/>
                <w:color w:val="auto"/>
                <w:sz w:val="20"/>
                <w:szCs w:val="20"/>
              </w:rPr>
              <w:t>－</w:t>
            </w:r>
          </w:p>
        </w:tc>
        <w:tc>
          <w:tcPr>
            <w:tcW w:w="299" w:type="pct"/>
            <w:tcBorders>
              <w:bottom w:val="nil"/>
            </w:tcBorders>
          </w:tcPr>
          <w:p w14:paraId="512F6FC6" w14:textId="77777777" w:rsidR="00E33578" w:rsidRPr="004C4FAA" w:rsidRDefault="00E33578" w:rsidP="005B2A95">
            <w:pPr>
              <w:pStyle w:val="23"/>
              <w:overflowPunct w:val="0"/>
              <w:spacing w:line="300" w:lineRule="exact"/>
              <w:ind w:firstLineChars="0" w:firstLine="0"/>
              <w:jc w:val="right"/>
              <w:rPr>
                <w:rFonts w:ascii="標楷體" w:eastAsia="標楷體" w:hAnsi="標楷體"/>
                <w:b/>
                <w:snapToGrid w:val="0"/>
                <w:color w:val="auto"/>
                <w:sz w:val="20"/>
                <w:szCs w:val="20"/>
              </w:rPr>
            </w:pPr>
            <w:r w:rsidRPr="004C4FAA">
              <w:rPr>
                <w:rFonts w:ascii="標楷體" w:eastAsia="標楷體" w:hAnsi="標楷體"/>
                <w:b/>
                <w:snapToGrid w:val="0"/>
                <w:color w:val="auto"/>
                <w:sz w:val="20"/>
                <w:szCs w:val="20"/>
              </w:rPr>
              <w:t>－</w:t>
            </w:r>
          </w:p>
        </w:tc>
      </w:tr>
      <w:tr w:rsidR="00E33578" w:rsidRPr="004C4FAA" w14:paraId="19573259" w14:textId="77777777" w:rsidTr="005B2A95">
        <w:trPr>
          <w:trHeight w:val="790"/>
        </w:trPr>
        <w:tc>
          <w:tcPr>
            <w:tcW w:w="1735" w:type="pct"/>
            <w:tcBorders>
              <w:top w:val="nil"/>
              <w:bottom w:val="nil"/>
            </w:tcBorders>
          </w:tcPr>
          <w:p w14:paraId="5D1314AB" w14:textId="77777777" w:rsidR="00E33578" w:rsidRPr="004C4FAA" w:rsidRDefault="00E33578" w:rsidP="005B2A95">
            <w:pPr>
              <w:pStyle w:val="23"/>
              <w:overflowPunct w:val="0"/>
              <w:spacing w:line="360" w:lineRule="exact"/>
              <w:ind w:firstLineChars="0" w:firstLine="0"/>
              <w:rPr>
                <w:rFonts w:ascii="標楷體" w:eastAsia="標楷體" w:hAnsi="標楷體"/>
                <w:color w:val="auto"/>
                <w:spacing w:val="-10"/>
                <w:sz w:val="20"/>
                <w:szCs w:val="20"/>
              </w:rPr>
            </w:pPr>
            <w:r w:rsidRPr="004C4FAA">
              <w:rPr>
                <w:rFonts w:ascii="標楷體" w:eastAsia="標楷體" w:hAnsi="標楷體" w:hint="eastAsia"/>
                <w:color w:val="auto"/>
                <w:spacing w:val="-10"/>
                <w:sz w:val="20"/>
                <w:szCs w:val="20"/>
              </w:rPr>
              <w:t>一、按公共債務法規定計算之債務餘額</w:t>
            </w:r>
          </w:p>
          <w:p w14:paraId="400CD124" w14:textId="77777777" w:rsidR="00E33578" w:rsidRPr="004C4FAA" w:rsidRDefault="00E33578" w:rsidP="005B2A95">
            <w:pPr>
              <w:pStyle w:val="23"/>
              <w:overflowPunct w:val="0"/>
              <w:spacing w:line="360" w:lineRule="exact"/>
              <w:ind w:firstLineChars="0" w:firstLine="0"/>
              <w:jc w:val="center"/>
              <w:rPr>
                <w:rFonts w:ascii="標楷體" w:eastAsia="標楷體" w:hAnsi="標楷體"/>
                <w:color w:val="auto"/>
                <w:spacing w:val="-12"/>
                <w:sz w:val="20"/>
                <w:szCs w:val="20"/>
              </w:rPr>
            </w:pPr>
            <w:r w:rsidRPr="004C4FAA">
              <w:rPr>
                <w:rFonts w:ascii="標楷體" w:eastAsia="標楷體" w:hAnsi="標楷體"/>
                <w:color w:val="auto"/>
                <w:spacing w:val="-12"/>
                <w:sz w:val="20"/>
                <w:szCs w:val="20"/>
              </w:rPr>
              <w:t>（</w:t>
            </w:r>
            <w:r w:rsidRPr="004C4FAA">
              <w:rPr>
                <w:rFonts w:ascii="標楷體" w:eastAsia="標楷體" w:hAnsi="標楷體" w:hint="eastAsia"/>
                <w:color w:val="auto"/>
                <w:spacing w:val="-12"/>
                <w:sz w:val="20"/>
                <w:szCs w:val="20"/>
                <w:lang w:eastAsia="zh-HK"/>
              </w:rPr>
              <w:t>占總預算及特別預算歲出總額之比率）</w:t>
            </w:r>
          </w:p>
        </w:tc>
        <w:tc>
          <w:tcPr>
            <w:tcW w:w="601" w:type="pct"/>
            <w:tcBorders>
              <w:top w:val="nil"/>
              <w:bottom w:val="nil"/>
            </w:tcBorders>
          </w:tcPr>
          <w:p w14:paraId="46C036EE" w14:textId="77777777" w:rsidR="00E33578" w:rsidRPr="004C4FAA" w:rsidRDefault="00E33578" w:rsidP="005B2A95">
            <w:pPr>
              <w:pStyle w:val="23"/>
              <w:overflowPunct w:val="0"/>
              <w:spacing w:line="360" w:lineRule="exact"/>
              <w:ind w:firstLineChars="0" w:firstLine="0"/>
              <w:jc w:val="right"/>
              <w:rPr>
                <w:rFonts w:ascii="標楷體" w:eastAsia="標楷體" w:hAnsi="標楷體"/>
                <w:b/>
                <w:color w:val="auto"/>
                <w:sz w:val="20"/>
                <w:szCs w:val="20"/>
              </w:rPr>
            </w:pPr>
            <w:r w:rsidRPr="004C4FAA">
              <w:rPr>
                <w:rFonts w:ascii="標楷體" w:eastAsia="標楷體" w:hAnsi="標楷體"/>
                <w:b/>
                <w:color w:val="auto"/>
                <w:sz w:val="20"/>
                <w:szCs w:val="20"/>
              </w:rPr>
              <w:t>20,609,767</w:t>
            </w:r>
            <w:r w:rsidRPr="004C4FAA">
              <w:rPr>
                <w:rFonts w:ascii="標楷體" w:eastAsia="標楷體" w:hAnsi="標楷體"/>
                <w:b/>
                <w:color w:val="000000" w:themeColor="text1"/>
                <w:spacing w:val="-8"/>
                <w:sz w:val="20"/>
                <w:szCs w:val="20"/>
              </w:rPr>
              <w:t>（</w:t>
            </w:r>
            <w:r w:rsidRPr="004C4FAA">
              <w:rPr>
                <w:rFonts w:ascii="標楷體" w:eastAsia="標楷體" w:hAnsi="標楷體" w:hint="eastAsia"/>
                <w:b/>
                <w:color w:val="000000" w:themeColor="text1"/>
                <w:spacing w:val="-8"/>
                <w:sz w:val="20"/>
                <w:szCs w:val="20"/>
              </w:rPr>
              <w:t>47.70</w:t>
            </w:r>
            <w:r w:rsidRPr="004C4FAA">
              <w:rPr>
                <w:rFonts w:ascii="標楷體" w:eastAsia="標楷體" w:hAnsi="標楷體"/>
                <w:b/>
                <w:color w:val="000000" w:themeColor="text1"/>
                <w:spacing w:val="-8"/>
                <w:sz w:val="20"/>
                <w:szCs w:val="20"/>
              </w:rPr>
              <w:t>％）</w:t>
            </w:r>
          </w:p>
        </w:tc>
        <w:tc>
          <w:tcPr>
            <w:tcW w:w="299" w:type="pct"/>
            <w:tcBorders>
              <w:top w:val="nil"/>
              <w:bottom w:val="nil"/>
            </w:tcBorders>
          </w:tcPr>
          <w:p w14:paraId="57083508" w14:textId="77777777" w:rsidR="00E33578" w:rsidRPr="004C4FAA" w:rsidRDefault="00E33578" w:rsidP="005B2A95">
            <w:pPr>
              <w:pStyle w:val="23"/>
              <w:overflowPunct w:val="0"/>
              <w:spacing w:line="360" w:lineRule="exact"/>
              <w:ind w:firstLineChars="0" w:firstLine="0"/>
              <w:jc w:val="right"/>
              <w:rPr>
                <w:rFonts w:ascii="標楷體" w:eastAsia="標楷體" w:hAnsi="標楷體"/>
                <w:color w:val="auto"/>
                <w:sz w:val="20"/>
                <w:szCs w:val="20"/>
              </w:rPr>
            </w:pPr>
            <w:r w:rsidRPr="004C4FAA">
              <w:rPr>
                <w:rFonts w:ascii="標楷體" w:eastAsia="標楷體" w:hAnsi="標楷體"/>
                <w:color w:val="auto"/>
                <w:sz w:val="20"/>
                <w:szCs w:val="20"/>
              </w:rPr>
              <w:t>－</w:t>
            </w:r>
          </w:p>
        </w:tc>
        <w:tc>
          <w:tcPr>
            <w:tcW w:w="601" w:type="pct"/>
            <w:tcBorders>
              <w:top w:val="nil"/>
              <w:bottom w:val="nil"/>
            </w:tcBorders>
          </w:tcPr>
          <w:p w14:paraId="70E7554F" w14:textId="77777777" w:rsidR="00E33578" w:rsidRPr="004C4FAA" w:rsidRDefault="00E33578" w:rsidP="005B2A95">
            <w:pPr>
              <w:pStyle w:val="23"/>
              <w:overflowPunct w:val="0"/>
              <w:spacing w:line="360" w:lineRule="exact"/>
              <w:ind w:firstLineChars="0" w:firstLine="0"/>
              <w:jc w:val="right"/>
              <w:rPr>
                <w:rFonts w:ascii="標楷體" w:eastAsia="標楷體" w:hAnsi="標楷體"/>
                <w:color w:val="auto"/>
                <w:sz w:val="20"/>
                <w:szCs w:val="20"/>
              </w:rPr>
            </w:pPr>
            <w:r w:rsidRPr="004C4FAA">
              <w:rPr>
                <w:rFonts w:ascii="標楷體" w:eastAsia="標楷體" w:hAnsi="標楷體"/>
                <w:color w:val="auto"/>
                <w:sz w:val="20"/>
                <w:szCs w:val="20"/>
              </w:rPr>
              <w:t>20,609,767</w:t>
            </w:r>
          </w:p>
        </w:tc>
        <w:tc>
          <w:tcPr>
            <w:tcW w:w="589" w:type="pct"/>
            <w:tcBorders>
              <w:top w:val="nil"/>
              <w:bottom w:val="nil"/>
            </w:tcBorders>
          </w:tcPr>
          <w:p w14:paraId="75C0BCFE" w14:textId="77777777" w:rsidR="00E33578" w:rsidRPr="004C4FAA" w:rsidRDefault="00E33578" w:rsidP="005B2A95">
            <w:pPr>
              <w:pStyle w:val="23"/>
              <w:overflowPunct w:val="0"/>
              <w:spacing w:line="360" w:lineRule="exact"/>
              <w:ind w:firstLineChars="0" w:firstLine="0"/>
              <w:jc w:val="right"/>
              <w:rPr>
                <w:rFonts w:ascii="標楷體" w:eastAsia="標楷體" w:hAnsi="標楷體"/>
                <w:color w:val="auto"/>
                <w:sz w:val="20"/>
                <w:szCs w:val="20"/>
              </w:rPr>
            </w:pPr>
            <w:r w:rsidRPr="004C4FAA">
              <w:rPr>
                <w:rFonts w:ascii="標楷體" w:eastAsia="標楷體" w:hAnsi="標楷體"/>
                <w:color w:val="auto"/>
                <w:sz w:val="20"/>
                <w:szCs w:val="20"/>
              </w:rPr>
              <w:t>－</w:t>
            </w:r>
          </w:p>
        </w:tc>
        <w:tc>
          <w:tcPr>
            <w:tcW w:w="561" w:type="pct"/>
            <w:tcBorders>
              <w:top w:val="nil"/>
              <w:bottom w:val="nil"/>
            </w:tcBorders>
          </w:tcPr>
          <w:p w14:paraId="7E1F61DE" w14:textId="77777777" w:rsidR="00E33578" w:rsidRPr="004C4FAA" w:rsidRDefault="00E33578" w:rsidP="005B2A95">
            <w:pPr>
              <w:pStyle w:val="23"/>
              <w:overflowPunct w:val="0"/>
              <w:spacing w:line="360" w:lineRule="exact"/>
              <w:ind w:firstLineChars="0" w:firstLine="0"/>
              <w:jc w:val="right"/>
              <w:rPr>
                <w:rFonts w:ascii="標楷體" w:eastAsia="標楷體" w:hAnsi="標楷體"/>
                <w:color w:val="auto"/>
                <w:sz w:val="20"/>
                <w:szCs w:val="20"/>
              </w:rPr>
            </w:pPr>
            <w:r w:rsidRPr="004C4FAA">
              <w:rPr>
                <w:rFonts w:ascii="標楷體" w:eastAsia="標楷體" w:hAnsi="標楷體"/>
                <w:color w:val="auto"/>
                <w:sz w:val="20"/>
                <w:szCs w:val="20"/>
              </w:rPr>
              <w:t>－</w:t>
            </w:r>
          </w:p>
        </w:tc>
        <w:tc>
          <w:tcPr>
            <w:tcW w:w="314" w:type="pct"/>
            <w:tcBorders>
              <w:top w:val="nil"/>
              <w:bottom w:val="nil"/>
            </w:tcBorders>
          </w:tcPr>
          <w:p w14:paraId="14FA7CC2" w14:textId="77777777" w:rsidR="00E33578" w:rsidRPr="004C4FAA" w:rsidRDefault="00E33578" w:rsidP="005B2A95">
            <w:pPr>
              <w:pStyle w:val="23"/>
              <w:overflowPunct w:val="0"/>
              <w:spacing w:line="360" w:lineRule="exact"/>
              <w:ind w:firstLineChars="0" w:firstLine="0"/>
              <w:jc w:val="right"/>
              <w:rPr>
                <w:rFonts w:ascii="標楷體" w:eastAsia="標楷體" w:hAnsi="標楷體"/>
                <w:color w:val="auto"/>
                <w:sz w:val="20"/>
                <w:szCs w:val="20"/>
              </w:rPr>
            </w:pPr>
            <w:r w:rsidRPr="004C4FAA">
              <w:rPr>
                <w:rFonts w:ascii="標楷體" w:eastAsia="標楷體" w:hAnsi="標楷體"/>
                <w:color w:val="auto"/>
                <w:sz w:val="20"/>
                <w:szCs w:val="20"/>
              </w:rPr>
              <w:t>－</w:t>
            </w:r>
          </w:p>
        </w:tc>
        <w:tc>
          <w:tcPr>
            <w:tcW w:w="299" w:type="pct"/>
            <w:tcBorders>
              <w:top w:val="nil"/>
              <w:bottom w:val="nil"/>
            </w:tcBorders>
          </w:tcPr>
          <w:p w14:paraId="6890E2BC" w14:textId="77777777" w:rsidR="00E33578" w:rsidRPr="004C4FAA" w:rsidRDefault="00E33578" w:rsidP="005B2A95">
            <w:pPr>
              <w:pStyle w:val="23"/>
              <w:overflowPunct w:val="0"/>
              <w:spacing w:line="360" w:lineRule="exact"/>
              <w:ind w:firstLineChars="0" w:firstLine="0"/>
              <w:jc w:val="right"/>
              <w:rPr>
                <w:rFonts w:ascii="標楷體" w:eastAsia="標楷體" w:hAnsi="標楷體"/>
                <w:color w:val="auto"/>
                <w:sz w:val="20"/>
                <w:szCs w:val="20"/>
              </w:rPr>
            </w:pPr>
            <w:r w:rsidRPr="004C4FAA">
              <w:rPr>
                <w:rFonts w:ascii="標楷體" w:eastAsia="標楷體" w:hAnsi="標楷體"/>
                <w:color w:val="auto"/>
                <w:sz w:val="20"/>
                <w:szCs w:val="20"/>
              </w:rPr>
              <w:t>－</w:t>
            </w:r>
          </w:p>
        </w:tc>
      </w:tr>
      <w:tr w:rsidR="00E33578" w:rsidRPr="004C4FAA" w14:paraId="1921E54B" w14:textId="77777777" w:rsidTr="005B2A95">
        <w:trPr>
          <w:trHeight w:val="397"/>
        </w:trPr>
        <w:tc>
          <w:tcPr>
            <w:tcW w:w="1735" w:type="pct"/>
            <w:tcBorders>
              <w:top w:val="nil"/>
              <w:bottom w:val="nil"/>
            </w:tcBorders>
            <w:vAlign w:val="center"/>
          </w:tcPr>
          <w:p w14:paraId="413330F6" w14:textId="77777777" w:rsidR="00E33578" w:rsidRPr="004C4FAA" w:rsidRDefault="00E33578" w:rsidP="005B2A95">
            <w:pPr>
              <w:pStyle w:val="23"/>
              <w:overflowPunct w:val="0"/>
              <w:spacing w:line="300" w:lineRule="exact"/>
              <w:ind w:firstLineChars="0" w:firstLine="0"/>
              <w:rPr>
                <w:rFonts w:ascii="標楷體" w:eastAsia="標楷體" w:hAnsi="標楷體"/>
                <w:color w:val="auto"/>
                <w:spacing w:val="-10"/>
                <w:sz w:val="20"/>
                <w:szCs w:val="20"/>
              </w:rPr>
            </w:pPr>
            <w:r w:rsidRPr="004C4FAA">
              <w:rPr>
                <w:rFonts w:ascii="標楷體" w:eastAsia="標楷體" w:hAnsi="標楷體" w:hint="eastAsia"/>
                <w:color w:val="auto"/>
                <w:spacing w:val="-10"/>
                <w:sz w:val="20"/>
                <w:szCs w:val="20"/>
              </w:rPr>
              <w:t>二、</w:t>
            </w:r>
            <w:r w:rsidRPr="004C4FAA">
              <w:rPr>
                <w:rFonts w:ascii="標楷體" w:eastAsia="標楷體" w:hAnsi="標楷體" w:hint="eastAsia"/>
                <w:color w:val="auto"/>
                <w:spacing w:val="-10"/>
                <w:sz w:val="20"/>
                <w:szCs w:val="20"/>
                <w:lang w:eastAsia="zh-HK"/>
              </w:rPr>
              <w:t>參考</w:t>
            </w:r>
            <w:r w:rsidRPr="004C4FAA">
              <w:rPr>
                <w:rFonts w:ascii="標楷體" w:eastAsia="標楷體" w:hAnsi="標楷體" w:hint="eastAsia"/>
                <w:color w:val="auto"/>
                <w:spacing w:val="-10"/>
                <w:sz w:val="20"/>
                <w:szCs w:val="20"/>
              </w:rPr>
              <w:t>I</w:t>
            </w:r>
            <w:r w:rsidRPr="004C4FAA">
              <w:rPr>
                <w:rFonts w:ascii="標楷體" w:eastAsia="標楷體" w:hAnsi="標楷體"/>
                <w:color w:val="auto"/>
                <w:spacing w:val="-10"/>
                <w:sz w:val="20"/>
                <w:szCs w:val="20"/>
              </w:rPr>
              <w:t>MF</w:t>
            </w:r>
            <w:r w:rsidRPr="004C4FAA">
              <w:rPr>
                <w:rFonts w:ascii="標楷體" w:eastAsia="標楷體" w:hAnsi="標楷體" w:hint="eastAsia"/>
                <w:color w:val="auto"/>
                <w:spacing w:val="-10"/>
                <w:sz w:val="20"/>
                <w:szCs w:val="20"/>
                <w:lang w:eastAsia="zh-HK"/>
              </w:rPr>
              <w:t>定義之債務餘額</w:t>
            </w:r>
            <w:r w:rsidRPr="004C4FAA">
              <w:rPr>
                <w:rFonts w:ascii="標楷體" w:eastAsia="標楷體" w:hAnsi="標楷體" w:hint="eastAsia"/>
                <w:color w:val="auto"/>
                <w:spacing w:val="-10"/>
                <w:sz w:val="20"/>
                <w:szCs w:val="20"/>
              </w:rPr>
              <w:t>再加計：</w:t>
            </w:r>
          </w:p>
        </w:tc>
        <w:tc>
          <w:tcPr>
            <w:tcW w:w="601" w:type="pct"/>
            <w:tcBorders>
              <w:top w:val="nil"/>
              <w:bottom w:val="nil"/>
            </w:tcBorders>
            <w:vAlign w:val="center"/>
          </w:tcPr>
          <w:p w14:paraId="63EA22C9" w14:textId="77777777" w:rsidR="00E33578" w:rsidRPr="004C4FAA" w:rsidRDefault="00E33578" w:rsidP="005B2A95">
            <w:pPr>
              <w:pStyle w:val="23"/>
              <w:overflowPunct w:val="0"/>
              <w:spacing w:line="300" w:lineRule="exact"/>
              <w:ind w:firstLineChars="0" w:firstLine="0"/>
              <w:jc w:val="right"/>
              <w:rPr>
                <w:rFonts w:ascii="標楷體" w:eastAsia="標楷體" w:hAnsi="標楷體"/>
                <w:b/>
                <w:color w:val="auto"/>
                <w:sz w:val="20"/>
                <w:szCs w:val="20"/>
              </w:rPr>
            </w:pPr>
          </w:p>
        </w:tc>
        <w:tc>
          <w:tcPr>
            <w:tcW w:w="299" w:type="pct"/>
            <w:tcBorders>
              <w:top w:val="nil"/>
              <w:bottom w:val="nil"/>
            </w:tcBorders>
            <w:vAlign w:val="center"/>
          </w:tcPr>
          <w:p w14:paraId="2845558F" w14:textId="77777777" w:rsidR="00E33578" w:rsidRPr="004C4FAA" w:rsidRDefault="00E33578" w:rsidP="005B2A95">
            <w:pPr>
              <w:pStyle w:val="23"/>
              <w:overflowPunct w:val="0"/>
              <w:spacing w:line="300" w:lineRule="exact"/>
              <w:ind w:firstLineChars="0" w:firstLine="0"/>
              <w:jc w:val="right"/>
              <w:rPr>
                <w:rFonts w:ascii="標楷體" w:eastAsia="標楷體" w:hAnsi="標楷體"/>
                <w:color w:val="auto"/>
                <w:sz w:val="20"/>
                <w:szCs w:val="20"/>
              </w:rPr>
            </w:pPr>
          </w:p>
        </w:tc>
        <w:tc>
          <w:tcPr>
            <w:tcW w:w="601" w:type="pct"/>
            <w:tcBorders>
              <w:top w:val="nil"/>
              <w:bottom w:val="nil"/>
            </w:tcBorders>
            <w:vAlign w:val="center"/>
          </w:tcPr>
          <w:p w14:paraId="06F00EF1" w14:textId="77777777" w:rsidR="00E33578" w:rsidRPr="004C4FAA" w:rsidRDefault="00E33578" w:rsidP="005B2A95">
            <w:pPr>
              <w:pStyle w:val="23"/>
              <w:overflowPunct w:val="0"/>
              <w:spacing w:line="300" w:lineRule="exact"/>
              <w:ind w:firstLineChars="0" w:firstLine="0"/>
              <w:jc w:val="right"/>
              <w:rPr>
                <w:rFonts w:ascii="標楷體" w:eastAsia="標楷體" w:hAnsi="標楷體"/>
                <w:color w:val="auto"/>
                <w:sz w:val="20"/>
                <w:szCs w:val="20"/>
              </w:rPr>
            </w:pPr>
          </w:p>
        </w:tc>
        <w:tc>
          <w:tcPr>
            <w:tcW w:w="589" w:type="pct"/>
            <w:tcBorders>
              <w:top w:val="nil"/>
              <w:bottom w:val="nil"/>
            </w:tcBorders>
            <w:vAlign w:val="center"/>
          </w:tcPr>
          <w:p w14:paraId="4279EBAC" w14:textId="77777777" w:rsidR="00E33578" w:rsidRPr="004C4FAA" w:rsidRDefault="00E33578" w:rsidP="005B2A95">
            <w:pPr>
              <w:pStyle w:val="23"/>
              <w:overflowPunct w:val="0"/>
              <w:spacing w:line="300" w:lineRule="exact"/>
              <w:ind w:firstLineChars="0" w:firstLine="0"/>
              <w:jc w:val="right"/>
              <w:rPr>
                <w:rFonts w:ascii="標楷體" w:eastAsia="標楷體" w:hAnsi="標楷體"/>
                <w:color w:val="auto"/>
                <w:sz w:val="20"/>
                <w:szCs w:val="20"/>
              </w:rPr>
            </w:pPr>
          </w:p>
        </w:tc>
        <w:tc>
          <w:tcPr>
            <w:tcW w:w="561" w:type="pct"/>
            <w:tcBorders>
              <w:top w:val="nil"/>
              <w:bottom w:val="nil"/>
            </w:tcBorders>
            <w:vAlign w:val="center"/>
          </w:tcPr>
          <w:p w14:paraId="5A530132" w14:textId="77777777" w:rsidR="00E33578" w:rsidRPr="004C4FAA" w:rsidRDefault="00E33578" w:rsidP="005B2A95">
            <w:pPr>
              <w:pStyle w:val="23"/>
              <w:overflowPunct w:val="0"/>
              <w:spacing w:line="300" w:lineRule="exact"/>
              <w:ind w:firstLineChars="0" w:firstLine="0"/>
              <w:jc w:val="right"/>
              <w:rPr>
                <w:rFonts w:ascii="標楷體" w:eastAsia="標楷體" w:hAnsi="標楷體"/>
                <w:color w:val="auto"/>
                <w:sz w:val="20"/>
                <w:szCs w:val="20"/>
              </w:rPr>
            </w:pPr>
          </w:p>
        </w:tc>
        <w:tc>
          <w:tcPr>
            <w:tcW w:w="314" w:type="pct"/>
            <w:tcBorders>
              <w:top w:val="nil"/>
              <w:bottom w:val="nil"/>
            </w:tcBorders>
            <w:vAlign w:val="center"/>
          </w:tcPr>
          <w:p w14:paraId="3D61C197" w14:textId="77777777" w:rsidR="00E33578" w:rsidRPr="004C4FAA" w:rsidRDefault="00E33578" w:rsidP="005B2A95">
            <w:pPr>
              <w:pStyle w:val="23"/>
              <w:overflowPunct w:val="0"/>
              <w:spacing w:line="300" w:lineRule="exact"/>
              <w:ind w:firstLineChars="0" w:firstLine="0"/>
              <w:jc w:val="right"/>
              <w:rPr>
                <w:rFonts w:ascii="標楷體" w:eastAsia="標楷體" w:hAnsi="標楷體"/>
                <w:color w:val="auto"/>
                <w:sz w:val="20"/>
                <w:szCs w:val="20"/>
              </w:rPr>
            </w:pPr>
          </w:p>
        </w:tc>
        <w:tc>
          <w:tcPr>
            <w:tcW w:w="299" w:type="pct"/>
            <w:tcBorders>
              <w:top w:val="nil"/>
              <w:bottom w:val="nil"/>
            </w:tcBorders>
            <w:vAlign w:val="center"/>
          </w:tcPr>
          <w:p w14:paraId="6A4CA34E" w14:textId="77777777" w:rsidR="00E33578" w:rsidRPr="004C4FAA" w:rsidRDefault="00E33578" w:rsidP="005B2A95">
            <w:pPr>
              <w:pStyle w:val="23"/>
              <w:overflowPunct w:val="0"/>
              <w:spacing w:line="300" w:lineRule="exact"/>
              <w:ind w:firstLineChars="0" w:firstLine="0"/>
              <w:jc w:val="right"/>
              <w:rPr>
                <w:rFonts w:ascii="標楷體" w:eastAsia="標楷體" w:hAnsi="標楷體"/>
                <w:color w:val="auto"/>
                <w:sz w:val="20"/>
                <w:szCs w:val="20"/>
              </w:rPr>
            </w:pPr>
          </w:p>
        </w:tc>
      </w:tr>
      <w:tr w:rsidR="00E33578" w:rsidRPr="004C4FAA" w14:paraId="2418DDC4" w14:textId="77777777" w:rsidTr="005B2A95">
        <w:trPr>
          <w:trHeight w:val="467"/>
        </w:trPr>
        <w:tc>
          <w:tcPr>
            <w:tcW w:w="1735" w:type="pct"/>
            <w:tcBorders>
              <w:top w:val="nil"/>
              <w:bottom w:val="nil"/>
            </w:tcBorders>
            <w:vAlign w:val="center"/>
          </w:tcPr>
          <w:p w14:paraId="44662EAF" w14:textId="77777777" w:rsidR="00E33578" w:rsidRPr="004C4FAA" w:rsidRDefault="00E33578" w:rsidP="005B2A95">
            <w:pPr>
              <w:pStyle w:val="23"/>
              <w:overflowPunct w:val="0"/>
              <w:spacing w:line="300" w:lineRule="exact"/>
              <w:ind w:firstLineChars="0" w:firstLine="0"/>
              <w:rPr>
                <w:rFonts w:ascii="標楷體" w:eastAsia="標楷體" w:hAnsi="標楷體"/>
                <w:color w:val="auto"/>
                <w:spacing w:val="-10"/>
                <w:sz w:val="20"/>
                <w:szCs w:val="20"/>
              </w:rPr>
            </w:pPr>
            <w:r w:rsidRPr="004C4FAA">
              <w:rPr>
                <w:rFonts w:ascii="標楷體" w:eastAsia="標楷體" w:hAnsi="標楷體" w:hint="eastAsia"/>
                <w:color w:val="auto"/>
                <w:spacing w:val="-10"/>
                <w:sz w:val="20"/>
                <w:szCs w:val="20"/>
              </w:rPr>
              <w:t>（一）未滿1年短期借款</w:t>
            </w:r>
          </w:p>
        </w:tc>
        <w:tc>
          <w:tcPr>
            <w:tcW w:w="601" w:type="pct"/>
            <w:tcBorders>
              <w:top w:val="nil"/>
              <w:bottom w:val="nil"/>
            </w:tcBorders>
            <w:vAlign w:val="center"/>
          </w:tcPr>
          <w:p w14:paraId="1F19D182" w14:textId="77777777" w:rsidR="00E33578" w:rsidRPr="004C4FAA" w:rsidRDefault="00E33578" w:rsidP="005B2A95">
            <w:pPr>
              <w:pStyle w:val="23"/>
              <w:overflowPunct w:val="0"/>
              <w:spacing w:line="300" w:lineRule="exact"/>
              <w:ind w:firstLineChars="0" w:firstLine="0"/>
              <w:jc w:val="right"/>
              <w:rPr>
                <w:rFonts w:ascii="標楷體" w:eastAsia="標楷體" w:hAnsi="標楷體"/>
                <w:b/>
                <w:color w:val="auto"/>
                <w:sz w:val="20"/>
                <w:szCs w:val="20"/>
              </w:rPr>
            </w:pPr>
            <w:r w:rsidRPr="004C4FAA">
              <w:rPr>
                <w:rFonts w:ascii="標楷體" w:eastAsia="標楷體" w:hAnsi="標楷體"/>
                <w:b/>
                <w:snapToGrid w:val="0"/>
                <w:color w:val="auto"/>
                <w:sz w:val="20"/>
                <w:szCs w:val="20"/>
              </w:rPr>
              <w:t>14,145,371</w:t>
            </w:r>
          </w:p>
        </w:tc>
        <w:tc>
          <w:tcPr>
            <w:tcW w:w="299" w:type="pct"/>
            <w:tcBorders>
              <w:top w:val="nil"/>
              <w:bottom w:val="nil"/>
            </w:tcBorders>
            <w:vAlign w:val="center"/>
          </w:tcPr>
          <w:p w14:paraId="3C872B37" w14:textId="77777777" w:rsidR="00E33578" w:rsidRPr="004C4FAA" w:rsidRDefault="00E33578" w:rsidP="005B2A95">
            <w:pPr>
              <w:pStyle w:val="23"/>
              <w:overflowPunct w:val="0"/>
              <w:spacing w:line="300" w:lineRule="exact"/>
              <w:ind w:firstLineChars="0" w:firstLine="0"/>
              <w:jc w:val="right"/>
              <w:rPr>
                <w:rFonts w:ascii="標楷體" w:eastAsia="標楷體" w:hAnsi="標楷體"/>
                <w:color w:val="auto"/>
                <w:sz w:val="20"/>
                <w:szCs w:val="20"/>
              </w:rPr>
            </w:pPr>
            <w:r w:rsidRPr="004C4FAA">
              <w:rPr>
                <w:rFonts w:ascii="標楷體" w:eastAsia="標楷體" w:hAnsi="標楷體"/>
                <w:color w:val="auto"/>
                <w:sz w:val="20"/>
                <w:szCs w:val="20"/>
              </w:rPr>
              <w:t>－</w:t>
            </w:r>
          </w:p>
        </w:tc>
        <w:tc>
          <w:tcPr>
            <w:tcW w:w="601" w:type="pct"/>
            <w:tcBorders>
              <w:top w:val="nil"/>
              <w:bottom w:val="nil"/>
            </w:tcBorders>
            <w:vAlign w:val="center"/>
          </w:tcPr>
          <w:p w14:paraId="28919F4B" w14:textId="77777777" w:rsidR="00E33578" w:rsidRPr="004C4FAA" w:rsidRDefault="00E33578" w:rsidP="005B2A95">
            <w:pPr>
              <w:pStyle w:val="23"/>
              <w:overflowPunct w:val="0"/>
              <w:spacing w:line="300" w:lineRule="exact"/>
              <w:ind w:firstLineChars="0" w:firstLine="0"/>
              <w:jc w:val="right"/>
              <w:rPr>
                <w:rFonts w:ascii="標楷體" w:eastAsia="標楷體" w:hAnsi="標楷體"/>
                <w:color w:val="auto"/>
                <w:sz w:val="20"/>
                <w:szCs w:val="20"/>
              </w:rPr>
            </w:pPr>
            <w:r w:rsidRPr="004C4FAA">
              <w:rPr>
                <w:rFonts w:ascii="標楷體" w:eastAsia="標楷體" w:hAnsi="標楷體"/>
                <w:color w:val="auto"/>
                <w:sz w:val="20"/>
                <w:szCs w:val="20"/>
              </w:rPr>
              <w:t>－</w:t>
            </w:r>
          </w:p>
        </w:tc>
        <w:tc>
          <w:tcPr>
            <w:tcW w:w="589" w:type="pct"/>
            <w:tcBorders>
              <w:top w:val="nil"/>
              <w:bottom w:val="nil"/>
            </w:tcBorders>
            <w:vAlign w:val="center"/>
          </w:tcPr>
          <w:p w14:paraId="7598D091" w14:textId="77777777" w:rsidR="00E33578" w:rsidRPr="004C4FAA" w:rsidRDefault="00E33578" w:rsidP="005B2A95">
            <w:pPr>
              <w:pStyle w:val="23"/>
              <w:overflowPunct w:val="0"/>
              <w:spacing w:line="300" w:lineRule="exact"/>
              <w:ind w:firstLineChars="0" w:firstLine="0"/>
              <w:jc w:val="right"/>
              <w:rPr>
                <w:rFonts w:ascii="標楷體" w:eastAsia="標楷體" w:hAnsi="標楷體"/>
                <w:color w:val="auto"/>
                <w:sz w:val="20"/>
                <w:szCs w:val="20"/>
              </w:rPr>
            </w:pPr>
            <w:r w:rsidRPr="004C4FAA">
              <w:rPr>
                <w:rFonts w:ascii="標楷體" w:eastAsia="標楷體" w:hAnsi="標楷體"/>
                <w:color w:val="auto"/>
                <w:sz w:val="20"/>
                <w:szCs w:val="20"/>
              </w:rPr>
              <w:t>14,145,371</w:t>
            </w:r>
          </w:p>
        </w:tc>
        <w:tc>
          <w:tcPr>
            <w:tcW w:w="561" w:type="pct"/>
            <w:tcBorders>
              <w:top w:val="nil"/>
              <w:bottom w:val="nil"/>
            </w:tcBorders>
            <w:vAlign w:val="center"/>
          </w:tcPr>
          <w:p w14:paraId="02864018" w14:textId="77777777" w:rsidR="00E33578" w:rsidRPr="004C4FAA" w:rsidRDefault="00E33578" w:rsidP="005B2A95">
            <w:pPr>
              <w:pStyle w:val="23"/>
              <w:overflowPunct w:val="0"/>
              <w:spacing w:line="300" w:lineRule="exact"/>
              <w:ind w:firstLineChars="0" w:firstLine="0"/>
              <w:jc w:val="right"/>
              <w:rPr>
                <w:rFonts w:ascii="標楷體" w:eastAsia="標楷體" w:hAnsi="標楷體"/>
                <w:color w:val="auto"/>
                <w:sz w:val="20"/>
                <w:szCs w:val="20"/>
              </w:rPr>
            </w:pPr>
            <w:r w:rsidRPr="004C4FAA">
              <w:rPr>
                <w:rFonts w:ascii="標楷體" w:eastAsia="標楷體" w:hAnsi="標楷體"/>
                <w:color w:val="auto"/>
                <w:sz w:val="20"/>
                <w:szCs w:val="20"/>
              </w:rPr>
              <w:t>－</w:t>
            </w:r>
          </w:p>
        </w:tc>
        <w:tc>
          <w:tcPr>
            <w:tcW w:w="314" w:type="pct"/>
            <w:tcBorders>
              <w:top w:val="nil"/>
              <w:bottom w:val="nil"/>
            </w:tcBorders>
            <w:vAlign w:val="center"/>
          </w:tcPr>
          <w:p w14:paraId="73557E1B" w14:textId="77777777" w:rsidR="00E33578" w:rsidRPr="004C4FAA" w:rsidRDefault="00E33578" w:rsidP="005B2A95">
            <w:pPr>
              <w:pStyle w:val="23"/>
              <w:overflowPunct w:val="0"/>
              <w:spacing w:line="300" w:lineRule="exact"/>
              <w:ind w:firstLineChars="0" w:firstLine="0"/>
              <w:jc w:val="right"/>
              <w:rPr>
                <w:rFonts w:ascii="標楷體" w:eastAsia="標楷體" w:hAnsi="標楷體"/>
                <w:color w:val="auto"/>
                <w:sz w:val="20"/>
                <w:szCs w:val="20"/>
              </w:rPr>
            </w:pPr>
            <w:r w:rsidRPr="004C4FAA">
              <w:rPr>
                <w:rFonts w:ascii="標楷體" w:eastAsia="標楷體" w:hAnsi="標楷體"/>
                <w:color w:val="auto"/>
                <w:sz w:val="20"/>
                <w:szCs w:val="20"/>
              </w:rPr>
              <w:t>－</w:t>
            </w:r>
          </w:p>
        </w:tc>
        <w:tc>
          <w:tcPr>
            <w:tcW w:w="299" w:type="pct"/>
            <w:tcBorders>
              <w:top w:val="nil"/>
              <w:bottom w:val="nil"/>
            </w:tcBorders>
            <w:vAlign w:val="center"/>
          </w:tcPr>
          <w:p w14:paraId="31D3C427" w14:textId="77777777" w:rsidR="00E33578" w:rsidRPr="004C4FAA" w:rsidRDefault="00E33578" w:rsidP="005B2A95">
            <w:pPr>
              <w:pStyle w:val="23"/>
              <w:overflowPunct w:val="0"/>
              <w:spacing w:line="300" w:lineRule="exact"/>
              <w:ind w:firstLineChars="0" w:firstLine="0"/>
              <w:jc w:val="right"/>
              <w:rPr>
                <w:rFonts w:ascii="標楷體" w:eastAsia="標楷體" w:hAnsi="標楷體"/>
                <w:color w:val="auto"/>
                <w:sz w:val="20"/>
                <w:szCs w:val="20"/>
              </w:rPr>
            </w:pPr>
            <w:r w:rsidRPr="004C4FAA">
              <w:rPr>
                <w:rFonts w:ascii="標楷體" w:eastAsia="標楷體" w:hAnsi="標楷體"/>
                <w:color w:val="auto"/>
                <w:sz w:val="20"/>
                <w:szCs w:val="20"/>
              </w:rPr>
              <w:t>－</w:t>
            </w:r>
          </w:p>
        </w:tc>
      </w:tr>
      <w:tr w:rsidR="00E33578" w:rsidRPr="004C4FAA" w14:paraId="03FBF75C" w14:textId="77777777" w:rsidTr="005B2A95">
        <w:trPr>
          <w:trHeight w:val="417"/>
        </w:trPr>
        <w:tc>
          <w:tcPr>
            <w:tcW w:w="1735" w:type="pct"/>
            <w:tcBorders>
              <w:top w:val="nil"/>
              <w:bottom w:val="single" w:sz="4" w:space="0" w:color="auto"/>
            </w:tcBorders>
            <w:vAlign w:val="center"/>
          </w:tcPr>
          <w:p w14:paraId="69007A9F" w14:textId="77777777" w:rsidR="00E33578" w:rsidRPr="004C4FAA" w:rsidRDefault="00E33578" w:rsidP="005B2A95">
            <w:pPr>
              <w:pStyle w:val="23"/>
              <w:overflowPunct w:val="0"/>
              <w:spacing w:line="300" w:lineRule="exact"/>
              <w:ind w:firstLineChars="0" w:firstLine="0"/>
              <w:rPr>
                <w:rFonts w:ascii="標楷體" w:eastAsia="標楷體" w:hAnsi="標楷體"/>
                <w:color w:val="auto"/>
                <w:spacing w:val="-10"/>
                <w:sz w:val="20"/>
                <w:szCs w:val="20"/>
              </w:rPr>
            </w:pPr>
            <w:r w:rsidRPr="004C4FAA">
              <w:rPr>
                <w:rFonts w:ascii="標楷體" w:eastAsia="標楷體" w:hAnsi="標楷體" w:hint="eastAsia"/>
                <w:color w:val="auto"/>
                <w:spacing w:val="-10"/>
                <w:sz w:val="20"/>
                <w:szCs w:val="20"/>
              </w:rPr>
              <w:t>（二）非營業特種基金舉借債務餘額</w:t>
            </w:r>
          </w:p>
        </w:tc>
        <w:tc>
          <w:tcPr>
            <w:tcW w:w="601" w:type="pct"/>
            <w:tcBorders>
              <w:top w:val="nil"/>
              <w:bottom w:val="single" w:sz="4" w:space="0" w:color="auto"/>
            </w:tcBorders>
            <w:vAlign w:val="center"/>
          </w:tcPr>
          <w:p w14:paraId="526D1E78" w14:textId="77777777" w:rsidR="00E33578" w:rsidRPr="004C4FAA" w:rsidRDefault="00E33578" w:rsidP="005B2A95">
            <w:pPr>
              <w:pStyle w:val="23"/>
              <w:overflowPunct w:val="0"/>
              <w:spacing w:line="300" w:lineRule="exact"/>
              <w:ind w:firstLineChars="0" w:firstLine="0"/>
              <w:jc w:val="right"/>
              <w:rPr>
                <w:rFonts w:ascii="標楷體" w:eastAsia="標楷體" w:hAnsi="標楷體"/>
                <w:b/>
                <w:color w:val="auto"/>
                <w:sz w:val="20"/>
                <w:szCs w:val="20"/>
              </w:rPr>
            </w:pPr>
            <w:r w:rsidRPr="004C4FAA">
              <w:rPr>
                <w:rFonts w:ascii="標楷體" w:eastAsia="標楷體" w:hAnsi="標楷體"/>
                <w:b/>
                <w:color w:val="auto"/>
                <w:sz w:val="20"/>
                <w:szCs w:val="20"/>
              </w:rPr>
              <w:t>5,332,157</w:t>
            </w:r>
          </w:p>
        </w:tc>
        <w:tc>
          <w:tcPr>
            <w:tcW w:w="299" w:type="pct"/>
            <w:tcBorders>
              <w:top w:val="nil"/>
              <w:bottom w:val="single" w:sz="4" w:space="0" w:color="auto"/>
            </w:tcBorders>
            <w:vAlign w:val="center"/>
          </w:tcPr>
          <w:p w14:paraId="3F36D356" w14:textId="77777777" w:rsidR="00E33578" w:rsidRPr="004C4FAA" w:rsidRDefault="00E33578" w:rsidP="005B2A95">
            <w:pPr>
              <w:pStyle w:val="23"/>
              <w:overflowPunct w:val="0"/>
              <w:spacing w:line="300" w:lineRule="exact"/>
              <w:ind w:firstLineChars="0" w:firstLine="0"/>
              <w:jc w:val="right"/>
              <w:rPr>
                <w:rFonts w:ascii="標楷體" w:eastAsia="標楷體" w:hAnsi="標楷體"/>
                <w:color w:val="auto"/>
                <w:sz w:val="20"/>
                <w:szCs w:val="20"/>
              </w:rPr>
            </w:pPr>
            <w:r w:rsidRPr="004C4FAA">
              <w:rPr>
                <w:rFonts w:ascii="標楷體" w:eastAsia="標楷體" w:hAnsi="標楷體"/>
                <w:color w:val="auto"/>
                <w:sz w:val="20"/>
                <w:szCs w:val="20"/>
              </w:rPr>
              <w:t>－</w:t>
            </w:r>
          </w:p>
        </w:tc>
        <w:tc>
          <w:tcPr>
            <w:tcW w:w="601" w:type="pct"/>
            <w:tcBorders>
              <w:top w:val="nil"/>
              <w:bottom w:val="single" w:sz="4" w:space="0" w:color="auto"/>
            </w:tcBorders>
            <w:vAlign w:val="center"/>
          </w:tcPr>
          <w:p w14:paraId="355659BE" w14:textId="77777777" w:rsidR="00E33578" w:rsidRPr="004C4FAA" w:rsidRDefault="00E33578" w:rsidP="005B2A95">
            <w:pPr>
              <w:pStyle w:val="23"/>
              <w:overflowPunct w:val="0"/>
              <w:spacing w:line="300" w:lineRule="exact"/>
              <w:ind w:firstLineChars="0" w:firstLine="0"/>
              <w:jc w:val="right"/>
              <w:rPr>
                <w:rFonts w:ascii="標楷體" w:eastAsia="標楷體" w:hAnsi="標楷體"/>
                <w:color w:val="auto"/>
                <w:sz w:val="20"/>
                <w:szCs w:val="20"/>
              </w:rPr>
            </w:pPr>
            <w:r w:rsidRPr="004C4FAA">
              <w:rPr>
                <w:rFonts w:ascii="標楷體" w:eastAsia="標楷體" w:hAnsi="標楷體"/>
                <w:color w:val="auto"/>
                <w:sz w:val="20"/>
                <w:szCs w:val="20"/>
              </w:rPr>
              <w:t>－</w:t>
            </w:r>
          </w:p>
        </w:tc>
        <w:tc>
          <w:tcPr>
            <w:tcW w:w="589" w:type="pct"/>
            <w:tcBorders>
              <w:top w:val="nil"/>
              <w:bottom w:val="single" w:sz="4" w:space="0" w:color="auto"/>
            </w:tcBorders>
            <w:vAlign w:val="center"/>
          </w:tcPr>
          <w:p w14:paraId="4CBD9D26" w14:textId="77777777" w:rsidR="00E33578" w:rsidRPr="004C4FAA" w:rsidRDefault="00E33578" w:rsidP="005B2A95">
            <w:pPr>
              <w:pStyle w:val="23"/>
              <w:overflowPunct w:val="0"/>
              <w:spacing w:line="300" w:lineRule="exact"/>
              <w:ind w:firstLineChars="0" w:firstLine="0"/>
              <w:jc w:val="right"/>
              <w:rPr>
                <w:rFonts w:ascii="標楷體" w:eastAsia="標楷體" w:hAnsi="標楷體"/>
                <w:color w:val="auto"/>
                <w:sz w:val="20"/>
                <w:szCs w:val="20"/>
              </w:rPr>
            </w:pPr>
            <w:r w:rsidRPr="004C4FAA">
              <w:rPr>
                <w:rFonts w:ascii="標楷體" w:eastAsia="標楷體" w:hAnsi="標楷體"/>
                <w:color w:val="auto"/>
                <w:sz w:val="20"/>
                <w:szCs w:val="20"/>
              </w:rPr>
              <w:t>－</w:t>
            </w:r>
          </w:p>
        </w:tc>
        <w:tc>
          <w:tcPr>
            <w:tcW w:w="561" w:type="pct"/>
            <w:tcBorders>
              <w:top w:val="nil"/>
              <w:bottom w:val="single" w:sz="4" w:space="0" w:color="auto"/>
            </w:tcBorders>
            <w:vAlign w:val="center"/>
          </w:tcPr>
          <w:p w14:paraId="21428D74" w14:textId="77777777" w:rsidR="00E33578" w:rsidRPr="004C4FAA" w:rsidRDefault="00E33578" w:rsidP="005B2A95">
            <w:pPr>
              <w:pStyle w:val="23"/>
              <w:overflowPunct w:val="0"/>
              <w:spacing w:line="300" w:lineRule="exact"/>
              <w:ind w:firstLineChars="0" w:firstLine="0"/>
              <w:jc w:val="right"/>
              <w:rPr>
                <w:rFonts w:ascii="標楷體" w:eastAsia="標楷體" w:hAnsi="標楷體"/>
                <w:color w:val="auto"/>
                <w:sz w:val="20"/>
                <w:szCs w:val="20"/>
              </w:rPr>
            </w:pPr>
            <w:r w:rsidRPr="004C4FAA">
              <w:rPr>
                <w:rFonts w:ascii="標楷體" w:eastAsia="標楷體" w:hAnsi="標楷體"/>
                <w:color w:val="auto"/>
                <w:sz w:val="20"/>
                <w:szCs w:val="20"/>
              </w:rPr>
              <w:t>5,332,157</w:t>
            </w:r>
          </w:p>
        </w:tc>
        <w:tc>
          <w:tcPr>
            <w:tcW w:w="314" w:type="pct"/>
            <w:tcBorders>
              <w:top w:val="nil"/>
              <w:bottom w:val="single" w:sz="4" w:space="0" w:color="auto"/>
            </w:tcBorders>
            <w:vAlign w:val="center"/>
          </w:tcPr>
          <w:p w14:paraId="11395C08" w14:textId="77777777" w:rsidR="00E33578" w:rsidRPr="004C4FAA" w:rsidRDefault="00E33578" w:rsidP="005B2A95">
            <w:pPr>
              <w:pStyle w:val="23"/>
              <w:overflowPunct w:val="0"/>
              <w:spacing w:line="300" w:lineRule="exact"/>
              <w:ind w:firstLineChars="0" w:firstLine="0"/>
              <w:jc w:val="right"/>
              <w:rPr>
                <w:rFonts w:ascii="標楷體" w:eastAsia="標楷體" w:hAnsi="標楷體"/>
                <w:color w:val="auto"/>
                <w:sz w:val="20"/>
                <w:szCs w:val="20"/>
              </w:rPr>
            </w:pPr>
            <w:r w:rsidRPr="004C4FAA">
              <w:rPr>
                <w:rFonts w:ascii="標楷體" w:eastAsia="標楷體" w:hAnsi="標楷體"/>
                <w:color w:val="auto"/>
                <w:sz w:val="20"/>
                <w:szCs w:val="20"/>
              </w:rPr>
              <w:t>－</w:t>
            </w:r>
          </w:p>
        </w:tc>
        <w:tc>
          <w:tcPr>
            <w:tcW w:w="299" w:type="pct"/>
            <w:tcBorders>
              <w:top w:val="nil"/>
              <w:bottom w:val="single" w:sz="4" w:space="0" w:color="auto"/>
            </w:tcBorders>
            <w:vAlign w:val="center"/>
          </w:tcPr>
          <w:p w14:paraId="608C5DEB" w14:textId="77777777" w:rsidR="00E33578" w:rsidRPr="004C4FAA" w:rsidRDefault="00E33578" w:rsidP="005B2A95">
            <w:pPr>
              <w:pStyle w:val="23"/>
              <w:overflowPunct w:val="0"/>
              <w:spacing w:line="300" w:lineRule="exact"/>
              <w:ind w:firstLineChars="0" w:firstLine="0"/>
              <w:jc w:val="right"/>
              <w:rPr>
                <w:rFonts w:ascii="標楷體" w:eastAsia="標楷體" w:hAnsi="標楷體"/>
                <w:color w:val="auto"/>
                <w:sz w:val="20"/>
                <w:szCs w:val="20"/>
              </w:rPr>
            </w:pPr>
            <w:r w:rsidRPr="004C4FAA">
              <w:rPr>
                <w:rFonts w:ascii="標楷體" w:eastAsia="標楷體" w:hAnsi="標楷體"/>
                <w:color w:val="auto"/>
                <w:sz w:val="20"/>
                <w:szCs w:val="20"/>
              </w:rPr>
              <w:t>－</w:t>
            </w:r>
          </w:p>
        </w:tc>
      </w:tr>
    </w:tbl>
    <w:p w14:paraId="744D48FA" w14:textId="77777777" w:rsidR="00E33578" w:rsidRPr="004C4FAA" w:rsidRDefault="00E33578" w:rsidP="00B319A6">
      <w:pPr>
        <w:pStyle w:val="23"/>
        <w:overflowPunct w:val="0"/>
        <w:spacing w:line="240" w:lineRule="exact"/>
        <w:ind w:firstLineChars="0" w:firstLine="0"/>
        <w:jc w:val="left"/>
        <w:rPr>
          <w:rFonts w:ascii="標楷體" w:eastAsia="標楷體" w:hAnsi="標楷體"/>
          <w:color w:val="auto"/>
          <w:spacing w:val="-6"/>
          <w:sz w:val="18"/>
          <w:szCs w:val="20"/>
        </w:rPr>
      </w:pPr>
      <w:r w:rsidRPr="004C4FAA">
        <w:rPr>
          <w:rFonts w:ascii="標楷體" w:eastAsia="標楷體" w:hAnsi="標楷體" w:hint="eastAsia"/>
          <w:color w:val="auto"/>
          <w:sz w:val="18"/>
          <w:szCs w:val="20"/>
          <w:lang w:eastAsia="zh-HK"/>
        </w:rPr>
        <w:t>註</w:t>
      </w:r>
      <w:r w:rsidRPr="004C4FAA">
        <w:rPr>
          <w:rFonts w:ascii="標楷體" w:eastAsia="標楷體" w:hAnsi="標楷體" w:hint="eastAsia"/>
          <w:color w:val="auto"/>
          <w:sz w:val="18"/>
          <w:szCs w:val="20"/>
        </w:rPr>
        <w:t>：</w:t>
      </w:r>
      <w:r w:rsidRPr="004C4FAA">
        <w:rPr>
          <w:rFonts w:ascii="標楷體" w:eastAsia="標楷體" w:hAnsi="標楷體" w:hint="eastAsia"/>
          <w:color w:val="auto"/>
          <w:sz w:val="18"/>
          <w:szCs w:val="20"/>
          <w:lang w:eastAsia="zh-HK"/>
        </w:rPr>
        <w:t>本表數據為審定數，1年以上非自償性債務餘額206億976萬餘元，均為實際數</w:t>
      </w:r>
      <w:r w:rsidRPr="004C4FAA">
        <w:rPr>
          <w:rFonts w:ascii="標楷體" w:eastAsia="標楷體" w:hAnsi="標楷體" w:hint="eastAsia"/>
          <w:color w:val="auto"/>
          <w:sz w:val="18"/>
          <w:szCs w:val="20"/>
        </w:rPr>
        <w:t>。</w:t>
      </w:r>
    </w:p>
    <w:p w14:paraId="53F5A6BD" w14:textId="77777777" w:rsidR="00E33578" w:rsidRPr="004C4FAA" w:rsidRDefault="00E33578" w:rsidP="005F0167">
      <w:pPr>
        <w:pStyle w:val="a8"/>
        <w:overflowPunct w:val="0"/>
        <w:spacing w:beforeLines="65" w:before="156" w:line="500" w:lineRule="exact"/>
        <w:ind w:firstLineChars="100" w:firstLine="320"/>
        <w:jc w:val="both"/>
        <w:rPr>
          <w:rFonts w:ascii="標楷體" w:eastAsia="標楷體" w:hAnsi="標楷體"/>
          <w:b/>
          <w:bCs/>
          <w:snapToGrid w:val="0"/>
          <w:kern w:val="0"/>
          <w:sz w:val="32"/>
          <w:szCs w:val="28"/>
        </w:rPr>
      </w:pPr>
      <w:r w:rsidRPr="004C4FAA">
        <w:rPr>
          <w:rFonts w:ascii="標楷體" w:eastAsia="標楷體" w:hAnsi="標楷體"/>
          <w:b/>
          <w:bCs/>
          <w:snapToGrid w:val="0"/>
          <w:kern w:val="0"/>
          <w:sz w:val="32"/>
          <w:szCs w:val="28"/>
        </w:rPr>
        <w:t>三、未來或有給付責任及調度款等款項</w:t>
      </w:r>
    </w:p>
    <w:p w14:paraId="120A8DAF" w14:textId="77777777" w:rsidR="00E33578" w:rsidRPr="004C4FAA" w:rsidRDefault="00E33578" w:rsidP="005F0167">
      <w:pPr>
        <w:pStyle w:val="1e"/>
        <w:spacing w:line="461" w:lineRule="exact"/>
        <w:ind w:firstLineChars="200" w:firstLine="552"/>
        <w:rPr>
          <w:b w:val="0"/>
          <w:color w:val="auto"/>
          <w:spacing w:val="-2"/>
          <w:sz w:val="28"/>
          <w:szCs w:val="28"/>
        </w:rPr>
      </w:pPr>
      <w:r w:rsidRPr="004C4FAA">
        <w:rPr>
          <w:rFonts w:hint="eastAsia"/>
          <w:b w:val="0"/>
          <w:color w:val="auto"/>
          <w:spacing w:val="-2"/>
          <w:sz w:val="28"/>
          <w:szCs w:val="28"/>
        </w:rPr>
        <w:t>依據IMF於其2014年政府財政統計手冊（GFSM）定義，政府債務不包括公營事業負債、社會保險給付義務等在內，政府保證及或有負債亦不計入政府債務，僅於財務報表附註揭露。至於各界關注之政府未來或有給付責任事項，縣政府未來將支付大額支出或潛在可能產生重大財務負擔支出約為</w:t>
      </w:r>
      <w:r w:rsidRPr="004C4FAA">
        <w:rPr>
          <w:b w:val="0"/>
          <w:color w:val="auto"/>
          <w:spacing w:val="-2"/>
          <w:sz w:val="28"/>
          <w:szCs w:val="28"/>
        </w:rPr>
        <w:t>227</w:t>
      </w:r>
      <w:r w:rsidRPr="004C4FAA">
        <w:rPr>
          <w:rFonts w:hint="eastAsia"/>
          <w:b w:val="0"/>
          <w:color w:val="auto"/>
          <w:spacing w:val="-2"/>
          <w:sz w:val="28"/>
          <w:szCs w:val="28"/>
        </w:rPr>
        <w:t>億4</w:t>
      </w:r>
      <w:r w:rsidRPr="004C4FAA">
        <w:rPr>
          <w:b w:val="0"/>
          <w:color w:val="auto"/>
          <w:spacing w:val="-2"/>
          <w:sz w:val="28"/>
          <w:szCs w:val="28"/>
        </w:rPr>
        <w:t>50</w:t>
      </w:r>
      <w:r w:rsidRPr="004C4FAA">
        <w:rPr>
          <w:rFonts w:hint="eastAsia"/>
          <w:b w:val="0"/>
          <w:color w:val="auto"/>
          <w:spacing w:val="-2"/>
          <w:sz w:val="28"/>
          <w:szCs w:val="28"/>
        </w:rPr>
        <w:t>萬元，</w:t>
      </w:r>
      <w:r w:rsidRPr="004C4FAA">
        <w:rPr>
          <w:rFonts w:hint="eastAsia"/>
          <w:b w:val="0"/>
          <w:color w:val="auto"/>
          <w:spacing w:val="-2"/>
          <w:sz w:val="28"/>
          <w:szCs w:val="28"/>
          <w:lang w:eastAsia="zh-HK"/>
        </w:rPr>
        <w:t>較</w:t>
      </w:r>
      <w:r w:rsidRPr="008E5912">
        <w:rPr>
          <w:rFonts w:hint="eastAsia"/>
          <w:b w:val="0"/>
          <w:color w:val="auto"/>
          <w:spacing w:val="-4"/>
          <w:sz w:val="28"/>
          <w:szCs w:val="28"/>
        </w:rPr>
        <w:t>11</w:t>
      </w:r>
      <w:r w:rsidRPr="008E5912">
        <w:rPr>
          <w:b w:val="0"/>
          <w:color w:val="auto"/>
          <w:spacing w:val="-4"/>
          <w:sz w:val="28"/>
          <w:szCs w:val="28"/>
        </w:rPr>
        <w:t>2</w:t>
      </w:r>
      <w:r w:rsidRPr="008E5912">
        <w:rPr>
          <w:rFonts w:hint="eastAsia"/>
          <w:b w:val="0"/>
          <w:color w:val="auto"/>
          <w:spacing w:val="-4"/>
          <w:sz w:val="28"/>
          <w:szCs w:val="28"/>
        </w:rPr>
        <w:t>年度</w:t>
      </w:r>
      <w:r w:rsidRPr="008E5912">
        <w:rPr>
          <w:rFonts w:hint="eastAsia"/>
          <w:b w:val="0"/>
          <w:color w:val="auto"/>
          <w:spacing w:val="-4"/>
          <w:sz w:val="28"/>
          <w:szCs w:val="28"/>
          <w:lang w:eastAsia="zh-HK"/>
        </w:rPr>
        <w:t>減少</w:t>
      </w:r>
      <w:r w:rsidRPr="008E5912">
        <w:rPr>
          <w:rFonts w:hint="eastAsia"/>
          <w:b w:val="0"/>
          <w:color w:val="auto"/>
          <w:spacing w:val="-4"/>
          <w:sz w:val="28"/>
          <w:szCs w:val="28"/>
        </w:rPr>
        <w:t>2</w:t>
      </w:r>
      <w:r w:rsidRPr="008E5912">
        <w:rPr>
          <w:rFonts w:hint="eastAsia"/>
          <w:b w:val="0"/>
          <w:color w:val="auto"/>
          <w:spacing w:val="-4"/>
          <w:sz w:val="28"/>
          <w:szCs w:val="28"/>
          <w:lang w:eastAsia="zh-HK"/>
        </w:rPr>
        <w:t>億</w:t>
      </w:r>
      <w:r w:rsidRPr="008E5912">
        <w:rPr>
          <w:rFonts w:hint="eastAsia"/>
          <w:b w:val="0"/>
          <w:color w:val="auto"/>
          <w:spacing w:val="-4"/>
          <w:sz w:val="28"/>
          <w:szCs w:val="28"/>
        </w:rPr>
        <w:t>4,</w:t>
      </w:r>
      <w:r w:rsidRPr="008E5912">
        <w:rPr>
          <w:b w:val="0"/>
          <w:color w:val="auto"/>
          <w:spacing w:val="-4"/>
          <w:sz w:val="28"/>
          <w:szCs w:val="28"/>
        </w:rPr>
        <w:t>260</w:t>
      </w:r>
      <w:r w:rsidRPr="008E5912">
        <w:rPr>
          <w:rFonts w:hint="eastAsia"/>
          <w:b w:val="0"/>
          <w:color w:val="auto"/>
          <w:spacing w:val="-4"/>
          <w:sz w:val="28"/>
          <w:szCs w:val="28"/>
          <w:lang w:eastAsia="zh-HK"/>
        </w:rPr>
        <w:t>萬元</w:t>
      </w:r>
      <w:r w:rsidRPr="008E5912">
        <w:rPr>
          <w:rFonts w:hint="eastAsia"/>
          <w:b w:val="0"/>
          <w:color w:val="auto"/>
          <w:spacing w:val="-4"/>
          <w:sz w:val="28"/>
          <w:szCs w:val="28"/>
        </w:rPr>
        <w:t>（表2）。上述事項因屬縣政府未來應負擔之法定給付義務，以編列年度預算方式支應，與公共債務法管制政府融資行為所舉借之債務不同，逐項說明如下列。</w:t>
      </w:r>
      <w:r w:rsidRPr="008E5912">
        <w:rPr>
          <w:b w:val="0"/>
          <w:color w:val="auto"/>
          <w:spacing w:val="-4"/>
          <w:sz w:val="28"/>
          <w:szCs w:val="28"/>
        </w:rPr>
        <w:t>另截至113年</w:t>
      </w:r>
      <w:r w:rsidRPr="008E5912">
        <w:rPr>
          <w:rFonts w:hint="eastAsia"/>
          <w:b w:val="0"/>
          <w:color w:val="auto"/>
          <w:spacing w:val="-4"/>
          <w:sz w:val="28"/>
          <w:szCs w:val="28"/>
        </w:rPr>
        <w:t>底</w:t>
      </w:r>
      <w:r w:rsidRPr="008E5912">
        <w:rPr>
          <w:b w:val="0"/>
          <w:color w:val="auto"/>
          <w:spacing w:val="-4"/>
          <w:sz w:val="28"/>
          <w:szCs w:val="28"/>
        </w:rPr>
        <w:t>止</w:t>
      </w:r>
      <w:r w:rsidRPr="008E5912">
        <w:rPr>
          <w:rFonts w:hint="eastAsia"/>
          <w:b w:val="0"/>
          <w:color w:val="auto"/>
          <w:spacing w:val="-4"/>
          <w:sz w:val="28"/>
          <w:szCs w:val="28"/>
        </w:rPr>
        <w:t>，公</w:t>
      </w:r>
      <w:r w:rsidRPr="008E5912">
        <w:rPr>
          <w:b w:val="0"/>
          <w:color w:val="auto"/>
          <w:spacing w:val="-4"/>
          <w:sz w:val="28"/>
          <w:szCs w:val="28"/>
        </w:rPr>
        <w:t>庫</w:t>
      </w:r>
      <w:r w:rsidRPr="008E5912">
        <w:rPr>
          <w:rFonts w:hint="eastAsia"/>
          <w:b w:val="0"/>
          <w:color w:val="auto"/>
          <w:spacing w:val="-4"/>
          <w:sz w:val="28"/>
          <w:szCs w:val="28"/>
        </w:rPr>
        <w:t>向特種基金保管款調度</w:t>
      </w:r>
      <w:r w:rsidRPr="008E5912">
        <w:rPr>
          <w:b w:val="0"/>
          <w:color w:val="auto"/>
          <w:spacing w:val="2"/>
          <w:sz w:val="28"/>
          <w:szCs w:val="28"/>
        </w:rPr>
        <w:t>34</w:t>
      </w:r>
      <w:r w:rsidRPr="008E5912">
        <w:rPr>
          <w:rFonts w:hint="eastAsia"/>
          <w:b w:val="0"/>
          <w:color w:val="auto"/>
          <w:spacing w:val="2"/>
          <w:sz w:val="28"/>
          <w:szCs w:val="28"/>
        </w:rPr>
        <w:t>億</w:t>
      </w:r>
      <w:r w:rsidRPr="008E5912">
        <w:rPr>
          <w:b w:val="0"/>
          <w:color w:val="auto"/>
          <w:sz w:val="28"/>
          <w:szCs w:val="28"/>
        </w:rPr>
        <w:t>3,002</w:t>
      </w:r>
      <w:r w:rsidRPr="008E5912">
        <w:rPr>
          <w:rFonts w:hint="eastAsia"/>
          <w:b w:val="0"/>
          <w:color w:val="auto"/>
          <w:sz w:val="28"/>
          <w:szCs w:val="28"/>
        </w:rPr>
        <w:t>萬餘元（不含已納入集中支付之地方教育發展基金</w:t>
      </w:r>
      <w:r w:rsidRPr="008E5912">
        <w:rPr>
          <w:b w:val="0"/>
          <w:color w:val="auto"/>
          <w:sz w:val="28"/>
          <w:szCs w:val="28"/>
        </w:rPr>
        <w:t>36</w:t>
      </w:r>
      <w:r w:rsidRPr="008E5912">
        <w:rPr>
          <w:rFonts w:hint="eastAsia"/>
          <w:b w:val="0"/>
          <w:color w:val="auto"/>
          <w:sz w:val="28"/>
          <w:szCs w:val="28"/>
        </w:rPr>
        <w:t>億9</w:t>
      </w:r>
      <w:r w:rsidRPr="008E5912">
        <w:rPr>
          <w:b w:val="0"/>
          <w:color w:val="auto"/>
          <w:sz w:val="28"/>
          <w:szCs w:val="28"/>
        </w:rPr>
        <w:t>,068</w:t>
      </w:r>
      <w:r w:rsidRPr="008E5912">
        <w:rPr>
          <w:rFonts w:hint="eastAsia"/>
          <w:b w:val="0"/>
          <w:color w:val="auto"/>
          <w:sz w:val="28"/>
          <w:szCs w:val="28"/>
        </w:rPr>
        <w:t>萬餘元）</w:t>
      </w:r>
      <w:r w:rsidRPr="008E5912">
        <w:rPr>
          <w:b w:val="0"/>
          <w:color w:val="auto"/>
          <w:sz w:val="28"/>
          <w:szCs w:val="28"/>
        </w:rPr>
        <w:t>、</w:t>
      </w:r>
      <w:r w:rsidRPr="008E5912">
        <w:rPr>
          <w:rFonts w:hint="eastAsia"/>
          <w:b w:val="0"/>
          <w:color w:val="auto"/>
          <w:spacing w:val="2"/>
          <w:sz w:val="28"/>
          <w:szCs w:val="28"/>
        </w:rPr>
        <w:t>向</w:t>
      </w:r>
      <w:r w:rsidRPr="008E5912">
        <w:rPr>
          <w:rFonts w:hint="eastAsia"/>
          <w:b w:val="0"/>
          <w:color w:val="auto"/>
          <w:spacing w:val="2"/>
          <w:sz w:val="28"/>
          <w:szCs w:val="28"/>
          <w:lang w:eastAsia="zh-HK"/>
        </w:rPr>
        <w:t>各</w:t>
      </w:r>
      <w:r w:rsidRPr="008E5912">
        <w:rPr>
          <w:rFonts w:hint="eastAsia"/>
          <w:b w:val="0"/>
          <w:color w:val="auto"/>
          <w:spacing w:val="2"/>
          <w:sz w:val="28"/>
          <w:szCs w:val="28"/>
        </w:rPr>
        <w:t>機關保管款</w:t>
      </w:r>
      <w:r w:rsidRPr="008E5912">
        <w:rPr>
          <w:rFonts w:hint="eastAsia"/>
          <w:b w:val="0"/>
          <w:color w:val="auto"/>
          <w:spacing w:val="2"/>
          <w:sz w:val="28"/>
          <w:szCs w:val="28"/>
          <w:lang w:eastAsia="zh-HK"/>
        </w:rPr>
        <w:t>調度</w:t>
      </w:r>
      <w:r w:rsidRPr="008E5912">
        <w:rPr>
          <w:rFonts w:hint="eastAsia"/>
          <w:b w:val="0"/>
          <w:color w:val="auto"/>
          <w:spacing w:val="2"/>
          <w:sz w:val="28"/>
          <w:szCs w:val="28"/>
        </w:rPr>
        <w:t>1</w:t>
      </w:r>
      <w:r w:rsidRPr="008E5912">
        <w:rPr>
          <w:b w:val="0"/>
          <w:color w:val="auto"/>
          <w:spacing w:val="2"/>
          <w:sz w:val="28"/>
          <w:szCs w:val="28"/>
        </w:rPr>
        <w:t>3</w:t>
      </w:r>
      <w:r w:rsidRPr="008E5912">
        <w:rPr>
          <w:rFonts w:hint="eastAsia"/>
          <w:b w:val="0"/>
          <w:color w:val="auto"/>
          <w:spacing w:val="2"/>
          <w:sz w:val="28"/>
          <w:szCs w:val="28"/>
          <w:lang w:eastAsia="zh-HK"/>
        </w:rPr>
        <w:t>億</w:t>
      </w:r>
      <w:r w:rsidRPr="008E5912">
        <w:rPr>
          <w:b w:val="0"/>
          <w:color w:val="auto"/>
          <w:spacing w:val="2"/>
          <w:sz w:val="28"/>
          <w:szCs w:val="28"/>
        </w:rPr>
        <w:t>3,510</w:t>
      </w:r>
      <w:r w:rsidRPr="008E5912">
        <w:rPr>
          <w:rFonts w:hint="eastAsia"/>
          <w:b w:val="0"/>
          <w:color w:val="auto"/>
          <w:spacing w:val="2"/>
          <w:sz w:val="28"/>
          <w:szCs w:val="28"/>
          <w:lang w:eastAsia="zh-HK"/>
        </w:rPr>
        <w:t>萬</w:t>
      </w:r>
      <w:r w:rsidRPr="008E5912">
        <w:rPr>
          <w:b w:val="0"/>
          <w:color w:val="auto"/>
          <w:spacing w:val="2"/>
          <w:sz w:val="28"/>
          <w:szCs w:val="28"/>
        </w:rPr>
        <w:t>餘元，共計</w:t>
      </w:r>
      <w:r w:rsidRPr="008E5912">
        <w:rPr>
          <w:rFonts w:hint="eastAsia"/>
          <w:b w:val="0"/>
          <w:color w:val="auto"/>
          <w:spacing w:val="2"/>
          <w:sz w:val="28"/>
          <w:szCs w:val="28"/>
        </w:rPr>
        <w:t>47</w:t>
      </w:r>
      <w:r w:rsidRPr="008E5912">
        <w:rPr>
          <w:b w:val="0"/>
          <w:color w:val="auto"/>
          <w:spacing w:val="2"/>
          <w:sz w:val="28"/>
          <w:szCs w:val="28"/>
        </w:rPr>
        <w:t>億</w:t>
      </w:r>
      <w:r w:rsidRPr="008E5912">
        <w:rPr>
          <w:rFonts w:hint="eastAsia"/>
          <w:b w:val="0"/>
          <w:color w:val="auto"/>
          <w:spacing w:val="2"/>
          <w:sz w:val="28"/>
          <w:szCs w:val="28"/>
        </w:rPr>
        <w:t>6</w:t>
      </w:r>
      <w:r w:rsidRPr="008E5912">
        <w:rPr>
          <w:b w:val="0"/>
          <w:color w:val="auto"/>
          <w:spacing w:val="2"/>
          <w:sz w:val="28"/>
          <w:szCs w:val="28"/>
        </w:rPr>
        <w:t>,</w:t>
      </w:r>
      <w:r w:rsidRPr="008E5912">
        <w:rPr>
          <w:rFonts w:hint="eastAsia"/>
          <w:b w:val="0"/>
          <w:color w:val="auto"/>
          <w:spacing w:val="2"/>
          <w:sz w:val="28"/>
          <w:szCs w:val="28"/>
        </w:rPr>
        <w:t>512</w:t>
      </w:r>
      <w:r w:rsidRPr="008E5912">
        <w:rPr>
          <w:rFonts w:hint="eastAsia"/>
          <w:b w:val="0"/>
          <w:color w:val="auto"/>
          <w:spacing w:val="2"/>
          <w:sz w:val="28"/>
          <w:szCs w:val="28"/>
          <w:lang w:eastAsia="zh-HK"/>
        </w:rPr>
        <w:t>萬</w:t>
      </w:r>
      <w:r w:rsidRPr="008E5912">
        <w:rPr>
          <w:b w:val="0"/>
          <w:color w:val="auto"/>
          <w:spacing w:val="2"/>
          <w:sz w:val="28"/>
          <w:szCs w:val="28"/>
        </w:rPr>
        <w:t>餘元。</w:t>
      </w:r>
    </w:p>
    <w:p w14:paraId="39EA3111" w14:textId="77777777" w:rsidR="00E33578" w:rsidRPr="004C4FAA" w:rsidRDefault="00E33578" w:rsidP="005B2A95">
      <w:pPr>
        <w:pStyle w:val="1e"/>
        <w:spacing w:beforeLines="50" w:before="120" w:line="240" w:lineRule="auto"/>
        <w:ind w:firstLineChars="0" w:firstLine="0"/>
        <w:jc w:val="center"/>
        <w:rPr>
          <w:sz w:val="24"/>
        </w:rPr>
      </w:pPr>
      <w:r w:rsidRPr="004C4FAA">
        <w:rPr>
          <w:rFonts w:hint="eastAsia"/>
          <w:sz w:val="24"/>
        </w:rPr>
        <w:t xml:space="preserve">表2　</w:t>
      </w:r>
      <w:r w:rsidRPr="004C4FAA">
        <w:rPr>
          <w:rFonts w:hint="eastAsia"/>
          <w:color w:val="auto"/>
          <w:spacing w:val="-4"/>
          <w:sz w:val="24"/>
          <w:szCs w:val="24"/>
        </w:rPr>
        <w:t>苗栗縣</w:t>
      </w:r>
      <w:r w:rsidRPr="004C4FAA">
        <w:rPr>
          <w:rFonts w:hint="eastAsia"/>
          <w:color w:val="auto"/>
          <w:spacing w:val="-4"/>
          <w:sz w:val="24"/>
          <w:szCs w:val="24"/>
          <w:lang w:eastAsia="zh-HK"/>
        </w:rPr>
        <w:t>未來</w:t>
      </w:r>
      <w:r w:rsidRPr="004C4FAA">
        <w:rPr>
          <w:rFonts w:hint="eastAsia"/>
          <w:color w:val="auto"/>
          <w:spacing w:val="-4"/>
          <w:sz w:val="24"/>
          <w:szCs w:val="24"/>
        </w:rPr>
        <w:t>或有給付責任及增減情形</w:t>
      </w:r>
    </w:p>
    <w:p w14:paraId="68691F62" w14:textId="77777777" w:rsidR="00E33578" w:rsidRPr="004C4FAA" w:rsidRDefault="00E33578" w:rsidP="00B319A6">
      <w:pPr>
        <w:pStyle w:val="1e"/>
        <w:spacing w:line="240" w:lineRule="auto"/>
        <w:ind w:firstLineChars="0" w:firstLine="0"/>
        <w:jc w:val="right"/>
        <w:rPr>
          <w:b w:val="0"/>
          <w:sz w:val="20"/>
        </w:rPr>
      </w:pPr>
      <w:r w:rsidRPr="004C4FAA">
        <w:rPr>
          <w:rFonts w:hint="eastAsia"/>
          <w:b w:val="0"/>
          <w:sz w:val="20"/>
        </w:rPr>
        <w:t>單位：新</w:t>
      </w:r>
      <w:r w:rsidRPr="004C4FAA">
        <w:rPr>
          <w:rFonts w:hint="eastAsia"/>
          <w:b w:val="0"/>
          <w:sz w:val="20"/>
          <w:lang w:eastAsia="zh-HK"/>
        </w:rPr>
        <w:t>臺</w:t>
      </w:r>
      <w:r w:rsidRPr="004C4FAA">
        <w:rPr>
          <w:rFonts w:hint="eastAsia"/>
          <w:b w:val="0"/>
          <w:sz w:val="20"/>
        </w:rPr>
        <w:t>幣千元</w:t>
      </w:r>
    </w:p>
    <w:tbl>
      <w:tblPr>
        <w:tblStyle w:val="af0"/>
        <w:tblW w:w="5000" w:type="pct"/>
        <w:tblCellMar>
          <w:left w:w="28" w:type="dxa"/>
          <w:right w:w="28" w:type="dxa"/>
        </w:tblCellMar>
        <w:tblLook w:val="04A0" w:firstRow="1" w:lastRow="0" w:firstColumn="1" w:lastColumn="0" w:noHBand="0" w:noVBand="1"/>
      </w:tblPr>
      <w:tblGrid>
        <w:gridCol w:w="2044"/>
        <w:gridCol w:w="1677"/>
        <w:gridCol w:w="1677"/>
        <w:gridCol w:w="1261"/>
        <w:gridCol w:w="2970"/>
      </w:tblGrid>
      <w:tr w:rsidR="00E33578" w:rsidRPr="004C4FAA" w14:paraId="6046A64B" w14:textId="77777777" w:rsidTr="00E33578">
        <w:trPr>
          <w:trHeight w:val="283"/>
        </w:trPr>
        <w:tc>
          <w:tcPr>
            <w:tcW w:w="1061" w:type="pct"/>
            <w:vMerge w:val="restart"/>
            <w:shd w:val="clear" w:color="auto" w:fill="auto"/>
            <w:vAlign w:val="center"/>
          </w:tcPr>
          <w:p w14:paraId="23E5D403" w14:textId="77777777" w:rsidR="00E33578" w:rsidRPr="004C4FAA" w:rsidRDefault="00E33578" w:rsidP="005B2A95">
            <w:pPr>
              <w:pStyle w:val="1e"/>
              <w:spacing w:line="240" w:lineRule="atLeast"/>
              <w:ind w:leftChars="50" w:left="120" w:rightChars="50" w:right="120" w:firstLineChars="0" w:firstLine="0"/>
              <w:jc w:val="distribute"/>
              <w:rPr>
                <w:b w:val="0"/>
                <w:sz w:val="20"/>
              </w:rPr>
            </w:pPr>
            <w:r w:rsidRPr="004C4FAA">
              <w:rPr>
                <w:rFonts w:hint="eastAsia"/>
                <w:b w:val="0"/>
                <w:sz w:val="20"/>
              </w:rPr>
              <w:t>項目</w:t>
            </w:r>
          </w:p>
        </w:tc>
        <w:tc>
          <w:tcPr>
            <w:tcW w:w="871" w:type="pct"/>
            <w:vMerge w:val="restart"/>
            <w:shd w:val="clear" w:color="auto" w:fill="auto"/>
            <w:vAlign w:val="center"/>
          </w:tcPr>
          <w:p w14:paraId="43032FA9" w14:textId="77777777" w:rsidR="00E33578" w:rsidRPr="004C4FAA" w:rsidRDefault="00E33578" w:rsidP="005B2A95">
            <w:pPr>
              <w:pStyle w:val="1e"/>
              <w:spacing w:line="240" w:lineRule="atLeast"/>
              <w:ind w:firstLineChars="0" w:firstLine="0"/>
              <w:jc w:val="center"/>
              <w:rPr>
                <w:b w:val="0"/>
                <w:sz w:val="20"/>
              </w:rPr>
            </w:pPr>
            <w:r w:rsidRPr="004C4FAA">
              <w:rPr>
                <w:rFonts w:hint="eastAsia"/>
                <w:b w:val="0"/>
                <w:sz w:val="20"/>
              </w:rPr>
              <w:t>1</w:t>
            </w:r>
            <w:r w:rsidRPr="004C4FAA">
              <w:rPr>
                <w:b w:val="0"/>
                <w:sz w:val="20"/>
              </w:rPr>
              <w:t>13</w:t>
            </w:r>
            <w:r w:rsidRPr="004C4FAA">
              <w:rPr>
                <w:rFonts w:hint="eastAsia"/>
                <w:b w:val="0"/>
                <w:sz w:val="20"/>
              </w:rPr>
              <w:t>年度</w:t>
            </w:r>
          </w:p>
        </w:tc>
        <w:tc>
          <w:tcPr>
            <w:tcW w:w="871" w:type="pct"/>
            <w:vMerge w:val="restart"/>
            <w:shd w:val="clear" w:color="auto" w:fill="auto"/>
            <w:vAlign w:val="center"/>
          </w:tcPr>
          <w:p w14:paraId="6C48458D" w14:textId="77777777" w:rsidR="00E33578" w:rsidRPr="004C4FAA" w:rsidRDefault="00E33578" w:rsidP="005B2A95">
            <w:pPr>
              <w:pStyle w:val="1e"/>
              <w:spacing w:line="240" w:lineRule="atLeast"/>
              <w:ind w:firstLineChars="0" w:firstLine="0"/>
              <w:jc w:val="center"/>
              <w:rPr>
                <w:b w:val="0"/>
                <w:sz w:val="20"/>
              </w:rPr>
            </w:pPr>
            <w:r w:rsidRPr="004C4FAA">
              <w:rPr>
                <w:rFonts w:hint="eastAsia"/>
                <w:b w:val="0"/>
                <w:sz w:val="20"/>
              </w:rPr>
              <w:t>1</w:t>
            </w:r>
            <w:r w:rsidRPr="004C4FAA">
              <w:rPr>
                <w:b w:val="0"/>
                <w:sz w:val="20"/>
              </w:rPr>
              <w:t>12</w:t>
            </w:r>
            <w:r w:rsidRPr="004C4FAA">
              <w:rPr>
                <w:rFonts w:hint="eastAsia"/>
                <w:b w:val="0"/>
                <w:sz w:val="20"/>
              </w:rPr>
              <w:t>年度</w:t>
            </w:r>
          </w:p>
        </w:tc>
        <w:tc>
          <w:tcPr>
            <w:tcW w:w="2197" w:type="pct"/>
            <w:gridSpan w:val="2"/>
            <w:shd w:val="clear" w:color="auto" w:fill="auto"/>
            <w:vAlign w:val="center"/>
          </w:tcPr>
          <w:p w14:paraId="2BA1264A" w14:textId="77777777" w:rsidR="00E33578" w:rsidRPr="004C4FAA" w:rsidRDefault="00E33578" w:rsidP="005B2A95">
            <w:pPr>
              <w:pStyle w:val="1e"/>
              <w:spacing w:line="240" w:lineRule="atLeast"/>
              <w:ind w:leftChars="50" w:left="120" w:rightChars="50" w:right="120" w:firstLineChars="0" w:firstLine="0"/>
              <w:jc w:val="distribute"/>
              <w:rPr>
                <w:b w:val="0"/>
                <w:sz w:val="20"/>
              </w:rPr>
            </w:pPr>
            <w:r w:rsidRPr="004C4FAA">
              <w:rPr>
                <w:rFonts w:hint="eastAsia"/>
                <w:b w:val="0"/>
                <w:sz w:val="20"/>
              </w:rPr>
              <w:t>比較增減</w:t>
            </w:r>
          </w:p>
        </w:tc>
      </w:tr>
      <w:tr w:rsidR="00E33578" w:rsidRPr="004C4FAA" w14:paraId="536245F5" w14:textId="77777777" w:rsidTr="00E33578">
        <w:trPr>
          <w:trHeight w:val="283"/>
        </w:trPr>
        <w:tc>
          <w:tcPr>
            <w:tcW w:w="1061" w:type="pct"/>
            <w:vMerge/>
            <w:shd w:val="clear" w:color="auto" w:fill="auto"/>
            <w:vAlign w:val="center"/>
          </w:tcPr>
          <w:p w14:paraId="11667B0B" w14:textId="77777777" w:rsidR="00E33578" w:rsidRPr="004C4FAA" w:rsidRDefault="00E33578" w:rsidP="005B2A95">
            <w:pPr>
              <w:pStyle w:val="1e"/>
              <w:spacing w:line="240" w:lineRule="atLeast"/>
              <w:ind w:leftChars="50" w:left="120" w:rightChars="50" w:right="120" w:firstLineChars="0" w:firstLine="0"/>
              <w:jc w:val="distribute"/>
              <w:rPr>
                <w:b w:val="0"/>
                <w:sz w:val="20"/>
              </w:rPr>
            </w:pPr>
          </w:p>
        </w:tc>
        <w:tc>
          <w:tcPr>
            <w:tcW w:w="871" w:type="pct"/>
            <w:vMerge/>
            <w:shd w:val="clear" w:color="auto" w:fill="auto"/>
            <w:vAlign w:val="center"/>
          </w:tcPr>
          <w:p w14:paraId="238B08C6" w14:textId="77777777" w:rsidR="00E33578" w:rsidRPr="004C4FAA" w:rsidRDefault="00E33578" w:rsidP="005B2A95">
            <w:pPr>
              <w:pStyle w:val="1e"/>
              <w:spacing w:line="240" w:lineRule="atLeast"/>
              <w:ind w:firstLineChars="0" w:firstLine="0"/>
              <w:rPr>
                <w:b w:val="0"/>
                <w:sz w:val="20"/>
              </w:rPr>
            </w:pPr>
          </w:p>
        </w:tc>
        <w:tc>
          <w:tcPr>
            <w:tcW w:w="871" w:type="pct"/>
            <w:vMerge/>
            <w:shd w:val="clear" w:color="auto" w:fill="auto"/>
            <w:vAlign w:val="center"/>
          </w:tcPr>
          <w:p w14:paraId="27DC5B1D" w14:textId="77777777" w:rsidR="00E33578" w:rsidRPr="004C4FAA" w:rsidRDefault="00E33578" w:rsidP="005B2A95">
            <w:pPr>
              <w:pStyle w:val="1e"/>
              <w:spacing w:line="240" w:lineRule="atLeast"/>
              <w:ind w:firstLineChars="0" w:firstLine="0"/>
              <w:rPr>
                <w:b w:val="0"/>
                <w:sz w:val="20"/>
              </w:rPr>
            </w:pPr>
          </w:p>
        </w:tc>
        <w:tc>
          <w:tcPr>
            <w:tcW w:w="655" w:type="pct"/>
            <w:shd w:val="clear" w:color="auto" w:fill="auto"/>
            <w:vAlign w:val="center"/>
          </w:tcPr>
          <w:p w14:paraId="4BA03071" w14:textId="77777777" w:rsidR="00E33578" w:rsidRPr="004C4FAA" w:rsidRDefault="00E33578" w:rsidP="005B2A95">
            <w:pPr>
              <w:pStyle w:val="1e"/>
              <w:spacing w:line="240" w:lineRule="atLeast"/>
              <w:ind w:leftChars="50" w:left="120" w:rightChars="50" w:right="120" w:firstLineChars="0" w:firstLine="0"/>
              <w:jc w:val="distribute"/>
              <w:rPr>
                <w:b w:val="0"/>
                <w:sz w:val="20"/>
              </w:rPr>
            </w:pPr>
            <w:r w:rsidRPr="004C4FAA">
              <w:rPr>
                <w:rFonts w:hint="eastAsia"/>
                <w:b w:val="0"/>
                <w:sz w:val="20"/>
              </w:rPr>
              <w:t>金額</w:t>
            </w:r>
          </w:p>
        </w:tc>
        <w:tc>
          <w:tcPr>
            <w:tcW w:w="1542" w:type="pct"/>
            <w:shd w:val="clear" w:color="auto" w:fill="auto"/>
            <w:vAlign w:val="center"/>
          </w:tcPr>
          <w:p w14:paraId="5B6F2EC6" w14:textId="77777777" w:rsidR="00E33578" w:rsidRPr="004C4FAA" w:rsidRDefault="00E33578" w:rsidP="005B2A95">
            <w:pPr>
              <w:pStyle w:val="1e"/>
              <w:spacing w:line="240" w:lineRule="atLeast"/>
              <w:ind w:leftChars="50" w:left="120" w:rightChars="50" w:right="120" w:firstLineChars="0" w:firstLine="0"/>
              <w:jc w:val="distribute"/>
              <w:rPr>
                <w:b w:val="0"/>
                <w:sz w:val="20"/>
              </w:rPr>
            </w:pPr>
            <w:r w:rsidRPr="004C4FAA">
              <w:rPr>
                <w:rFonts w:hint="eastAsia"/>
                <w:b w:val="0"/>
                <w:sz w:val="20"/>
              </w:rPr>
              <w:t>原因</w:t>
            </w:r>
          </w:p>
        </w:tc>
      </w:tr>
      <w:tr w:rsidR="00E33578" w:rsidRPr="004C4FAA" w14:paraId="10A653B2" w14:textId="77777777" w:rsidTr="00E33578">
        <w:trPr>
          <w:trHeight w:val="283"/>
        </w:trPr>
        <w:tc>
          <w:tcPr>
            <w:tcW w:w="1061" w:type="pct"/>
            <w:vAlign w:val="center"/>
          </w:tcPr>
          <w:p w14:paraId="7C22B4A6" w14:textId="77777777" w:rsidR="00E33578" w:rsidRPr="004C4FAA" w:rsidRDefault="00E33578" w:rsidP="005B2A95">
            <w:pPr>
              <w:pStyle w:val="1e"/>
              <w:spacing w:line="240" w:lineRule="exact"/>
              <w:ind w:leftChars="50" w:left="120" w:rightChars="50" w:right="120" w:firstLineChars="0" w:firstLine="0"/>
              <w:jc w:val="distribute"/>
              <w:rPr>
                <w:sz w:val="20"/>
              </w:rPr>
            </w:pPr>
            <w:r w:rsidRPr="004C4FAA">
              <w:rPr>
                <w:rFonts w:hint="eastAsia"/>
                <w:sz w:val="20"/>
              </w:rPr>
              <w:t>合計</w:t>
            </w:r>
          </w:p>
        </w:tc>
        <w:tc>
          <w:tcPr>
            <w:tcW w:w="871" w:type="pct"/>
            <w:vAlign w:val="center"/>
          </w:tcPr>
          <w:p w14:paraId="5A792CAE" w14:textId="77777777" w:rsidR="00E33578" w:rsidRPr="004C4FAA" w:rsidRDefault="00E33578" w:rsidP="005B2A95">
            <w:pPr>
              <w:pStyle w:val="1e"/>
              <w:spacing w:line="240" w:lineRule="exact"/>
              <w:ind w:firstLineChars="0" w:firstLine="0"/>
              <w:jc w:val="right"/>
              <w:rPr>
                <w:bCs/>
                <w:sz w:val="20"/>
                <w:szCs w:val="28"/>
              </w:rPr>
            </w:pPr>
            <w:r w:rsidRPr="004C4FAA">
              <w:rPr>
                <w:rFonts w:hint="eastAsia"/>
                <w:bCs/>
                <w:sz w:val="20"/>
                <w:szCs w:val="28"/>
              </w:rPr>
              <w:t>22,704,500</w:t>
            </w:r>
          </w:p>
        </w:tc>
        <w:tc>
          <w:tcPr>
            <w:tcW w:w="871" w:type="pct"/>
            <w:vAlign w:val="center"/>
          </w:tcPr>
          <w:p w14:paraId="75B3EA19" w14:textId="77777777" w:rsidR="00E33578" w:rsidRPr="004C4FAA" w:rsidRDefault="00E33578" w:rsidP="005B2A95">
            <w:pPr>
              <w:pStyle w:val="1e"/>
              <w:spacing w:line="240" w:lineRule="exact"/>
              <w:ind w:firstLineChars="0" w:firstLine="0"/>
              <w:jc w:val="right"/>
              <w:rPr>
                <w:bCs/>
                <w:sz w:val="20"/>
                <w:szCs w:val="28"/>
              </w:rPr>
            </w:pPr>
            <w:r w:rsidRPr="004C4FAA">
              <w:rPr>
                <w:rFonts w:hint="eastAsia"/>
                <w:bCs/>
                <w:sz w:val="20"/>
                <w:szCs w:val="28"/>
              </w:rPr>
              <w:t>22,947,100</w:t>
            </w:r>
          </w:p>
        </w:tc>
        <w:tc>
          <w:tcPr>
            <w:tcW w:w="655" w:type="pct"/>
            <w:vAlign w:val="center"/>
          </w:tcPr>
          <w:p w14:paraId="1228A796" w14:textId="77777777" w:rsidR="00E33578" w:rsidRPr="004C4FAA" w:rsidRDefault="00E33578" w:rsidP="005B2A95">
            <w:pPr>
              <w:pStyle w:val="1e"/>
              <w:spacing w:line="240" w:lineRule="exact"/>
              <w:ind w:firstLineChars="0" w:firstLine="0"/>
              <w:jc w:val="right"/>
              <w:rPr>
                <w:sz w:val="20"/>
              </w:rPr>
            </w:pPr>
            <w:r w:rsidRPr="004C4FAA">
              <w:rPr>
                <w:rFonts w:hint="eastAsia"/>
                <w:bCs/>
                <w:w w:val="50"/>
                <w:sz w:val="20"/>
                <w:szCs w:val="28"/>
              </w:rPr>
              <w:t>－</w:t>
            </w:r>
            <w:r w:rsidRPr="004C4FAA">
              <w:rPr>
                <w:bCs/>
                <w:sz w:val="20"/>
                <w:szCs w:val="28"/>
              </w:rPr>
              <w:t xml:space="preserve"> 242,600</w:t>
            </w:r>
          </w:p>
        </w:tc>
        <w:tc>
          <w:tcPr>
            <w:tcW w:w="1542" w:type="pct"/>
            <w:tcBorders>
              <w:tl2br w:val="single" w:sz="4" w:space="0" w:color="auto"/>
            </w:tcBorders>
            <w:vAlign w:val="center"/>
          </w:tcPr>
          <w:p w14:paraId="3CB1EB8D" w14:textId="77777777" w:rsidR="00E33578" w:rsidRPr="004C4FAA" w:rsidRDefault="00E33578" w:rsidP="005B2A95">
            <w:pPr>
              <w:pStyle w:val="1e"/>
              <w:spacing w:line="240" w:lineRule="atLeast"/>
              <w:ind w:rightChars="50" w:right="120" w:firstLineChars="0" w:firstLine="0"/>
              <w:rPr>
                <w:sz w:val="20"/>
              </w:rPr>
            </w:pPr>
          </w:p>
        </w:tc>
      </w:tr>
      <w:tr w:rsidR="00E33578" w:rsidRPr="004C4FAA" w14:paraId="21AB1DAF" w14:textId="77777777" w:rsidTr="00EE0015">
        <w:trPr>
          <w:trHeight w:val="283"/>
        </w:trPr>
        <w:tc>
          <w:tcPr>
            <w:tcW w:w="1061" w:type="pct"/>
            <w:tcBorders>
              <w:bottom w:val="single" w:sz="4" w:space="0" w:color="auto"/>
            </w:tcBorders>
            <w:vAlign w:val="center"/>
          </w:tcPr>
          <w:p w14:paraId="57E5947A" w14:textId="77777777" w:rsidR="00E33578" w:rsidRPr="004C4FAA" w:rsidRDefault="00E33578" w:rsidP="005B2A95">
            <w:pPr>
              <w:pStyle w:val="1e"/>
              <w:spacing w:line="240" w:lineRule="exact"/>
              <w:ind w:firstLineChars="0" w:firstLine="0"/>
              <w:jc w:val="distribute"/>
              <w:rPr>
                <w:b w:val="0"/>
                <w:sz w:val="20"/>
              </w:rPr>
            </w:pPr>
            <w:r w:rsidRPr="004C4FAA">
              <w:rPr>
                <w:rFonts w:hint="eastAsia"/>
                <w:b w:val="0"/>
                <w:sz w:val="20"/>
                <w:lang w:eastAsia="zh-HK"/>
              </w:rPr>
              <w:t>舊制</w:t>
            </w:r>
            <w:r w:rsidRPr="004C4FAA">
              <w:rPr>
                <w:rFonts w:hint="eastAsia"/>
                <w:b w:val="0"/>
                <w:sz w:val="20"/>
              </w:rPr>
              <w:t>公務人員退休金</w:t>
            </w:r>
          </w:p>
        </w:tc>
        <w:tc>
          <w:tcPr>
            <w:tcW w:w="871" w:type="pct"/>
            <w:tcBorders>
              <w:bottom w:val="single" w:sz="4" w:space="0" w:color="auto"/>
            </w:tcBorders>
            <w:vAlign w:val="center"/>
          </w:tcPr>
          <w:p w14:paraId="1D7DEABB" w14:textId="77777777" w:rsidR="00E33578" w:rsidRPr="004C4FAA" w:rsidRDefault="00E33578" w:rsidP="005B2A95">
            <w:pPr>
              <w:widowControl/>
              <w:spacing w:line="240" w:lineRule="exact"/>
              <w:jc w:val="right"/>
              <w:rPr>
                <w:rFonts w:ascii="標楷體" w:eastAsia="標楷體" w:hAnsi="標楷體" w:cs="新細明體"/>
                <w:snapToGrid w:val="0"/>
                <w:color w:val="000000"/>
                <w:sz w:val="20"/>
              </w:rPr>
            </w:pPr>
            <w:r w:rsidRPr="004C4FAA">
              <w:rPr>
                <w:rFonts w:ascii="標楷體" w:eastAsia="標楷體" w:hAnsi="標楷體" w:cs="新細明體" w:hint="eastAsia"/>
                <w:snapToGrid w:val="0"/>
                <w:color w:val="000000"/>
                <w:sz w:val="20"/>
              </w:rPr>
              <w:t>7,960,500</w:t>
            </w:r>
          </w:p>
        </w:tc>
        <w:tc>
          <w:tcPr>
            <w:tcW w:w="871" w:type="pct"/>
            <w:tcBorders>
              <w:bottom w:val="single" w:sz="4" w:space="0" w:color="auto"/>
            </w:tcBorders>
            <w:vAlign w:val="center"/>
          </w:tcPr>
          <w:p w14:paraId="02A2DCAE" w14:textId="77777777" w:rsidR="00E33578" w:rsidRPr="004C4FAA" w:rsidRDefault="00E33578" w:rsidP="005B2A95">
            <w:pPr>
              <w:widowControl/>
              <w:spacing w:line="240" w:lineRule="exact"/>
              <w:jc w:val="right"/>
              <w:rPr>
                <w:rFonts w:ascii="標楷體" w:eastAsia="標楷體" w:hAnsi="標楷體" w:cs="新細明體"/>
                <w:snapToGrid w:val="0"/>
                <w:color w:val="000000"/>
                <w:sz w:val="20"/>
              </w:rPr>
            </w:pPr>
            <w:r w:rsidRPr="004C4FAA">
              <w:rPr>
                <w:rFonts w:ascii="標楷體" w:eastAsia="標楷體" w:hAnsi="標楷體" w:cs="新細明體" w:hint="eastAsia"/>
                <w:snapToGrid w:val="0"/>
                <w:color w:val="000000"/>
                <w:sz w:val="20"/>
              </w:rPr>
              <w:t>7,678,100</w:t>
            </w:r>
          </w:p>
        </w:tc>
        <w:tc>
          <w:tcPr>
            <w:tcW w:w="655" w:type="pct"/>
            <w:tcBorders>
              <w:bottom w:val="single" w:sz="4" w:space="0" w:color="auto"/>
            </w:tcBorders>
            <w:vAlign w:val="center"/>
          </w:tcPr>
          <w:p w14:paraId="3CF8C365" w14:textId="77777777" w:rsidR="00E33578" w:rsidRPr="004C4FAA" w:rsidRDefault="00E33578" w:rsidP="005B2A95">
            <w:pPr>
              <w:widowControl/>
              <w:spacing w:line="240" w:lineRule="exact"/>
              <w:jc w:val="right"/>
              <w:rPr>
                <w:rFonts w:ascii="標楷體" w:eastAsia="標楷體" w:hAnsi="標楷體" w:cs="新細明體"/>
                <w:snapToGrid w:val="0"/>
                <w:color w:val="000000"/>
                <w:sz w:val="20"/>
              </w:rPr>
            </w:pPr>
            <w:r w:rsidRPr="004C4FAA">
              <w:rPr>
                <w:rFonts w:ascii="標楷體" w:eastAsia="標楷體" w:hAnsi="標楷體" w:cs="新細明體" w:hint="eastAsia"/>
                <w:snapToGrid w:val="0"/>
                <w:color w:val="000000"/>
                <w:sz w:val="20"/>
              </w:rPr>
              <w:t>282,400</w:t>
            </w:r>
          </w:p>
        </w:tc>
        <w:tc>
          <w:tcPr>
            <w:tcW w:w="1542" w:type="pct"/>
            <w:tcBorders>
              <w:bottom w:val="single" w:sz="4" w:space="0" w:color="auto"/>
            </w:tcBorders>
            <w:vAlign w:val="center"/>
          </w:tcPr>
          <w:p w14:paraId="2E6CDEC6" w14:textId="77777777" w:rsidR="00E33578" w:rsidRPr="004C4FAA" w:rsidRDefault="00E33578" w:rsidP="005B2A95">
            <w:pPr>
              <w:pStyle w:val="1e"/>
              <w:spacing w:line="240" w:lineRule="exact"/>
              <w:ind w:firstLineChars="0" w:firstLine="0"/>
              <w:rPr>
                <w:b w:val="0"/>
                <w:spacing w:val="-8"/>
                <w:sz w:val="20"/>
              </w:rPr>
            </w:pPr>
            <w:r w:rsidRPr="004C4FAA">
              <w:rPr>
                <w:rFonts w:hint="eastAsia"/>
                <w:b w:val="0"/>
                <w:spacing w:val="-8"/>
                <w:sz w:val="20"/>
                <w:lang w:eastAsia="zh-HK"/>
              </w:rPr>
              <w:t>重新辦理精算及編列預算支付所致</w:t>
            </w:r>
            <w:r w:rsidRPr="004C4FAA">
              <w:rPr>
                <w:rFonts w:hint="eastAsia"/>
                <w:b w:val="0"/>
                <w:spacing w:val="-8"/>
                <w:sz w:val="20"/>
              </w:rPr>
              <w:t>。</w:t>
            </w:r>
          </w:p>
        </w:tc>
      </w:tr>
      <w:tr w:rsidR="00E33578" w:rsidRPr="004C4FAA" w14:paraId="5F364198" w14:textId="77777777" w:rsidTr="00EE0015">
        <w:trPr>
          <w:trHeight w:val="283"/>
        </w:trPr>
        <w:tc>
          <w:tcPr>
            <w:tcW w:w="1061" w:type="pct"/>
            <w:tcBorders>
              <w:bottom w:val="single" w:sz="4" w:space="0" w:color="auto"/>
            </w:tcBorders>
            <w:vAlign w:val="center"/>
          </w:tcPr>
          <w:p w14:paraId="3C9E8E8D" w14:textId="77777777" w:rsidR="00E33578" w:rsidRPr="004C4FAA" w:rsidRDefault="00E33578" w:rsidP="005B2A95">
            <w:pPr>
              <w:pStyle w:val="1e"/>
              <w:spacing w:line="240" w:lineRule="exact"/>
              <w:ind w:firstLineChars="0" w:firstLine="0"/>
              <w:jc w:val="distribute"/>
              <w:rPr>
                <w:b w:val="0"/>
                <w:sz w:val="20"/>
              </w:rPr>
            </w:pPr>
            <w:r w:rsidRPr="004C4FAA">
              <w:rPr>
                <w:rFonts w:hint="eastAsia"/>
                <w:b w:val="0"/>
                <w:sz w:val="20"/>
                <w:lang w:eastAsia="zh-HK"/>
              </w:rPr>
              <w:t>舊制</w:t>
            </w:r>
            <w:r w:rsidRPr="004C4FAA">
              <w:rPr>
                <w:rFonts w:hint="eastAsia"/>
                <w:b w:val="0"/>
                <w:sz w:val="20"/>
              </w:rPr>
              <w:t>教育人員退休金</w:t>
            </w:r>
          </w:p>
        </w:tc>
        <w:tc>
          <w:tcPr>
            <w:tcW w:w="871" w:type="pct"/>
            <w:tcBorders>
              <w:bottom w:val="single" w:sz="4" w:space="0" w:color="auto"/>
            </w:tcBorders>
            <w:vAlign w:val="center"/>
          </w:tcPr>
          <w:p w14:paraId="29CF981B" w14:textId="77777777" w:rsidR="00E33578" w:rsidRPr="004C4FAA" w:rsidRDefault="00E33578" w:rsidP="005B2A95">
            <w:pPr>
              <w:widowControl/>
              <w:spacing w:line="240" w:lineRule="exact"/>
              <w:jc w:val="right"/>
              <w:rPr>
                <w:rFonts w:ascii="標楷體" w:eastAsia="標楷體" w:hAnsi="標楷體" w:cs="新細明體"/>
                <w:snapToGrid w:val="0"/>
                <w:color w:val="000000"/>
                <w:sz w:val="20"/>
              </w:rPr>
            </w:pPr>
            <w:r w:rsidRPr="004C4FAA">
              <w:rPr>
                <w:rFonts w:ascii="標楷體" w:eastAsia="標楷體" w:hAnsi="標楷體" w:cs="新細明體" w:hint="eastAsia"/>
                <w:snapToGrid w:val="0"/>
                <w:color w:val="000000"/>
                <w:sz w:val="20"/>
              </w:rPr>
              <w:t>14,744,000</w:t>
            </w:r>
          </w:p>
        </w:tc>
        <w:tc>
          <w:tcPr>
            <w:tcW w:w="871" w:type="pct"/>
            <w:tcBorders>
              <w:bottom w:val="single" w:sz="4" w:space="0" w:color="auto"/>
            </w:tcBorders>
            <w:vAlign w:val="center"/>
          </w:tcPr>
          <w:p w14:paraId="1C0B1855" w14:textId="77777777" w:rsidR="00E33578" w:rsidRPr="004C4FAA" w:rsidRDefault="00E33578" w:rsidP="005B2A95">
            <w:pPr>
              <w:widowControl/>
              <w:spacing w:line="240" w:lineRule="exact"/>
              <w:jc w:val="right"/>
              <w:rPr>
                <w:rFonts w:ascii="標楷體" w:eastAsia="標楷體" w:hAnsi="標楷體" w:cs="新細明體"/>
                <w:snapToGrid w:val="0"/>
                <w:color w:val="000000"/>
                <w:sz w:val="20"/>
              </w:rPr>
            </w:pPr>
            <w:r w:rsidRPr="004C4FAA">
              <w:rPr>
                <w:rFonts w:ascii="標楷體" w:eastAsia="標楷體" w:hAnsi="標楷體" w:cs="新細明體" w:hint="eastAsia"/>
                <w:snapToGrid w:val="0"/>
                <w:color w:val="000000"/>
                <w:sz w:val="20"/>
              </w:rPr>
              <w:t>15,269,000</w:t>
            </w:r>
          </w:p>
        </w:tc>
        <w:tc>
          <w:tcPr>
            <w:tcW w:w="655" w:type="pct"/>
            <w:tcBorders>
              <w:bottom w:val="single" w:sz="4" w:space="0" w:color="auto"/>
            </w:tcBorders>
            <w:vAlign w:val="center"/>
          </w:tcPr>
          <w:p w14:paraId="70B12428" w14:textId="77777777" w:rsidR="00E33578" w:rsidRPr="004C4FAA" w:rsidRDefault="00E33578" w:rsidP="005B2A95">
            <w:pPr>
              <w:pStyle w:val="1e"/>
              <w:spacing w:line="240" w:lineRule="exact"/>
              <w:ind w:firstLineChars="0" w:firstLine="0"/>
              <w:jc w:val="right"/>
              <w:rPr>
                <w:b w:val="0"/>
                <w:sz w:val="20"/>
                <w:szCs w:val="20"/>
              </w:rPr>
            </w:pPr>
            <w:r w:rsidRPr="004C4FAA">
              <w:rPr>
                <w:rFonts w:hint="eastAsia"/>
                <w:b w:val="0"/>
                <w:bCs/>
                <w:w w:val="50"/>
                <w:sz w:val="20"/>
                <w:szCs w:val="20"/>
              </w:rPr>
              <w:t>－</w:t>
            </w:r>
            <w:r w:rsidRPr="004C4FAA">
              <w:rPr>
                <w:b w:val="0"/>
                <w:sz w:val="20"/>
                <w:szCs w:val="20"/>
              </w:rPr>
              <w:t xml:space="preserve"> 525</w:t>
            </w:r>
            <w:r w:rsidRPr="004C4FAA">
              <w:rPr>
                <w:rFonts w:hint="eastAsia"/>
                <w:b w:val="0"/>
                <w:sz w:val="20"/>
                <w:szCs w:val="20"/>
              </w:rPr>
              <w:t>,000</w:t>
            </w:r>
          </w:p>
        </w:tc>
        <w:tc>
          <w:tcPr>
            <w:tcW w:w="1542" w:type="pct"/>
            <w:tcBorders>
              <w:bottom w:val="single" w:sz="4" w:space="0" w:color="auto"/>
            </w:tcBorders>
            <w:vAlign w:val="center"/>
          </w:tcPr>
          <w:p w14:paraId="56C503F9" w14:textId="77777777" w:rsidR="00E33578" w:rsidRPr="004C4FAA" w:rsidRDefault="00E33578" w:rsidP="005B2A95">
            <w:pPr>
              <w:pStyle w:val="1e"/>
              <w:spacing w:line="240" w:lineRule="exact"/>
              <w:ind w:firstLineChars="0" w:firstLine="0"/>
              <w:rPr>
                <w:b w:val="0"/>
                <w:spacing w:val="-10"/>
                <w:sz w:val="20"/>
              </w:rPr>
            </w:pPr>
            <w:r w:rsidRPr="004C4FAA">
              <w:rPr>
                <w:rFonts w:hint="eastAsia"/>
                <w:b w:val="0"/>
                <w:spacing w:val="-8"/>
                <w:sz w:val="20"/>
                <w:lang w:eastAsia="zh-HK"/>
              </w:rPr>
              <w:t>重新辦理精算及編列預算支付所致。</w:t>
            </w:r>
          </w:p>
        </w:tc>
      </w:tr>
    </w:tbl>
    <w:p w14:paraId="3F7F51C4" w14:textId="77777777" w:rsidR="00E33578" w:rsidRPr="004C4FAA" w:rsidRDefault="00E33578" w:rsidP="00B319A6">
      <w:pPr>
        <w:pStyle w:val="1e"/>
        <w:spacing w:line="260" w:lineRule="exact"/>
        <w:ind w:firstLineChars="0" w:firstLine="0"/>
        <w:rPr>
          <w:b w:val="0"/>
          <w:sz w:val="20"/>
          <w:szCs w:val="20"/>
          <w:lang w:eastAsia="zh-HK"/>
        </w:rPr>
      </w:pPr>
      <w:r w:rsidRPr="004C4FAA">
        <w:rPr>
          <w:rFonts w:hint="eastAsia"/>
          <w:b w:val="0"/>
          <w:sz w:val="20"/>
          <w:szCs w:val="20"/>
          <w:lang w:eastAsia="zh-HK"/>
        </w:rPr>
        <w:t>資料來源：整理自1</w:t>
      </w:r>
      <w:r w:rsidRPr="004C4FAA">
        <w:rPr>
          <w:b w:val="0"/>
          <w:sz w:val="20"/>
          <w:szCs w:val="20"/>
          <w:lang w:eastAsia="zh-HK"/>
        </w:rPr>
        <w:t>12</w:t>
      </w:r>
      <w:r w:rsidRPr="004C4FAA">
        <w:rPr>
          <w:rFonts w:hint="eastAsia"/>
          <w:b w:val="0"/>
          <w:sz w:val="20"/>
          <w:szCs w:val="20"/>
          <w:lang w:eastAsia="zh-HK"/>
        </w:rPr>
        <w:t>及</w:t>
      </w:r>
      <w:r w:rsidRPr="004C4FAA">
        <w:rPr>
          <w:rFonts w:hint="eastAsia"/>
          <w:b w:val="0"/>
          <w:sz w:val="20"/>
          <w:szCs w:val="20"/>
        </w:rPr>
        <w:t>1</w:t>
      </w:r>
      <w:r w:rsidRPr="004C4FAA">
        <w:rPr>
          <w:b w:val="0"/>
          <w:sz w:val="20"/>
          <w:szCs w:val="20"/>
        </w:rPr>
        <w:t>13</w:t>
      </w:r>
      <w:r w:rsidRPr="004C4FAA">
        <w:rPr>
          <w:rFonts w:hint="eastAsia"/>
          <w:b w:val="0"/>
          <w:sz w:val="20"/>
          <w:szCs w:val="20"/>
        </w:rPr>
        <w:t>年</w:t>
      </w:r>
      <w:r w:rsidRPr="004C4FAA">
        <w:rPr>
          <w:rFonts w:hint="eastAsia"/>
          <w:b w:val="0"/>
          <w:sz w:val="20"/>
          <w:szCs w:val="20"/>
          <w:lang w:eastAsia="zh-HK"/>
        </w:rPr>
        <w:t>度苗栗縣總決算。</w:t>
      </w:r>
    </w:p>
    <w:p w14:paraId="1270951D" w14:textId="77777777" w:rsidR="00E33578" w:rsidRPr="004C4FAA" w:rsidRDefault="00E33578" w:rsidP="00E33578">
      <w:pPr>
        <w:pStyle w:val="1c"/>
        <w:spacing w:before="60" w:line="460" w:lineRule="exact"/>
        <w:ind w:firstLineChars="200" w:firstLine="560"/>
        <w:rPr>
          <w:color w:val="auto"/>
          <w:sz w:val="28"/>
          <w:szCs w:val="28"/>
        </w:rPr>
      </w:pPr>
      <w:r w:rsidRPr="004C4FAA">
        <w:rPr>
          <w:rFonts w:hint="eastAsia"/>
          <w:color w:val="auto"/>
          <w:sz w:val="28"/>
          <w:szCs w:val="28"/>
        </w:rPr>
        <w:t>（一）　依據銓敘部委託精算報告，以</w:t>
      </w:r>
      <w:r w:rsidRPr="004C4FAA">
        <w:rPr>
          <w:color w:val="auto"/>
          <w:sz w:val="28"/>
          <w:szCs w:val="28"/>
        </w:rPr>
        <w:t>113</w:t>
      </w:r>
      <w:r w:rsidRPr="004C4FAA">
        <w:rPr>
          <w:rFonts w:hint="eastAsia"/>
          <w:color w:val="auto"/>
          <w:sz w:val="28"/>
          <w:szCs w:val="28"/>
        </w:rPr>
        <w:t>年12月31日為基準日，精算未來30年</w:t>
      </w:r>
      <w:r w:rsidRPr="004C4FAA">
        <w:rPr>
          <w:rFonts w:hint="eastAsia"/>
          <w:color w:val="auto"/>
          <w:sz w:val="28"/>
          <w:szCs w:val="28"/>
          <w:lang w:eastAsia="zh-HK"/>
        </w:rPr>
        <w:t>須</w:t>
      </w:r>
      <w:r w:rsidRPr="004C4FAA">
        <w:rPr>
          <w:rFonts w:hint="eastAsia"/>
          <w:color w:val="auto"/>
          <w:sz w:val="28"/>
          <w:szCs w:val="28"/>
        </w:rPr>
        <w:t>由苗栗縣政府負擔之舊制（84年7月1日實施公務人員退休撫卹新制）公務人員退休金為</w:t>
      </w:r>
      <w:r w:rsidRPr="004C4FAA">
        <w:rPr>
          <w:color w:val="auto"/>
          <w:sz w:val="28"/>
          <w:szCs w:val="28"/>
        </w:rPr>
        <w:t>79</w:t>
      </w:r>
      <w:r w:rsidRPr="004C4FAA">
        <w:rPr>
          <w:rFonts w:hint="eastAsia"/>
          <w:color w:val="auto"/>
          <w:sz w:val="28"/>
          <w:szCs w:val="28"/>
        </w:rPr>
        <w:t>億</w:t>
      </w:r>
      <w:r w:rsidRPr="004C4FAA">
        <w:rPr>
          <w:color w:val="auto"/>
          <w:sz w:val="28"/>
          <w:szCs w:val="28"/>
        </w:rPr>
        <w:t>6,050萬</w:t>
      </w:r>
      <w:r w:rsidRPr="004C4FAA">
        <w:rPr>
          <w:rFonts w:hint="eastAsia"/>
          <w:color w:val="auto"/>
          <w:sz w:val="28"/>
          <w:szCs w:val="28"/>
        </w:rPr>
        <w:t>元。</w:t>
      </w:r>
    </w:p>
    <w:p w14:paraId="041522E6" w14:textId="77777777" w:rsidR="00E33578" w:rsidRPr="004C4FAA" w:rsidRDefault="00E33578" w:rsidP="00E33578">
      <w:pPr>
        <w:pStyle w:val="1e"/>
        <w:spacing w:line="460" w:lineRule="exact"/>
        <w:ind w:firstLineChars="200" w:firstLine="560"/>
        <w:rPr>
          <w:b w:val="0"/>
          <w:color w:val="auto"/>
          <w:sz w:val="28"/>
          <w:szCs w:val="28"/>
        </w:rPr>
      </w:pPr>
      <w:r w:rsidRPr="004C4FAA">
        <w:rPr>
          <w:rFonts w:hint="eastAsia"/>
          <w:b w:val="0"/>
          <w:color w:val="auto"/>
          <w:sz w:val="28"/>
          <w:szCs w:val="28"/>
        </w:rPr>
        <w:t>（二）　依據教育部委託精算報告，以11</w:t>
      </w:r>
      <w:r w:rsidRPr="004C4FAA">
        <w:rPr>
          <w:b w:val="0"/>
          <w:color w:val="auto"/>
          <w:sz w:val="28"/>
          <w:szCs w:val="28"/>
        </w:rPr>
        <w:t>3</w:t>
      </w:r>
      <w:r w:rsidRPr="004C4FAA">
        <w:rPr>
          <w:rFonts w:hint="eastAsia"/>
          <w:b w:val="0"/>
          <w:color w:val="auto"/>
          <w:sz w:val="28"/>
          <w:szCs w:val="28"/>
        </w:rPr>
        <w:t>年12月31日為基準日，精算未來30年</w:t>
      </w:r>
      <w:r w:rsidRPr="004C4FAA">
        <w:rPr>
          <w:rFonts w:hint="eastAsia"/>
          <w:b w:val="0"/>
          <w:color w:val="auto"/>
          <w:sz w:val="28"/>
          <w:szCs w:val="28"/>
          <w:lang w:eastAsia="zh-HK"/>
        </w:rPr>
        <w:t>須</w:t>
      </w:r>
      <w:r w:rsidRPr="004C4FAA">
        <w:rPr>
          <w:rFonts w:hint="eastAsia"/>
          <w:b w:val="0"/>
          <w:color w:val="auto"/>
          <w:sz w:val="28"/>
          <w:szCs w:val="28"/>
        </w:rPr>
        <w:t>由苗栗縣政府</w:t>
      </w:r>
      <w:r w:rsidRPr="004C4FAA">
        <w:rPr>
          <w:b w:val="0"/>
          <w:color w:val="auto"/>
          <w:sz w:val="28"/>
          <w:szCs w:val="28"/>
        </w:rPr>
        <w:t>負擔之舊制</w:t>
      </w:r>
      <w:r w:rsidRPr="004C4FAA">
        <w:rPr>
          <w:rFonts w:hint="eastAsia"/>
          <w:b w:val="0"/>
          <w:color w:val="auto"/>
          <w:sz w:val="28"/>
          <w:szCs w:val="28"/>
        </w:rPr>
        <w:t>教育人員退休金</w:t>
      </w:r>
      <w:r w:rsidRPr="004C4FAA">
        <w:rPr>
          <w:rFonts w:hint="eastAsia"/>
          <w:b w:val="0"/>
          <w:color w:val="auto"/>
          <w:sz w:val="28"/>
          <w:szCs w:val="28"/>
          <w:lang w:eastAsia="zh-HK"/>
        </w:rPr>
        <w:t>為</w:t>
      </w:r>
      <w:r w:rsidRPr="004C4FAA">
        <w:rPr>
          <w:b w:val="0"/>
          <w:color w:val="auto"/>
          <w:sz w:val="28"/>
          <w:szCs w:val="28"/>
          <w:lang w:eastAsia="zh-HK"/>
        </w:rPr>
        <w:t>147</w:t>
      </w:r>
      <w:r w:rsidRPr="004C4FAA">
        <w:rPr>
          <w:rFonts w:hint="eastAsia"/>
          <w:b w:val="0"/>
          <w:color w:val="auto"/>
          <w:sz w:val="28"/>
          <w:szCs w:val="28"/>
        </w:rPr>
        <w:t>億</w:t>
      </w:r>
      <w:r w:rsidRPr="004C4FAA">
        <w:rPr>
          <w:b w:val="0"/>
          <w:color w:val="auto"/>
          <w:sz w:val="28"/>
          <w:szCs w:val="28"/>
        </w:rPr>
        <w:t>4,40</w:t>
      </w:r>
      <w:r w:rsidRPr="004C4FAA">
        <w:rPr>
          <w:rFonts w:hint="eastAsia"/>
          <w:b w:val="0"/>
          <w:color w:val="auto"/>
          <w:sz w:val="28"/>
          <w:szCs w:val="28"/>
        </w:rPr>
        <w:t>0萬元。</w:t>
      </w:r>
    </w:p>
    <w:p w14:paraId="39E88F39" w14:textId="77777777" w:rsidR="00E33578" w:rsidRPr="004C4FAA" w:rsidRDefault="00E33578" w:rsidP="00E33578">
      <w:pPr>
        <w:pStyle w:val="a8"/>
        <w:overflowPunct w:val="0"/>
        <w:spacing w:line="460" w:lineRule="exact"/>
        <w:ind w:firstLineChars="200" w:firstLine="560"/>
        <w:jc w:val="both"/>
        <w:rPr>
          <w:rFonts w:ascii="標楷體" w:eastAsia="標楷體" w:hAnsi="標楷體"/>
          <w:snapToGrid w:val="0"/>
          <w:kern w:val="0"/>
          <w:sz w:val="28"/>
          <w:szCs w:val="28"/>
        </w:rPr>
      </w:pPr>
      <w:r w:rsidRPr="004C4FAA">
        <w:rPr>
          <w:rFonts w:ascii="標楷體" w:eastAsia="標楷體" w:hAnsi="標楷體" w:hint="eastAsia"/>
          <w:snapToGrid w:val="0"/>
          <w:kern w:val="0"/>
          <w:sz w:val="28"/>
          <w:szCs w:val="28"/>
        </w:rPr>
        <w:t>茲將年來本室審核資產負債所提審核意見，摘其要者列述如次：</w:t>
      </w:r>
    </w:p>
    <w:p w14:paraId="29CB43FE" w14:textId="220B2038" w:rsidR="00E33578" w:rsidRPr="004C4FAA" w:rsidRDefault="00E33578" w:rsidP="008E5912">
      <w:pPr>
        <w:pStyle w:val="a8"/>
        <w:overflowPunct w:val="0"/>
        <w:spacing w:before="10" w:line="460" w:lineRule="exact"/>
        <w:ind w:firstLineChars="200" w:firstLine="561"/>
        <w:jc w:val="both"/>
        <w:rPr>
          <w:rFonts w:ascii="標楷體" w:eastAsia="標楷體" w:hAnsi="標楷體"/>
          <w:snapToGrid w:val="0"/>
          <w:kern w:val="0"/>
          <w:sz w:val="28"/>
          <w:szCs w:val="28"/>
        </w:rPr>
      </w:pPr>
      <w:r w:rsidRPr="004C4FAA">
        <w:rPr>
          <w:rFonts w:ascii="標楷體" w:eastAsia="標楷體" w:hAnsi="標楷體"/>
          <w:b/>
          <w:snapToGrid w:val="0"/>
          <w:kern w:val="0"/>
          <w:sz w:val="28"/>
          <w:szCs w:val="28"/>
        </w:rPr>
        <w:t>一</w:t>
      </w:r>
      <w:r w:rsidRPr="004C4FAA">
        <w:rPr>
          <w:rFonts w:ascii="標楷體" w:eastAsia="標楷體" w:hAnsi="標楷體" w:hint="eastAsia"/>
          <w:b/>
          <w:snapToGrid w:val="0"/>
          <w:kern w:val="0"/>
          <w:sz w:val="28"/>
          <w:szCs w:val="28"/>
        </w:rPr>
        <w:t>、依預定償債計畫進度償還公共債務，惟因市場利率調升，債息支出負擔</w:t>
      </w:r>
      <w:r w:rsidR="0004360C" w:rsidRPr="004C4FAA">
        <w:rPr>
          <w:rFonts w:ascii="標楷體" w:eastAsia="標楷體" w:hAnsi="標楷體" w:hint="eastAsia"/>
          <w:b/>
          <w:snapToGrid w:val="0"/>
          <w:kern w:val="0"/>
          <w:sz w:val="28"/>
          <w:szCs w:val="28"/>
        </w:rPr>
        <w:t>益</w:t>
      </w:r>
      <w:r w:rsidRPr="004C4FAA">
        <w:rPr>
          <w:rFonts w:ascii="標楷體" w:eastAsia="標楷體" w:hAnsi="標楷體" w:hint="eastAsia"/>
          <w:b/>
          <w:snapToGrid w:val="0"/>
          <w:kern w:val="0"/>
          <w:sz w:val="28"/>
          <w:szCs w:val="28"/>
        </w:rPr>
        <w:t>趨沉重，建請於</w:t>
      </w:r>
      <w:r w:rsidR="0004360C" w:rsidRPr="004C4FAA">
        <w:rPr>
          <w:rFonts w:ascii="標楷體" w:eastAsia="標楷體" w:hAnsi="標楷體" w:hint="eastAsia"/>
          <w:b/>
          <w:snapToGrid w:val="0"/>
          <w:kern w:val="0"/>
          <w:sz w:val="28"/>
          <w:szCs w:val="28"/>
        </w:rPr>
        <w:t>新</w:t>
      </w:r>
      <w:r w:rsidRPr="004C4FAA">
        <w:rPr>
          <w:rFonts w:ascii="標楷體" w:eastAsia="標楷體" w:hAnsi="標楷體" w:hint="eastAsia"/>
          <w:b/>
          <w:snapToGrid w:val="0"/>
          <w:kern w:val="0"/>
          <w:sz w:val="28"/>
          <w:szCs w:val="28"/>
        </w:rPr>
        <w:t>修正公布之財劃法施行後，優先以降低長債比率持續符合法定債限為目標，妥適規劃獲配財源用以償債，展現財政紀律及改善外界觀感：</w:t>
      </w:r>
      <w:r w:rsidRPr="004C4FAA">
        <w:rPr>
          <w:rFonts w:ascii="標楷體" w:eastAsia="標楷體" w:hAnsi="標楷體" w:hint="eastAsia"/>
          <w:snapToGrid w:val="0"/>
          <w:kern w:val="0"/>
          <w:sz w:val="28"/>
          <w:szCs w:val="28"/>
        </w:rPr>
        <w:t>依行政院113年1月18日院授財庫字第11303608490號函示，考量縣政府償債計畫期程尚餘24年，不利長期施政發展，並鑑於近年所得稅及營業稅稅收成長，縣政府獲配之中央統籌分配稅款隨增，增裕可用資金，建議積極規劃縮短償債期程，增加債務償還數，以提前達到改善債務超限目標。經查截至113年底止，苗栗縣1年以上及未滿1年公共債務未償餘額合計347.55億元，較前3年底（110至112年底）</w:t>
      </w:r>
      <w:r w:rsidRPr="008E5912">
        <w:rPr>
          <w:rFonts w:ascii="標楷體" w:eastAsia="標楷體" w:hAnsi="標楷體" w:hint="eastAsia"/>
          <w:snapToGrid w:val="0"/>
          <w:spacing w:val="-2"/>
          <w:kern w:val="0"/>
          <w:sz w:val="28"/>
          <w:szCs w:val="28"/>
        </w:rPr>
        <w:t>之370.95億元、361.68億元與354.00億元，逐年減少9.26億元、</w:t>
      </w:r>
      <w:r w:rsidRPr="004C4FAA">
        <w:rPr>
          <w:rFonts w:ascii="標楷體" w:eastAsia="標楷體" w:hAnsi="標楷體" w:hint="eastAsia"/>
          <w:snapToGrid w:val="0"/>
          <w:kern w:val="0"/>
          <w:sz w:val="28"/>
          <w:szCs w:val="28"/>
        </w:rPr>
        <w:t>7.67億元，及6.45億元，占各年底未償餘額約2.50％、2.12％、1.82％，每年償還數呈現逐年下降趨勢，且因市場利率調升，113年度債務付息支出攀升至6.16億元，較112年度大幅增加1.16億元，約23.33％，為近4年新高，債務還本付息負擔</w:t>
      </w:r>
      <w:r w:rsidR="0004360C" w:rsidRPr="004C4FAA">
        <w:rPr>
          <w:rFonts w:ascii="標楷體" w:eastAsia="標楷體" w:hAnsi="標楷體" w:hint="eastAsia"/>
          <w:snapToGrid w:val="0"/>
          <w:kern w:val="0"/>
          <w:sz w:val="28"/>
          <w:szCs w:val="28"/>
        </w:rPr>
        <w:t>益</w:t>
      </w:r>
      <w:r w:rsidRPr="004C4FAA">
        <w:rPr>
          <w:rFonts w:ascii="標楷體" w:eastAsia="標楷體" w:hAnsi="標楷體" w:hint="eastAsia"/>
          <w:snapToGrid w:val="0"/>
          <w:kern w:val="0"/>
          <w:sz w:val="28"/>
          <w:szCs w:val="28"/>
        </w:rPr>
        <w:t>趨沉重。縣政府除須負擔上述債務外，尚有融資平台貸款餘額、基金或專戶調度款項、已納入集中支付之苗栗縣地方教育發展基金調度款項等共計452.06億元，整體財政負擔依然沉重。復依110至112年度全國非直轄市之16縣市（下稱各縣市）總決算審核報告列載，苗栗縣獲配統籌分配稅款收入合計219.77億元，較各縣市平均獲配數187.74億元多獲配32.02億元，居各縣市第6位，惟長期債務償還數僅7.62億元，在12個償還長期債務縣市最低，且苗栗縣償還長期債務數占獲配統籌分配稅款之比率為3.47％，亦為各縣市之最末位，在運用統籌分配稅款償還長期債務上，尚有調增空間。次查，財政收支劃分法（下稱財劃法）部分條文修正案於114年3月21日修正公布。據媒體報導，經財政部依114年度中央政府總預算案，試算苗栗縣增額之中央統籌分配稅款137億元，相較近3年度（111至113年度）計畫型補助收入平均數57.38億元，仍有79.61億元額度可供調配運用；復推算114年度長期債務比率降至50％，其未償餘額需減至200.41億元，較113年底未償餘額206.09億元，僅為5.67億元之差距。按縣政府114年度償債進度計畫書列載償債2.3億元，只需酌增3.37億元，長期債務比率將持續符合法定債限等情，亟待縣政府於新版財劃法施行後，優先以降低長期債務比率不超過法定債限（50％）為目標，妥適規劃獲配增額統籌分配稅款，並用以挹注償債額度，以展現財政紀律及改善外界觀感。（詳乙－</w:t>
      </w:r>
      <w:r w:rsidR="0004360C" w:rsidRPr="004C4FAA">
        <w:rPr>
          <w:rFonts w:ascii="標楷體" w:eastAsia="標楷體" w:hAnsi="標楷體" w:hint="eastAsia"/>
          <w:snapToGrid w:val="0"/>
          <w:kern w:val="0"/>
          <w:sz w:val="28"/>
          <w:szCs w:val="28"/>
        </w:rPr>
        <w:t>16</w:t>
      </w:r>
      <w:r w:rsidRPr="004C4FAA">
        <w:rPr>
          <w:rFonts w:ascii="標楷體" w:eastAsia="標楷體" w:hAnsi="標楷體" w:hint="eastAsia"/>
          <w:snapToGrid w:val="0"/>
          <w:kern w:val="0"/>
          <w:sz w:val="28"/>
          <w:szCs w:val="28"/>
        </w:rPr>
        <w:t>頁）</w:t>
      </w:r>
    </w:p>
    <w:p w14:paraId="75FC2948" w14:textId="3FB5BDB9" w:rsidR="00E33578" w:rsidRPr="004C4FAA" w:rsidRDefault="00E33578" w:rsidP="008E5912">
      <w:pPr>
        <w:pStyle w:val="a8"/>
        <w:overflowPunct w:val="0"/>
        <w:spacing w:before="7" w:line="474" w:lineRule="exact"/>
        <w:ind w:firstLineChars="200" w:firstLine="561"/>
        <w:jc w:val="both"/>
        <w:rPr>
          <w:rFonts w:ascii="標楷體" w:eastAsia="標楷體" w:hAnsi="標楷體"/>
          <w:snapToGrid w:val="0"/>
          <w:kern w:val="0"/>
          <w:sz w:val="28"/>
          <w:szCs w:val="28"/>
        </w:rPr>
      </w:pPr>
      <w:r w:rsidRPr="004C4FAA">
        <w:rPr>
          <w:rFonts w:ascii="標楷體" w:eastAsia="標楷體" w:hAnsi="標楷體"/>
          <w:b/>
          <w:snapToGrid w:val="0"/>
          <w:kern w:val="0"/>
          <w:sz w:val="28"/>
          <w:szCs w:val="28"/>
        </w:rPr>
        <w:t>二</w:t>
      </w:r>
      <w:r w:rsidRPr="004C4FAA">
        <w:rPr>
          <w:rFonts w:ascii="標楷體" w:eastAsia="標楷體" w:hAnsi="標楷體" w:hint="eastAsia"/>
          <w:b/>
          <w:snapToGrid w:val="0"/>
          <w:kern w:val="0"/>
          <w:sz w:val="28"/>
          <w:szCs w:val="28"/>
        </w:rPr>
        <w:t>、持續提升公設民營老人安養中心品質，惟戊山園建物整修進度嚴重落後，且公設民營老人安養中心消防設施均未完備，衍生照護風險及公安疑慮，亟待督促研謀改善，以提升公共安全及減災能力：</w:t>
      </w:r>
      <w:r w:rsidRPr="004C4FAA">
        <w:rPr>
          <w:rFonts w:ascii="標楷體" w:eastAsia="標楷體" w:hAnsi="標楷體" w:hint="eastAsia"/>
          <w:snapToGrid w:val="0"/>
          <w:kern w:val="0"/>
          <w:sz w:val="28"/>
          <w:szCs w:val="28"/>
        </w:rPr>
        <w:t>縣政府為造福轄內老人晚年生活，設置「苗栗縣社區老人安養護中心（戊山園）」（下稱戊山園）及「苗栗縣苑裡社區老人養護中心」（下稱苑裡老人養護中心），於107年7月依促進民間參與公共建設法辦理「苗栗縣苑裡社區老人養護中心及苗栗縣社區老人安養護中心（戊山園）營運移轉（OT）案」，並於108年6月17日與OT廠商簽訂委託營運管理契約。縣政府及所屬長期照護管理中心（下稱長照中心）於108及112年度分別核定補助OT廠商辦理戊山園整修計畫、消防設施改善工程計畫及苑裡老人養護中心自動撒水系統、天花板更換及防火鐵捲門計畫等3案。經查整修計畫及消防設施改善執行情形，核有：</w:t>
      </w:r>
      <w:r w:rsidR="008B02C3">
        <w:rPr>
          <w:rFonts w:ascii="標楷體" w:eastAsia="標楷體" w:hAnsi="標楷體" w:hint="eastAsia"/>
          <w:snapToGrid w:val="0"/>
          <w:kern w:val="0"/>
          <w:sz w:val="28"/>
          <w:szCs w:val="28"/>
        </w:rPr>
        <w:t>（一）</w:t>
      </w:r>
      <w:r w:rsidRPr="004C4FAA">
        <w:rPr>
          <w:rFonts w:ascii="標楷體" w:eastAsia="標楷體" w:hAnsi="標楷體" w:hint="eastAsia"/>
          <w:snapToGrid w:val="0"/>
          <w:kern w:val="0"/>
          <w:sz w:val="28"/>
          <w:szCs w:val="28"/>
        </w:rPr>
        <w:t>縣政府於109年9月設計書圖審查階段，未注意107及109年度耐震能力初步評估報告內容，即逕予核定設計書圖，迨至長照中心接辦工程招標階段，始於111年10月辦理結構安全鑑定，確認存有安全疑慮，復於111年12月同意設計建築師以上開鑑定結果涉及政策變</w:t>
      </w:r>
      <w:r w:rsidRPr="008B02C3">
        <w:rPr>
          <w:rFonts w:ascii="標楷體" w:eastAsia="標楷體" w:hAnsi="標楷體" w:hint="eastAsia"/>
          <w:snapToGrid w:val="0"/>
          <w:spacing w:val="-2"/>
          <w:kern w:val="0"/>
          <w:sz w:val="28"/>
          <w:szCs w:val="28"/>
        </w:rPr>
        <w:t>更為由終止契約，肇致戊山園整修計畫工程距核定補助逾3年仍未執行；復於112年1月核准保留相關計畫賸餘經費由長照中心接續執行，該中心亦未積極辦理後續招標事宜，改由補助OT廠商方式辦理。嗣OT廠商將前開2案工程併案辦理採購作業，其委託規劃設計監造技術服務案於113年2月間決標、工程案於同年11月間決標，並於114年2月間開工，截至114年4月底止，工程進度30.78％，</w:t>
      </w:r>
      <w:r w:rsidRPr="004C4FAA">
        <w:rPr>
          <w:rFonts w:ascii="標楷體" w:eastAsia="標楷體" w:hAnsi="標楷體" w:hint="eastAsia"/>
          <w:snapToGrid w:val="0"/>
          <w:kern w:val="0"/>
          <w:sz w:val="28"/>
          <w:szCs w:val="28"/>
        </w:rPr>
        <w:t>整修進度持續延宕，嚴重影響住民居住公共安全；</w:t>
      </w:r>
      <w:r w:rsidR="008B02C3">
        <w:rPr>
          <w:rFonts w:ascii="標楷體" w:eastAsia="標楷體" w:hAnsi="標楷體" w:hint="eastAsia"/>
          <w:snapToGrid w:val="0"/>
          <w:kern w:val="0"/>
          <w:sz w:val="28"/>
          <w:szCs w:val="28"/>
        </w:rPr>
        <w:t>（二）</w:t>
      </w:r>
      <w:r w:rsidRPr="004C4FAA">
        <w:rPr>
          <w:rFonts w:ascii="標楷體" w:eastAsia="標楷體" w:hAnsi="標楷體" w:hint="eastAsia"/>
          <w:snapToGrid w:val="0"/>
          <w:kern w:val="0"/>
          <w:sz w:val="28"/>
          <w:szCs w:val="28"/>
        </w:rPr>
        <w:t>各類場所消防安全設備設置標準自107年已針對老人福利機構等場所，將自動撒水設備納入設立標準，縣政府遲未本權責妥為改善公設民營老人福利機構之公共安全設施設備，於112年間始由OT廠商申請並同意辦理，且長照中心未積極督促OT廠商辦理招標事宜，OT廠商延遲10個月始於113年10月間完成苑裡老人養護中心消防設備改善之規劃設計監造技術服務案決標，截至114年4月底止，迄未辦理工程招標作業，又戊山園消防設備改善工程亦未完工，改善進度持續延宕等情，亟待縣政府檢討改善，以避免衍生照護風險及公安疑慮。（詳乙－</w:t>
      </w:r>
      <w:r w:rsidR="0004360C" w:rsidRPr="004C4FAA">
        <w:rPr>
          <w:rFonts w:ascii="標楷體" w:eastAsia="標楷體" w:hAnsi="標楷體" w:hint="eastAsia"/>
          <w:snapToGrid w:val="0"/>
          <w:kern w:val="0"/>
          <w:sz w:val="28"/>
          <w:szCs w:val="28"/>
        </w:rPr>
        <w:t>22</w:t>
      </w:r>
      <w:r w:rsidRPr="004C4FAA">
        <w:rPr>
          <w:rFonts w:ascii="標楷體" w:eastAsia="標楷體" w:hAnsi="標楷體" w:hint="eastAsia"/>
          <w:snapToGrid w:val="0"/>
          <w:kern w:val="0"/>
          <w:sz w:val="28"/>
          <w:szCs w:val="28"/>
        </w:rPr>
        <w:t>頁）</w:t>
      </w:r>
    </w:p>
    <w:p w14:paraId="65C8B055" w14:textId="393C9399" w:rsidR="00E33578" w:rsidRPr="004C4FAA" w:rsidRDefault="00E33578" w:rsidP="00801FEF">
      <w:pPr>
        <w:pStyle w:val="a8"/>
        <w:overflowPunct w:val="0"/>
        <w:spacing w:line="461" w:lineRule="exact"/>
        <w:ind w:firstLineChars="200" w:firstLine="561"/>
        <w:jc w:val="both"/>
        <w:rPr>
          <w:rFonts w:ascii="標楷體" w:eastAsia="標楷體" w:hAnsi="標楷體"/>
          <w:snapToGrid w:val="0"/>
          <w:kern w:val="0"/>
          <w:sz w:val="28"/>
          <w:szCs w:val="28"/>
        </w:rPr>
      </w:pPr>
      <w:r w:rsidRPr="004C4FAA">
        <w:rPr>
          <w:rFonts w:ascii="標楷體" w:eastAsia="標楷體" w:hAnsi="標楷體"/>
          <w:b/>
          <w:snapToGrid w:val="0"/>
          <w:kern w:val="0"/>
          <w:sz w:val="28"/>
          <w:szCs w:val="28"/>
        </w:rPr>
        <w:t>三</w:t>
      </w:r>
      <w:r w:rsidRPr="004C4FAA">
        <w:rPr>
          <w:rFonts w:ascii="標楷體" w:eastAsia="標楷體" w:hAnsi="標楷體" w:hint="eastAsia"/>
          <w:b/>
          <w:snapToGrid w:val="0"/>
          <w:kern w:val="0"/>
          <w:sz w:val="28"/>
          <w:szCs w:val="28"/>
        </w:rPr>
        <w:t>、賡續建置新版財產管理資訊系統，惟未依規定辦理獲撥國有土地列帳及後續檢核管理，致逾5成迄未登錄財產管理系統列管，及部分存有閒置遭傾倒廢棄物或發生火災或遭占用等情事，嚴重損害政府形象，亟待研謀善策，以維政府權益：</w:t>
      </w:r>
      <w:r w:rsidRPr="004C4FAA">
        <w:rPr>
          <w:rFonts w:ascii="標楷體" w:eastAsia="標楷體" w:hAnsi="標楷體" w:hint="eastAsia"/>
          <w:snapToGrid w:val="0"/>
          <w:kern w:val="0"/>
          <w:sz w:val="28"/>
          <w:szCs w:val="28"/>
        </w:rPr>
        <w:t>為統一管理公有土地及財產，縣政府委外建置公有土地及財產管理資訊系統，每年支付系統維護費，並於112年度辦理新版財產管理資訊系統及相關應用系統建置案，提供所屬各機關（單位）登錄使用。經運用內政部國土管理署城鄉發展分署國土規劃入口網之苗栗縣轄內公有土地資料，篩選管理者為「苗栗縣政府」之國有土地筆數及面積，與縣政府截至113年11月底縣有財產管理資訊系統「土地」列帳資料比對結果，發現縣政府查無登錄財產編號之國有土地計有2,384筆（約52.14％）、面積156.35公頃（約40.90％），顯示逾5成經管之國有土地未登錄縣有財產管理資訊系統列管；復經運用內政部國土管理署城鄉發展分署之國土規劃地理資訊圖台，抽核縣政府經管國有土地113年實際使用現況，發現部分國有土地現況為純住宅、倉儲、商業等遭占用或閒置面積大於100平方公尺者，計有67筆、面積21.47公頃等情事，亟待縣政府督促相關機關（單位）檢討改善，有效運用管理，以維政府權益。（詳乙－</w:t>
      </w:r>
      <w:r w:rsidR="0004360C" w:rsidRPr="004C4FAA">
        <w:rPr>
          <w:rFonts w:ascii="標楷體" w:eastAsia="標楷體" w:hAnsi="標楷體" w:hint="eastAsia"/>
          <w:snapToGrid w:val="0"/>
          <w:kern w:val="0"/>
          <w:sz w:val="28"/>
          <w:szCs w:val="28"/>
        </w:rPr>
        <w:t>25</w:t>
      </w:r>
      <w:r w:rsidRPr="004C4FAA">
        <w:rPr>
          <w:rFonts w:ascii="標楷體" w:eastAsia="標楷體" w:hAnsi="標楷體" w:hint="eastAsia"/>
          <w:snapToGrid w:val="0"/>
          <w:kern w:val="0"/>
          <w:sz w:val="28"/>
          <w:szCs w:val="28"/>
        </w:rPr>
        <w:t>頁）</w:t>
      </w:r>
    </w:p>
    <w:p w14:paraId="5F218C69" w14:textId="77777777" w:rsidR="00E33578" w:rsidRPr="004C4FAA" w:rsidRDefault="00E33578" w:rsidP="008E5912">
      <w:pPr>
        <w:overflowPunct w:val="0"/>
        <w:spacing w:line="463" w:lineRule="exact"/>
        <w:ind w:firstLineChars="200" w:firstLine="560"/>
        <w:jc w:val="both"/>
        <w:rPr>
          <w:rFonts w:ascii="標楷體" w:eastAsia="標楷體" w:hAnsi="標楷體"/>
          <w:snapToGrid w:val="0"/>
          <w:kern w:val="0"/>
          <w:sz w:val="28"/>
          <w:szCs w:val="28"/>
        </w:rPr>
      </w:pPr>
      <w:r w:rsidRPr="004C4FAA">
        <w:rPr>
          <w:rFonts w:ascii="標楷體" w:eastAsia="標楷體" w:hAnsi="標楷體" w:hint="eastAsia"/>
          <w:snapToGrid w:val="0"/>
          <w:kern w:val="0"/>
          <w:sz w:val="28"/>
          <w:szCs w:val="28"/>
        </w:rPr>
        <w:t>以上，政府資產負債管理之相關缺失，業據函復提出妥善改進措施，本室已列管繼續注意其改善成效。</w:t>
      </w:r>
    </w:p>
    <w:p w14:paraId="038C773E" w14:textId="77777777" w:rsidR="0004360C" w:rsidRPr="004C4FAA" w:rsidRDefault="0004360C" w:rsidP="00801FEF">
      <w:pPr>
        <w:pStyle w:val="-27pt04"/>
        <w:overflowPunct w:val="0"/>
        <w:spacing w:afterLines="0" w:line="466" w:lineRule="exact"/>
        <w:outlineLvl w:val="1"/>
        <w:rPr>
          <w:rFonts w:ascii="標楷體" w:hAnsi="標楷體" w:cs="Times New Roman"/>
          <w:snapToGrid w:val="0"/>
          <w:kern w:val="0"/>
          <w:szCs w:val="34"/>
        </w:rPr>
      </w:pPr>
      <w:r w:rsidRPr="004C4FAA">
        <w:rPr>
          <w:rFonts w:ascii="標楷體" w:hAnsi="標楷體" w:cs="Times New Roman" w:hint="eastAsia"/>
          <w:snapToGrid w:val="0"/>
          <w:kern w:val="0"/>
          <w:szCs w:val="34"/>
        </w:rPr>
        <w:t>肆、營業基金決算之審核</w:t>
      </w:r>
    </w:p>
    <w:p w14:paraId="3EC72A2A" w14:textId="30DE169C" w:rsidR="0004360C" w:rsidRPr="00D73689" w:rsidRDefault="0004360C" w:rsidP="00D73689">
      <w:pPr>
        <w:pStyle w:val="a8"/>
        <w:overflowPunct w:val="0"/>
        <w:spacing w:line="466" w:lineRule="exact"/>
        <w:ind w:firstLineChars="232" w:firstLine="557"/>
        <w:jc w:val="both"/>
        <w:rPr>
          <w:rFonts w:ascii="標楷體" w:eastAsia="標楷體" w:hAnsi="標楷體"/>
          <w:snapToGrid w:val="0"/>
          <w:color w:val="000000" w:themeColor="text1"/>
          <w:spacing w:val="-3"/>
          <w:kern w:val="0"/>
          <w:sz w:val="28"/>
          <w:szCs w:val="28"/>
        </w:rPr>
      </w:pPr>
      <w:r w:rsidRPr="00D73689">
        <w:rPr>
          <w:rFonts w:ascii="標楷體" w:eastAsia="標楷體" w:hAnsi="標楷體"/>
          <w:noProof/>
          <w:spacing w:val="-3"/>
        </w:rPr>
        <w:drawing>
          <wp:anchor distT="0" distB="0" distL="114300" distR="114300" simplePos="0" relativeHeight="251701248" behindDoc="1" locked="0" layoutInCell="1" allowOverlap="1" wp14:anchorId="22935088" wp14:editId="0F095E5F">
            <wp:simplePos x="0" y="0"/>
            <wp:positionH relativeFrom="column">
              <wp:posOffset>3361055</wp:posOffset>
            </wp:positionH>
            <wp:positionV relativeFrom="paragraph">
              <wp:posOffset>675005</wp:posOffset>
            </wp:positionV>
            <wp:extent cx="2755265" cy="2252980"/>
            <wp:effectExtent l="0" t="0" r="6985" b="0"/>
            <wp:wrapTight wrapText="bothSides">
              <wp:wrapPolygon edited="0">
                <wp:start x="747" y="0"/>
                <wp:lineTo x="0" y="1096"/>
                <wp:lineTo x="0" y="20273"/>
                <wp:lineTo x="747" y="21369"/>
                <wp:lineTo x="20759" y="21369"/>
                <wp:lineTo x="20908" y="21369"/>
                <wp:lineTo x="21505" y="20090"/>
                <wp:lineTo x="21505" y="1096"/>
                <wp:lineTo x="20759" y="0"/>
                <wp:lineTo x="747" y="0"/>
              </wp:wrapPolygon>
            </wp:wrapTight>
            <wp:docPr id="2067276365" name="圖片 2067276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802" t="2576"/>
                    <a:stretch/>
                  </pic:blipFill>
                  <pic:spPr bwMode="auto">
                    <a:xfrm>
                      <a:off x="0" y="0"/>
                      <a:ext cx="2755265" cy="22529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73689">
        <w:rPr>
          <w:rFonts w:ascii="標楷體" w:eastAsia="標楷體" w:hAnsi="標楷體"/>
          <w:snapToGrid w:val="0"/>
          <w:color w:val="000000" w:themeColor="text1"/>
          <w:spacing w:val="-3"/>
          <w:kern w:val="0"/>
          <w:sz w:val="28"/>
          <w:szCs w:val="28"/>
        </w:rPr>
        <w:t>113年度附屬單位決算及綜計表營業部分，</w:t>
      </w:r>
      <w:r w:rsidRPr="00D73689">
        <w:rPr>
          <w:rFonts w:ascii="標楷體" w:eastAsia="標楷體" w:hAnsi="標楷體" w:hint="eastAsia"/>
          <w:snapToGrid w:val="0"/>
          <w:color w:val="000000" w:themeColor="text1"/>
          <w:spacing w:val="-3"/>
          <w:kern w:val="0"/>
          <w:sz w:val="28"/>
          <w:szCs w:val="28"/>
        </w:rPr>
        <w:t>僅</w:t>
      </w:r>
      <w:r w:rsidRPr="00D73689">
        <w:rPr>
          <w:rFonts w:ascii="標楷體" w:eastAsia="標楷體" w:hAnsi="標楷體" w:hint="eastAsia"/>
          <w:snapToGrid w:val="0"/>
          <w:color w:val="000000" w:themeColor="text1"/>
          <w:spacing w:val="-3"/>
          <w:kern w:val="0"/>
          <w:sz w:val="28"/>
          <w:szCs w:val="28"/>
          <w:lang w:eastAsia="zh-HK"/>
        </w:rPr>
        <w:t>苗栗肉品市場股份有限公司</w:t>
      </w:r>
      <w:r w:rsidRPr="00D73689">
        <w:rPr>
          <w:rFonts w:ascii="標楷體" w:eastAsia="標楷體" w:hAnsi="標楷體" w:hint="eastAsia"/>
          <w:snapToGrid w:val="0"/>
          <w:color w:val="000000" w:themeColor="text1"/>
          <w:spacing w:val="-3"/>
          <w:kern w:val="0"/>
          <w:sz w:val="28"/>
          <w:szCs w:val="28"/>
        </w:rPr>
        <w:t>附屬單位決算1</w:t>
      </w:r>
      <w:r w:rsidRPr="00D73689">
        <w:rPr>
          <w:rFonts w:ascii="標楷體" w:eastAsia="標楷體" w:hAnsi="標楷體"/>
          <w:snapToGrid w:val="0"/>
          <w:color w:val="000000" w:themeColor="text1"/>
          <w:spacing w:val="-3"/>
          <w:kern w:val="0"/>
          <w:sz w:val="28"/>
          <w:szCs w:val="28"/>
        </w:rPr>
        <w:t>單位，</w:t>
      </w:r>
      <w:r w:rsidRPr="00D73689">
        <w:rPr>
          <w:rFonts w:ascii="標楷體" w:eastAsia="標楷體" w:hAnsi="標楷體" w:hint="eastAsia"/>
          <w:snapToGrid w:val="0"/>
          <w:color w:val="000000" w:themeColor="text1"/>
          <w:spacing w:val="-3"/>
          <w:kern w:val="0"/>
          <w:sz w:val="28"/>
          <w:szCs w:val="28"/>
          <w:lang w:eastAsia="zh-HK"/>
        </w:rPr>
        <w:t>其營業收支經本室</w:t>
      </w:r>
      <w:r w:rsidRPr="00D73689">
        <w:rPr>
          <w:rFonts w:ascii="標楷體" w:eastAsia="標楷體" w:hAnsi="標楷體"/>
          <w:snapToGrid w:val="0"/>
          <w:color w:val="000000" w:themeColor="text1"/>
          <w:spacing w:val="-3"/>
          <w:kern w:val="0"/>
          <w:sz w:val="28"/>
          <w:szCs w:val="28"/>
        </w:rPr>
        <w:t>審定總收入</w:t>
      </w:r>
      <w:r w:rsidRPr="00D73689">
        <w:rPr>
          <w:rFonts w:ascii="標楷體" w:eastAsia="標楷體" w:hAnsi="標楷體"/>
          <w:noProof/>
          <w:color w:val="000000" w:themeColor="text1"/>
          <w:spacing w:val="-3"/>
          <w:sz w:val="28"/>
          <w:szCs w:val="28"/>
        </w:rPr>
        <w:t>5,973</w:t>
      </w:r>
      <w:r w:rsidRPr="00D73689">
        <w:rPr>
          <w:rFonts w:ascii="標楷體" w:eastAsia="標楷體" w:hAnsi="標楷體"/>
          <w:snapToGrid w:val="0"/>
          <w:color w:val="000000" w:themeColor="text1"/>
          <w:spacing w:val="-3"/>
          <w:kern w:val="0"/>
          <w:sz w:val="28"/>
          <w:szCs w:val="28"/>
        </w:rPr>
        <w:t>萬餘元，總支出</w:t>
      </w:r>
      <w:r w:rsidRPr="00D73689">
        <w:rPr>
          <w:rFonts w:ascii="標楷體" w:eastAsia="標楷體" w:hAnsi="標楷體"/>
          <w:noProof/>
          <w:spacing w:val="-3"/>
          <w:sz w:val="28"/>
          <w:szCs w:val="28"/>
        </w:rPr>
        <w:t>5,893</w:t>
      </w:r>
      <w:r w:rsidRPr="00D73689">
        <w:rPr>
          <w:rFonts w:ascii="標楷體" w:eastAsia="標楷體" w:hAnsi="標楷體"/>
          <w:snapToGrid w:val="0"/>
          <w:color w:val="000000" w:themeColor="text1"/>
          <w:spacing w:val="-3"/>
          <w:kern w:val="0"/>
          <w:sz w:val="28"/>
          <w:szCs w:val="28"/>
        </w:rPr>
        <w:t>萬餘元</w:t>
      </w:r>
      <w:r w:rsidRPr="00D73689">
        <w:rPr>
          <w:rFonts w:ascii="標楷體" w:eastAsia="標楷體" w:hAnsi="標楷體" w:hint="eastAsia"/>
          <w:snapToGrid w:val="0"/>
          <w:color w:val="000000" w:themeColor="text1"/>
          <w:spacing w:val="-3"/>
          <w:kern w:val="0"/>
          <w:sz w:val="28"/>
          <w:szCs w:val="28"/>
        </w:rPr>
        <w:t>（含</w:t>
      </w:r>
      <w:r w:rsidRPr="00D73689">
        <w:rPr>
          <w:rFonts w:ascii="標楷體" w:eastAsia="標楷體" w:hAnsi="標楷體"/>
          <w:snapToGrid w:val="0"/>
          <w:color w:val="000000" w:themeColor="text1"/>
          <w:spacing w:val="-3"/>
          <w:kern w:val="0"/>
          <w:sz w:val="28"/>
          <w:szCs w:val="28"/>
        </w:rPr>
        <w:t>所得稅費用32萬餘元</w:t>
      </w:r>
      <w:r w:rsidRPr="00D73689">
        <w:rPr>
          <w:rFonts w:ascii="標楷體" w:eastAsia="標楷體" w:hAnsi="標楷體" w:hint="eastAsia"/>
          <w:snapToGrid w:val="0"/>
          <w:color w:val="000000" w:themeColor="text1"/>
          <w:spacing w:val="-3"/>
          <w:kern w:val="0"/>
          <w:sz w:val="28"/>
          <w:szCs w:val="28"/>
        </w:rPr>
        <w:t>）</w:t>
      </w:r>
      <w:r w:rsidRPr="00D73689">
        <w:rPr>
          <w:rFonts w:ascii="標楷體" w:eastAsia="標楷體" w:hAnsi="標楷體"/>
          <w:snapToGrid w:val="0"/>
          <w:color w:val="000000" w:themeColor="text1"/>
          <w:spacing w:val="-3"/>
          <w:kern w:val="0"/>
          <w:sz w:val="28"/>
          <w:szCs w:val="28"/>
        </w:rPr>
        <w:t>，收支相抵，</w:t>
      </w:r>
      <w:r w:rsidRPr="00D73689">
        <w:rPr>
          <w:rFonts w:ascii="標楷體" w:eastAsia="標楷體" w:hAnsi="標楷體" w:hint="eastAsia"/>
          <w:snapToGrid w:val="0"/>
          <w:color w:val="000000" w:themeColor="text1"/>
          <w:spacing w:val="-3"/>
          <w:kern w:val="0"/>
          <w:sz w:val="28"/>
          <w:szCs w:val="28"/>
          <w:lang w:eastAsia="zh-HK"/>
        </w:rPr>
        <w:t>淨利</w:t>
      </w:r>
      <w:r w:rsidRPr="00D73689">
        <w:rPr>
          <w:rFonts w:ascii="標楷體" w:eastAsia="標楷體" w:hAnsi="標楷體" w:hint="eastAsia"/>
          <w:snapToGrid w:val="0"/>
          <w:color w:val="000000" w:themeColor="text1"/>
          <w:spacing w:val="-3"/>
          <w:kern w:val="0"/>
          <w:sz w:val="28"/>
          <w:szCs w:val="28"/>
        </w:rPr>
        <w:t>為</w:t>
      </w:r>
      <w:r w:rsidRPr="00D73689">
        <w:rPr>
          <w:rFonts w:ascii="標楷體" w:eastAsia="標楷體" w:hAnsi="標楷體"/>
          <w:snapToGrid w:val="0"/>
          <w:color w:val="000000" w:themeColor="text1"/>
          <w:spacing w:val="-3"/>
          <w:kern w:val="0"/>
          <w:sz w:val="28"/>
          <w:szCs w:val="28"/>
        </w:rPr>
        <w:t>80萬餘元</w:t>
      </w:r>
      <w:r w:rsidRPr="00D73689">
        <w:rPr>
          <w:rFonts w:ascii="標楷體" w:eastAsia="標楷體" w:hAnsi="標楷體" w:hint="eastAsia"/>
          <w:snapToGrid w:val="0"/>
          <w:color w:val="000000" w:themeColor="text1"/>
          <w:spacing w:val="-3"/>
          <w:kern w:val="0"/>
          <w:sz w:val="28"/>
          <w:szCs w:val="28"/>
        </w:rPr>
        <w:t>（圖1）</w:t>
      </w:r>
      <w:r w:rsidRPr="00D73689">
        <w:rPr>
          <w:rFonts w:ascii="標楷體" w:eastAsia="標楷體" w:hAnsi="標楷體"/>
          <w:snapToGrid w:val="0"/>
          <w:color w:val="000000" w:themeColor="text1"/>
          <w:spacing w:val="-3"/>
          <w:kern w:val="0"/>
          <w:sz w:val="28"/>
          <w:szCs w:val="28"/>
        </w:rPr>
        <w:t>，</w:t>
      </w:r>
      <w:r w:rsidRPr="00D73689">
        <w:rPr>
          <w:rFonts w:ascii="標楷體" w:eastAsia="標楷體" w:hAnsi="標楷體" w:hint="eastAsia"/>
          <w:snapToGrid w:val="0"/>
          <w:color w:val="000000" w:themeColor="text1"/>
          <w:spacing w:val="-3"/>
          <w:kern w:val="0"/>
          <w:sz w:val="28"/>
          <w:szCs w:val="28"/>
        </w:rPr>
        <w:t>較預算增加淨利53</w:t>
      </w:r>
      <w:r w:rsidRPr="00D73689">
        <w:rPr>
          <w:rFonts w:ascii="標楷體" w:eastAsia="標楷體" w:hAnsi="標楷體"/>
          <w:snapToGrid w:val="0"/>
          <w:color w:val="000000" w:themeColor="text1"/>
          <w:spacing w:val="-3"/>
          <w:kern w:val="0"/>
          <w:sz w:val="28"/>
          <w:szCs w:val="28"/>
        </w:rPr>
        <w:t>萬餘元，約205.93</w:t>
      </w:r>
      <w:r w:rsidRPr="00D73689">
        <w:rPr>
          <w:rFonts w:ascii="標楷體" w:eastAsia="標楷體" w:hAnsi="標楷體" w:hint="eastAsia"/>
          <w:snapToGrid w:val="0"/>
          <w:color w:val="000000" w:themeColor="text1"/>
          <w:spacing w:val="-3"/>
          <w:kern w:val="0"/>
          <w:sz w:val="28"/>
          <w:szCs w:val="28"/>
        </w:rPr>
        <w:t>％</w:t>
      </w:r>
      <w:r w:rsidRPr="00D73689">
        <w:rPr>
          <w:rFonts w:ascii="標楷體" w:eastAsia="標楷體" w:hAnsi="標楷體"/>
          <w:snapToGrid w:val="0"/>
          <w:color w:val="000000" w:themeColor="text1"/>
          <w:spacing w:val="-3"/>
          <w:kern w:val="0"/>
          <w:sz w:val="28"/>
          <w:szCs w:val="28"/>
        </w:rPr>
        <w:t>，主要</w:t>
      </w:r>
      <w:r w:rsidRPr="00D73689">
        <w:rPr>
          <w:rFonts w:ascii="標楷體" w:eastAsia="標楷體" w:hAnsi="標楷體" w:hint="eastAsia"/>
          <w:snapToGrid w:val="0"/>
          <w:color w:val="000000" w:themeColor="text1"/>
          <w:spacing w:val="-3"/>
          <w:kern w:val="0"/>
          <w:sz w:val="28"/>
          <w:szCs w:val="28"/>
          <w:lang w:eastAsia="zh-HK"/>
        </w:rPr>
        <w:t>係</w:t>
      </w:r>
      <w:r w:rsidRPr="00D73689">
        <w:rPr>
          <w:rFonts w:ascii="標楷體" w:eastAsia="標楷體" w:hAnsi="標楷體" w:hint="eastAsia"/>
          <w:snapToGrid w:val="0"/>
          <w:color w:val="000000" w:themeColor="text1"/>
          <w:spacing w:val="-3"/>
          <w:kern w:val="0"/>
          <w:sz w:val="28"/>
          <w:szCs w:val="28"/>
        </w:rPr>
        <w:t>利息收入較預計增加所致。</w:t>
      </w:r>
      <w:r w:rsidRPr="00D73689">
        <w:rPr>
          <w:rFonts w:ascii="標楷體" w:eastAsia="標楷體" w:hAnsi="標楷體"/>
          <w:snapToGrid w:val="0"/>
          <w:color w:val="000000" w:themeColor="text1"/>
          <w:spacing w:val="-3"/>
          <w:kern w:val="0"/>
          <w:sz w:val="28"/>
          <w:szCs w:val="28"/>
        </w:rPr>
        <w:t>營運計畫計</w:t>
      </w:r>
      <w:r w:rsidRPr="00D73689">
        <w:rPr>
          <w:rFonts w:ascii="標楷體" w:eastAsia="標楷體" w:hAnsi="標楷體" w:hint="eastAsia"/>
          <w:snapToGrid w:val="0"/>
          <w:color w:val="000000" w:themeColor="text1"/>
          <w:spacing w:val="-3"/>
          <w:kern w:val="0"/>
          <w:sz w:val="28"/>
          <w:szCs w:val="28"/>
        </w:rPr>
        <w:t>有2項，實施結果，</w:t>
      </w:r>
      <w:r w:rsidRPr="00D73689">
        <w:rPr>
          <w:rFonts w:ascii="標楷體" w:eastAsia="標楷體" w:hAnsi="標楷體"/>
          <w:color w:val="000000" w:themeColor="text1"/>
          <w:spacing w:val="-3"/>
          <w:sz w:val="28"/>
          <w:szCs w:val="28"/>
        </w:rPr>
        <w:t>均未達預</w:t>
      </w:r>
      <w:r w:rsidRPr="00D73689">
        <w:rPr>
          <w:rFonts w:ascii="標楷體" w:eastAsia="標楷體" w:hAnsi="標楷體" w:hint="eastAsia"/>
          <w:color w:val="000000" w:themeColor="text1"/>
          <w:spacing w:val="-3"/>
          <w:sz w:val="28"/>
          <w:szCs w:val="28"/>
        </w:rPr>
        <w:t>計</w:t>
      </w:r>
      <w:r w:rsidRPr="00D73689">
        <w:rPr>
          <w:rFonts w:ascii="標楷體" w:eastAsia="標楷體" w:hAnsi="標楷體"/>
          <w:color w:val="000000" w:themeColor="text1"/>
          <w:spacing w:val="-3"/>
          <w:sz w:val="28"/>
          <w:szCs w:val="28"/>
        </w:rPr>
        <w:t>目標</w:t>
      </w:r>
      <w:r w:rsidRPr="00D73689">
        <w:rPr>
          <w:rFonts w:ascii="標楷體" w:eastAsia="標楷體" w:hAnsi="標楷體" w:hint="eastAsia"/>
          <w:color w:val="000000" w:themeColor="text1"/>
          <w:spacing w:val="-3"/>
          <w:sz w:val="28"/>
          <w:szCs w:val="28"/>
        </w:rPr>
        <w:t>值，因毛豬拍賣頭數減少，及提供廠房設備供電宰收入隨拍賣頭數減少，致勞務及租賃收入較預計減少。固定資產之建設改良擴充計畫，11</w:t>
      </w:r>
      <w:r w:rsidRPr="00D73689">
        <w:rPr>
          <w:rFonts w:ascii="標楷體" w:eastAsia="標楷體" w:hAnsi="標楷體"/>
          <w:color w:val="000000" w:themeColor="text1"/>
          <w:spacing w:val="-3"/>
          <w:sz w:val="28"/>
          <w:szCs w:val="28"/>
        </w:rPr>
        <w:t>3</w:t>
      </w:r>
      <w:r w:rsidRPr="00D73689">
        <w:rPr>
          <w:rFonts w:ascii="標楷體" w:eastAsia="標楷體" w:hAnsi="標楷體" w:hint="eastAsia"/>
          <w:color w:val="000000" w:themeColor="text1"/>
          <w:spacing w:val="-3"/>
          <w:sz w:val="28"/>
          <w:szCs w:val="28"/>
        </w:rPr>
        <w:t>年度決算支用數</w:t>
      </w:r>
      <w:r w:rsidRPr="00D73689">
        <w:rPr>
          <w:rFonts w:ascii="標楷體" w:eastAsia="標楷體" w:hAnsi="標楷體"/>
          <w:color w:val="000000" w:themeColor="text1"/>
          <w:spacing w:val="-3"/>
          <w:sz w:val="28"/>
          <w:szCs w:val="28"/>
        </w:rPr>
        <w:t>359</w:t>
      </w:r>
      <w:r w:rsidRPr="00D73689">
        <w:rPr>
          <w:rFonts w:ascii="標楷體" w:eastAsia="標楷體" w:hAnsi="標楷體" w:hint="eastAsia"/>
          <w:color w:val="000000" w:themeColor="text1"/>
          <w:spacing w:val="-3"/>
          <w:sz w:val="28"/>
          <w:szCs w:val="28"/>
        </w:rPr>
        <w:t>萬餘元，較可用預算數減少</w:t>
      </w:r>
      <w:r w:rsidRPr="00D73689">
        <w:rPr>
          <w:rFonts w:ascii="標楷體" w:eastAsia="標楷體" w:hAnsi="標楷體"/>
          <w:color w:val="000000" w:themeColor="text1"/>
          <w:spacing w:val="-3"/>
          <w:sz w:val="28"/>
          <w:szCs w:val="28"/>
        </w:rPr>
        <w:t>183</w:t>
      </w:r>
      <w:r w:rsidRPr="00D73689">
        <w:rPr>
          <w:rFonts w:ascii="標楷體" w:eastAsia="標楷體" w:hAnsi="標楷體" w:hint="eastAsia"/>
          <w:color w:val="000000" w:themeColor="text1"/>
          <w:spacing w:val="-3"/>
          <w:sz w:val="28"/>
          <w:szCs w:val="28"/>
        </w:rPr>
        <w:t>萬餘元，約</w:t>
      </w:r>
      <w:r w:rsidRPr="00D73689">
        <w:rPr>
          <w:rFonts w:ascii="標楷體" w:eastAsia="標楷體" w:hAnsi="標楷體"/>
          <w:color w:val="000000" w:themeColor="text1"/>
          <w:spacing w:val="-3"/>
          <w:sz w:val="28"/>
          <w:szCs w:val="28"/>
        </w:rPr>
        <w:t>33.70</w:t>
      </w:r>
      <w:r w:rsidRPr="00D73689">
        <w:rPr>
          <w:rFonts w:ascii="標楷體" w:eastAsia="標楷體" w:hAnsi="標楷體" w:hint="eastAsia"/>
          <w:color w:val="000000" w:themeColor="text1"/>
          <w:spacing w:val="-3"/>
          <w:sz w:val="28"/>
          <w:szCs w:val="28"/>
        </w:rPr>
        <w:t>％，主要係汰換公務車輛於共同供應契約未有符合預算之車種可供選擇，爰未執行。</w:t>
      </w:r>
      <w:r w:rsidRPr="00D73689">
        <w:rPr>
          <w:rFonts w:ascii="標楷體" w:eastAsia="標楷體" w:hAnsi="標楷體" w:hint="eastAsia"/>
          <w:snapToGrid w:val="0"/>
          <w:color w:val="000000" w:themeColor="text1"/>
          <w:spacing w:val="-3"/>
          <w:kern w:val="0"/>
          <w:sz w:val="28"/>
          <w:szCs w:val="28"/>
        </w:rPr>
        <w:t>另本室依決算法第23條規定審核</w:t>
      </w:r>
      <w:r w:rsidRPr="00D73689">
        <w:rPr>
          <w:rFonts w:ascii="標楷體" w:eastAsia="標楷體" w:hAnsi="標楷體" w:hint="eastAsia"/>
          <w:snapToGrid w:val="0"/>
          <w:color w:val="000000" w:themeColor="text1"/>
          <w:spacing w:val="-3"/>
          <w:kern w:val="0"/>
          <w:sz w:val="28"/>
          <w:szCs w:val="28"/>
          <w:lang w:eastAsia="zh-HK"/>
        </w:rPr>
        <w:t>事業</w:t>
      </w:r>
      <w:r w:rsidRPr="00D73689">
        <w:rPr>
          <w:rFonts w:ascii="標楷體" w:eastAsia="標楷體" w:hAnsi="標楷體" w:hint="eastAsia"/>
          <w:snapToGrid w:val="0"/>
          <w:color w:val="000000" w:themeColor="text1"/>
          <w:spacing w:val="-3"/>
          <w:kern w:val="0"/>
          <w:sz w:val="28"/>
          <w:szCs w:val="28"/>
        </w:rPr>
        <w:t>效能，並提出建議意見，</w:t>
      </w:r>
      <w:r w:rsidRPr="00D73689">
        <w:rPr>
          <w:rFonts w:ascii="標楷體" w:eastAsia="標楷體" w:hAnsi="標楷體"/>
          <w:snapToGrid w:val="0"/>
          <w:color w:val="000000" w:themeColor="text1"/>
          <w:spacing w:val="-3"/>
          <w:kern w:val="0"/>
          <w:sz w:val="28"/>
          <w:szCs w:val="28"/>
        </w:rPr>
        <w:t>茲摘其要者列述如次：</w:t>
      </w:r>
    </w:p>
    <w:p w14:paraId="79A96046" w14:textId="7C0F61B6" w:rsidR="0004360C" w:rsidRPr="008B02C3" w:rsidRDefault="0004360C" w:rsidP="00801FEF">
      <w:pPr>
        <w:pStyle w:val="a8"/>
        <w:overflowPunct w:val="0"/>
        <w:spacing w:line="467" w:lineRule="exact"/>
        <w:ind w:firstLineChars="200" w:firstLine="569"/>
        <w:jc w:val="both"/>
        <w:rPr>
          <w:rFonts w:ascii="標楷體" w:eastAsia="標楷體" w:hAnsi="標楷體"/>
          <w:color w:val="000000" w:themeColor="text1"/>
          <w:spacing w:val="2"/>
          <w:sz w:val="28"/>
          <w:szCs w:val="28"/>
        </w:rPr>
      </w:pPr>
      <w:r w:rsidRPr="008B02C3">
        <w:rPr>
          <w:rFonts w:ascii="標楷體" w:eastAsia="標楷體" w:hAnsi="標楷體" w:hint="eastAsia"/>
          <w:b/>
          <w:color w:val="000000" w:themeColor="text1"/>
          <w:spacing w:val="2"/>
          <w:sz w:val="28"/>
          <w:szCs w:val="28"/>
        </w:rPr>
        <w:t>苗栗肉品市場股份有限公司近5年經營績效持續獲利，惟因毛豬交易量減少及水費倍增，影響營運收支；或間有承銷制度欠周延，及生物處理機具運作產生異味，引發居民陳情及抗議等情事，允應研謀善策，以提升經營成效</w:t>
      </w:r>
      <w:r w:rsidRPr="008B02C3">
        <w:rPr>
          <w:rFonts w:ascii="標楷體" w:eastAsia="標楷體" w:hAnsi="標楷體" w:hint="eastAsia"/>
          <w:b/>
          <w:color w:val="000000" w:themeColor="text1"/>
          <w:spacing w:val="2"/>
          <w:sz w:val="28"/>
          <w:szCs w:val="28"/>
          <w:lang w:eastAsia="zh-HK"/>
        </w:rPr>
        <w:t>：</w:t>
      </w:r>
      <w:r w:rsidRPr="008B02C3">
        <w:rPr>
          <w:rFonts w:ascii="標楷體" w:eastAsia="標楷體" w:hAnsi="標楷體" w:hint="eastAsia"/>
          <w:color w:val="000000" w:themeColor="text1"/>
          <w:spacing w:val="2"/>
          <w:sz w:val="28"/>
          <w:szCs w:val="28"/>
          <w:lang w:eastAsia="zh-HK"/>
        </w:rPr>
        <w:t>苗栗肉品市場股份有限公司為應家畜（肉品）批發交易需求，設置拍賣場進行毛豬交易，另為輔導屠宰業者及防範私宰，提供屠宰場地出租，以強化肉品交易機制及衛生管理。又該公司自108年起配合中央政策執行「因應國際重要動植物疫災（非洲豬瘟）防疫檢疫管制措施計畫」，陸續設置生物處理機、高壓噴霧設備等，並於109年2月啟用相關設備處理斃死豬隻及下腳料等去化作業。經查營運管理情形，核有：（一）因毛豬交易量減少，影響公司營運績效，及因耗水費開徵，水費支出倍增，提高營業成本；或間有承銷人將承銷證轉借他人使用等，亟待檢討改善，以提升營運績效及周延承銷人管理機制；（二）</w:t>
      </w:r>
      <w:r w:rsidRPr="008B02C3">
        <w:rPr>
          <w:rFonts w:ascii="標楷體" w:eastAsia="標楷體" w:hAnsi="標楷體" w:hint="eastAsia"/>
          <w:color w:val="000000" w:themeColor="text1"/>
          <w:spacing w:val="2"/>
          <w:sz w:val="28"/>
          <w:szCs w:val="28"/>
        </w:rPr>
        <w:t>生物處理機運作期間產生異味，引發附近居民陳情及抗議，致停止運作多年，允應研謀善策，公開透明防治作為及改善方案，俾利建立長期居民協調溝通機制，爭取認同，避免抗爭影響機具運轉，促進計畫執行成效</w:t>
      </w:r>
      <w:r w:rsidRPr="008B02C3">
        <w:rPr>
          <w:rFonts w:ascii="標楷體" w:eastAsia="標楷體" w:hAnsi="標楷體"/>
          <w:color w:val="000000" w:themeColor="text1"/>
          <w:spacing w:val="2"/>
          <w:sz w:val="28"/>
          <w:szCs w:val="28"/>
        </w:rPr>
        <w:t>等待改善事項。</w:t>
      </w:r>
      <w:r w:rsidRPr="008B02C3">
        <w:rPr>
          <w:rFonts w:ascii="標楷體" w:eastAsia="標楷體" w:hAnsi="標楷體" w:hint="eastAsia"/>
          <w:color w:val="000000" w:themeColor="text1"/>
          <w:spacing w:val="2"/>
          <w:sz w:val="28"/>
          <w:szCs w:val="28"/>
        </w:rPr>
        <w:t>（詳乙－52頁）</w:t>
      </w:r>
    </w:p>
    <w:p w14:paraId="71DF6785" w14:textId="77777777" w:rsidR="0004360C" w:rsidRPr="004C4FAA" w:rsidRDefault="0004360C" w:rsidP="000D7C6D">
      <w:pPr>
        <w:overflowPunct w:val="0"/>
        <w:spacing w:line="470" w:lineRule="exact"/>
        <w:ind w:firstLineChars="200" w:firstLine="560"/>
        <w:jc w:val="both"/>
        <w:rPr>
          <w:rFonts w:ascii="標楷體" w:eastAsia="標楷體" w:hAnsi="標楷體"/>
          <w:sz w:val="28"/>
          <w:szCs w:val="28"/>
        </w:rPr>
      </w:pPr>
      <w:r w:rsidRPr="004C4FAA">
        <w:rPr>
          <w:rFonts w:ascii="標楷體" w:eastAsia="標楷體" w:hAnsi="標楷體" w:hint="eastAsia"/>
          <w:sz w:val="28"/>
          <w:szCs w:val="28"/>
        </w:rPr>
        <w:t>以上，</w:t>
      </w:r>
      <w:r w:rsidRPr="004C4FAA">
        <w:rPr>
          <w:rFonts w:ascii="標楷體" w:eastAsia="標楷體" w:hAnsi="標楷體" w:hint="eastAsia"/>
          <w:sz w:val="28"/>
          <w:szCs w:val="28"/>
          <w:lang w:eastAsia="zh-HK"/>
        </w:rPr>
        <w:t>該</w:t>
      </w:r>
      <w:r w:rsidRPr="004C4FAA">
        <w:rPr>
          <w:rFonts w:ascii="標楷體" w:eastAsia="標楷體" w:hAnsi="標楷體" w:hint="eastAsia"/>
          <w:snapToGrid w:val="0"/>
          <w:kern w:val="0"/>
          <w:sz w:val="28"/>
          <w:szCs w:val="28"/>
        </w:rPr>
        <w:t>營業</w:t>
      </w:r>
      <w:r w:rsidRPr="004C4FAA">
        <w:rPr>
          <w:rFonts w:ascii="標楷體" w:eastAsia="標楷體" w:hAnsi="標楷體" w:hint="eastAsia"/>
          <w:sz w:val="28"/>
          <w:szCs w:val="28"/>
        </w:rPr>
        <w:t>基金經營待改善事項，業據函復提出妥善改進措施，本室已列管繼續注意其改善成效。</w:t>
      </w:r>
    </w:p>
    <w:p w14:paraId="30AD94A2" w14:textId="77777777" w:rsidR="006328BF" w:rsidRPr="004C4FAA" w:rsidRDefault="006328BF" w:rsidP="00A57090">
      <w:pPr>
        <w:pStyle w:val="-27pt04"/>
        <w:overflowPunct w:val="0"/>
        <w:spacing w:afterLines="0" w:after="60" w:line="460" w:lineRule="exact"/>
        <w:outlineLvl w:val="1"/>
        <w:rPr>
          <w:rFonts w:ascii="標楷體" w:hAnsi="標楷體" w:cs="Times New Roman"/>
          <w:snapToGrid w:val="0"/>
          <w:spacing w:val="10"/>
          <w:kern w:val="0"/>
          <w:szCs w:val="34"/>
        </w:rPr>
      </w:pPr>
      <w:r w:rsidRPr="004C4FAA">
        <w:rPr>
          <w:rFonts w:ascii="標楷體" w:hAnsi="標楷體" w:cs="Times New Roman" w:hint="eastAsia"/>
          <w:snapToGrid w:val="0"/>
          <w:spacing w:val="10"/>
          <w:kern w:val="0"/>
          <w:szCs w:val="34"/>
        </w:rPr>
        <w:t>伍、非營業特種基金決算之審核</w:t>
      </w:r>
    </w:p>
    <w:p w14:paraId="0E2BD7BB" w14:textId="62EB7C55" w:rsidR="006328BF" w:rsidRPr="000D7C6D" w:rsidRDefault="001E6278" w:rsidP="001E6278">
      <w:pPr>
        <w:pStyle w:val="a8"/>
        <w:tabs>
          <w:tab w:val="left" w:pos="4253"/>
          <w:tab w:val="left" w:pos="9639"/>
        </w:tabs>
        <w:overflowPunct w:val="0"/>
        <w:spacing w:line="464" w:lineRule="exact"/>
        <w:ind w:firstLineChars="222" w:firstLine="533"/>
        <w:jc w:val="both"/>
        <w:rPr>
          <w:rFonts w:ascii="標楷體" w:eastAsia="標楷體" w:hAnsi="標楷體"/>
          <w:noProof/>
          <w:color w:val="000000"/>
          <w:spacing w:val="2"/>
          <w:kern w:val="0"/>
          <w:sz w:val="28"/>
          <w:szCs w:val="28"/>
        </w:rPr>
      </w:pPr>
      <w:r w:rsidRPr="000D7C6D">
        <w:rPr>
          <w:rFonts w:hint="eastAsia"/>
          <w:noProof/>
          <w:spacing w:val="2"/>
        </w:rPr>
        <w:drawing>
          <wp:anchor distT="0" distB="0" distL="114300" distR="114300" simplePos="0" relativeHeight="251716608" behindDoc="1" locked="0" layoutInCell="1" allowOverlap="1" wp14:anchorId="7480D2D0" wp14:editId="4E4A8717">
            <wp:simplePos x="0" y="0"/>
            <wp:positionH relativeFrom="column">
              <wp:posOffset>2689860</wp:posOffset>
            </wp:positionH>
            <wp:positionV relativeFrom="paragraph">
              <wp:posOffset>903605</wp:posOffset>
            </wp:positionV>
            <wp:extent cx="3462655" cy="2767965"/>
            <wp:effectExtent l="0" t="0" r="4445" b="0"/>
            <wp:wrapTight wrapText="bothSides">
              <wp:wrapPolygon edited="0">
                <wp:start x="594" y="0"/>
                <wp:lineTo x="0" y="1487"/>
                <wp:lineTo x="0" y="20366"/>
                <wp:lineTo x="594" y="21407"/>
                <wp:lineTo x="20677" y="21407"/>
                <wp:lineTo x="21034" y="21258"/>
                <wp:lineTo x="21509" y="20069"/>
                <wp:lineTo x="21509" y="1487"/>
                <wp:lineTo x="20677" y="0"/>
                <wp:lineTo x="594" y="0"/>
              </wp:wrapPolygon>
            </wp:wrapTight>
            <wp:docPr id="162661143"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62655" cy="27679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C6D">
        <w:rPr>
          <w:rFonts w:hint="eastAsia"/>
          <w:noProof/>
          <w:spacing w:val="2"/>
        </w:rPr>
        <w:drawing>
          <wp:anchor distT="0" distB="0" distL="114300" distR="114300" simplePos="0" relativeHeight="251717632" behindDoc="1" locked="0" layoutInCell="1" allowOverlap="1" wp14:anchorId="6AB1BCA2" wp14:editId="7F0DC4E2">
            <wp:simplePos x="0" y="0"/>
            <wp:positionH relativeFrom="column">
              <wp:posOffset>2689860</wp:posOffset>
            </wp:positionH>
            <wp:positionV relativeFrom="paragraph">
              <wp:posOffset>3773170</wp:posOffset>
            </wp:positionV>
            <wp:extent cx="3456000" cy="2720722"/>
            <wp:effectExtent l="0" t="0" r="0" b="3810"/>
            <wp:wrapTight wrapText="bothSides">
              <wp:wrapPolygon edited="0">
                <wp:start x="834" y="0"/>
                <wp:lineTo x="0" y="1210"/>
                <wp:lineTo x="0" y="20118"/>
                <wp:lineTo x="476" y="21328"/>
                <wp:lineTo x="834" y="21479"/>
                <wp:lineTo x="20719" y="21479"/>
                <wp:lineTo x="20957" y="21328"/>
                <wp:lineTo x="21433" y="20118"/>
                <wp:lineTo x="21433" y="1210"/>
                <wp:lineTo x="20719" y="0"/>
                <wp:lineTo x="834" y="0"/>
              </wp:wrapPolygon>
            </wp:wrapTight>
            <wp:docPr id="476267130"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56000" cy="2720722"/>
                    </a:xfrm>
                    <a:prstGeom prst="rect">
                      <a:avLst/>
                    </a:prstGeom>
                    <a:noFill/>
                    <a:ln>
                      <a:noFill/>
                    </a:ln>
                  </pic:spPr>
                </pic:pic>
              </a:graphicData>
            </a:graphic>
            <wp14:sizeRelH relativeFrom="page">
              <wp14:pctWidth>0</wp14:pctWidth>
            </wp14:sizeRelH>
            <wp14:sizeRelV relativeFrom="page">
              <wp14:pctHeight>0</wp14:pctHeight>
            </wp14:sizeRelV>
          </wp:anchor>
        </w:drawing>
      </w:r>
      <w:r w:rsidR="006328BF" w:rsidRPr="000D7C6D">
        <w:rPr>
          <w:rFonts w:ascii="標楷體" w:eastAsia="標楷體" w:hAnsi="標楷體"/>
          <w:noProof/>
          <w:color w:val="000000"/>
          <w:spacing w:val="2"/>
          <w:kern w:val="0"/>
          <w:sz w:val="28"/>
          <w:szCs w:val="28"/>
        </w:rPr>
        <w:t>113年度附屬單位決算及綜計表非營業部分，計列附屬單位決算7個單位，審核結果</w:t>
      </w:r>
      <w:r w:rsidR="006328BF" w:rsidRPr="000D7C6D">
        <w:rPr>
          <w:rFonts w:ascii="標楷體" w:eastAsia="標楷體" w:hAnsi="標楷體" w:hint="eastAsia"/>
          <w:noProof/>
          <w:color w:val="000000"/>
          <w:spacing w:val="2"/>
          <w:kern w:val="0"/>
          <w:sz w:val="28"/>
          <w:szCs w:val="28"/>
        </w:rPr>
        <w:t>，審定總收入（含基金來源）</w:t>
      </w:r>
      <w:r w:rsidR="006328BF" w:rsidRPr="000D7C6D">
        <w:rPr>
          <w:rFonts w:ascii="標楷體" w:eastAsia="標楷體" w:hAnsi="標楷體"/>
          <w:noProof/>
          <w:color w:val="000000"/>
          <w:spacing w:val="2"/>
          <w:kern w:val="0"/>
          <w:sz w:val="28"/>
          <w:szCs w:val="28"/>
        </w:rPr>
        <w:t>195</w:t>
      </w:r>
      <w:r w:rsidR="006328BF" w:rsidRPr="000D7C6D">
        <w:rPr>
          <w:rFonts w:ascii="標楷體" w:eastAsia="標楷體" w:hAnsi="標楷體" w:hint="eastAsia"/>
          <w:noProof/>
          <w:color w:val="000000"/>
          <w:spacing w:val="2"/>
          <w:kern w:val="0"/>
          <w:sz w:val="28"/>
          <w:szCs w:val="28"/>
        </w:rPr>
        <w:t>億</w:t>
      </w:r>
      <w:r w:rsidR="006328BF" w:rsidRPr="000D7C6D">
        <w:rPr>
          <w:rFonts w:ascii="標楷體" w:eastAsia="標楷體" w:hAnsi="標楷體"/>
          <w:noProof/>
          <w:color w:val="000000"/>
          <w:spacing w:val="2"/>
          <w:kern w:val="0"/>
          <w:sz w:val="28"/>
          <w:szCs w:val="28"/>
        </w:rPr>
        <w:t>3,038</w:t>
      </w:r>
      <w:r w:rsidR="006328BF" w:rsidRPr="000D7C6D">
        <w:rPr>
          <w:rFonts w:ascii="標楷體" w:eastAsia="標楷體" w:hAnsi="標楷體" w:hint="eastAsia"/>
          <w:noProof/>
          <w:spacing w:val="2"/>
          <w:kern w:val="0"/>
          <w:sz w:val="28"/>
          <w:szCs w:val="28"/>
        </w:rPr>
        <w:t>萬餘元</w:t>
      </w:r>
      <w:r w:rsidR="006328BF" w:rsidRPr="000D7C6D">
        <w:rPr>
          <w:rFonts w:ascii="標楷體" w:eastAsia="標楷體" w:hAnsi="標楷體" w:hint="eastAsia"/>
          <w:noProof/>
          <w:color w:val="000000"/>
          <w:spacing w:val="2"/>
          <w:kern w:val="0"/>
          <w:sz w:val="28"/>
          <w:szCs w:val="28"/>
        </w:rPr>
        <w:t>，總支出（含基金用途）</w:t>
      </w:r>
      <w:r w:rsidR="006328BF" w:rsidRPr="000D7C6D">
        <w:rPr>
          <w:rFonts w:ascii="標楷體" w:eastAsia="標楷體" w:hAnsi="標楷體"/>
          <w:noProof/>
          <w:color w:val="000000"/>
          <w:spacing w:val="2"/>
          <w:kern w:val="0"/>
          <w:sz w:val="28"/>
          <w:szCs w:val="28"/>
        </w:rPr>
        <w:t>181</w:t>
      </w:r>
      <w:r w:rsidR="006328BF" w:rsidRPr="000D7C6D">
        <w:rPr>
          <w:rFonts w:ascii="標楷體" w:eastAsia="標楷體" w:hAnsi="標楷體" w:hint="eastAsia"/>
          <w:noProof/>
          <w:color w:val="000000"/>
          <w:spacing w:val="2"/>
          <w:kern w:val="0"/>
          <w:sz w:val="28"/>
          <w:szCs w:val="28"/>
        </w:rPr>
        <w:t>億</w:t>
      </w:r>
      <w:r w:rsidR="006328BF" w:rsidRPr="000D7C6D">
        <w:rPr>
          <w:rFonts w:ascii="標楷體" w:eastAsia="標楷體" w:hAnsi="標楷體"/>
          <w:noProof/>
          <w:color w:val="000000"/>
          <w:spacing w:val="2"/>
          <w:kern w:val="0"/>
          <w:sz w:val="28"/>
          <w:szCs w:val="28"/>
        </w:rPr>
        <w:t>964</w:t>
      </w:r>
      <w:r w:rsidR="006328BF" w:rsidRPr="000D7C6D">
        <w:rPr>
          <w:rFonts w:ascii="標楷體" w:eastAsia="標楷體" w:hAnsi="標楷體" w:hint="eastAsia"/>
          <w:noProof/>
          <w:color w:val="000000"/>
          <w:spacing w:val="2"/>
          <w:kern w:val="0"/>
          <w:sz w:val="28"/>
          <w:szCs w:val="28"/>
        </w:rPr>
        <w:t>萬餘元，賸餘</w:t>
      </w:r>
      <w:r w:rsidR="006328BF" w:rsidRPr="000D7C6D">
        <w:rPr>
          <w:rFonts w:ascii="標楷體" w:eastAsia="標楷體" w:hAnsi="標楷體"/>
          <w:noProof/>
          <w:color w:val="000000"/>
          <w:spacing w:val="2"/>
          <w:kern w:val="0"/>
          <w:sz w:val="28"/>
          <w:szCs w:val="28"/>
        </w:rPr>
        <w:t>14</w:t>
      </w:r>
      <w:r w:rsidR="006328BF" w:rsidRPr="000D7C6D">
        <w:rPr>
          <w:rFonts w:ascii="標楷體" w:eastAsia="標楷體" w:hAnsi="標楷體" w:hint="eastAsia"/>
          <w:noProof/>
          <w:color w:val="000000"/>
          <w:spacing w:val="2"/>
          <w:kern w:val="0"/>
          <w:sz w:val="28"/>
          <w:szCs w:val="28"/>
        </w:rPr>
        <w:t>億</w:t>
      </w:r>
      <w:r w:rsidR="006328BF" w:rsidRPr="000D7C6D">
        <w:rPr>
          <w:rFonts w:ascii="標楷體" w:eastAsia="標楷體" w:hAnsi="標楷體"/>
          <w:noProof/>
          <w:color w:val="000000"/>
          <w:spacing w:val="2"/>
          <w:kern w:val="0"/>
          <w:sz w:val="28"/>
          <w:szCs w:val="28"/>
        </w:rPr>
        <w:t>2,074</w:t>
      </w:r>
      <w:r w:rsidR="006328BF" w:rsidRPr="000D7C6D">
        <w:rPr>
          <w:rFonts w:ascii="標楷體" w:eastAsia="標楷體" w:hAnsi="標楷體" w:hint="eastAsia"/>
          <w:noProof/>
          <w:color w:val="000000"/>
          <w:spacing w:val="2"/>
          <w:kern w:val="0"/>
          <w:sz w:val="28"/>
          <w:szCs w:val="28"/>
        </w:rPr>
        <w:t>萬餘元，較預算賸餘</w:t>
      </w:r>
      <w:r w:rsidR="006328BF" w:rsidRPr="000D7C6D">
        <w:rPr>
          <w:rFonts w:ascii="標楷體" w:eastAsia="標楷體" w:hAnsi="標楷體"/>
          <w:noProof/>
          <w:color w:val="000000"/>
          <w:spacing w:val="2"/>
          <w:kern w:val="0"/>
          <w:sz w:val="28"/>
          <w:szCs w:val="28"/>
        </w:rPr>
        <w:t>3</w:t>
      </w:r>
      <w:r w:rsidR="006328BF" w:rsidRPr="000D7C6D">
        <w:rPr>
          <w:rFonts w:ascii="標楷體" w:eastAsia="標楷體" w:hAnsi="標楷體" w:hint="eastAsia"/>
          <w:noProof/>
          <w:color w:val="000000"/>
          <w:spacing w:val="2"/>
          <w:kern w:val="0"/>
          <w:sz w:val="28"/>
          <w:szCs w:val="28"/>
        </w:rPr>
        <w:t>億</w:t>
      </w:r>
      <w:r w:rsidR="006328BF" w:rsidRPr="000D7C6D">
        <w:rPr>
          <w:rFonts w:ascii="標楷體" w:eastAsia="標楷體" w:hAnsi="標楷體"/>
          <w:noProof/>
          <w:color w:val="000000"/>
          <w:spacing w:val="2"/>
          <w:kern w:val="0"/>
          <w:sz w:val="28"/>
          <w:szCs w:val="28"/>
        </w:rPr>
        <w:t>7,302</w:t>
      </w:r>
      <w:r w:rsidR="006328BF" w:rsidRPr="000D7C6D">
        <w:rPr>
          <w:rFonts w:ascii="標楷體" w:eastAsia="標楷體" w:hAnsi="標楷體" w:hint="eastAsia"/>
          <w:noProof/>
          <w:color w:val="000000"/>
          <w:spacing w:val="2"/>
          <w:kern w:val="0"/>
          <w:sz w:val="28"/>
          <w:szCs w:val="28"/>
        </w:rPr>
        <w:t>萬餘元，增加</w:t>
      </w:r>
      <w:r w:rsidR="006328BF" w:rsidRPr="000D7C6D">
        <w:rPr>
          <w:rFonts w:ascii="標楷體" w:eastAsia="標楷體" w:hAnsi="標楷體"/>
          <w:noProof/>
          <w:color w:val="000000"/>
          <w:spacing w:val="2"/>
          <w:kern w:val="0"/>
          <w:sz w:val="28"/>
          <w:szCs w:val="28"/>
        </w:rPr>
        <w:t>10</w:t>
      </w:r>
      <w:r w:rsidR="006328BF" w:rsidRPr="000D7C6D">
        <w:rPr>
          <w:rFonts w:ascii="標楷體" w:eastAsia="標楷體" w:hAnsi="標楷體" w:hint="eastAsia"/>
          <w:noProof/>
          <w:color w:val="000000"/>
          <w:spacing w:val="2"/>
          <w:kern w:val="0"/>
          <w:sz w:val="28"/>
          <w:szCs w:val="28"/>
        </w:rPr>
        <w:t>億</w:t>
      </w:r>
      <w:r w:rsidR="006328BF" w:rsidRPr="000D7C6D">
        <w:rPr>
          <w:rFonts w:ascii="標楷體" w:eastAsia="標楷體" w:hAnsi="標楷體"/>
          <w:noProof/>
          <w:color w:val="000000"/>
          <w:spacing w:val="2"/>
          <w:kern w:val="0"/>
          <w:sz w:val="28"/>
          <w:szCs w:val="28"/>
        </w:rPr>
        <w:t>4,771</w:t>
      </w:r>
      <w:r w:rsidR="006328BF" w:rsidRPr="000D7C6D">
        <w:rPr>
          <w:rFonts w:ascii="標楷體" w:eastAsia="標楷體" w:hAnsi="標楷體" w:hint="eastAsia"/>
          <w:noProof/>
          <w:color w:val="000000"/>
          <w:spacing w:val="2"/>
          <w:kern w:val="0"/>
          <w:sz w:val="28"/>
          <w:szCs w:val="28"/>
        </w:rPr>
        <w:t>萬餘元，其中</w:t>
      </w:r>
      <w:r w:rsidR="006328BF" w:rsidRPr="000D7C6D">
        <w:rPr>
          <w:rFonts w:ascii="標楷體" w:eastAsia="標楷體" w:hAnsi="標楷體"/>
          <w:noProof/>
          <w:color w:val="000000"/>
          <w:spacing w:val="2"/>
          <w:kern w:val="0"/>
          <w:sz w:val="28"/>
          <w:szCs w:val="28"/>
        </w:rPr>
        <w:t>：</w:t>
      </w:r>
      <w:r w:rsidR="006328BF" w:rsidRPr="000D7C6D">
        <w:rPr>
          <w:rFonts w:ascii="標楷體" w:eastAsia="標楷體" w:hAnsi="標楷體" w:hint="eastAsia"/>
          <w:b/>
          <w:noProof/>
          <w:color w:val="000000"/>
          <w:spacing w:val="2"/>
          <w:kern w:val="0"/>
          <w:sz w:val="28"/>
          <w:szCs w:val="28"/>
        </w:rPr>
        <w:t>一、作業基金</w:t>
      </w:r>
      <w:r w:rsidR="006328BF" w:rsidRPr="000D7C6D">
        <w:rPr>
          <w:rFonts w:ascii="標楷體" w:eastAsia="標楷體" w:hAnsi="標楷體"/>
          <w:noProof/>
          <w:color w:val="000000"/>
          <w:spacing w:val="2"/>
          <w:kern w:val="0"/>
          <w:sz w:val="28"/>
          <w:szCs w:val="28"/>
        </w:rPr>
        <w:t>3個單位</w:t>
      </w:r>
      <w:r w:rsidR="006328BF" w:rsidRPr="000D7C6D">
        <w:rPr>
          <w:rFonts w:ascii="標楷體" w:eastAsia="標楷體" w:hAnsi="標楷體" w:hint="eastAsia"/>
          <w:noProof/>
          <w:color w:val="000000"/>
          <w:spacing w:val="2"/>
          <w:kern w:val="0"/>
          <w:sz w:val="28"/>
          <w:szCs w:val="28"/>
        </w:rPr>
        <w:t>（含19個分預算），</w:t>
      </w:r>
      <w:r w:rsidR="006328BF" w:rsidRPr="000D7C6D">
        <w:rPr>
          <w:rFonts w:ascii="標楷體" w:eastAsia="標楷體" w:hAnsi="標楷體"/>
          <w:noProof/>
          <w:color w:val="000000"/>
          <w:spacing w:val="2"/>
          <w:kern w:val="0"/>
          <w:sz w:val="28"/>
          <w:szCs w:val="28"/>
        </w:rPr>
        <w:t>審定總收入</w:t>
      </w:r>
      <w:r w:rsidR="006328BF" w:rsidRPr="000D7C6D">
        <w:rPr>
          <w:rFonts w:ascii="標楷體" w:eastAsia="標楷體" w:hAnsi="標楷體" w:hint="eastAsia"/>
          <w:noProof/>
          <w:color w:val="000000"/>
          <w:spacing w:val="2"/>
          <w:kern w:val="0"/>
          <w:sz w:val="28"/>
          <w:szCs w:val="28"/>
        </w:rPr>
        <w:t>5億7</w:t>
      </w:r>
      <w:r w:rsidR="006328BF" w:rsidRPr="000D7C6D">
        <w:rPr>
          <w:rFonts w:ascii="標楷體" w:eastAsia="標楷體" w:hAnsi="標楷體"/>
          <w:noProof/>
          <w:color w:val="000000"/>
          <w:spacing w:val="2"/>
          <w:kern w:val="0"/>
          <w:sz w:val="28"/>
          <w:szCs w:val="28"/>
        </w:rPr>
        <w:t>,</w:t>
      </w:r>
      <w:r w:rsidR="006328BF" w:rsidRPr="000D7C6D">
        <w:rPr>
          <w:rFonts w:ascii="標楷體" w:eastAsia="標楷體" w:hAnsi="標楷體" w:hint="eastAsia"/>
          <w:noProof/>
          <w:color w:val="000000"/>
          <w:spacing w:val="2"/>
          <w:kern w:val="0"/>
          <w:sz w:val="28"/>
          <w:szCs w:val="28"/>
        </w:rPr>
        <w:t>893</w:t>
      </w:r>
      <w:r w:rsidR="006328BF" w:rsidRPr="000D7C6D">
        <w:rPr>
          <w:rFonts w:ascii="標楷體" w:eastAsia="標楷體" w:hAnsi="標楷體"/>
          <w:noProof/>
          <w:color w:val="000000"/>
          <w:spacing w:val="2"/>
          <w:kern w:val="0"/>
          <w:sz w:val="28"/>
          <w:szCs w:val="28"/>
        </w:rPr>
        <w:t>萬餘元，總支出</w:t>
      </w:r>
      <w:r w:rsidR="006328BF" w:rsidRPr="000D7C6D">
        <w:rPr>
          <w:rFonts w:ascii="標楷體" w:eastAsia="標楷體" w:hAnsi="標楷體" w:hint="eastAsia"/>
          <w:noProof/>
          <w:color w:val="000000"/>
          <w:spacing w:val="2"/>
          <w:kern w:val="0"/>
          <w:sz w:val="28"/>
          <w:szCs w:val="28"/>
        </w:rPr>
        <w:t>4億8</w:t>
      </w:r>
      <w:r w:rsidR="006328BF" w:rsidRPr="000D7C6D">
        <w:rPr>
          <w:rFonts w:ascii="標楷體" w:eastAsia="標楷體" w:hAnsi="標楷體"/>
          <w:noProof/>
          <w:color w:val="000000"/>
          <w:spacing w:val="2"/>
          <w:kern w:val="0"/>
          <w:sz w:val="28"/>
          <w:szCs w:val="28"/>
        </w:rPr>
        <w:t>,</w:t>
      </w:r>
      <w:r w:rsidR="006328BF" w:rsidRPr="000D7C6D">
        <w:rPr>
          <w:rFonts w:ascii="標楷體" w:eastAsia="標楷體" w:hAnsi="標楷體" w:hint="eastAsia"/>
          <w:noProof/>
          <w:color w:val="000000"/>
          <w:spacing w:val="2"/>
          <w:kern w:val="0"/>
          <w:sz w:val="28"/>
          <w:szCs w:val="28"/>
        </w:rPr>
        <w:t>420</w:t>
      </w:r>
      <w:r w:rsidR="006328BF" w:rsidRPr="000D7C6D">
        <w:rPr>
          <w:rFonts w:ascii="標楷體" w:eastAsia="標楷體" w:hAnsi="標楷體"/>
          <w:noProof/>
          <w:color w:val="000000"/>
          <w:spacing w:val="2"/>
          <w:kern w:val="0"/>
          <w:sz w:val="28"/>
          <w:szCs w:val="28"/>
        </w:rPr>
        <w:t>萬餘元，</w:t>
      </w:r>
      <w:r w:rsidR="006328BF" w:rsidRPr="000D7C6D">
        <w:rPr>
          <w:rFonts w:ascii="標楷體" w:eastAsia="標楷體" w:hAnsi="標楷體" w:hint="eastAsia"/>
          <w:noProof/>
          <w:color w:val="000000"/>
          <w:spacing w:val="2"/>
          <w:kern w:val="0"/>
          <w:sz w:val="28"/>
          <w:szCs w:val="28"/>
        </w:rPr>
        <w:t>賸</w:t>
      </w:r>
      <w:r w:rsidR="006328BF" w:rsidRPr="000D7C6D">
        <w:rPr>
          <w:rFonts w:ascii="標楷體" w:eastAsia="標楷體" w:hAnsi="標楷體"/>
          <w:noProof/>
          <w:color w:val="000000"/>
          <w:spacing w:val="2"/>
          <w:kern w:val="0"/>
          <w:sz w:val="28"/>
          <w:szCs w:val="28"/>
        </w:rPr>
        <w:t>餘</w:t>
      </w:r>
      <w:r w:rsidR="006328BF" w:rsidRPr="000D7C6D">
        <w:rPr>
          <w:rFonts w:ascii="標楷體" w:eastAsia="標楷體" w:hAnsi="標楷體" w:hint="eastAsia"/>
          <w:noProof/>
          <w:color w:val="000000"/>
          <w:spacing w:val="2"/>
          <w:kern w:val="0"/>
          <w:sz w:val="28"/>
          <w:szCs w:val="28"/>
        </w:rPr>
        <w:t>9,653</w:t>
      </w:r>
      <w:r w:rsidR="006328BF" w:rsidRPr="000D7C6D">
        <w:rPr>
          <w:rFonts w:ascii="標楷體" w:eastAsia="標楷體" w:hAnsi="標楷體"/>
          <w:noProof/>
          <w:color w:val="000000"/>
          <w:spacing w:val="2"/>
          <w:kern w:val="0"/>
          <w:sz w:val="28"/>
          <w:szCs w:val="28"/>
        </w:rPr>
        <w:t>萬餘元，</w:t>
      </w:r>
      <w:r w:rsidR="006328BF" w:rsidRPr="000D7C6D">
        <w:rPr>
          <w:rFonts w:ascii="標楷體" w:eastAsia="標楷體" w:hAnsi="標楷體" w:hint="eastAsia"/>
          <w:noProof/>
          <w:color w:val="000000"/>
          <w:spacing w:val="2"/>
          <w:kern w:val="0"/>
          <w:sz w:val="28"/>
          <w:szCs w:val="28"/>
        </w:rPr>
        <w:t>較</w:t>
      </w:r>
      <w:r w:rsidR="006328BF" w:rsidRPr="000D7C6D">
        <w:rPr>
          <w:rFonts w:ascii="標楷體" w:eastAsia="標楷體" w:hAnsi="標楷體"/>
          <w:noProof/>
          <w:color w:val="000000"/>
          <w:spacing w:val="2"/>
          <w:kern w:val="0"/>
          <w:sz w:val="28"/>
          <w:szCs w:val="28"/>
        </w:rPr>
        <w:t>預算</w:t>
      </w:r>
      <w:r w:rsidR="006328BF" w:rsidRPr="000D7C6D">
        <w:rPr>
          <w:rFonts w:ascii="標楷體" w:eastAsia="標楷體" w:hAnsi="標楷體" w:hint="eastAsia"/>
          <w:noProof/>
          <w:color w:val="000000"/>
          <w:spacing w:val="2"/>
          <w:kern w:val="0"/>
          <w:sz w:val="28"/>
          <w:szCs w:val="28"/>
        </w:rPr>
        <w:t>賸餘10億3,409萬餘元</w:t>
      </w:r>
      <w:r w:rsidR="006328BF" w:rsidRPr="000D7C6D">
        <w:rPr>
          <w:rFonts w:ascii="標楷體" w:eastAsia="標楷體" w:hAnsi="標楷體" w:hint="eastAsia"/>
          <w:noProof/>
          <w:spacing w:val="2"/>
          <w:kern w:val="0"/>
          <w:sz w:val="28"/>
          <w:szCs w:val="28"/>
        </w:rPr>
        <w:t>，減少</w:t>
      </w:r>
      <w:r w:rsidR="006328BF" w:rsidRPr="000D7C6D">
        <w:rPr>
          <w:rFonts w:ascii="標楷體" w:eastAsia="標楷體" w:hAnsi="標楷體" w:hint="eastAsia"/>
          <w:noProof/>
          <w:kern w:val="0"/>
          <w:sz w:val="28"/>
          <w:szCs w:val="28"/>
        </w:rPr>
        <w:t>9億3,755</w:t>
      </w:r>
      <w:r w:rsidR="006328BF" w:rsidRPr="000D7C6D">
        <w:rPr>
          <w:rFonts w:ascii="標楷體" w:eastAsia="標楷體" w:hAnsi="標楷體"/>
          <w:noProof/>
          <w:kern w:val="0"/>
          <w:sz w:val="28"/>
          <w:szCs w:val="28"/>
        </w:rPr>
        <w:t>萬餘元</w:t>
      </w:r>
      <w:r w:rsidR="006328BF" w:rsidRPr="000D7C6D">
        <w:rPr>
          <w:rFonts w:ascii="標楷體" w:eastAsia="標楷體" w:hAnsi="標楷體" w:hint="eastAsia"/>
          <w:noProof/>
          <w:kern w:val="0"/>
          <w:sz w:val="28"/>
          <w:szCs w:val="28"/>
        </w:rPr>
        <w:t>，約90.66％</w:t>
      </w:r>
      <w:r w:rsidR="006328BF" w:rsidRPr="000D7C6D">
        <w:rPr>
          <w:rFonts w:ascii="標楷體" w:eastAsia="標楷體" w:hAnsi="標楷體"/>
          <w:noProof/>
          <w:spacing w:val="2"/>
          <w:kern w:val="0"/>
          <w:sz w:val="28"/>
          <w:szCs w:val="28"/>
        </w:rPr>
        <w:t>（</w:t>
      </w:r>
      <w:r w:rsidR="006328BF" w:rsidRPr="000D7C6D">
        <w:rPr>
          <w:rFonts w:ascii="標楷體" w:eastAsia="標楷體" w:hAnsi="標楷體" w:hint="eastAsia"/>
          <w:noProof/>
          <w:spacing w:val="2"/>
          <w:kern w:val="0"/>
          <w:sz w:val="28"/>
          <w:szCs w:val="28"/>
        </w:rPr>
        <w:t>圖1</w:t>
      </w:r>
      <w:r w:rsidR="006328BF" w:rsidRPr="000D7C6D">
        <w:rPr>
          <w:rFonts w:ascii="標楷體" w:eastAsia="標楷體" w:hAnsi="標楷體"/>
          <w:noProof/>
          <w:spacing w:val="2"/>
          <w:kern w:val="0"/>
          <w:sz w:val="28"/>
          <w:szCs w:val="28"/>
        </w:rPr>
        <w:t>）</w:t>
      </w:r>
      <w:r w:rsidR="006328BF" w:rsidRPr="000D7C6D">
        <w:rPr>
          <w:rFonts w:ascii="標楷體" w:eastAsia="標楷體" w:hAnsi="標楷體" w:hint="eastAsia"/>
          <w:noProof/>
          <w:spacing w:val="2"/>
          <w:kern w:val="0"/>
          <w:sz w:val="28"/>
          <w:szCs w:val="28"/>
        </w:rPr>
        <w:t>，</w:t>
      </w:r>
      <w:r w:rsidR="006328BF" w:rsidRPr="000D7C6D">
        <w:rPr>
          <w:rFonts w:ascii="標楷體" w:eastAsia="標楷體" w:hAnsi="標楷體"/>
          <w:noProof/>
          <w:spacing w:val="2"/>
          <w:kern w:val="0"/>
          <w:sz w:val="28"/>
          <w:szCs w:val="28"/>
        </w:rPr>
        <w:t>主要係</w:t>
      </w:r>
      <w:r w:rsidR="006328BF" w:rsidRPr="000D7C6D">
        <w:rPr>
          <w:rFonts w:ascii="標楷體" w:eastAsia="標楷體" w:hAnsi="標楷體" w:hint="eastAsia"/>
          <w:noProof/>
          <w:spacing w:val="2"/>
          <w:kern w:val="0"/>
          <w:sz w:val="28"/>
          <w:szCs w:val="28"/>
        </w:rPr>
        <w:t>苗栗縣縣有財產開發基金之投融資業務收入較預計減少所致。113年度3個基金皆為賸餘，共計9,653萬餘元。</w:t>
      </w:r>
      <w:r w:rsidR="006328BF" w:rsidRPr="000D7C6D">
        <w:rPr>
          <w:rFonts w:ascii="標楷體" w:eastAsia="標楷體" w:hAnsi="標楷體" w:hint="eastAsia"/>
          <w:b/>
          <w:noProof/>
          <w:color w:val="000000"/>
          <w:spacing w:val="2"/>
          <w:kern w:val="0"/>
          <w:sz w:val="28"/>
          <w:szCs w:val="28"/>
        </w:rPr>
        <w:t>二、特別收入基金</w:t>
      </w:r>
      <w:r w:rsidR="006328BF" w:rsidRPr="000D7C6D">
        <w:rPr>
          <w:rFonts w:ascii="標楷體" w:eastAsia="標楷體" w:hAnsi="標楷體" w:hint="eastAsia"/>
          <w:noProof/>
          <w:color w:val="000000"/>
          <w:spacing w:val="2"/>
          <w:kern w:val="0"/>
          <w:sz w:val="28"/>
          <w:szCs w:val="28"/>
        </w:rPr>
        <w:t>4</w:t>
      </w:r>
      <w:r w:rsidR="006328BF" w:rsidRPr="000D7C6D">
        <w:rPr>
          <w:rFonts w:ascii="標楷體" w:eastAsia="標楷體" w:hAnsi="標楷體"/>
          <w:noProof/>
          <w:color w:val="000000"/>
          <w:spacing w:val="2"/>
          <w:kern w:val="0"/>
          <w:sz w:val="28"/>
          <w:szCs w:val="28"/>
        </w:rPr>
        <w:t>個單位</w:t>
      </w:r>
      <w:r w:rsidR="006328BF" w:rsidRPr="000D7C6D">
        <w:rPr>
          <w:rFonts w:ascii="標楷體" w:eastAsia="標楷體" w:hAnsi="標楷體" w:hint="eastAsia"/>
          <w:noProof/>
          <w:spacing w:val="2"/>
          <w:kern w:val="0"/>
          <w:sz w:val="28"/>
          <w:szCs w:val="28"/>
        </w:rPr>
        <w:t>（含145個分預算）</w:t>
      </w:r>
      <w:r w:rsidR="006328BF" w:rsidRPr="000D7C6D">
        <w:rPr>
          <w:rFonts w:ascii="標楷體" w:eastAsia="標楷體" w:hAnsi="標楷體"/>
          <w:noProof/>
          <w:color w:val="000000"/>
          <w:spacing w:val="2"/>
          <w:kern w:val="0"/>
          <w:sz w:val="28"/>
          <w:szCs w:val="28"/>
        </w:rPr>
        <w:t>，審定基金來源</w:t>
      </w:r>
      <w:r w:rsidR="006328BF" w:rsidRPr="000D7C6D">
        <w:rPr>
          <w:rFonts w:ascii="標楷體" w:eastAsia="標楷體" w:hAnsi="標楷體" w:hint="eastAsia"/>
          <w:noProof/>
          <w:color w:val="000000"/>
          <w:spacing w:val="2"/>
          <w:kern w:val="0"/>
          <w:sz w:val="28"/>
          <w:szCs w:val="28"/>
        </w:rPr>
        <w:t>189</w:t>
      </w:r>
      <w:r w:rsidR="006328BF" w:rsidRPr="000D7C6D">
        <w:rPr>
          <w:rFonts w:ascii="標楷體" w:eastAsia="標楷體" w:hAnsi="標楷體"/>
          <w:noProof/>
          <w:color w:val="000000"/>
          <w:spacing w:val="2"/>
          <w:kern w:val="0"/>
          <w:sz w:val="28"/>
          <w:szCs w:val="28"/>
        </w:rPr>
        <w:t>億</w:t>
      </w:r>
      <w:r w:rsidR="006328BF" w:rsidRPr="000D7C6D">
        <w:rPr>
          <w:rFonts w:ascii="標楷體" w:eastAsia="標楷體" w:hAnsi="標楷體" w:hint="eastAsia"/>
          <w:noProof/>
          <w:color w:val="000000"/>
          <w:spacing w:val="2"/>
          <w:kern w:val="0"/>
          <w:sz w:val="28"/>
          <w:szCs w:val="28"/>
        </w:rPr>
        <w:t>5</w:t>
      </w:r>
      <w:r w:rsidR="006328BF" w:rsidRPr="000D7C6D">
        <w:rPr>
          <w:rFonts w:ascii="標楷體" w:eastAsia="標楷體" w:hAnsi="標楷體"/>
          <w:noProof/>
          <w:color w:val="000000"/>
          <w:spacing w:val="2"/>
          <w:kern w:val="0"/>
          <w:sz w:val="28"/>
          <w:szCs w:val="28"/>
        </w:rPr>
        <w:t>,</w:t>
      </w:r>
      <w:r w:rsidR="006328BF" w:rsidRPr="000D7C6D">
        <w:rPr>
          <w:rFonts w:ascii="標楷體" w:eastAsia="標楷體" w:hAnsi="標楷體" w:hint="eastAsia"/>
          <w:noProof/>
          <w:color w:val="000000"/>
          <w:spacing w:val="2"/>
          <w:kern w:val="0"/>
          <w:sz w:val="28"/>
          <w:szCs w:val="28"/>
        </w:rPr>
        <w:t>144</w:t>
      </w:r>
      <w:r w:rsidR="006328BF" w:rsidRPr="000D7C6D">
        <w:rPr>
          <w:rFonts w:ascii="標楷體" w:eastAsia="標楷體" w:hAnsi="標楷體"/>
          <w:noProof/>
          <w:color w:val="000000"/>
          <w:spacing w:val="2"/>
          <w:kern w:val="0"/>
          <w:sz w:val="28"/>
          <w:szCs w:val="28"/>
        </w:rPr>
        <w:t>萬餘元，基金用途</w:t>
      </w:r>
      <w:r w:rsidR="006328BF" w:rsidRPr="000D7C6D">
        <w:rPr>
          <w:rFonts w:ascii="標楷體" w:eastAsia="標楷體" w:hAnsi="標楷體" w:hint="eastAsia"/>
          <w:noProof/>
          <w:color w:val="000000"/>
          <w:spacing w:val="2"/>
          <w:kern w:val="0"/>
          <w:sz w:val="28"/>
          <w:szCs w:val="28"/>
        </w:rPr>
        <w:t>1</w:t>
      </w:r>
      <w:r w:rsidR="006328BF" w:rsidRPr="000D7C6D">
        <w:rPr>
          <w:rFonts w:ascii="標楷體" w:eastAsia="標楷體" w:hAnsi="標楷體"/>
          <w:noProof/>
          <w:color w:val="000000"/>
          <w:spacing w:val="2"/>
          <w:kern w:val="0"/>
          <w:sz w:val="28"/>
          <w:szCs w:val="28"/>
        </w:rPr>
        <w:t>76億2,723萬餘元，</w:t>
      </w:r>
      <w:r w:rsidR="006328BF" w:rsidRPr="000D7C6D">
        <w:rPr>
          <w:rFonts w:ascii="標楷體" w:eastAsia="標楷體" w:hAnsi="標楷體" w:hint="eastAsia"/>
          <w:noProof/>
          <w:color w:val="000000"/>
          <w:spacing w:val="2"/>
          <w:kern w:val="0"/>
          <w:sz w:val="28"/>
          <w:szCs w:val="28"/>
        </w:rPr>
        <w:t>賸餘</w:t>
      </w:r>
      <w:r w:rsidR="006328BF" w:rsidRPr="000D7C6D">
        <w:rPr>
          <w:rFonts w:ascii="標楷體" w:eastAsia="標楷體" w:hAnsi="標楷體"/>
          <w:noProof/>
          <w:color w:val="000000"/>
          <w:spacing w:val="2"/>
          <w:kern w:val="0"/>
          <w:sz w:val="28"/>
          <w:szCs w:val="28"/>
        </w:rPr>
        <w:t>13</w:t>
      </w:r>
      <w:r w:rsidR="006328BF" w:rsidRPr="000D7C6D">
        <w:rPr>
          <w:rFonts w:ascii="標楷體" w:eastAsia="標楷體" w:hAnsi="標楷體" w:hint="eastAsia"/>
          <w:noProof/>
          <w:color w:val="000000"/>
          <w:spacing w:val="2"/>
          <w:kern w:val="0"/>
          <w:sz w:val="28"/>
          <w:szCs w:val="28"/>
        </w:rPr>
        <w:t>億</w:t>
      </w:r>
      <w:r w:rsidR="006328BF" w:rsidRPr="000D7C6D">
        <w:rPr>
          <w:rFonts w:ascii="標楷體" w:eastAsia="標楷體" w:hAnsi="標楷體"/>
          <w:noProof/>
          <w:color w:val="000000"/>
          <w:spacing w:val="2"/>
          <w:kern w:val="0"/>
          <w:sz w:val="28"/>
          <w:szCs w:val="28"/>
        </w:rPr>
        <w:t>2,420萬餘元，</w:t>
      </w:r>
      <w:r w:rsidR="006328BF" w:rsidRPr="000D7C6D">
        <w:rPr>
          <w:rFonts w:ascii="標楷體" w:eastAsia="標楷體" w:hAnsi="標楷體" w:hint="eastAsia"/>
          <w:noProof/>
          <w:color w:val="000000"/>
          <w:spacing w:val="2"/>
          <w:kern w:val="0"/>
          <w:sz w:val="28"/>
          <w:szCs w:val="28"/>
        </w:rPr>
        <w:t>與預算短絀6億</w:t>
      </w:r>
      <w:r w:rsidR="006328BF" w:rsidRPr="000D7C6D">
        <w:rPr>
          <w:rFonts w:ascii="標楷體" w:eastAsia="標楷體" w:hAnsi="標楷體"/>
          <w:noProof/>
          <w:color w:val="000000"/>
          <w:spacing w:val="2"/>
          <w:kern w:val="0"/>
          <w:sz w:val="28"/>
          <w:szCs w:val="28"/>
        </w:rPr>
        <w:t>6</w:t>
      </w:r>
      <w:r w:rsidR="006328BF" w:rsidRPr="000D7C6D">
        <w:rPr>
          <w:rFonts w:ascii="標楷體" w:eastAsia="標楷體" w:hAnsi="標楷體" w:hint="eastAsia"/>
          <w:noProof/>
          <w:color w:val="000000"/>
          <w:spacing w:val="2"/>
          <w:kern w:val="0"/>
          <w:sz w:val="28"/>
          <w:szCs w:val="28"/>
        </w:rPr>
        <w:t>,</w:t>
      </w:r>
      <w:r w:rsidR="006328BF" w:rsidRPr="000D7C6D">
        <w:rPr>
          <w:rFonts w:ascii="標楷體" w:eastAsia="標楷體" w:hAnsi="標楷體"/>
          <w:noProof/>
          <w:color w:val="000000"/>
          <w:spacing w:val="2"/>
          <w:kern w:val="0"/>
          <w:sz w:val="28"/>
          <w:szCs w:val="28"/>
        </w:rPr>
        <w:t>106</w:t>
      </w:r>
      <w:r w:rsidR="006328BF" w:rsidRPr="000D7C6D">
        <w:rPr>
          <w:rFonts w:ascii="標楷體" w:eastAsia="標楷體" w:hAnsi="標楷體" w:hint="eastAsia"/>
          <w:noProof/>
          <w:color w:val="000000"/>
          <w:spacing w:val="2"/>
          <w:kern w:val="0"/>
          <w:sz w:val="28"/>
          <w:szCs w:val="28"/>
        </w:rPr>
        <w:t>萬餘元，相</w:t>
      </w:r>
      <w:r w:rsidR="006328BF" w:rsidRPr="000D7C6D">
        <w:rPr>
          <w:rFonts w:ascii="標楷體" w:eastAsia="標楷體" w:hAnsi="標楷體" w:hint="eastAsia"/>
          <w:noProof/>
          <w:spacing w:val="2"/>
          <w:kern w:val="0"/>
          <w:sz w:val="28"/>
          <w:szCs w:val="28"/>
        </w:rPr>
        <w:t>距</w:t>
      </w:r>
      <w:r w:rsidR="006328BF" w:rsidRPr="000D7C6D">
        <w:rPr>
          <w:rFonts w:ascii="標楷體" w:eastAsia="標楷體" w:hAnsi="標楷體"/>
          <w:noProof/>
          <w:spacing w:val="2"/>
          <w:kern w:val="0"/>
          <w:sz w:val="28"/>
          <w:szCs w:val="28"/>
        </w:rPr>
        <w:t>19億8</w:t>
      </w:r>
      <w:r w:rsidR="006328BF" w:rsidRPr="000D7C6D">
        <w:rPr>
          <w:rFonts w:ascii="標楷體" w:eastAsia="標楷體" w:hAnsi="標楷體" w:hint="eastAsia"/>
          <w:noProof/>
          <w:spacing w:val="2"/>
          <w:kern w:val="0"/>
          <w:sz w:val="28"/>
          <w:szCs w:val="28"/>
        </w:rPr>
        <w:t>,</w:t>
      </w:r>
      <w:r w:rsidR="006328BF" w:rsidRPr="000D7C6D">
        <w:rPr>
          <w:rFonts w:ascii="標楷體" w:eastAsia="標楷體" w:hAnsi="標楷體"/>
          <w:noProof/>
          <w:spacing w:val="2"/>
          <w:kern w:val="0"/>
          <w:sz w:val="28"/>
          <w:szCs w:val="28"/>
        </w:rPr>
        <w:t>527萬餘元</w:t>
      </w:r>
      <w:r w:rsidR="006328BF" w:rsidRPr="000D7C6D">
        <w:rPr>
          <w:rFonts w:ascii="標楷體" w:eastAsia="標楷體" w:hAnsi="標楷體" w:hint="eastAsia"/>
          <w:noProof/>
          <w:spacing w:val="2"/>
          <w:kern w:val="0"/>
          <w:sz w:val="28"/>
          <w:szCs w:val="28"/>
        </w:rPr>
        <w:t>（圖2），主要</w:t>
      </w:r>
      <w:r w:rsidR="006328BF" w:rsidRPr="000D7C6D">
        <w:rPr>
          <w:rFonts w:ascii="標楷體" w:eastAsia="標楷體" w:hAnsi="標楷體"/>
          <w:noProof/>
          <w:spacing w:val="2"/>
          <w:kern w:val="0"/>
          <w:sz w:val="28"/>
          <w:szCs w:val="28"/>
        </w:rPr>
        <w:t>係</w:t>
      </w:r>
      <w:r w:rsidR="006328BF" w:rsidRPr="000D7C6D">
        <w:rPr>
          <w:rFonts w:ascii="標楷體" w:eastAsia="標楷體" w:hAnsi="標楷體" w:hint="eastAsia"/>
          <w:noProof/>
          <w:spacing w:val="2"/>
          <w:kern w:val="0"/>
          <w:sz w:val="28"/>
          <w:szCs w:val="28"/>
        </w:rPr>
        <w:t>苗栗縣地方教育發展基金之政府撥入收入較預計增加所致。113年度短絀之基金有1個單位，計短絀1</w:t>
      </w:r>
      <w:r w:rsidR="006328BF" w:rsidRPr="000D7C6D">
        <w:rPr>
          <w:rFonts w:ascii="標楷體" w:eastAsia="標楷體" w:hAnsi="標楷體"/>
          <w:noProof/>
          <w:spacing w:val="2"/>
          <w:kern w:val="0"/>
          <w:sz w:val="28"/>
          <w:szCs w:val="28"/>
        </w:rPr>
        <w:t>,</w:t>
      </w:r>
      <w:r w:rsidR="006328BF" w:rsidRPr="000D7C6D">
        <w:rPr>
          <w:rFonts w:ascii="標楷體" w:eastAsia="標楷體" w:hAnsi="標楷體" w:hint="eastAsia"/>
          <w:noProof/>
          <w:spacing w:val="2"/>
          <w:kern w:val="0"/>
          <w:sz w:val="28"/>
          <w:szCs w:val="28"/>
        </w:rPr>
        <w:t>758萬餘元；賸餘之基金有3個單位，共計賸餘1</w:t>
      </w:r>
      <w:r w:rsidR="006328BF" w:rsidRPr="000D7C6D">
        <w:rPr>
          <w:rFonts w:ascii="標楷體" w:eastAsia="標楷體" w:hAnsi="標楷體"/>
          <w:noProof/>
          <w:spacing w:val="2"/>
          <w:kern w:val="0"/>
          <w:sz w:val="28"/>
          <w:szCs w:val="28"/>
        </w:rPr>
        <w:t>3</w:t>
      </w:r>
      <w:r w:rsidR="006328BF" w:rsidRPr="000D7C6D">
        <w:rPr>
          <w:rFonts w:ascii="標楷體" w:eastAsia="標楷體" w:hAnsi="標楷體" w:hint="eastAsia"/>
          <w:noProof/>
          <w:spacing w:val="2"/>
          <w:kern w:val="0"/>
          <w:sz w:val="28"/>
          <w:szCs w:val="28"/>
        </w:rPr>
        <w:t>億</w:t>
      </w:r>
      <w:r w:rsidR="006328BF" w:rsidRPr="000D7C6D">
        <w:rPr>
          <w:rFonts w:ascii="標楷體" w:eastAsia="標楷體" w:hAnsi="標楷體"/>
          <w:noProof/>
          <w:spacing w:val="2"/>
          <w:kern w:val="0"/>
          <w:sz w:val="28"/>
          <w:szCs w:val="28"/>
        </w:rPr>
        <w:t>4</w:t>
      </w:r>
      <w:r w:rsidR="006328BF" w:rsidRPr="000D7C6D">
        <w:rPr>
          <w:rFonts w:ascii="標楷體" w:eastAsia="標楷體" w:hAnsi="標楷體" w:hint="eastAsia"/>
          <w:noProof/>
          <w:spacing w:val="2"/>
          <w:kern w:val="0"/>
          <w:sz w:val="28"/>
          <w:szCs w:val="28"/>
        </w:rPr>
        <w:t>,</w:t>
      </w:r>
      <w:r w:rsidR="006328BF" w:rsidRPr="000D7C6D">
        <w:rPr>
          <w:rFonts w:ascii="標楷體" w:eastAsia="標楷體" w:hAnsi="標楷體"/>
          <w:noProof/>
          <w:spacing w:val="2"/>
          <w:kern w:val="0"/>
          <w:sz w:val="28"/>
          <w:szCs w:val="28"/>
        </w:rPr>
        <w:t>179</w:t>
      </w:r>
      <w:r w:rsidR="006328BF" w:rsidRPr="000D7C6D">
        <w:rPr>
          <w:rFonts w:ascii="標楷體" w:eastAsia="標楷體" w:hAnsi="標楷體" w:hint="eastAsia"/>
          <w:noProof/>
          <w:spacing w:val="2"/>
          <w:kern w:val="0"/>
          <w:sz w:val="28"/>
          <w:szCs w:val="28"/>
        </w:rPr>
        <w:t>萬餘元。</w:t>
      </w:r>
    </w:p>
    <w:p w14:paraId="42FFE259" w14:textId="77777777" w:rsidR="006328BF" w:rsidRPr="004C4FAA" w:rsidRDefault="006328BF" w:rsidP="000D7C6D">
      <w:pPr>
        <w:pStyle w:val="a8"/>
        <w:overflowPunct w:val="0"/>
        <w:spacing w:before="2" w:line="469" w:lineRule="exact"/>
        <w:ind w:firstLineChars="222" w:firstLine="626"/>
        <w:jc w:val="both"/>
        <w:rPr>
          <w:rFonts w:ascii="標楷體" w:eastAsia="標楷體" w:hAnsi="標楷體"/>
          <w:noProof/>
          <w:color w:val="000000"/>
          <w:spacing w:val="1"/>
          <w:kern w:val="0"/>
          <w:sz w:val="28"/>
          <w:szCs w:val="28"/>
        </w:rPr>
      </w:pPr>
      <w:r w:rsidRPr="004C4FAA">
        <w:rPr>
          <w:rFonts w:ascii="標楷體" w:eastAsia="標楷體" w:hAnsi="標楷體" w:hint="eastAsia"/>
          <w:noProof/>
          <w:color w:val="000000" w:themeColor="text1"/>
          <w:spacing w:val="1"/>
          <w:kern w:val="0"/>
          <w:sz w:val="28"/>
          <w:szCs w:val="28"/>
        </w:rPr>
        <w:t>上述7個非營業特種基金113年度總收支（含基金來源、用途）規模達</w:t>
      </w:r>
      <w:r w:rsidRPr="004C4FAA">
        <w:rPr>
          <w:rFonts w:ascii="標楷體" w:eastAsia="標楷體" w:hAnsi="標楷體"/>
          <w:noProof/>
          <w:color w:val="000000" w:themeColor="text1"/>
          <w:spacing w:val="1"/>
          <w:kern w:val="0"/>
          <w:sz w:val="28"/>
          <w:szCs w:val="28"/>
        </w:rPr>
        <w:t>376</w:t>
      </w:r>
      <w:r w:rsidRPr="004C4FAA">
        <w:rPr>
          <w:rFonts w:ascii="標楷體" w:eastAsia="標楷體" w:hAnsi="標楷體" w:hint="eastAsia"/>
          <w:noProof/>
          <w:color w:val="000000" w:themeColor="text1"/>
          <w:spacing w:val="1"/>
          <w:kern w:val="0"/>
          <w:sz w:val="28"/>
          <w:szCs w:val="28"/>
        </w:rPr>
        <w:t>億</w:t>
      </w:r>
      <w:r w:rsidRPr="004C4FAA">
        <w:rPr>
          <w:rFonts w:ascii="標楷體" w:eastAsia="標楷體" w:hAnsi="標楷體"/>
          <w:noProof/>
          <w:color w:val="000000" w:themeColor="text1"/>
          <w:spacing w:val="1"/>
          <w:kern w:val="0"/>
          <w:sz w:val="28"/>
          <w:szCs w:val="28"/>
        </w:rPr>
        <w:t>4,002</w:t>
      </w:r>
      <w:r w:rsidRPr="004C4FAA">
        <w:rPr>
          <w:rFonts w:ascii="標楷體" w:eastAsia="標楷體" w:hAnsi="標楷體" w:hint="eastAsia"/>
          <w:noProof/>
          <w:color w:val="000000" w:themeColor="text1"/>
          <w:spacing w:val="1"/>
          <w:kern w:val="0"/>
          <w:sz w:val="28"/>
          <w:szCs w:val="28"/>
        </w:rPr>
        <w:t>萬餘元，因作業基金與特別收入基金屬性各有不同，爰分就基金特性擇選不同之評比標準予以評核。其中</w:t>
      </w:r>
      <w:r w:rsidRPr="004C4FAA">
        <w:rPr>
          <w:rFonts w:ascii="標楷體" w:eastAsia="標楷體" w:hAnsi="標楷體" w:hint="eastAsia"/>
          <w:b/>
          <w:noProof/>
          <w:color w:val="000000" w:themeColor="text1"/>
          <w:spacing w:val="1"/>
          <w:kern w:val="0"/>
          <w:sz w:val="28"/>
          <w:szCs w:val="28"/>
        </w:rPr>
        <w:t>作業基金</w:t>
      </w:r>
      <w:r w:rsidRPr="004C4FAA">
        <w:rPr>
          <w:rFonts w:ascii="標楷體" w:eastAsia="標楷體" w:hAnsi="標楷體" w:hint="eastAsia"/>
          <w:noProof/>
          <w:color w:val="000000" w:themeColor="text1"/>
          <w:spacing w:val="1"/>
          <w:kern w:val="0"/>
          <w:sz w:val="28"/>
          <w:szCs w:val="28"/>
        </w:rPr>
        <w:t>係以預算餘絀及主要營運計畫達成情形作為評比標準，經就3個作業基金予以評核結果，主要營運計畫執行率達8成以上，且賸餘較預算數增加者，為苗栗縣醫療作業基金。至</w:t>
      </w:r>
      <w:r w:rsidRPr="004C4FAA">
        <w:rPr>
          <w:rFonts w:ascii="標楷體" w:eastAsia="標楷體" w:hAnsi="標楷體" w:hint="eastAsia"/>
          <w:b/>
          <w:noProof/>
          <w:color w:val="000000" w:themeColor="text1"/>
          <w:spacing w:val="1"/>
          <w:kern w:val="0"/>
          <w:sz w:val="28"/>
          <w:szCs w:val="28"/>
        </w:rPr>
        <w:t>特別收入基金</w:t>
      </w:r>
      <w:r w:rsidRPr="004C4FAA">
        <w:rPr>
          <w:rFonts w:ascii="標楷體" w:eastAsia="標楷體" w:hAnsi="標楷體" w:hint="eastAsia"/>
          <w:noProof/>
          <w:color w:val="000000" w:themeColor="text1"/>
          <w:spacing w:val="1"/>
          <w:kern w:val="0"/>
          <w:sz w:val="28"/>
          <w:szCs w:val="28"/>
        </w:rPr>
        <w:t>係以審定餘絀、主要業務計畫達成情形及基金用途執行率作為</w:t>
      </w:r>
      <w:r w:rsidRPr="004C4FAA">
        <w:rPr>
          <w:rFonts w:ascii="標楷體" w:eastAsia="標楷體" w:hAnsi="標楷體" w:hint="eastAsia"/>
          <w:noProof/>
          <w:color w:val="000000"/>
          <w:spacing w:val="1"/>
          <w:kern w:val="0"/>
          <w:sz w:val="28"/>
          <w:szCs w:val="28"/>
        </w:rPr>
        <w:t>評比標準，經就4個特別收入基金予以評核結果，113年度審定賸餘、主要業務計畫執行率達8成以上，且基金用途執行率較高者，為苗栗縣身心障礙者就業基金。</w:t>
      </w:r>
    </w:p>
    <w:p w14:paraId="6D9B39C2" w14:textId="77777777" w:rsidR="006328BF" w:rsidRPr="004C4FAA" w:rsidRDefault="006328BF" w:rsidP="005B2A95">
      <w:pPr>
        <w:pStyle w:val="-27pt04"/>
        <w:overflowPunct w:val="0"/>
        <w:spacing w:after="120" w:line="488" w:lineRule="exact"/>
        <w:ind w:firstLineChars="200" w:firstLine="560"/>
        <w:rPr>
          <w:rFonts w:ascii="標楷體" w:hAnsi="標楷體"/>
          <w:b w:val="0"/>
          <w:noProof/>
          <w:color w:val="000000"/>
          <w:kern w:val="0"/>
          <w:sz w:val="28"/>
          <w:szCs w:val="28"/>
        </w:rPr>
      </w:pPr>
      <w:r w:rsidRPr="004C4FAA">
        <w:rPr>
          <w:rFonts w:ascii="標楷體" w:hAnsi="標楷體" w:cs="Times New Roman" w:hint="eastAsia"/>
          <w:b w:val="0"/>
          <w:bCs w:val="0"/>
          <w:noProof/>
          <w:color w:val="000000"/>
          <w:kern w:val="0"/>
          <w:sz w:val="28"/>
          <w:szCs w:val="28"/>
        </w:rPr>
        <w:t>另各基金113年度訂定主要營運（業務）計畫，計有24項（表1），執行結果，已達預計目標者8項，約</w:t>
      </w:r>
      <w:r w:rsidRPr="004C4FAA">
        <w:rPr>
          <w:rFonts w:ascii="標楷體" w:hAnsi="標楷體" w:hint="eastAsia"/>
          <w:b w:val="0"/>
          <w:noProof/>
          <w:color w:val="000000"/>
          <w:kern w:val="0"/>
          <w:sz w:val="28"/>
          <w:szCs w:val="28"/>
        </w:rPr>
        <w:t>33.33％</w:t>
      </w:r>
      <w:r w:rsidRPr="004C4FAA">
        <w:rPr>
          <w:rFonts w:ascii="標楷體" w:hAnsi="標楷體"/>
          <w:b w:val="0"/>
          <w:noProof/>
          <w:color w:val="000000"/>
          <w:kern w:val="0"/>
          <w:sz w:val="28"/>
          <w:szCs w:val="28"/>
        </w:rPr>
        <w:t>；未達預計目標者</w:t>
      </w:r>
      <w:r w:rsidRPr="004C4FAA">
        <w:rPr>
          <w:rFonts w:ascii="標楷體" w:hAnsi="標楷體" w:hint="eastAsia"/>
          <w:b w:val="0"/>
          <w:noProof/>
          <w:color w:val="000000"/>
          <w:kern w:val="0"/>
          <w:sz w:val="28"/>
          <w:szCs w:val="28"/>
        </w:rPr>
        <w:t>16項</w:t>
      </w:r>
      <w:r w:rsidRPr="004C4FAA">
        <w:rPr>
          <w:rFonts w:ascii="標楷體" w:hAnsi="標楷體"/>
          <w:b w:val="0"/>
          <w:noProof/>
          <w:color w:val="000000"/>
          <w:kern w:val="0"/>
          <w:sz w:val="28"/>
          <w:szCs w:val="28"/>
        </w:rPr>
        <w:t>，約</w:t>
      </w:r>
      <w:r w:rsidRPr="004C4FAA">
        <w:rPr>
          <w:rFonts w:ascii="標楷體" w:hAnsi="標楷體" w:hint="eastAsia"/>
          <w:b w:val="0"/>
          <w:noProof/>
          <w:color w:val="000000"/>
          <w:kern w:val="0"/>
          <w:sz w:val="28"/>
          <w:szCs w:val="28"/>
        </w:rPr>
        <w:t>66.67％，其中高速鐵路苗栗車站特定區區段徵收基金等</w:t>
      </w:r>
      <w:r w:rsidRPr="004C4FAA">
        <w:rPr>
          <w:rFonts w:ascii="標楷體" w:hAnsi="標楷體"/>
          <w:b w:val="0"/>
          <w:noProof/>
          <w:color w:val="000000"/>
          <w:kern w:val="0"/>
          <w:sz w:val="28"/>
          <w:szCs w:val="28"/>
        </w:rPr>
        <w:t>2</w:t>
      </w:r>
      <w:r w:rsidRPr="004C4FAA">
        <w:rPr>
          <w:rFonts w:ascii="標楷體" w:hAnsi="標楷體" w:hint="eastAsia"/>
          <w:b w:val="0"/>
          <w:noProof/>
          <w:color w:val="000000"/>
          <w:kern w:val="0"/>
          <w:sz w:val="28"/>
          <w:szCs w:val="28"/>
        </w:rPr>
        <w:t>項計畫之執行率未及</w:t>
      </w:r>
      <w:r w:rsidRPr="004C4FAA">
        <w:rPr>
          <w:rFonts w:ascii="標楷體" w:hAnsi="標楷體"/>
          <w:b w:val="0"/>
          <w:noProof/>
          <w:color w:val="000000"/>
          <w:kern w:val="0"/>
          <w:sz w:val="28"/>
          <w:szCs w:val="28"/>
        </w:rPr>
        <w:t>3</w:t>
      </w:r>
      <w:r w:rsidRPr="004C4FAA">
        <w:rPr>
          <w:rFonts w:ascii="標楷體" w:hAnsi="標楷體" w:hint="eastAsia"/>
          <w:b w:val="0"/>
          <w:noProof/>
          <w:color w:val="000000"/>
          <w:kern w:val="0"/>
          <w:sz w:val="28"/>
          <w:szCs w:val="28"/>
        </w:rPr>
        <w:t>成或全數未執行（表2）</w:t>
      </w:r>
      <w:r w:rsidRPr="004C4FAA">
        <w:rPr>
          <w:rFonts w:ascii="標楷體" w:hAnsi="標楷體"/>
          <w:b w:val="0"/>
          <w:noProof/>
          <w:color w:val="000000"/>
          <w:kern w:val="0"/>
          <w:sz w:val="28"/>
          <w:szCs w:val="28"/>
        </w:rPr>
        <w:t>，已影響各該基金設立目的之達成。</w:t>
      </w:r>
    </w:p>
    <w:tbl>
      <w:tblPr>
        <w:tblStyle w:val="af0"/>
        <w:tblW w:w="9521" w:type="dxa"/>
        <w:jc w:val="center"/>
        <w:tblLayout w:type="fixed"/>
        <w:tblCellMar>
          <w:left w:w="57" w:type="dxa"/>
          <w:right w:w="57" w:type="dxa"/>
        </w:tblCellMar>
        <w:tblLook w:val="04A0" w:firstRow="1" w:lastRow="0" w:firstColumn="1" w:lastColumn="0" w:noHBand="0" w:noVBand="1"/>
      </w:tblPr>
      <w:tblGrid>
        <w:gridCol w:w="1586"/>
        <w:gridCol w:w="1587"/>
        <w:gridCol w:w="1587"/>
        <w:gridCol w:w="1587"/>
        <w:gridCol w:w="1587"/>
        <w:gridCol w:w="1587"/>
      </w:tblGrid>
      <w:tr w:rsidR="006328BF" w:rsidRPr="004C4FAA" w14:paraId="671BAF70" w14:textId="77777777" w:rsidTr="005B2A95">
        <w:trPr>
          <w:trHeight w:val="510"/>
          <w:jc w:val="center"/>
        </w:trPr>
        <w:tc>
          <w:tcPr>
            <w:tcW w:w="9521" w:type="dxa"/>
            <w:gridSpan w:val="6"/>
            <w:tcBorders>
              <w:top w:val="nil"/>
              <w:left w:val="nil"/>
              <w:right w:val="nil"/>
            </w:tcBorders>
            <w:vAlign w:val="center"/>
          </w:tcPr>
          <w:p w14:paraId="7703C7FA" w14:textId="77777777" w:rsidR="006328BF" w:rsidRPr="004C4FAA" w:rsidRDefault="006328BF" w:rsidP="005B2A95">
            <w:pPr>
              <w:ind w:left="673" w:hangingChars="280" w:hanging="673"/>
              <w:jc w:val="center"/>
              <w:rPr>
                <w:rFonts w:ascii="標楷體" w:eastAsia="標楷體" w:hAnsi="標楷體" w:cs="新細明體"/>
                <w:b/>
                <w:color w:val="000000"/>
              </w:rPr>
            </w:pPr>
            <w:r w:rsidRPr="004C4FAA">
              <w:rPr>
                <w:rFonts w:ascii="標楷體" w:eastAsia="標楷體" w:hAnsi="標楷體" w:cs="新細明體" w:hint="eastAsia"/>
                <w:b/>
                <w:color w:val="000000"/>
                <w:szCs w:val="24"/>
              </w:rPr>
              <w:t>表1　1</w:t>
            </w:r>
            <w:r w:rsidRPr="004C4FAA">
              <w:rPr>
                <w:rFonts w:ascii="標楷體" w:eastAsia="標楷體" w:hAnsi="標楷體" w:cs="新細明體"/>
                <w:b/>
                <w:color w:val="000000"/>
                <w:szCs w:val="24"/>
              </w:rPr>
              <w:t>13</w:t>
            </w:r>
            <w:r w:rsidRPr="004C4FAA">
              <w:rPr>
                <w:rFonts w:ascii="標楷體" w:eastAsia="標楷體" w:hAnsi="標楷體" w:cs="新細明體" w:hint="eastAsia"/>
                <w:b/>
                <w:color w:val="000000"/>
                <w:szCs w:val="24"/>
              </w:rPr>
              <w:t>年度苗栗縣非營業特種基金營運（業務）計畫執行情形</w:t>
            </w:r>
          </w:p>
        </w:tc>
      </w:tr>
      <w:tr w:rsidR="006328BF" w:rsidRPr="004C4FAA" w14:paraId="1161A914" w14:textId="77777777" w:rsidTr="005B2A95">
        <w:trPr>
          <w:trHeight w:val="283"/>
          <w:jc w:val="center"/>
        </w:trPr>
        <w:tc>
          <w:tcPr>
            <w:tcW w:w="1586" w:type="dxa"/>
            <w:vMerge w:val="restart"/>
            <w:shd w:val="clear" w:color="auto" w:fill="B6DDE8" w:themeFill="accent5" w:themeFillTint="66"/>
            <w:vAlign w:val="center"/>
          </w:tcPr>
          <w:p w14:paraId="2C265200" w14:textId="77777777" w:rsidR="006328BF" w:rsidRPr="004C4FAA" w:rsidRDefault="006328BF" w:rsidP="005B2A95">
            <w:pPr>
              <w:spacing w:line="240" w:lineRule="exact"/>
              <w:ind w:leftChars="20" w:left="48" w:rightChars="20" w:right="48"/>
              <w:jc w:val="distribute"/>
              <w:rPr>
                <w:rFonts w:ascii="標楷體" w:eastAsia="標楷體" w:hAnsi="標楷體"/>
                <w:spacing w:val="-10"/>
                <w:sz w:val="20"/>
              </w:rPr>
            </w:pPr>
            <w:r w:rsidRPr="004C4FAA">
              <w:rPr>
                <w:rFonts w:ascii="標楷體" w:eastAsia="標楷體" w:hAnsi="標楷體" w:hint="eastAsia"/>
                <w:spacing w:val="-10"/>
                <w:sz w:val="20"/>
              </w:rPr>
              <w:t>主管機關名稱</w:t>
            </w:r>
          </w:p>
        </w:tc>
        <w:tc>
          <w:tcPr>
            <w:tcW w:w="1587" w:type="dxa"/>
            <w:vMerge w:val="restart"/>
            <w:shd w:val="clear" w:color="auto" w:fill="B6DDE8" w:themeFill="accent5" w:themeFillTint="66"/>
            <w:vAlign w:val="center"/>
          </w:tcPr>
          <w:p w14:paraId="55249C92" w14:textId="77777777" w:rsidR="006328BF" w:rsidRPr="004C4FAA" w:rsidRDefault="006328BF" w:rsidP="005B2A95">
            <w:pPr>
              <w:spacing w:line="240" w:lineRule="exact"/>
              <w:ind w:leftChars="20" w:left="48" w:rightChars="20" w:right="48"/>
              <w:jc w:val="distribute"/>
              <w:rPr>
                <w:rFonts w:ascii="標楷體" w:eastAsia="標楷體" w:hAnsi="標楷體"/>
                <w:spacing w:val="-10"/>
                <w:sz w:val="20"/>
              </w:rPr>
            </w:pPr>
            <w:r w:rsidRPr="004C4FAA">
              <w:rPr>
                <w:rFonts w:ascii="標楷體" w:eastAsia="標楷體" w:hAnsi="標楷體" w:hint="eastAsia"/>
                <w:spacing w:val="-10"/>
                <w:sz w:val="20"/>
              </w:rPr>
              <w:t>基金數</w:t>
            </w:r>
          </w:p>
        </w:tc>
        <w:tc>
          <w:tcPr>
            <w:tcW w:w="1587" w:type="dxa"/>
            <w:vMerge w:val="restart"/>
            <w:shd w:val="clear" w:color="auto" w:fill="B6DDE8" w:themeFill="accent5" w:themeFillTint="66"/>
            <w:vAlign w:val="center"/>
          </w:tcPr>
          <w:p w14:paraId="78976D52" w14:textId="77777777" w:rsidR="006328BF" w:rsidRPr="004C4FAA" w:rsidRDefault="006328BF" w:rsidP="005B2A95">
            <w:pPr>
              <w:spacing w:line="240" w:lineRule="exact"/>
              <w:ind w:leftChars="20" w:left="48" w:rightChars="20" w:right="48"/>
              <w:jc w:val="distribute"/>
              <w:rPr>
                <w:rFonts w:ascii="標楷體" w:eastAsia="標楷體" w:hAnsi="標楷體"/>
                <w:spacing w:val="-10"/>
                <w:sz w:val="20"/>
              </w:rPr>
            </w:pPr>
            <w:r w:rsidRPr="004C4FAA">
              <w:rPr>
                <w:rFonts w:ascii="標楷體" w:eastAsia="標楷體" w:hAnsi="標楷體" w:hint="eastAsia"/>
                <w:spacing w:val="-10"/>
                <w:sz w:val="20"/>
              </w:rPr>
              <w:t>營運（業務）</w:t>
            </w:r>
          </w:p>
          <w:p w14:paraId="6449CC49" w14:textId="77777777" w:rsidR="006328BF" w:rsidRPr="004C4FAA" w:rsidRDefault="006328BF" w:rsidP="005B2A95">
            <w:pPr>
              <w:spacing w:line="240" w:lineRule="exact"/>
              <w:ind w:leftChars="20" w:left="48" w:rightChars="20" w:right="48"/>
              <w:jc w:val="distribute"/>
              <w:rPr>
                <w:rFonts w:ascii="標楷體" w:eastAsia="標楷體" w:hAnsi="標楷體"/>
                <w:spacing w:val="-10"/>
                <w:sz w:val="20"/>
              </w:rPr>
            </w:pPr>
            <w:r w:rsidRPr="004C4FAA">
              <w:rPr>
                <w:rFonts w:ascii="標楷體" w:eastAsia="標楷體" w:hAnsi="標楷體" w:hint="eastAsia"/>
                <w:spacing w:val="-10"/>
                <w:sz w:val="20"/>
              </w:rPr>
              <w:t>計畫項數</w:t>
            </w:r>
          </w:p>
        </w:tc>
        <w:tc>
          <w:tcPr>
            <w:tcW w:w="3174" w:type="dxa"/>
            <w:gridSpan w:val="2"/>
            <w:tcBorders>
              <w:bottom w:val="single" w:sz="4" w:space="0" w:color="auto"/>
            </w:tcBorders>
            <w:shd w:val="clear" w:color="auto" w:fill="B6DDE8" w:themeFill="accent5" w:themeFillTint="66"/>
            <w:vAlign w:val="center"/>
          </w:tcPr>
          <w:p w14:paraId="7E2F0321" w14:textId="77777777" w:rsidR="006328BF" w:rsidRPr="004C4FAA" w:rsidRDefault="006328BF" w:rsidP="005B2A95">
            <w:pPr>
              <w:spacing w:line="240" w:lineRule="exact"/>
              <w:ind w:leftChars="20" w:left="48" w:rightChars="20" w:right="48"/>
              <w:jc w:val="distribute"/>
              <w:rPr>
                <w:rFonts w:ascii="標楷體" w:eastAsia="標楷體" w:hAnsi="標楷體"/>
                <w:spacing w:val="-10"/>
                <w:sz w:val="20"/>
              </w:rPr>
            </w:pPr>
            <w:r w:rsidRPr="004C4FAA">
              <w:rPr>
                <w:rFonts w:ascii="標楷體" w:eastAsia="標楷體" w:hAnsi="標楷體" w:hint="eastAsia"/>
                <w:spacing w:val="-10"/>
                <w:sz w:val="20"/>
              </w:rPr>
              <w:t>未達預計目標項數</w:t>
            </w:r>
          </w:p>
        </w:tc>
        <w:tc>
          <w:tcPr>
            <w:tcW w:w="1587" w:type="dxa"/>
            <w:vMerge w:val="restart"/>
            <w:shd w:val="clear" w:color="auto" w:fill="B6DDE8" w:themeFill="accent5" w:themeFillTint="66"/>
            <w:vAlign w:val="center"/>
          </w:tcPr>
          <w:p w14:paraId="6C97F76E" w14:textId="77777777" w:rsidR="006328BF" w:rsidRPr="004C4FAA" w:rsidRDefault="006328BF" w:rsidP="005B2A95">
            <w:pPr>
              <w:spacing w:line="240" w:lineRule="exact"/>
              <w:ind w:leftChars="20" w:left="48" w:rightChars="20" w:right="48"/>
              <w:jc w:val="distribute"/>
              <w:rPr>
                <w:rFonts w:ascii="標楷體" w:eastAsia="標楷體" w:hAnsi="標楷體"/>
                <w:spacing w:val="-10"/>
                <w:sz w:val="20"/>
              </w:rPr>
            </w:pPr>
            <w:r w:rsidRPr="004C4FAA">
              <w:rPr>
                <w:rFonts w:ascii="標楷體" w:eastAsia="標楷體" w:hAnsi="標楷體" w:hint="eastAsia"/>
                <w:spacing w:val="-10"/>
                <w:sz w:val="20"/>
              </w:rPr>
              <w:t>已達預計</w:t>
            </w:r>
          </w:p>
          <w:p w14:paraId="1CFC2D46" w14:textId="77777777" w:rsidR="006328BF" w:rsidRPr="004C4FAA" w:rsidRDefault="006328BF" w:rsidP="005B2A95">
            <w:pPr>
              <w:spacing w:line="240" w:lineRule="exact"/>
              <w:ind w:leftChars="20" w:left="48" w:rightChars="20" w:right="48"/>
              <w:jc w:val="distribute"/>
              <w:rPr>
                <w:rFonts w:ascii="標楷體" w:eastAsia="標楷體" w:hAnsi="標楷體"/>
                <w:spacing w:val="-10"/>
                <w:sz w:val="20"/>
              </w:rPr>
            </w:pPr>
            <w:r w:rsidRPr="004C4FAA">
              <w:rPr>
                <w:rFonts w:ascii="標楷體" w:eastAsia="標楷體" w:hAnsi="標楷體" w:hint="eastAsia"/>
                <w:spacing w:val="-10"/>
                <w:sz w:val="20"/>
              </w:rPr>
              <w:t>目標項數</w:t>
            </w:r>
          </w:p>
        </w:tc>
      </w:tr>
      <w:tr w:rsidR="006328BF" w:rsidRPr="004C4FAA" w14:paraId="5CC4B0CD" w14:textId="77777777" w:rsidTr="005B2A95">
        <w:trPr>
          <w:trHeight w:val="539"/>
          <w:jc w:val="center"/>
        </w:trPr>
        <w:tc>
          <w:tcPr>
            <w:tcW w:w="1586" w:type="dxa"/>
            <w:vMerge/>
            <w:tcBorders>
              <w:bottom w:val="single" w:sz="4" w:space="0" w:color="auto"/>
            </w:tcBorders>
            <w:shd w:val="clear" w:color="auto" w:fill="E6E6E6"/>
            <w:vAlign w:val="center"/>
          </w:tcPr>
          <w:p w14:paraId="6AA02527" w14:textId="77777777" w:rsidR="006328BF" w:rsidRPr="004C4FAA" w:rsidRDefault="006328BF" w:rsidP="005B2A95">
            <w:pPr>
              <w:spacing w:line="240" w:lineRule="exact"/>
              <w:jc w:val="distribute"/>
              <w:rPr>
                <w:rFonts w:ascii="標楷體" w:eastAsia="標楷體" w:hAnsi="標楷體"/>
                <w:spacing w:val="-10"/>
                <w:sz w:val="20"/>
              </w:rPr>
            </w:pPr>
          </w:p>
        </w:tc>
        <w:tc>
          <w:tcPr>
            <w:tcW w:w="1587" w:type="dxa"/>
            <w:vMerge/>
            <w:tcBorders>
              <w:bottom w:val="single" w:sz="4" w:space="0" w:color="auto"/>
            </w:tcBorders>
            <w:shd w:val="clear" w:color="auto" w:fill="E6E6E6"/>
            <w:vAlign w:val="center"/>
          </w:tcPr>
          <w:p w14:paraId="1CBE2E8C" w14:textId="77777777" w:rsidR="006328BF" w:rsidRPr="004C4FAA" w:rsidRDefault="006328BF" w:rsidP="005B2A95">
            <w:pPr>
              <w:spacing w:line="240" w:lineRule="exact"/>
              <w:jc w:val="distribute"/>
              <w:rPr>
                <w:rFonts w:ascii="標楷體" w:eastAsia="標楷體" w:hAnsi="標楷體"/>
                <w:spacing w:val="-10"/>
                <w:sz w:val="20"/>
              </w:rPr>
            </w:pPr>
          </w:p>
        </w:tc>
        <w:tc>
          <w:tcPr>
            <w:tcW w:w="1587" w:type="dxa"/>
            <w:vMerge/>
            <w:tcBorders>
              <w:bottom w:val="single" w:sz="4" w:space="0" w:color="auto"/>
            </w:tcBorders>
            <w:shd w:val="clear" w:color="auto" w:fill="E6E6E6"/>
            <w:vAlign w:val="center"/>
          </w:tcPr>
          <w:p w14:paraId="470C817B" w14:textId="77777777" w:rsidR="006328BF" w:rsidRPr="004C4FAA" w:rsidRDefault="006328BF" w:rsidP="005B2A95">
            <w:pPr>
              <w:spacing w:line="240" w:lineRule="exact"/>
              <w:jc w:val="distribute"/>
              <w:rPr>
                <w:rFonts w:ascii="標楷體" w:eastAsia="標楷體" w:hAnsi="標楷體"/>
                <w:spacing w:val="-10"/>
                <w:sz w:val="20"/>
              </w:rPr>
            </w:pPr>
          </w:p>
        </w:tc>
        <w:tc>
          <w:tcPr>
            <w:tcW w:w="1587" w:type="dxa"/>
            <w:tcBorders>
              <w:bottom w:val="single" w:sz="4" w:space="0" w:color="auto"/>
            </w:tcBorders>
            <w:shd w:val="clear" w:color="auto" w:fill="B6DDE8" w:themeFill="accent5" w:themeFillTint="66"/>
            <w:vAlign w:val="center"/>
          </w:tcPr>
          <w:p w14:paraId="45D0369B" w14:textId="77777777" w:rsidR="006328BF" w:rsidRPr="004C4FAA" w:rsidRDefault="006328BF" w:rsidP="005B2A95">
            <w:pPr>
              <w:spacing w:line="240" w:lineRule="exact"/>
              <w:ind w:leftChars="20" w:left="48" w:rightChars="20" w:right="48"/>
              <w:jc w:val="distribute"/>
              <w:rPr>
                <w:rFonts w:ascii="標楷體" w:eastAsia="標楷體" w:hAnsi="標楷體"/>
                <w:spacing w:val="-10"/>
                <w:sz w:val="20"/>
              </w:rPr>
            </w:pPr>
            <w:r w:rsidRPr="004C4FAA">
              <w:rPr>
                <w:rFonts w:ascii="標楷體" w:eastAsia="標楷體" w:hAnsi="標楷體" w:hint="eastAsia"/>
                <w:spacing w:val="-10"/>
                <w:sz w:val="20"/>
              </w:rPr>
              <w:t>未執行</w:t>
            </w:r>
          </w:p>
          <w:p w14:paraId="5FCBB9DD" w14:textId="77777777" w:rsidR="006328BF" w:rsidRPr="004C4FAA" w:rsidRDefault="006328BF" w:rsidP="005B2A95">
            <w:pPr>
              <w:spacing w:line="240" w:lineRule="exact"/>
              <w:ind w:leftChars="20" w:left="48" w:rightChars="20" w:right="48"/>
              <w:jc w:val="distribute"/>
              <w:rPr>
                <w:rFonts w:ascii="標楷體" w:eastAsia="標楷體" w:hAnsi="標楷體"/>
                <w:spacing w:val="-10"/>
                <w:sz w:val="20"/>
              </w:rPr>
            </w:pPr>
            <w:r w:rsidRPr="004C4FAA">
              <w:rPr>
                <w:rFonts w:ascii="標楷體" w:eastAsia="標楷體" w:hAnsi="標楷體" w:hint="eastAsia"/>
                <w:spacing w:val="-10"/>
                <w:sz w:val="20"/>
              </w:rPr>
              <w:t>計畫項數</w:t>
            </w:r>
          </w:p>
        </w:tc>
        <w:tc>
          <w:tcPr>
            <w:tcW w:w="1587" w:type="dxa"/>
            <w:tcBorders>
              <w:bottom w:val="single" w:sz="4" w:space="0" w:color="auto"/>
            </w:tcBorders>
            <w:shd w:val="clear" w:color="auto" w:fill="B6DDE8" w:themeFill="accent5" w:themeFillTint="66"/>
            <w:vAlign w:val="center"/>
          </w:tcPr>
          <w:p w14:paraId="25A64028" w14:textId="77777777" w:rsidR="006328BF" w:rsidRPr="004C4FAA" w:rsidRDefault="006328BF" w:rsidP="005B2A95">
            <w:pPr>
              <w:spacing w:line="240" w:lineRule="exact"/>
              <w:ind w:leftChars="20" w:left="48" w:rightChars="20" w:right="48"/>
              <w:jc w:val="distribute"/>
              <w:rPr>
                <w:rFonts w:ascii="標楷體" w:eastAsia="標楷體" w:hAnsi="標楷體"/>
                <w:spacing w:val="-10"/>
                <w:sz w:val="20"/>
              </w:rPr>
            </w:pPr>
            <w:r w:rsidRPr="004C4FAA">
              <w:rPr>
                <w:rFonts w:ascii="標楷體" w:eastAsia="標楷體" w:hAnsi="標楷體" w:hint="eastAsia"/>
                <w:spacing w:val="-10"/>
                <w:sz w:val="20"/>
              </w:rPr>
              <w:t>較預計目標</w:t>
            </w:r>
          </w:p>
          <w:p w14:paraId="75F81572" w14:textId="77777777" w:rsidR="006328BF" w:rsidRPr="004C4FAA" w:rsidRDefault="006328BF" w:rsidP="005B2A95">
            <w:pPr>
              <w:spacing w:line="240" w:lineRule="exact"/>
              <w:ind w:leftChars="20" w:left="48" w:rightChars="20" w:right="48"/>
              <w:jc w:val="distribute"/>
              <w:rPr>
                <w:rFonts w:ascii="標楷體" w:eastAsia="標楷體" w:hAnsi="標楷體"/>
                <w:spacing w:val="-10"/>
                <w:sz w:val="20"/>
              </w:rPr>
            </w:pPr>
            <w:r w:rsidRPr="004C4FAA">
              <w:rPr>
                <w:rFonts w:ascii="標楷體" w:eastAsia="標楷體" w:hAnsi="標楷體" w:hint="eastAsia"/>
                <w:spacing w:val="-10"/>
                <w:sz w:val="20"/>
              </w:rPr>
              <w:t>減少項數</w:t>
            </w:r>
          </w:p>
        </w:tc>
        <w:tc>
          <w:tcPr>
            <w:tcW w:w="1587" w:type="dxa"/>
            <w:vMerge/>
            <w:tcBorders>
              <w:bottom w:val="single" w:sz="4" w:space="0" w:color="auto"/>
            </w:tcBorders>
            <w:shd w:val="clear" w:color="auto" w:fill="B6DDE8" w:themeFill="accent5" w:themeFillTint="66"/>
            <w:vAlign w:val="center"/>
          </w:tcPr>
          <w:p w14:paraId="495BAB3A" w14:textId="77777777" w:rsidR="006328BF" w:rsidRPr="004C4FAA" w:rsidRDefault="006328BF" w:rsidP="005B2A95">
            <w:pPr>
              <w:spacing w:line="280" w:lineRule="exact"/>
              <w:jc w:val="center"/>
              <w:rPr>
                <w:rFonts w:ascii="標楷體" w:eastAsia="標楷體" w:hAnsi="標楷體"/>
                <w:spacing w:val="-10"/>
                <w:sz w:val="20"/>
              </w:rPr>
            </w:pPr>
          </w:p>
        </w:tc>
      </w:tr>
      <w:tr w:rsidR="006328BF" w:rsidRPr="004C4FAA" w14:paraId="5E3F1877" w14:textId="77777777" w:rsidTr="004C4FAA">
        <w:trPr>
          <w:trHeight w:val="382"/>
          <w:jc w:val="center"/>
        </w:trPr>
        <w:tc>
          <w:tcPr>
            <w:tcW w:w="1586" w:type="dxa"/>
            <w:tcBorders>
              <w:bottom w:val="nil"/>
            </w:tcBorders>
            <w:vAlign w:val="center"/>
          </w:tcPr>
          <w:p w14:paraId="00BF956C" w14:textId="77777777" w:rsidR="006328BF" w:rsidRPr="004C4FAA" w:rsidRDefault="006328BF" w:rsidP="005B2A95">
            <w:pPr>
              <w:widowControl/>
              <w:snapToGrid w:val="0"/>
              <w:spacing w:line="240" w:lineRule="exact"/>
              <w:jc w:val="distribute"/>
              <w:rPr>
                <w:rFonts w:ascii="標楷體" w:eastAsia="標楷體" w:hAnsi="標楷體" w:cs="新細明體"/>
                <w:b/>
                <w:noProof/>
                <w:color w:val="000000"/>
                <w:spacing w:val="-10"/>
                <w:sz w:val="20"/>
              </w:rPr>
            </w:pPr>
            <w:r w:rsidRPr="004C4FAA">
              <w:rPr>
                <w:rFonts w:ascii="標楷體" w:eastAsia="標楷體" w:hAnsi="標楷體" w:cs="新細明體" w:hint="eastAsia"/>
                <w:b/>
                <w:noProof/>
                <w:color w:val="000000"/>
                <w:spacing w:val="-10"/>
                <w:sz w:val="20"/>
              </w:rPr>
              <w:t>合計</w:t>
            </w:r>
          </w:p>
        </w:tc>
        <w:tc>
          <w:tcPr>
            <w:tcW w:w="1587" w:type="dxa"/>
            <w:tcBorders>
              <w:bottom w:val="nil"/>
            </w:tcBorders>
            <w:vAlign w:val="center"/>
          </w:tcPr>
          <w:p w14:paraId="50D407C1" w14:textId="77777777" w:rsidR="006328BF" w:rsidRPr="004C4FAA" w:rsidRDefault="006328BF" w:rsidP="005B2A95">
            <w:pPr>
              <w:widowControl/>
              <w:snapToGrid w:val="0"/>
              <w:spacing w:line="240" w:lineRule="exact"/>
              <w:jc w:val="right"/>
              <w:rPr>
                <w:rFonts w:ascii="標楷體" w:eastAsia="標楷體" w:hAnsi="標楷體"/>
                <w:b/>
                <w:noProof/>
                <w:color w:val="000000"/>
                <w:sz w:val="20"/>
              </w:rPr>
            </w:pPr>
            <w:r w:rsidRPr="004C4FAA">
              <w:rPr>
                <w:rFonts w:ascii="標楷體" w:eastAsia="標楷體" w:hAnsi="標楷體" w:hint="eastAsia"/>
                <w:b/>
                <w:noProof/>
                <w:color w:val="000000"/>
                <w:sz w:val="20"/>
              </w:rPr>
              <w:t>7</w:t>
            </w:r>
          </w:p>
        </w:tc>
        <w:tc>
          <w:tcPr>
            <w:tcW w:w="1587" w:type="dxa"/>
            <w:tcBorders>
              <w:bottom w:val="nil"/>
            </w:tcBorders>
            <w:vAlign w:val="center"/>
          </w:tcPr>
          <w:p w14:paraId="713A67CE" w14:textId="77777777" w:rsidR="006328BF" w:rsidRPr="004C4FAA" w:rsidRDefault="006328BF" w:rsidP="005B2A95">
            <w:pPr>
              <w:widowControl/>
              <w:snapToGrid w:val="0"/>
              <w:spacing w:line="240" w:lineRule="exact"/>
              <w:jc w:val="right"/>
              <w:rPr>
                <w:rFonts w:ascii="標楷體" w:eastAsia="標楷體" w:hAnsi="標楷體"/>
                <w:b/>
                <w:noProof/>
                <w:color w:val="000000"/>
                <w:sz w:val="20"/>
              </w:rPr>
            </w:pPr>
            <w:r w:rsidRPr="004C4FAA">
              <w:rPr>
                <w:rFonts w:ascii="標楷體" w:eastAsia="標楷體" w:hAnsi="標楷體"/>
                <w:b/>
                <w:noProof/>
                <w:color w:val="000000"/>
                <w:sz w:val="20"/>
              </w:rPr>
              <w:t>24</w:t>
            </w:r>
          </w:p>
        </w:tc>
        <w:tc>
          <w:tcPr>
            <w:tcW w:w="1587" w:type="dxa"/>
            <w:tcBorders>
              <w:bottom w:val="nil"/>
            </w:tcBorders>
            <w:vAlign w:val="center"/>
          </w:tcPr>
          <w:p w14:paraId="68AD3654" w14:textId="77777777" w:rsidR="006328BF" w:rsidRPr="004C4FAA" w:rsidRDefault="006328BF" w:rsidP="005B2A95">
            <w:pPr>
              <w:widowControl/>
              <w:snapToGrid w:val="0"/>
              <w:spacing w:line="240" w:lineRule="exact"/>
              <w:jc w:val="right"/>
              <w:rPr>
                <w:rFonts w:ascii="標楷體" w:eastAsia="標楷體" w:hAnsi="標楷體"/>
                <w:b/>
                <w:noProof/>
                <w:color w:val="000000"/>
                <w:sz w:val="20"/>
              </w:rPr>
            </w:pPr>
            <w:r w:rsidRPr="004C4FAA">
              <w:rPr>
                <w:rFonts w:ascii="標楷體" w:eastAsia="標楷體" w:hAnsi="標楷體"/>
                <w:b/>
                <w:noProof/>
                <w:color w:val="000000"/>
                <w:sz w:val="20"/>
              </w:rPr>
              <w:t>1</w:t>
            </w:r>
          </w:p>
        </w:tc>
        <w:tc>
          <w:tcPr>
            <w:tcW w:w="1587" w:type="dxa"/>
            <w:tcBorders>
              <w:bottom w:val="nil"/>
            </w:tcBorders>
            <w:vAlign w:val="center"/>
          </w:tcPr>
          <w:p w14:paraId="580A3551" w14:textId="77777777" w:rsidR="006328BF" w:rsidRPr="004C4FAA" w:rsidRDefault="006328BF" w:rsidP="005B2A95">
            <w:pPr>
              <w:widowControl/>
              <w:snapToGrid w:val="0"/>
              <w:spacing w:line="240" w:lineRule="exact"/>
              <w:jc w:val="right"/>
              <w:rPr>
                <w:rFonts w:ascii="標楷體" w:eastAsia="標楷體" w:hAnsi="標楷體"/>
                <w:b/>
                <w:noProof/>
                <w:color w:val="000000"/>
                <w:sz w:val="20"/>
              </w:rPr>
            </w:pPr>
            <w:r w:rsidRPr="004C4FAA">
              <w:rPr>
                <w:rFonts w:ascii="標楷體" w:eastAsia="標楷體" w:hAnsi="標楷體"/>
                <w:b/>
                <w:noProof/>
                <w:color w:val="000000"/>
                <w:sz w:val="20"/>
              </w:rPr>
              <w:t>15</w:t>
            </w:r>
          </w:p>
        </w:tc>
        <w:tc>
          <w:tcPr>
            <w:tcW w:w="1587" w:type="dxa"/>
            <w:tcBorders>
              <w:bottom w:val="nil"/>
            </w:tcBorders>
            <w:vAlign w:val="center"/>
          </w:tcPr>
          <w:p w14:paraId="1AAC477C" w14:textId="77777777" w:rsidR="006328BF" w:rsidRPr="004C4FAA" w:rsidRDefault="006328BF" w:rsidP="005B2A95">
            <w:pPr>
              <w:widowControl/>
              <w:snapToGrid w:val="0"/>
              <w:spacing w:line="240" w:lineRule="exact"/>
              <w:jc w:val="right"/>
              <w:rPr>
                <w:rFonts w:ascii="標楷體" w:eastAsia="標楷體" w:hAnsi="標楷體"/>
                <w:b/>
                <w:noProof/>
                <w:color w:val="000000"/>
                <w:sz w:val="20"/>
              </w:rPr>
            </w:pPr>
            <w:r w:rsidRPr="004C4FAA">
              <w:rPr>
                <w:rFonts w:ascii="標楷體" w:eastAsia="標楷體" w:hAnsi="標楷體"/>
                <w:b/>
                <w:noProof/>
                <w:color w:val="000000"/>
                <w:sz w:val="20"/>
              </w:rPr>
              <w:t>8</w:t>
            </w:r>
          </w:p>
        </w:tc>
      </w:tr>
      <w:tr w:rsidR="006328BF" w:rsidRPr="004C4FAA" w14:paraId="1F2DB653" w14:textId="77777777" w:rsidTr="004C4FAA">
        <w:trPr>
          <w:trHeight w:val="382"/>
          <w:jc w:val="center"/>
        </w:trPr>
        <w:tc>
          <w:tcPr>
            <w:tcW w:w="1586" w:type="dxa"/>
            <w:tcBorders>
              <w:top w:val="nil"/>
              <w:bottom w:val="nil"/>
            </w:tcBorders>
            <w:shd w:val="clear" w:color="auto" w:fill="DAEEF3" w:themeFill="accent5" w:themeFillTint="33"/>
            <w:vAlign w:val="center"/>
          </w:tcPr>
          <w:p w14:paraId="359A84D1" w14:textId="77777777" w:rsidR="006328BF" w:rsidRPr="004C4FAA" w:rsidRDefault="006328BF" w:rsidP="005B2A95">
            <w:pPr>
              <w:widowControl/>
              <w:snapToGrid w:val="0"/>
              <w:spacing w:line="240" w:lineRule="exact"/>
              <w:jc w:val="distribute"/>
              <w:rPr>
                <w:rFonts w:ascii="標楷體" w:eastAsia="標楷體" w:hAnsi="標楷體" w:cs="新細明體"/>
                <w:color w:val="000000"/>
                <w:sz w:val="20"/>
              </w:rPr>
            </w:pPr>
            <w:r w:rsidRPr="004C4FAA">
              <w:rPr>
                <w:rFonts w:ascii="標楷體" w:eastAsia="標楷體" w:hAnsi="標楷體" w:cs="新細明體" w:hint="eastAsia"/>
                <w:noProof/>
                <w:color w:val="000000"/>
                <w:sz w:val="20"/>
              </w:rPr>
              <w:t>縣政府</w:t>
            </w:r>
          </w:p>
        </w:tc>
        <w:tc>
          <w:tcPr>
            <w:tcW w:w="1587" w:type="dxa"/>
            <w:tcBorders>
              <w:top w:val="nil"/>
              <w:bottom w:val="nil"/>
            </w:tcBorders>
            <w:shd w:val="clear" w:color="auto" w:fill="DAEEF3" w:themeFill="accent5" w:themeFillTint="33"/>
            <w:vAlign w:val="center"/>
          </w:tcPr>
          <w:p w14:paraId="03E61BDF" w14:textId="77777777" w:rsidR="006328BF" w:rsidRPr="004C4FAA" w:rsidRDefault="006328BF" w:rsidP="005B2A95">
            <w:pPr>
              <w:widowControl/>
              <w:snapToGrid w:val="0"/>
              <w:spacing w:line="240" w:lineRule="exact"/>
              <w:jc w:val="right"/>
              <w:rPr>
                <w:rFonts w:ascii="標楷體" w:eastAsia="標楷體" w:hAnsi="標楷體"/>
                <w:color w:val="000000"/>
                <w:sz w:val="20"/>
              </w:rPr>
            </w:pPr>
            <w:r w:rsidRPr="004C4FAA">
              <w:rPr>
                <w:rFonts w:ascii="標楷體" w:eastAsia="標楷體" w:hAnsi="標楷體" w:hint="eastAsia"/>
                <w:color w:val="000000"/>
                <w:sz w:val="20"/>
              </w:rPr>
              <w:t>5</w:t>
            </w:r>
          </w:p>
        </w:tc>
        <w:tc>
          <w:tcPr>
            <w:tcW w:w="1587" w:type="dxa"/>
            <w:tcBorders>
              <w:top w:val="nil"/>
              <w:bottom w:val="nil"/>
            </w:tcBorders>
            <w:shd w:val="clear" w:color="auto" w:fill="DAEEF3" w:themeFill="accent5" w:themeFillTint="33"/>
            <w:vAlign w:val="center"/>
          </w:tcPr>
          <w:p w14:paraId="2DC7FA9A" w14:textId="77777777" w:rsidR="006328BF" w:rsidRPr="004C4FAA" w:rsidRDefault="006328BF" w:rsidP="005B2A95">
            <w:pPr>
              <w:widowControl/>
              <w:snapToGrid w:val="0"/>
              <w:spacing w:line="240" w:lineRule="exact"/>
              <w:jc w:val="right"/>
              <w:rPr>
                <w:rFonts w:ascii="標楷體" w:eastAsia="標楷體" w:hAnsi="標楷體"/>
                <w:color w:val="000000"/>
                <w:sz w:val="20"/>
              </w:rPr>
            </w:pPr>
            <w:r w:rsidRPr="004C4FAA">
              <w:rPr>
                <w:rFonts w:ascii="標楷體" w:eastAsia="標楷體" w:hAnsi="標楷體"/>
                <w:noProof/>
                <w:color w:val="000000"/>
                <w:sz w:val="20"/>
              </w:rPr>
              <w:t>17</w:t>
            </w:r>
          </w:p>
        </w:tc>
        <w:tc>
          <w:tcPr>
            <w:tcW w:w="1587" w:type="dxa"/>
            <w:tcBorders>
              <w:top w:val="nil"/>
              <w:bottom w:val="nil"/>
            </w:tcBorders>
            <w:shd w:val="clear" w:color="auto" w:fill="DAEEF3" w:themeFill="accent5" w:themeFillTint="33"/>
            <w:vAlign w:val="center"/>
          </w:tcPr>
          <w:p w14:paraId="6BE5AF73" w14:textId="77777777" w:rsidR="006328BF" w:rsidRPr="004C4FAA" w:rsidRDefault="006328BF" w:rsidP="005B2A95">
            <w:pPr>
              <w:widowControl/>
              <w:snapToGrid w:val="0"/>
              <w:spacing w:line="240" w:lineRule="exact"/>
              <w:jc w:val="right"/>
              <w:rPr>
                <w:rFonts w:ascii="標楷體" w:eastAsia="標楷體" w:hAnsi="標楷體"/>
                <w:color w:val="000000"/>
                <w:sz w:val="20"/>
              </w:rPr>
            </w:pPr>
            <w:r w:rsidRPr="004C4FAA">
              <w:rPr>
                <w:rFonts w:ascii="標楷體" w:eastAsia="標楷體" w:hAnsi="標楷體"/>
                <w:noProof/>
                <w:color w:val="000000"/>
                <w:sz w:val="20"/>
              </w:rPr>
              <w:t>1</w:t>
            </w:r>
          </w:p>
        </w:tc>
        <w:tc>
          <w:tcPr>
            <w:tcW w:w="1587" w:type="dxa"/>
            <w:tcBorders>
              <w:top w:val="nil"/>
              <w:bottom w:val="nil"/>
            </w:tcBorders>
            <w:shd w:val="clear" w:color="auto" w:fill="DAEEF3" w:themeFill="accent5" w:themeFillTint="33"/>
            <w:vAlign w:val="center"/>
          </w:tcPr>
          <w:p w14:paraId="6588AFE2" w14:textId="77777777" w:rsidR="006328BF" w:rsidRPr="004C4FAA" w:rsidRDefault="006328BF" w:rsidP="005B2A95">
            <w:pPr>
              <w:widowControl/>
              <w:snapToGrid w:val="0"/>
              <w:spacing w:line="240" w:lineRule="exact"/>
              <w:jc w:val="right"/>
              <w:rPr>
                <w:rFonts w:ascii="標楷體" w:eastAsia="標楷體" w:hAnsi="標楷體"/>
                <w:color w:val="000000"/>
                <w:sz w:val="20"/>
              </w:rPr>
            </w:pPr>
            <w:r w:rsidRPr="004C4FAA">
              <w:rPr>
                <w:rFonts w:ascii="標楷體" w:eastAsia="標楷體" w:hAnsi="標楷體"/>
                <w:noProof/>
                <w:color w:val="000000"/>
                <w:sz w:val="20"/>
              </w:rPr>
              <w:t>11</w:t>
            </w:r>
          </w:p>
        </w:tc>
        <w:tc>
          <w:tcPr>
            <w:tcW w:w="1587" w:type="dxa"/>
            <w:tcBorders>
              <w:top w:val="nil"/>
              <w:bottom w:val="nil"/>
            </w:tcBorders>
            <w:shd w:val="clear" w:color="auto" w:fill="DAEEF3" w:themeFill="accent5" w:themeFillTint="33"/>
            <w:vAlign w:val="center"/>
          </w:tcPr>
          <w:p w14:paraId="47D05A87" w14:textId="77777777" w:rsidR="006328BF" w:rsidRPr="004C4FAA" w:rsidRDefault="006328BF" w:rsidP="005B2A95">
            <w:pPr>
              <w:widowControl/>
              <w:snapToGrid w:val="0"/>
              <w:spacing w:line="240" w:lineRule="exact"/>
              <w:jc w:val="right"/>
              <w:rPr>
                <w:rFonts w:ascii="標楷體" w:eastAsia="標楷體" w:hAnsi="標楷體"/>
                <w:color w:val="000000"/>
                <w:sz w:val="20"/>
              </w:rPr>
            </w:pPr>
            <w:r w:rsidRPr="004C4FAA">
              <w:rPr>
                <w:rFonts w:ascii="標楷體" w:eastAsia="標楷體" w:hAnsi="標楷體"/>
                <w:noProof/>
                <w:color w:val="000000"/>
                <w:sz w:val="20"/>
              </w:rPr>
              <w:t>5</w:t>
            </w:r>
          </w:p>
        </w:tc>
      </w:tr>
      <w:tr w:rsidR="006328BF" w:rsidRPr="004C4FAA" w14:paraId="5F88F3F0" w14:textId="77777777" w:rsidTr="004C4FAA">
        <w:trPr>
          <w:trHeight w:val="382"/>
          <w:jc w:val="center"/>
        </w:trPr>
        <w:tc>
          <w:tcPr>
            <w:tcW w:w="1586" w:type="dxa"/>
            <w:tcBorders>
              <w:top w:val="nil"/>
              <w:bottom w:val="nil"/>
            </w:tcBorders>
            <w:vAlign w:val="center"/>
          </w:tcPr>
          <w:p w14:paraId="37B85A5B" w14:textId="77777777" w:rsidR="006328BF" w:rsidRPr="004C4FAA" w:rsidRDefault="006328BF" w:rsidP="005B2A95">
            <w:pPr>
              <w:widowControl/>
              <w:snapToGrid w:val="0"/>
              <w:spacing w:line="240" w:lineRule="exact"/>
              <w:jc w:val="distribute"/>
              <w:rPr>
                <w:rFonts w:ascii="標楷體" w:eastAsia="標楷體" w:hAnsi="標楷體" w:cs="新細明體"/>
                <w:noProof/>
                <w:color w:val="000000"/>
                <w:sz w:val="20"/>
              </w:rPr>
            </w:pPr>
            <w:r w:rsidRPr="004C4FAA">
              <w:rPr>
                <w:rFonts w:ascii="標楷體" w:eastAsia="標楷體" w:hAnsi="標楷體" w:cs="新細明體" w:hint="eastAsia"/>
                <w:noProof/>
                <w:color w:val="000000"/>
                <w:sz w:val="20"/>
              </w:rPr>
              <w:t>衛生局</w:t>
            </w:r>
          </w:p>
        </w:tc>
        <w:tc>
          <w:tcPr>
            <w:tcW w:w="1587" w:type="dxa"/>
            <w:tcBorders>
              <w:top w:val="nil"/>
              <w:bottom w:val="nil"/>
            </w:tcBorders>
            <w:vAlign w:val="center"/>
          </w:tcPr>
          <w:p w14:paraId="366F247C" w14:textId="77777777" w:rsidR="006328BF" w:rsidRPr="004C4FAA" w:rsidRDefault="006328BF" w:rsidP="005B2A95">
            <w:pPr>
              <w:widowControl/>
              <w:snapToGrid w:val="0"/>
              <w:spacing w:line="240" w:lineRule="exact"/>
              <w:jc w:val="right"/>
              <w:rPr>
                <w:rFonts w:ascii="標楷體" w:eastAsia="標楷體" w:hAnsi="標楷體"/>
                <w:color w:val="000000"/>
                <w:sz w:val="20"/>
              </w:rPr>
            </w:pPr>
            <w:r w:rsidRPr="004C4FAA">
              <w:rPr>
                <w:rFonts w:ascii="標楷體" w:eastAsia="標楷體" w:hAnsi="標楷體" w:hint="eastAsia"/>
                <w:color w:val="000000"/>
                <w:sz w:val="20"/>
              </w:rPr>
              <w:t>1</w:t>
            </w:r>
          </w:p>
        </w:tc>
        <w:tc>
          <w:tcPr>
            <w:tcW w:w="1587" w:type="dxa"/>
            <w:tcBorders>
              <w:top w:val="nil"/>
              <w:bottom w:val="nil"/>
            </w:tcBorders>
            <w:vAlign w:val="center"/>
          </w:tcPr>
          <w:p w14:paraId="60D77133" w14:textId="77777777" w:rsidR="006328BF" w:rsidRPr="004C4FAA" w:rsidRDefault="006328BF" w:rsidP="005B2A95">
            <w:pPr>
              <w:widowControl/>
              <w:snapToGrid w:val="0"/>
              <w:spacing w:line="240" w:lineRule="exact"/>
              <w:jc w:val="right"/>
              <w:rPr>
                <w:rFonts w:ascii="標楷體" w:eastAsia="標楷體" w:hAnsi="標楷體"/>
                <w:color w:val="000000"/>
                <w:sz w:val="20"/>
              </w:rPr>
            </w:pPr>
            <w:r w:rsidRPr="004C4FAA">
              <w:rPr>
                <w:rFonts w:ascii="標楷體" w:eastAsia="標楷體" w:hAnsi="標楷體"/>
                <w:noProof/>
                <w:color w:val="000000"/>
                <w:sz w:val="20"/>
              </w:rPr>
              <w:t>1</w:t>
            </w:r>
          </w:p>
        </w:tc>
        <w:tc>
          <w:tcPr>
            <w:tcW w:w="1587" w:type="dxa"/>
            <w:tcBorders>
              <w:top w:val="nil"/>
              <w:bottom w:val="nil"/>
            </w:tcBorders>
            <w:vAlign w:val="center"/>
          </w:tcPr>
          <w:p w14:paraId="441EAEA8" w14:textId="77777777" w:rsidR="006328BF" w:rsidRPr="004C4FAA" w:rsidRDefault="006328BF" w:rsidP="005B2A95">
            <w:pPr>
              <w:widowControl/>
              <w:snapToGrid w:val="0"/>
              <w:spacing w:line="240" w:lineRule="exact"/>
              <w:jc w:val="right"/>
              <w:rPr>
                <w:rFonts w:ascii="標楷體" w:eastAsia="標楷體" w:hAnsi="標楷體"/>
                <w:color w:val="000000"/>
                <w:sz w:val="20"/>
              </w:rPr>
            </w:pPr>
            <w:r w:rsidRPr="004C4FAA">
              <w:rPr>
                <w:rFonts w:ascii="標楷體" w:eastAsia="標楷體" w:hAnsi="標楷體"/>
                <w:color w:val="000000"/>
                <w:sz w:val="20"/>
              </w:rPr>
              <w:t>－</w:t>
            </w:r>
          </w:p>
        </w:tc>
        <w:tc>
          <w:tcPr>
            <w:tcW w:w="1587" w:type="dxa"/>
            <w:tcBorders>
              <w:top w:val="nil"/>
              <w:bottom w:val="nil"/>
            </w:tcBorders>
            <w:vAlign w:val="center"/>
          </w:tcPr>
          <w:p w14:paraId="681F49E8" w14:textId="77777777" w:rsidR="006328BF" w:rsidRPr="004C4FAA" w:rsidRDefault="006328BF" w:rsidP="005B2A95">
            <w:pPr>
              <w:widowControl/>
              <w:snapToGrid w:val="0"/>
              <w:spacing w:line="240" w:lineRule="exact"/>
              <w:jc w:val="right"/>
              <w:rPr>
                <w:rFonts w:ascii="標楷體" w:eastAsia="標楷體" w:hAnsi="標楷體"/>
                <w:color w:val="000000"/>
                <w:sz w:val="20"/>
              </w:rPr>
            </w:pPr>
            <w:r w:rsidRPr="004C4FAA">
              <w:rPr>
                <w:rFonts w:ascii="標楷體" w:eastAsia="標楷體" w:hAnsi="標楷體"/>
                <w:noProof/>
                <w:color w:val="000000"/>
                <w:sz w:val="20"/>
              </w:rPr>
              <w:t>1</w:t>
            </w:r>
          </w:p>
        </w:tc>
        <w:tc>
          <w:tcPr>
            <w:tcW w:w="1587" w:type="dxa"/>
            <w:tcBorders>
              <w:top w:val="nil"/>
              <w:bottom w:val="nil"/>
            </w:tcBorders>
            <w:vAlign w:val="center"/>
          </w:tcPr>
          <w:p w14:paraId="1363322F" w14:textId="77777777" w:rsidR="006328BF" w:rsidRPr="004C4FAA" w:rsidRDefault="006328BF" w:rsidP="005B2A95">
            <w:pPr>
              <w:widowControl/>
              <w:snapToGrid w:val="0"/>
              <w:spacing w:line="240" w:lineRule="exact"/>
              <w:jc w:val="right"/>
              <w:rPr>
                <w:rFonts w:ascii="標楷體" w:eastAsia="標楷體" w:hAnsi="標楷體"/>
                <w:color w:val="000000"/>
                <w:sz w:val="20"/>
              </w:rPr>
            </w:pPr>
            <w:r w:rsidRPr="004C4FAA">
              <w:rPr>
                <w:rFonts w:ascii="標楷體" w:eastAsia="標楷體" w:hAnsi="標楷體"/>
                <w:color w:val="000000"/>
                <w:sz w:val="20"/>
              </w:rPr>
              <w:t>－</w:t>
            </w:r>
          </w:p>
        </w:tc>
      </w:tr>
      <w:tr w:rsidR="006328BF" w:rsidRPr="004C4FAA" w14:paraId="5CBD7048" w14:textId="77777777" w:rsidTr="004C4FAA">
        <w:trPr>
          <w:trHeight w:val="382"/>
          <w:jc w:val="center"/>
        </w:trPr>
        <w:tc>
          <w:tcPr>
            <w:tcW w:w="1586" w:type="dxa"/>
            <w:tcBorders>
              <w:top w:val="nil"/>
              <w:bottom w:val="single" w:sz="4" w:space="0" w:color="auto"/>
            </w:tcBorders>
            <w:shd w:val="clear" w:color="auto" w:fill="DAEEF3" w:themeFill="accent5" w:themeFillTint="33"/>
            <w:vAlign w:val="center"/>
          </w:tcPr>
          <w:p w14:paraId="2403273D" w14:textId="77777777" w:rsidR="006328BF" w:rsidRPr="004C4FAA" w:rsidRDefault="006328BF" w:rsidP="005B2A95">
            <w:pPr>
              <w:widowControl/>
              <w:snapToGrid w:val="0"/>
              <w:spacing w:line="240" w:lineRule="exact"/>
              <w:jc w:val="distribute"/>
              <w:rPr>
                <w:rFonts w:ascii="標楷體" w:eastAsia="標楷體" w:hAnsi="標楷體" w:cs="新細明體"/>
                <w:noProof/>
                <w:color w:val="000000"/>
                <w:sz w:val="20"/>
              </w:rPr>
            </w:pPr>
            <w:r w:rsidRPr="004C4FAA">
              <w:rPr>
                <w:rFonts w:ascii="標楷體" w:eastAsia="標楷體" w:hAnsi="標楷體" w:cs="新細明體" w:hint="eastAsia"/>
                <w:noProof/>
                <w:color w:val="000000"/>
                <w:sz w:val="20"/>
              </w:rPr>
              <w:t>環境保護局</w:t>
            </w:r>
          </w:p>
        </w:tc>
        <w:tc>
          <w:tcPr>
            <w:tcW w:w="1587" w:type="dxa"/>
            <w:tcBorders>
              <w:top w:val="nil"/>
              <w:bottom w:val="single" w:sz="4" w:space="0" w:color="auto"/>
            </w:tcBorders>
            <w:shd w:val="clear" w:color="auto" w:fill="DAEEF3" w:themeFill="accent5" w:themeFillTint="33"/>
            <w:vAlign w:val="center"/>
          </w:tcPr>
          <w:p w14:paraId="28051BF7" w14:textId="77777777" w:rsidR="006328BF" w:rsidRPr="004C4FAA" w:rsidRDefault="006328BF" w:rsidP="005B2A95">
            <w:pPr>
              <w:widowControl/>
              <w:snapToGrid w:val="0"/>
              <w:spacing w:line="240" w:lineRule="exact"/>
              <w:jc w:val="right"/>
              <w:rPr>
                <w:rFonts w:ascii="標楷體" w:eastAsia="標楷體" w:hAnsi="標楷體"/>
                <w:color w:val="000000"/>
                <w:sz w:val="20"/>
              </w:rPr>
            </w:pPr>
            <w:r w:rsidRPr="004C4FAA">
              <w:rPr>
                <w:rFonts w:ascii="標楷體" w:eastAsia="標楷體" w:hAnsi="標楷體" w:hint="eastAsia"/>
                <w:color w:val="000000"/>
                <w:sz w:val="20"/>
              </w:rPr>
              <w:t>1</w:t>
            </w:r>
          </w:p>
        </w:tc>
        <w:tc>
          <w:tcPr>
            <w:tcW w:w="1587" w:type="dxa"/>
            <w:tcBorders>
              <w:top w:val="nil"/>
              <w:bottom w:val="single" w:sz="4" w:space="0" w:color="auto"/>
            </w:tcBorders>
            <w:shd w:val="clear" w:color="auto" w:fill="DAEEF3" w:themeFill="accent5" w:themeFillTint="33"/>
            <w:vAlign w:val="center"/>
          </w:tcPr>
          <w:p w14:paraId="670E8D2C" w14:textId="77777777" w:rsidR="006328BF" w:rsidRPr="004C4FAA" w:rsidRDefault="006328BF" w:rsidP="005B2A95">
            <w:pPr>
              <w:widowControl/>
              <w:snapToGrid w:val="0"/>
              <w:spacing w:line="240" w:lineRule="exact"/>
              <w:jc w:val="right"/>
              <w:rPr>
                <w:rFonts w:ascii="標楷體" w:eastAsia="標楷體" w:hAnsi="標楷體"/>
                <w:color w:val="000000"/>
                <w:sz w:val="20"/>
              </w:rPr>
            </w:pPr>
            <w:r w:rsidRPr="004C4FAA">
              <w:rPr>
                <w:rFonts w:ascii="標楷體" w:eastAsia="標楷體" w:hAnsi="標楷體"/>
                <w:noProof/>
                <w:color w:val="000000"/>
                <w:sz w:val="20"/>
              </w:rPr>
              <w:t>6</w:t>
            </w:r>
          </w:p>
        </w:tc>
        <w:tc>
          <w:tcPr>
            <w:tcW w:w="1587" w:type="dxa"/>
            <w:tcBorders>
              <w:top w:val="nil"/>
              <w:bottom w:val="single" w:sz="4" w:space="0" w:color="auto"/>
            </w:tcBorders>
            <w:shd w:val="clear" w:color="auto" w:fill="DAEEF3" w:themeFill="accent5" w:themeFillTint="33"/>
            <w:vAlign w:val="center"/>
          </w:tcPr>
          <w:p w14:paraId="344AC4E6" w14:textId="77777777" w:rsidR="006328BF" w:rsidRPr="004C4FAA" w:rsidRDefault="006328BF" w:rsidP="005B2A95">
            <w:pPr>
              <w:widowControl/>
              <w:snapToGrid w:val="0"/>
              <w:spacing w:line="240" w:lineRule="exact"/>
              <w:jc w:val="right"/>
              <w:rPr>
                <w:rFonts w:ascii="標楷體" w:eastAsia="標楷體" w:hAnsi="標楷體"/>
                <w:color w:val="000000"/>
                <w:sz w:val="20"/>
              </w:rPr>
            </w:pPr>
            <w:r w:rsidRPr="004C4FAA">
              <w:rPr>
                <w:rFonts w:ascii="標楷體" w:eastAsia="標楷體" w:hAnsi="標楷體"/>
                <w:color w:val="000000"/>
                <w:sz w:val="20"/>
              </w:rPr>
              <w:t>－</w:t>
            </w:r>
          </w:p>
        </w:tc>
        <w:tc>
          <w:tcPr>
            <w:tcW w:w="1587" w:type="dxa"/>
            <w:tcBorders>
              <w:top w:val="nil"/>
              <w:bottom w:val="single" w:sz="4" w:space="0" w:color="auto"/>
            </w:tcBorders>
            <w:shd w:val="clear" w:color="auto" w:fill="DAEEF3" w:themeFill="accent5" w:themeFillTint="33"/>
            <w:vAlign w:val="center"/>
          </w:tcPr>
          <w:p w14:paraId="33708552" w14:textId="77777777" w:rsidR="006328BF" w:rsidRPr="004C4FAA" w:rsidRDefault="006328BF" w:rsidP="005B2A95">
            <w:pPr>
              <w:widowControl/>
              <w:snapToGrid w:val="0"/>
              <w:spacing w:line="240" w:lineRule="exact"/>
              <w:jc w:val="right"/>
              <w:rPr>
                <w:rFonts w:ascii="標楷體" w:eastAsia="標楷體" w:hAnsi="標楷體"/>
                <w:color w:val="000000"/>
                <w:sz w:val="20"/>
              </w:rPr>
            </w:pPr>
            <w:r w:rsidRPr="004C4FAA">
              <w:rPr>
                <w:rFonts w:ascii="標楷體" w:eastAsia="標楷體" w:hAnsi="標楷體"/>
                <w:noProof/>
                <w:color w:val="000000"/>
                <w:sz w:val="20"/>
              </w:rPr>
              <w:t>3</w:t>
            </w:r>
          </w:p>
        </w:tc>
        <w:tc>
          <w:tcPr>
            <w:tcW w:w="1587" w:type="dxa"/>
            <w:tcBorders>
              <w:top w:val="nil"/>
              <w:bottom w:val="single" w:sz="4" w:space="0" w:color="auto"/>
            </w:tcBorders>
            <w:shd w:val="clear" w:color="auto" w:fill="DAEEF3" w:themeFill="accent5" w:themeFillTint="33"/>
            <w:vAlign w:val="center"/>
          </w:tcPr>
          <w:p w14:paraId="7EB7657D" w14:textId="77777777" w:rsidR="006328BF" w:rsidRPr="004C4FAA" w:rsidRDefault="006328BF" w:rsidP="005B2A95">
            <w:pPr>
              <w:widowControl/>
              <w:snapToGrid w:val="0"/>
              <w:spacing w:line="240" w:lineRule="exact"/>
              <w:jc w:val="right"/>
              <w:rPr>
                <w:rFonts w:ascii="標楷體" w:eastAsia="標楷體" w:hAnsi="標楷體"/>
                <w:color w:val="000000"/>
                <w:sz w:val="20"/>
              </w:rPr>
            </w:pPr>
            <w:r w:rsidRPr="004C4FAA">
              <w:rPr>
                <w:rFonts w:ascii="標楷體" w:eastAsia="標楷體" w:hAnsi="標楷體"/>
                <w:noProof/>
                <w:color w:val="000000"/>
                <w:sz w:val="20"/>
              </w:rPr>
              <w:t>3</w:t>
            </w:r>
          </w:p>
        </w:tc>
      </w:tr>
      <w:tr w:rsidR="006328BF" w:rsidRPr="004C4FAA" w14:paraId="355C01C9" w14:textId="77777777" w:rsidTr="005B2A95">
        <w:trPr>
          <w:trHeight w:hRule="exact" w:val="452"/>
          <w:jc w:val="center"/>
        </w:trPr>
        <w:tc>
          <w:tcPr>
            <w:tcW w:w="9521" w:type="dxa"/>
            <w:gridSpan w:val="6"/>
            <w:tcBorders>
              <w:top w:val="single" w:sz="4" w:space="0" w:color="auto"/>
              <w:left w:val="nil"/>
              <w:bottom w:val="nil"/>
              <w:right w:val="nil"/>
            </w:tcBorders>
            <w:shd w:val="clear" w:color="auto" w:fill="auto"/>
          </w:tcPr>
          <w:p w14:paraId="6A896E5E" w14:textId="77777777" w:rsidR="006328BF" w:rsidRPr="004C4FAA" w:rsidRDefault="006328BF" w:rsidP="005B2A95">
            <w:pPr>
              <w:widowControl/>
              <w:snapToGrid w:val="0"/>
              <w:spacing w:line="220" w:lineRule="exact"/>
              <w:ind w:leftChars="-20" w:left="312" w:rightChars="-20" w:right="-48" w:hangingChars="200" w:hanging="360"/>
              <w:jc w:val="both"/>
              <w:rPr>
                <w:rFonts w:ascii="標楷體" w:eastAsia="標楷體" w:hAnsi="標楷體"/>
                <w:bCs/>
                <w:noProof/>
                <w:sz w:val="18"/>
                <w:szCs w:val="18"/>
              </w:rPr>
            </w:pPr>
            <w:r w:rsidRPr="004C4FAA">
              <w:rPr>
                <w:rFonts w:ascii="標楷體" w:eastAsia="標楷體" w:hAnsi="標楷體" w:hint="eastAsia"/>
                <w:bCs/>
                <w:noProof/>
                <w:sz w:val="18"/>
                <w:szCs w:val="18"/>
              </w:rPr>
              <w:t>註：</w:t>
            </w:r>
            <w:r w:rsidRPr="000D7C6D">
              <w:rPr>
                <w:rFonts w:ascii="標楷體" w:eastAsia="標楷體" w:hAnsi="標楷體"/>
                <w:bCs/>
                <w:noProof/>
                <w:spacing w:val="4"/>
                <w:sz w:val="18"/>
                <w:szCs w:val="18"/>
              </w:rPr>
              <w:t>11</w:t>
            </w:r>
            <w:r w:rsidRPr="000D7C6D">
              <w:rPr>
                <w:rFonts w:ascii="標楷體" w:eastAsia="標楷體" w:hAnsi="標楷體" w:hint="eastAsia"/>
                <w:bCs/>
                <w:noProof/>
                <w:spacing w:val="4"/>
                <w:sz w:val="18"/>
                <w:szCs w:val="18"/>
              </w:rPr>
              <w:t>3年度未執行之營運（業務）計畫1項，係苗栗縣實施平均地權基金之高速鐵路苗栗車站特定區區段徵收基金1億501萬餘元，因土地未標售，致未執行。</w:t>
            </w:r>
          </w:p>
        </w:tc>
      </w:tr>
    </w:tbl>
    <w:p w14:paraId="25BD5C9B" w14:textId="77777777" w:rsidR="006328BF" w:rsidRPr="004C4FAA" w:rsidRDefault="006328BF">
      <w:pPr>
        <w:rPr>
          <w:rFonts w:ascii="標楷體" w:eastAsia="標楷體" w:hAnsi="標楷體"/>
        </w:rPr>
      </w:pPr>
    </w:p>
    <w:tbl>
      <w:tblPr>
        <w:tblW w:w="4966" w:type="pct"/>
        <w:jc w:val="center"/>
        <w:tblCellMar>
          <w:left w:w="57" w:type="dxa"/>
          <w:right w:w="57" w:type="dxa"/>
        </w:tblCellMar>
        <w:tblLook w:val="04A0" w:firstRow="1" w:lastRow="0" w:firstColumn="1" w:lastColumn="0" w:noHBand="0" w:noVBand="1"/>
      </w:tblPr>
      <w:tblGrid>
        <w:gridCol w:w="2969"/>
        <w:gridCol w:w="2395"/>
        <w:gridCol w:w="1403"/>
        <w:gridCol w:w="1405"/>
        <w:gridCol w:w="1401"/>
      </w:tblGrid>
      <w:tr w:rsidR="006328BF" w:rsidRPr="004C4FAA" w14:paraId="5FC59CC4" w14:textId="77777777" w:rsidTr="005B2A95">
        <w:trPr>
          <w:trHeight w:val="397"/>
          <w:jc w:val="center"/>
        </w:trPr>
        <w:tc>
          <w:tcPr>
            <w:tcW w:w="5000" w:type="pct"/>
            <w:gridSpan w:val="5"/>
            <w:vAlign w:val="center"/>
            <w:hideMark/>
          </w:tcPr>
          <w:p w14:paraId="6C965EF4" w14:textId="77777777" w:rsidR="006328BF" w:rsidRPr="004C4FAA" w:rsidRDefault="006328BF" w:rsidP="005B2A95">
            <w:pPr>
              <w:ind w:left="673" w:hangingChars="280" w:hanging="673"/>
              <w:jc w:val="center"/>
              <w:rPr>
                <w:rFonts w:ascii="標楷體" w:eastAsia="標楷體" w:hAnsi="標楷體"/>
                <w:b/>
                <w:szCs w:val="24"/>
              </w:rPr>
            </w:pPr>
            <w:r w:rsidRPr="004C4FAA">
              <w:rPr>
                <w:rFonts w:ascii="標楷體" w:eastAsia="標楷體" w:hAnsi="標楷體" w:cs="新細明體" w:hint="eastAsia"/>
                <w:b/>
                <w:color w:val="000000"/>
                <w:kern w:val="0"/>
              </w:rPr>
              <w:t xml:space="preserve">表2　</w:t>
            </w:r>
            <w:r w:rsidRPr="004C4FAA">
              <w:rPr>
                <w:rFonts w:ascii="標楷體" w:eastAsia="標楷體" w:hAnsi="標楷體" w:cs="新細明體"/>
                <w:b/>
                <w:color w:val="000000"/>
                <w:kern w:val="0"/>
              </w:rPr>
              <w:t>11</w:t>
            </w:r>
            <w:r w:rsidRPr="004C4FAA">
              <w:rPr>
                <w:rFonts w:ascii="標楷體" w:eastAsia="標楷體" w:hAnsi="標楷體" w:cs="新細明體" w:hint="eastAsia"/>
                <w:b/>
                <w:color w:val="000000"/>
                <w:kern w:val="0"/>
              </w:rPr>
              <w:t>3年度苗栗縣非營業特種基金執行率未及3成之營運（業務）計畫項目</w:t>
            </w:r>
          </w:p>
        </w:tc>
      </w:tr>
      <w:tr w:rsidR="006328BF" w:rsidRPr="004C4FAA" w14:paraId="3B818263" w14:textId="77777777" w:rsidTr="005B2A95">
        <w:trPr>
          <w:trHeight w:val="283"/>
          <w:jc w:val="center"/>
        </w:trPr>
        <w:tc>
          <w:tcPr>
            <w:tcW w:w="5000" w:type="pct"/>
            <w:gridSpan w:val="5"/>
            <w:tcBorders>
              <w:bottom w:val="single" w:sz="4" w:space="0" w:color="auto"/>
            </w:tcBorders>
            <w:vAlign w:val="bottom"/>
          </w:tcPr>
          <w:p w14:paraId="3B1BFB39" w14:textId="77777777" w:rsidR="006328BF" w:rsidRPr="004C4FAA" w:rsidRDefault="006328BF" w:rsidP="005B2A95">
            <w:pPr>
              <w:spacing w:line="200" w:lineRule="exact"/>
              <w:ind w:rightChars="-20" w:right="-48"/>
              <w:jc w:val="right"/>
              <w:rPr>
                <w:rFonts w:ascii="標楷體" w:eastAsia="標楷體" w:hAnsi="標楷體" w:cs="新細明體"/>
                <w:b/>
                <w:color w:val="000000"/>
                <w:kern w:val="0"/>
              </w:rPr>
            </w:pPr>
            <w:r w:rsidRPr="004C4FAA">
              <w:rPr>
                <w:rFonts w:ascii="標楷體" w:eastAsia="標楷體" w:hAnsi="標楷體" w:hint="eastAsia"/>
                <w:spacing w:val="-20"/>
                <w:kern w:val="0"/>
                <w:sz w:val="20"/>
              </w:rPr>
              <w:t>單位：</w:t>
            </w:r>
            <w:r w:rsidRPr="004C4FAA">
              <w:rPr>
                <w:rFonts w:ascii="標楷體" w:eastAsia="標楷體" w:hAnsi="標楷體" w:hint="eastAsia"/>
                <w:sz w:val="20"/>
              </w:rPr>
              <w:t>新臺幣千元、％</w:t>
            </w:r>
          </w:p>
        </w:tc>
      </w:tr>
      <w:tr w:rsidR="006328BF" w:rsidRPr="004C4FAA" w14:paraId="618E0D49" w14:textId="77777777" w:rsidTr="005B2A95">
        <w:trPr>
          <w:trHeight w:val="454"/>
          <w:jc w:val="center"/>
        </w:trPr>
        <w:tc>
          <w:tcPr>
            <w:tcW w:w="1550" w:type="pc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7273F125" w14:textId="77777777" w:rsidR="006328BF" w:rsidRPr="004C4FAA" w:rsidRDefault="006328BF" w:rsidP="005B2A95">
            <w:pPr>
              <w:spacing w:line="240" w:lineRule="exact"/>
              <w:ind w:leftChars="20" w:left="48" w:rightChars="20" w:right="48"/>
              <w:jc w:val="center"/>
              <w:rPr>
                <w:rFonts w:ascii="標楷體" w:eastAsia="標楷體" w:hAnsi="標楷體"/>
                <w:sz w:val="20"/>
              </w:rPr>
            </w:pPr>
            <w:r w:rsidRPr="004C4FAA">
              <w:rPr>
                <w:rFonts w:ascii="標楷體" w:eastAsia="標楷體" w:hAnsi="標楷體" w:hint="eastAsia"/>
                <w:sz w:val="20"/>
              </w:rPr>
              <w:t>營運（業務）計畫項目</w:t>
            </w:r>
          </w:p>
        </w:tc>
        <w:tc>
          <w:tcPr>
            <w:tcW w:w="1251" w:type="pc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64F708D5" w14:textId="77777777" w:rsidR="006328BF" w:rsidRPr="004C4FAA" w:rsidRDefault="006328BF" w:rsidP="005B2A95">
            <w:pPr>
              <w:spacing w:line="240" w:lineRule="exact"/>
              <w:ind w:leftChars="20" w:left="48" w:rightChars="20" w:right="48"/>
              <w:jc w:val="center"/>
              <w:rPr>
                <w:rFonts w:ascii="標楷體" w:eastAsia="標楷體" w:hAnsi="標楷體"/>
                <w:sz w:val="20"/>
              </w:rPr>
            </w:pPr>
            <w:r w:rsidRPr="004C4FAA">
              <w:rPr>
                <w:rFonts w:ascii="標楷體" w:eastAsia="標楷體" w:hAnsi="標楷體" w:hint="eastAsia"/>
                <w:sz w:val="20"/>
              </w:rPr>
              <w:t>辦理之基金</w:t>
            </w:r>
          </w:p>
        </w:tc>
        <w:tc>
          <w:tcPr>
            <w:tcW w:w="733" w:type="pc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741ABEE6" w14:textId="77777777" w:rsidR="006328BF" w:rsidRPr="004C4FAA" w:rsidRDefault="006328BF" w:rsidP="005B2A95">
            <w:pPr>
              <w:spacing w:line="240" w:lineRule="exact"/>
              <w:ind w:leftChars="20" w:left="48" w:rightChars="20" w:right="48"/>
              <w:jc w:val="center"/>
              <w:rPr>
                <w:rFonts w:ascii="標楷體" w:eastAsia="標楷體" w:hAnsi="標楷體"/>
                <w:sz w:val="20"/>
              </w:rPr>
            </w:pPr>
            <w:r w:rsidRPr="004C4FAA">
              <w:rPr>
                <w:rFonts w:ascii="標楷體" w:eastAsia="標楷體" w:hAnsi="標楷體" w:hint="eastAsia"/>
                <w:sz w:val="20"/>
              </w:rPr>
              <w:t>預計數</w:t>
            </w:r>
          </w:p>
        </w:tc>
        <w:tc>
          <w:tcPr>
            <w:tcW w:w="734" w:type="pc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411A707F" w14:textId="77777777" w:rsidR="006328BF" w:rsidRPr="004C4FAA" w:rsidRDefault="006328BF" w:rsidP="005B2A95">
            <w:pPr>
              <w:spacing w:line="240" w:lineRule="exact"/>
              <w:ind w:leftChars="20" w:left="48" w:rightChars="20" w:right="48"/>
              <w:jc w:val="center"/>
              <w:rPr>
                <w:rFonts w:ascii="標楷體" w:eastAsia="標楷體" w:hAnsi="標楷體"/>
                <w:sz w:val="20"/>
              </w:rPr>
            </w:pPr>
            <w:r w:rsidRPr="004C4FAA">
              <w:rPr>
                <w:rFonts w:ascii="標楷體" w:eastAsia="標楷體" w:hAnsi="標楷體" w:hint="eastAsia"/>
                <w:sz w:val="20"/>
              </w:rPr>
              <w:t>實際數</w:t>
            </w:r>
          </w:p>
        </w:tc>
        <w:tc>
          <w:tcPr>
            <w:tcW w:w="733" w:type="pc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2E5A8431" w14:textId="77777777" w:rsidR="006328BF" w:rsidRPr="004C4FAA" w:rsidRDefault="006328BF" w:rsidP="005B2A95">
            <w:pPr>
              <w:spacing w:line="240" w:lineRule="exact"/>
              <w:ind w:leftChars="20" w:left="48" w:rightChars="20" w:right="48"/>
              <w:jc w:val="center"/>
              <w:rPr>
                <w:rFonts w:ascii="標楷體" w:eastAsia="標楷體" w:hAnsi="標楷體"/>
                <w:sz w:val="20"/>
              </w:rPr>
            </w:pPr>
            <w:r w:rsidRPr="004C4FAA">
              <w:rPr>
                <w:rFonts w:ascii="標楷體" w:eastAsia="標楷體" w:hAnsi="標楷體" w:hint="eastAsia"/>
                <w:sz w:val="20"/>
              </w:rPr>
              <w:t>計畫執行率</w:t>
            </w:r>
          </w:p>
        </w:tc>
      </w:tr>
      <w:tr w:rsidR="006328BF" w:rsidRPr="004C4FAA" w14:paraId="2E260324" w14:textId="77777777" w:rsidTr="00747973">
        <w:trPr>
          <w:trHeight w:val="567"/>
          <w:jc w:val="center"/>
        </w:trPr>
        <w:tc>
          <w:tcPr>
            <w:tcW w:w="1550" w:type="pct"/>
            <w:tcBorders>
              <w:top w:val="single" w:sz="4" w:space="0" w:color="auto"/>
              <w:left w:val="single" w:sz="4" w:space="0" w:color="auto"/>
              <w:bottom w:val="single" w:sz="4" w:space="0" w:color="auto"/>
              <w:right w:val="single" w:sz="4" w:space="0" w:color="auto"/>
            </w:tcBorders>
            <w:shd w:val="clear" w:color="auto" w:fill="auto"/>
            <w:vAlign w:val="center"/>
          </w:tcPr>
          <w:p w14:paraId="21A0A048" w14:textId="77777777" w:rsidR="006328BF" w:rsidRPr="004C4FAA" w:rsidRDefault="006328BF" w:rsidP="005B2A95">
            <w:pPr>
              <w:widowControl/>
              <w:tabs>
                <w:tab w:val="left" w:pos="174"/>
              </w:tabs>
              <w:snapToGrid w:val="0"/>
              <w:spacing w:line="240" w:lineRule="exact"/>
              <w:jc w:val="both"/>
              <w:rPr>
                <w:rFonts w:ascii="標楷體" w:eastAsia="標楷體" w:hAnsi="標楷體" w:cs="新細明體"/>
                <w:bCs/>
                <w:noProof/>
                <w:kern w:val="0"/>
                <w:sz w:val="20"/>
              </w:rPr>
            </w:pPr>
            <w:r w:rsidRPr="004C4FAA">
              <w:rPr>
                <w:rFonts w:ascii="標楷體" w:eastAsia="標楷體" w:hAnsi="標楷體" w:cs="新細明體" w:hint="eastAsia"/>
                <w:bCs/>
                <w:noProof/>
                <w:kern w:val="0"/>
                <w:sz w:val="20"/>
              </w:rPr>
              <w:t>高速鐵路苗栗車站特定區區段徵收基金</w:t>
            </w:r>
          </w:p>
        </w:tc>
        <w:tc>
          <w:tcPr>
            <w:tcW w:w="1251" w:type="pct"/>
            <w:tcBorders>
              <w:top w:val="single" w:sz="4" w:space="0" w:color="auto"/>
              <w:left w:val="single" w:sz="4" w:space="0" w:color="auto"/>
              <w:bottom w:val="single" w:sz="4" w:space="0" w:color="auto"/>
              <w:right w:val="single" w:sz="4" w:space="0" w:color="auto"/>
            </w:tcBorders>
            <w:shd w:val="clear" w:color="auto" w:fill="auto"/>
            <w:vAlign w:val="center"/>
          </w:tcPr>
          <w:p w14:paraId="2A31C02D" w14:textId="77777777" w:rsidR="006328BF" w:rsidRPr="004C4FAA" w:rsidRDefault="006328BF" w:rsidP="005B2A95">
            <w:pPr>
              <w:widowControl/>
              <w:tabs>
                <w:tab w:val="left" w:pos="174"/>
              </w:tabs>
              <w:snapToGrid w:val="0"/>
              <w:spacing w:line="240" w:lineRule="exact"/>
              <w:jc w:val="both"/>
              <w:rPr>
                <w:rFonts w:ascii="標楷體" w:eastAsia="標楷體" w:hAnsi="標楷體" w:cs="新細明體"/>
                <w:bCs/>
                <w:noProof/>
                <w:kern w:val="0"/>
                <w:sz w:val="20"/>
              </w:rPr>
            </w:pPr>
            <w:r w:rsidRPr="004C4FAA">
              <w:rPr>
                <w:rFonts w:ascii="標楷體" w:eastAsia="標楷體" w:hAnsi="標楷體" w:cs="新細明體" w:hint="eastAsia"/>
                <w:bCs/>
                <w:noProof/>
                <w:kern w:val="0"/>
                <w:sz w:val="20"/>
              </w:rPr>
              <w:t>苗栗縣實施平均地權基金</w:t>
            </w:r>
          </w:p>
        </w:tc>
        <w:tc>
          <w:tcPr>
            <w:tcW w:w="733" w:type="pct"/>
            <w:tcBorders>
              <w:top w:val="single" w:sz="4" w:space="0" w:color="auto"/>
              <w:left w:val="single" w:sz="4" w:space="0" w:color="auto"/>
              <w:bottom w:val="single" w:sz="4" w:space="0" w:color="auto"/>
              <w:right w:val="single" w:sz="4" w:space="0" w:color="auto"/>
            </w:tcBorders>
            <w:shd w:val="clear" w:color="000000" w:fill="FFFFFF"/>
            <w:vAlign w:val="center"/>
          </w:tcPr>
          <w:p w14:paraId="51A645E7" w14:textId="77777777" w:rsidR="006328BF" w:rsidRPr="004C4FAA" w:rsidRDefault="006328BF" w:rsidP="005B2A95">
            <w:pPr>
              <w:spacing w:line="240" w:lineRule="exact"/>
              <w:jc w:val="right"/>
              <w:rPr>
                <w:rFonts w:ascii="標楷體" w:eastAsia="標楷體" w:hAnsi="標楷體" w:cs="新細明體"/>
                <w:kern w:val="0"/>
                <w:sz w:val="20"/>
              </w:rPr>
            </w:pPr>
            <w:r w:rsidRPr="004C4FAA">
              <w:rPr>
                <w:rFonts w:ascii="標楷體" w:eastAsia="標楷體" w:hAnsi="標楷體" w:cs="新細明體" w:hint="eastAsia"/>
                <w:kern w:val="0"/>
                <w:sz w:val="20"/>
              </w:rPr>
              <w:t>105,016</w:t>
            </w:r>
          </w:p>
        </w:tc>
        <w:tc>
          <w:tcPr>
            <w:tcW w:w="734" w:type="pct"/>
            <w:tcBorders>
              <w:top w:val="single" w:sz="4" w:space="0" w:color="auto"/>
              <w:left w:val="single" w:sz="4" w:space="0" w:color="auto"/>
              <w:bottom w:val="single" w:sz="4" w:space="0" w:color="auto"/>
              <w:right w:val="single" w:sz="4" w:space="0" w:color="auto"/>
            </w:tcBorders>
            <w:shd w:val="clear" w:color="000000" w:fill="FFFFFF"/>
            <w:vAlign w:val="center"/>
          </w:tcPr>
          <w:p w14:paraId="72D49AA9" w14:textId="77777777" w:rsidR="006328BF" w:rsidRPr="004C4FAA" w:rsidRDefault="006328BF" w:rsidP="005B2A95">
            <w:pPr>
              <w:widowControl/>
              <w:spacing w:line="240" w:lineRule="exact"/>
              <w:jc w:val="right"/>
              <w:rPr>
                <w:rFonts w:ascii="標楷體" w:eastAsia="標楷體" w:hAnsi="標楷體" w:cs="新細明體"/>
                <w:kern w:val="0"/>
                <w:sz w:val="20"/>
              </w:rPr>
            </w:pPr>
            <w:r w:rsidRPr="004C4FAA">
              <w:rPr>
                <w:rFonts w:ascii="標楷體" w:eastAsia="標楷體" w:hAnsi="標楷體" w:cs="新細明體" w:hint="eastAsia"/>
                <w:kern w:val="0"/>
                <w:sz w:val="20"/>
              </w:rPr>
              <w:t>－</w:t>
            </w:r>
          </w:p>
        </w:tc>
        <w:tc>
          <w:tcPr>
            <w:tcW w:w="733" w:type="pct"/>
            <w:tcBorders>
              <w:top w:val="single" w:sz="4" w:space="0" w:color="auto"/>
              <w:left w:val="single" w:sz="4" w:space="0" w:color="auto"/>
              <w:bottom w:val="single" w:sz="4" w:space="0" w:color="auto"/>
              <w:right w:val="single" w:sz="4" w:space="0" w:color="auto"/>
            </w:tcBorders>
            <w:shd w:val="clear" w:color="000000" w:fill="FFFFFF"/>
            <w:vAlign w:val="center"/>
          </w:tcPr>
          <w:p w14:paraId="613E4D3D" w14:textId="77777777" w:rsidR="006328BF" w:rsidRPr="004C4FAA" w:rsidRDefault="006328BF" w:rsidP="005B2A95">
            <w:pPr>
              <w:spacing w:line="240" w:lineRule="exact"/>
              <w:jc w:val="center"/>
              <w:rPr>
                <w:rFonts w:ascii="標楷體" w:eastAsia="標楷體" w:hAnsi="標楷體" w:cs="新細明體"/>
                <w:kern w:val="0"/>
                <w:sz w:val="20"/>
              </w:rPr>
            </w:pPr>
            <w:r w:rsidRPr="004C4FAA">
              <w:rPr>
                <w:rFonts w:ascii="標楷體" w:eastAsia="標楷體" w:hAnsi="標楷體" w:cs="新細明體" w:hint="eastAsia"/>
                <w:kern w:val="0"/>
                <w:sz w:val="20"/>
              </w:rPr>
              <w:t>未執行</w:t>
            </w:r>
          </w:p>
        </w:tc>
      </w:tr>
      <w:tr w:rsidR="006328BF" w:rsidRPr="004C4FAA" w14:paraId="7ACABCB3" w14:textId="77777777" w:rsidTr="00747973">
        <w:trPr>
          <w:trHeight w:val="340"/>
          <w:jc w:val="center"/>
        </w:trPr>
        <w:tc>
          <w:tcPr>
            <w:tcW w:w="1550" w:type="pct"/>
            <w:tcBorders>
              <w:top w:val="single" w:sz="4" w:space="0" w:color="auto"/>
              <w:left w:val="single" w:sz="4" w:space="0" w:color="auto"/>
              <w:bottom w:val="single" w:sz="4" w:space="0" w:color="auto"/>
              <w:right w:val="single" w:sz="4" w:space="0" w:color="auto"/>
            </w:tcBorders>
            <w:shd w:val="clear" w:color="auto" w:fill="auto"/>
            <w:vAlign w:val="center"/>
          </w:tcPr>
          <w:p w14:paraId="035337BA" w14:textId="77777777" w:rsidR="006328BF" w:rsidRPr="004C4FAA" w:rsidRDefault="006328BF" w:rsidP="005B2A95">
            <w:pPr>
              <w:widowControl/>
              <w:tabs>
                <w:tab w:val="left" w:pos="174"/>
              </w:tabs>
              <w:snapToGrid w:val="0"/>
              <w:spacing w:line="240" w:lineRule="exact"/>
              <w:jc w:val="both"/>
              <w:rPr>
                <w:rFonts w:ascii="標楷體" w:eastAsia="標楷體" w:hAnsi="標楷體" w:cs="新細明體"/>
                <w:bCs/>
                <w:noProof/>
                <w:kern w:val="0"/>
                <w:sz w:val="20"/>
              </w:rPr>
            </w:pPr>
            <w:r w:rsidRPr="004C4FAA">
              <w:rPr>
                <w:rFonts w:ascii="標楷體" w:eastAsia="標楷體" w:hAnsi="標楷體" w:cs="新細明體" w:hint="eastAsia"/>
                <w:bCs/>
                <w:noProof/>
                <w:kern w:val="0"/>
                <w:sz w:val="20"/>
              </w:rPr>
              <w:t>一般建築及設備計畫</w:t>
            </w:r>
          </w:p>
        </w:tc>
        <w:tc>
          <w:tcPr>
            <w:tcW w:w="1251" w:type="pct"/>
            <w:tcBorders>
              <w:top w:val="single" w:sz="4" w:space="0" w:color="auto"/>
              <w:left w:val="single" w:sz="4" w:space="0" w:color="auto"/>
              <w:bottom w:val="single" w:sz="4" w:space="0" w:color="auto"/>
              <w:right w:val="single" w:sz="4" w:space="0" w:color="auto"/>
            </w:tcBorders>
            <w:shd w:val="clear" w:color="auto" w:fill="auto"/>
            <w:vAlign w:val="center"/>
          </w:tcPr>
          <w:p w14:paraId="2A8D7E2A" w14:textId="77777777" w:rsidR="006328BF" w:rsidRPr="004C4FAA" w:rsidRDefault="006328BF" w:rsidP="005B2A95">
            <w:pPr>
              <w:widowControl/>
              <w:tabs>
                <w:tab w:val="left" w:pos="174"/>
              </w:tabs>
              <w:snapToGrid w:val="0"/>
              <w:spacing w:line="240" w:lineRule="exact"/>
              <w:jc w:val="both"/>
              <w:rPr>
                <w:rFonts w:ascii="標楷體" w:eastAsia="標楷體" w:hAnsi="標楷體" w:cs="新細明體"/>
                <w:bCs/>
                <w:noProof/>
                <w:kern w:val="0"/>
                <w:sz w:val="20"/>
              </w:rPr>
            </w:pPr>
            <w:r w:rsidRPr="004C4FAA">
              <w:rPr>
                <w:rFonts w:ascii="標楷體" w:eastAsia="標楷體" w:hAnsi="標楷體" w:cs="新細明體" w:hint="eastAsia"/>
                <w:bCs/>
                <w:noProof/>
                <w:kern w:val="0"/>
                <w:sz w:val="20"/>
              </w:rPr>
              <w:t>苗栗縣環境保護基金</w:t>
            </w:r>
          </w:p>
        </w:tc>
        <w:tc>
          <w:tcPr>
            <w:tcW w:w="733" w:type="pct"/>
            <w:tcBorders>
              <w:top w:val="single" w:sz="4" w:space="0" w:color="auto"/>
              <w:left w:val="single" w:sz="4" w:space="0" w:color="auto"/>
              <w:bottom w:val="single" w:sz="4" w:space="0" w:color="auto"/>
              <w:right w:val="single" w:sz="4" w:space="0" w:color="auto"/>
            </w:tcBorders>
            <w:shd w:val="clear" w:color="000000" w:fill="FFFFFF"/>
            <w:vAlign w:val="center"/>
          </w:tcPr>
          <w:p w14:paraId="112DCF74" w14:textId="77777777" w:rsidR="006328BF" w:rsidRPr="004C4FAA" w:rsidRDefault="006328BF" w:rsidP="005B2A95">
            <w:pPr>
              <w:spacing w:line="240" w:lineRule="exact"/>
              <w:jc w:val="right"/>
              <w:rPr>
                <w:rFonts w:ascii="標楷體" w:eastAsia="標楷體" w:hAnsi="標楷體" w:cs="新細明體"/>
                <w:kern w:val="0"/>
                <w:sz w:val="20"/>
              </w:rPr>
            </w:pPr>
            <w:r w:rsidRPr="004C4FAA">
              <w:rPr>
                <w:rFonts w:ascii="標楷體" w:eastAsia="標楷體" w:hAnsi="標楷體" w:cs="新細明體" w:hint="eastAsia"/>
                <w:kern w:val="0"/>
                <w:sz w:val="20"/>
              </w:rPr>
              <w:t>3</w:t>
            </w:r>
            <w:r w:rsidRPr="004C4FAA">
              <w:rPr>
                <w:rFonts w:ascii="標楷體" w:eastAsia="標楷體" w:hAnsi="標楷體" w:cs="新細明體"/>
                <w:kern w:val="0"/>
                <w:sz w:val="20"/>
              </w:rPr>
              <w:t>,</w:t>
            </w:r>
            <w:r w:rsidRPr="004C4FAA">
              <w:rPr>
                <w:rFonts w:ascii="標楷體" w:eastAsia="標楷體" w:hAnsi="標楷體" w:cs="新細明體" w:hint="eastAsia"/>
                <w:kern w:val="0"/>
                <w:sz w:val="20"/>
              </w:rPr>
              <w:t>738</w:t>
            </w:r>
          </w:p>
        </w:tc>
        <w:tc>
          <w:tcPr>
            <w:tcW w:w="734" w:type="pct"/>
            <w:tcBorders>
              <w:top w:val="single" w:sz="4" w:space="0" w:color="auto"/>
              <w:left w:val="single" w:sz="4" w:space="0" w:color="auto"/>
              <w:bottom w:val="single" w:sz="4" w:space="0" w:color="auto"/>
              <w:right w:val="single" w:sz="4" w:space="0" w:color="auto"/>
            </w:tcBorders>
            <w:shd w:val="clear" w:color="000000" w:fill="FFFFFF"/>
            <w:vAlign w:val="center"/>
          </w:tcPr>
          <w:p w14:paraId="257C567B" w14:textId="77777777" w:rsidR="006328BF" w:rsidRPr="004C4FAA" w:rsidRDefault="006328BF" w:rsidP="005B2A95">
            <w:pPr>
              <w:widowControl/>
              <w:spacing w:line="240" w:lineRule="exact"/>
              <w:jc w:val="right"/>
              <w:rPr>
                <w:rFonts w:ascii="標楷體" w:eastAsia="標楷體" w:hAnsi="標楷體" w:cs="新細明體"/>
                <w:kern w:val="0"/>
                <w:sz w:val="20"/>
              </w:rPr>
            </w:pPr>
            <w:r w:rsidRPr="004C4FAA">
              <w:rPr>
                <w:rFonts w:ascii="標楷體" w:eastAsia="標楷體" w:hAnsi="標楷體" w:cs="新細明體" w:hint="eastAsia"/>
                <w:kern w:val="0"/>
                <w:sz w:val="20"/>
              </w:rPr>
              <w:t>261</w:t>
            </w:r>
          </w:p>
        </w:tc>
        <w:tc>
          <w:tcPr>
            <w:tcW w:w="733" w:type="pct"/>
            <w:tcBorders>
              <w:top w:val="single" w:sz="4" w:space="0" w:color="auto"/>
              <w:left w:val="single" w:sz="4" w:space="0" w:color="auto"/>
              <w:bottom w:val="single" w:sz="4" w:space="0" w:color="auto"/>
              <w:right w:val="single" w:sz="4" w:space="0" w:color="auto"/>
            </w:tcBorders>
            <w:shd w:val="clear" w:color="000000" w:fill="FFFFFF"/>
            <w:vAlign w:val="center"/>
          </w:tcPr>
          <w:p w14:paraId="2E0E6F25" w14:textId="77777777" w:rsidR="006328BF" w:rsidRPr="004C4FAA" w:rsidRDefault="006328BF" w:rsidP="005B2A95">
            <w:pPr>
              <w:spacing w:line="240" w:lineRule="exact"/>
              <w:jc w:val="right"/>
              <w:rPr>
                <w:rFonts w:ascii="標楷體" w:eastAsia="標楷體" w:hAnsi="標楷體" w:cs="新細明體"/>
                <w:kern w:val="0"/>
                <w:sz w:val="20"/>
              </w:rPr>
            </w:pPr>
            <w:r w:rsidRPr="004C4FAA">
              <w:rPr>
                <w:rFonts w:ascii="標楷體" w:eastAsia="標楷體" w:hAnsi="標楷體" w:cs="新細明體"/>
                <w:kern w:val="0"/>
                <w:sz w:val="20"/>
              </w:rPr>
              <w:t>7.01</w:t>
            </w:r>
          </w:p>
        </w:tc>
      </w:tr>
      <w:tr w:rsidR="006328BF" w:rsidRPr="004C4FAA" w14:paraId="38FECD08" w14:textId="77777777" w:rsidTr="005B2A95">
        <w:trPr>
          <w:trHeight w:hRule="exact" w:val="283"/>
          <w:jc w:val="center"/>
        </w:trPr>
        <w:tc>
          <w:tcPr>
            <w:tcW w:w="5000" w:type="pct"/>
            <w:gridSpan w:val="5"/>
            <w:tcBorders>
              <w:top w:val="single" w:sz="4" w:space="0" w:color="auto"/>
            </w:tcBorders>
          </w:tcPr>
          <w:p w14:paraId="4EB60C33" w14:textId="77777777" w:rsidR="006328BF" w:rsidRPr="004C4FAA" w:rsidRDefault="006328BF" w:rsidP="005B2A95">
            <w:pPr>
              <w:widowControl/>
              <w:snapToGrid w:val="0"/>
              <w:spacing w:line="220" w:lineRule="exact"/>
              <w:ind w:leftChars="-20" w:left="492" w:rightChars="-20" w:right="-48" w:hangingChars="300" w:hanging="540"/>
              <w:jc w:val="both"/>
              <w:rPr>
                <w:rFonts w:ascii="標楷體" w:eastAsia="標楷體" w:hAnsi="標楷體"/>
                <w:bCs/>
                <w:noProof/>
                <w:sz w:val="18"/>
                <w:szCs w:val="18"/>
              </w:rPr>
            </w:pPr>
            <w:r w:rsidRPr="004C4FAA">
              <w:rPr>
                <w:rFonts w:ascii="標楷體" w:eastAsia="標楷體" w:hAnsi="標楷體" w:hint="eastAsia"/>
                <w:bCs/>
                <w:noProof/>
                <w:sz w:val="18"/>
                <w:szCs w:val="18"/>
              </w:rPr>
              <w:t>註：</w:t>
            </w:r>
            <w:r w:rsidRPr="004C4FAA">
              <w:rPr>
                <w:rFonts w:ascii="標楷體" w:eastAsia="標楷體" w:hAnsi="標楷體" w:hint="eastAsia"/>
                <w:bCs/>
                <w:noProof/>
                <w:spacing w:val="2"/>
                <w:sz w:val="18"/>
                <w:szCs w:val="18"/>
              </w:rPr>
              <w:t>本表係按計畫執行率由最低至最高之順序排列。</w:t>
            </w:r>
          </w:p>
        </w:tc>
      </w:tr>
    </w:tbl>
    <w:p w14:paraId="220C70D8" w14:textId="77777777" w:rsidR="006328BF" w:rsidRPr="004C4FAA" w:rsidRDefault="006328BF" w:rsidP="004C4FAA">
      <w:pPr>
        <w:pStyle w:val="-27pt04"/>
        <w:overflowPunct w:val="0"/>
        <w:spacing w:before="150" w:afterLines="0" w:line="484" w:lineRule="exact"/>
        <w:ind w:firstLineChars="200" w:firstLine="560"/>
        <w:rPr>
          <w:rFonts w:ascii="標楷體" w:hAnsi="標楷體"/>
          <w:b w:val="0"/>
          <w:noProof/>
          <w:color w:val="000000" w:themeColor="text1"/>
          <w:kern w:val="0"/>
          <w:sz w:val="28"/>
          <w:szCs w:val="28"/>
        </w:rPr>
      </w:pPr>
      <w:r w:rsidRPr="004C4FAA">
        <w:rPr>
          <w:rFonts w:ascii="標楷體" w:hAnsi="標楷體" w:hint="eastAsia"/>
          <w:b w:val="0"/>
          <w:noProof/>
          <w:color w:val="000000" w:themeColor="text1"/>
          <w:kern w:val="0"/>
          <w:sz w:val="28"/>
          <w:szCs w:val="28"/>
        </w:rPr>
        <w:t>本室依決算法第23條規定審核各基金之事業效能，並提出建議意見，</w:t>
      </w:r>
      <w:r w:rsidRPr="004C4FAA">
        <w:rPr>
          <w:rFonts w:ascii="標楷體" w:hAnsi="標楷體"/>
          <w:b w:val="0"/>
          <w:noProof/>
          <w:color w:val="000000" w:themeColor="text1"/>
          <w:kern w:val="0"/>
          <w:sz w:val="28"/>
          <w:szCs w:val="28"/>
        </w:rPr>
        <w:t>茲摘其要者列述如次：</w:t>
      </w:r>
    </w:p>
    <w:p w14:paraId="389DAEE5" w14:textId="70857240" w:rsidR="00747973" w:rsidRPr="000D7C6D" w:rsidRDefault="00747973" w:rsidP="000D7C6D">
      <w:pPr>
        <w:overflowPunct w:val="0"/>
        <w:adjustRightInd w:val="0"/>
        <w:snapToGrid w:val="0"/>
        <w:spacing w:before="2" w:line="485" w:lineRule="exact"/>
        <w:ind w:firstLineChars="200" w:firstLine="569"/>
        <w:jc w:val="distribute"/>
        <w:rPr>
          <w:rFonts w:ascii="標楷體" w:eastAsia="標楷體" w:hAnsi="標楷體"/>
          <w:noProof/>
          <w:color w:val="000000" w:themeColor="text1"/>
          <w:spacing w:val="2"/>
          <w:kern w:val="0"/>
          <w:sz w:val="28"/>
          <w:szCs w:val="28"/>
        </w:rPr>
      </w:pPr>
      <w:r w:rsidRPr="000D7C6D">
        <w:rPr>
          <w:rFonts w:ascii="標楷體" w:eastAsia="標楷體" w:hAnsi="標楷體" w:hint="eastAsia"/>
          <w:b/>
          <w:snapToGrid w:val="0"/>
          <w:color w:val="000000" w:themeColor="text1"/>
          <w:spacing w:val="2"/>
          <w:kern w:val="0"/>
          <w:sz w:val="28"/>
          <w:szCs w:val="28"/>
        </w:rPr>
        <w:t>一、逐年增加經費執行學習扶助計畫，惟有受輔率未及50％，或英語文學科進步率微降等情事，亟待研謀善策提供學習資源及辦理改進，以降低學生學習落差，增強其未來競爭力：</w:t>
      </w:r>
      <w:r w:rsidRPr="000D7C6D">
        <w:rPr>
          <w:rFonts w:ascii="標楷體" w:eastAsia="標楷體" w:hAnsi="標楷體" w:hint="eastAsia"/>
          <w:noProof/>
          <w:color w:val="000000" w:themeColor="text1"/>
          <w:spacing w:val="2"/>
          <w:kern w:val="0"/>
          <w:sz w:val="28"/>
          <w:szCs w:val="28"/>
        </w:rPr>
        <w:t>縣政府為提升學習低成就學生之學習成效，申請教育部國民及學前教育署補助辦理111及112學年度國民中小學學生學習扶助計畫，經費分別為3,774萬餘元及3,870萬餘元，逐年增加。經查其執行情形，核有：（一）苗栗縣轄內國民中小學110至112年5月份依規定辦理國語文、數學及英語文篩選測驗結果，國語文及數學未通過學生分別自4</w:t>
      </w:r>
      <w:r w:rsidR="000D7C6D" w:rsidRPr="000D7C6D">
        <w:rPr>
          <w:rFonts w:ascii="標楷體" w:eastAsia="標楷體" w:hAnsi="標楷體" w:hint="eastAsia"/>
          <w:noProof/>
          <w:color w:val="000000" w:themeColor="text1"/>
          <w:spacing w:val="2"/>
          <w:kern w:val="0"/>
          <w:sz w:val="28"/>
          <w:szCs w:val="28"/>
        </w:rPr>
        <w:t>千餘人、</w:t>
      </w:r>
    </w:p>
    <w:p w14:paraId="227C7EE1" w14:textId="5E7F9D85" w:rsidR="00747973" w:rsidRPr="004C4FAA" w:rsidRDefault="00747973" w:rsidP="00747973">
      <w:pPr>
        <w:overflowPunct w:val="0"/>
        <w:adjustRightInd w:val="0"/>
        <w:snapToGrid w:val="0"/>
        <w:spacing w:line="486" w:lineRule="exact"/>
        <w:jc w:val="both"/>
        <w:rPr>
          <w:rFonts w:ascii="標楷體" w:eastAsia="標楷體" w:hAnsi="標楷體"/>
          <w:noProof/>
          <w:kern w:val="0"/>
          <w:sz w:val="28"/>
          <w:szCs w:val="28"/>
        </w:rPr>
      </w:pPr>
      <w:r w:rsidRPr="004C4FAA">
        <w:rPr>
          <w:rFonts w:ascii="標楷體" w:eastAsia="標楷體" w:hAnsi="標楷體" w:hint="eastAsia"/>
          <w:noProof/>
          <w:color w:val="000000" w:themeColor="text1"/>
          <w:kern w:val="0"/>
          <w:sz w:val="28"/>
          <w:szCs w:val="28"/>
        </w:rPr>
        <w:t>9千餘人，減少至3千餘人、7千餘人，學生成績已有進步，惟英</w:t>
      </w:r>
      <w:r w:rsidRPr="004C4FAA">
        <w:rPr>
          <w:rFonts w:ascii="標楷體" w:eastAsia="標楷體" w:hAnsi="標楷體" w:hint="eastAsia"/>
          <w:noProof/>
          <w:kern w:val="0"/>
          <w:sz w:val="28"/>
          <w:szCs w:val="28"/>
        </w:rPr>
        <w:t>語文未通過學生自3千餘人增加至4千餘人，學生英語文能力尚待研謀提升。另篩選測驗未通過學生參加學習扶助之比率（下稱受輔率），英語文微增，國語文及數學則呈下降趨勢，且110至112學年度該3科目平均受輔率分別僅34.13％、</w:t>
      </w:r>
      <w:r w:rsidRPr="00571BE8">
        <w:rPr>
          <w:rFonts w:ascii="標楷體" w:eastAsia="標楷體" w:hAnsi="標楷體" w:hint="eastAsia"/>
          <w:noProof/>
          <w:spacing w:val="-2"/>
          <w:kern w:val="0"/>
          <w:sz w:val="28"/>
          <w:szCs w:val="28"/>
        </w:rPr>
        <w:t>45.77％、38.68％，</w:t>
      </w:r>
      <w:r w:rsidRPr="00072183">
        <w:rPr>
          <w:rFonts w:ascii="標楷體" w:eastAsia="標楷體" w:hAnsi="標楷體" w:hint="eastAsia"/>
          <w:noProof/>
          <w:spacing w:val="2"/>
          <w:kern w:val="0"/>
          <w:sz w:val="28"/>
          <w:szCs w:val="28"/>
        </w:rPr>
        <w:t>均未及50％，亟待督促學校檢討受輔率偏低原因；（二）各校於次一學年度第1學期期末（12月份）辦理成長測驗檢視受輔學生學科能力進步情形，112學年度國語文、數學、英語文學生進步率分別為88.61％、88.46％、89.13％，均優於全國，</w:t>
      </w:r>
      <w:r w:rsidRPr="004C4FAA">
        <w:rPr>
          <w:rFonts w:ascii="標楷體" w:eastAsia="標楷體" w:hAnsi="標楷體" w:hint="eastAsia"/>
          <w:noProof/>
          <w:kern w:val="0"/>
          <w:sz w:val="28"/>
          <w:szCs w:val="28"/>
        </w:rPr>
        <w:t>其中國語文進步率較110、111學年度分別提升4.4及2.16個百分點，英語文進步率則較111學年度略降0.81個百分點，顯示學生之英語文學習成效，亟待縣政府督促研謀改善。（詳乙－</w:t>
      </w:r>
      <w:r w:rsidRPr="004C4FAA">
        <w:rPr>
          <w:rFonts w:ascii="標楷體" w:eastAsia="標楷體" w:hAnsi="標楷體" w:hint="eastAsia"/>
          <w:bCs/>
          <w:snapToGrid w:val="0"/>
          <w:kern w:val="0"/>
          <w:sz w:val="28"/>
          <w:szCs w:val="28"/>
        </w:rPr>
        <w:t>30</w:t>
      </w:r>
      <w:r w:rsidRPr="004C4FAA">
        <w:rPr>
          <w:rFonts w:ascii="標楷體" w:eastAsia="標楷體" w:hAnsi="標楷體" w:hint="eastAsia"/>
          <w:noProof/>
          <w:kern w:val="0"/>
          <w:sz w:val="28"/>
          <w:szCs w:val="28"/>
        </w:rPr>
        <w:t>頁）</w:t>
      </w:r>
    </w:p>
    <w:p w14:paraId="5251C624" w14:textId="5A7575F3" w:rsidR="006328BF" w:rsidRPr="004C4FAA" w:rsidRDefault="00747973" w:rsidP="00072183">
      <w:pPr>
        <w:overflowPunct w:val="0"/>
        <w:adjustRightInd w:val="0"/>
        <w:snapToGrid w:val="0"/>
        <w:spacing w:line="480" w:lineRule="exact"/>
        <w:ind w:firstLineChars="200" w:firstLine="553"/>
        <w:jc w:val="both"/>
        <w:rPr>
          <w:rFonts w:ascii="標楷體" w:eastAsia="標楷體" w:hAnsi="標楷體"/>
          <w:b/>
          <w:noProof/>
          <w:color w:val="000000" w:themeColor="text1"/>
          <w:spacing w:val="-2"/>
          <w:kern w:val="0"/>
          <w:sz w:val="28"/>
          <w:szCs w:val="28"/>
        </w:rPr>
      </w:pPr>
      <w:r w:rsidRPr="004C4FAA">
        <w:rPr>
          <w:rFonts w:ascii="標楷體" w:eastAsia="標楷體" w:hAnsi="標楷體" w:hint="eastAsia"/>
          <w:b/>
          <w:snapToGrid w:val="0"/>
          <w:color w:val="000000" w:themeColor="text1"/>
          <w:spacing w:val="-2"/>
          <w:kern w:val="0"/>
          <w:sz w:val="28"/>
          <w:szCs w:val="28"/>
        </w:rPr>
        <w:t>二</w:t>
      </w:r>
      <w:r w:rsidR="006328BF" w:rsidRPr="004C4FAA">
        <w:rPr>
          <w:rFonts w:ascii="標楷體" w:eastAsia="標楷體" w:hAnsi="標楷體" w:hint="eastAsia"/>
          <w:b/>
          <w:snapToGrid w:val="0"/>
          <w:color w:val="000000" w:themeColor="text1"/>
          <w:spacing w:val="-2"/>
          <w:kern w:val="0"/>
          <w:sz w:val="28"/>
          <w:szCs w:val="28"/>
        </w:rPr>
        <w:t>、</w:t>
      </w:r>
      <w:r w:rsidR="006328BF" w:rsidRPr="004C4FAA">
        <w:rPr>
          <w:rFonts w:ascii="標楷體" w:eastAsia="標楷體" w:hAnsi="標楷體" w:cs="新細明體" w:hint="eastAsia"/>
          <w:b/>
          <w:snapToGrid w:val="0"/>
          <w:color w:val="000000" w:themeColor="text1"/>
          <w:spacing w:val="-2"/>
          <w:sz w:val="28"/>
          <w:szCs w:val="28"/>
        </w:rPr>
        <w:t>為建構高齡友善環境，辦理健康促進活動、緊急救援通報服務、獨居老人關懷訪視等，惟關懷服務對象仍待發掘及掌握，緊急救援通報服務拆機數113年度創新高，及社區照顧關懷據點能見度仍待提升，允宜檢討改善，以支持長者在地安老</w:t>
      </w:r>
      <w:r w:rsidR="006328BF" w:rsidRPr="004C4FAA">
        <w:rPr>
          <w:rFonts w:ascii="標楷體" w:eastAsia="標楷體" w:hAnsi="標楷體" w:hint="eastAsia"/>
          <w:b/>
          <w:snapToGrid w:val="0"/>
          <w:color w:val="000000" w:themeColor="text1"/>
          <w:spacing w:val="-2"/>
          <w:kern w:val="0"/>
          <w:sz w:val="28"/>
          <w:szCs w:val="28"/>
        </w:rPr>
        <w:t>：</w:t>
      </w:r>
      <w:bookmarkStart w:id="2" w:name="_Hlk137824631"/>
      <w:r w:rsidR="006328BF" w:rsidRPr="004C4FAA">
        <w:rPr>
          <w:rFonts w:ascii="標楷體" w:eastAsia="標楷體" w:hAnsi="標楷體" w:hint="eastAsia"/>
          <w:color w:val="000000" w:themeColor="text1"/>
          <w:spacing w:val="-2"/>
          <w:sz w:val="28"/>
          <w:szCs w:val="28"/>
        </w:rPr>
        <w:t>縣政府為建構高齡友善及安全環境，辦理獨居老人關懷訪視、建立社區照顧關懷據點、運用智慧科技與服務，提升獨居老人居家安全、社會保險計畫及老人各項福利服務等。經查老人福利服務執行情形，核有：</w:t>
      </w:r>
      <w:r w:rsidR="006328BF" w:rsidRPr="004C4FAA">
        <w:rPr>
          <w:rFonts w:ascii="標楷體" w:eastAsia="標楷體" w:hAnsi="標楷體" w:hint="eastAsia"/>
          <w:noProof/>
          <w:color w:val="000000" w:themeColor="text1"/>
          <w:spacing w:val="-2"/>
          <w:kern w:val="0"/>
          <w:sz w:val="28"/>
          <w:szCs w:val="28"/>
        </w:rPr>
        <w:t>（一）</w:t>
      </w:r>
      <w:r w:rsidR="006328BF" w:rsidRPr="004C4FAA">
        <w:rPr>
          <w:rFonts w:ascii="標楷體" w:eastAsia="標楷體" w:hAnsi="標楷體" w:hint="eastAsia"/>
          <w:color w:val="000000" w:themeColor="text1"/>
          <w:spacing w:val="-2"/>
          <w:sz w:val="28"/>
          <w:szCs w:val="28"/>
        </w:rPr>
        <w:t>113年底苗栗縣轄內獨居老人及老老照護者列管人數，較內政部社會經濟資料服務平台</w:t>
      </w:r>
      <w:r w:rsidR="006328BF" w:rsidRPr="004C4FAA">
        <w:rPr>
          <w:rFonts w:ascii="標楷體" w:eastAsia="標楷體" w:hAnsi="標楷體"/>
          <w:color w:val="000000" w:themeColor="text1"/>
          <w:spacing w:val="-2"/>
          <w:sz w:val="28"/>
          <w:szCs w:val="28"/>
        </w:rPr>
        <w:t>112</w:t>
      </w:r>
      <w:r w:rsidR="006328BF" w:rsidRPr="004C4FAA">
        <w:rPr>
          <w:rFonts w:ascii="標楷體" w:eastAsia="標楷體" w:hAnsi="標楷體" w:hint="eastAsia"/>
          <w:color w:val="000000" w:themeColor="text1"/>
          <w:spacing w:val="-2"/>
          <w:sz w:val="28"/>
          <w:szCs w:val="28"/>
        </w:rPr>
        <w:t>年度行政區銀髮安居資料之照護人力需求指數分析低估1萬1,221人，顯示轄內獨居老人或老老照護者仍待發掘及掌握；</w:t>
      </w:r>
      <w:r w:rsidR="006328BF" w:rsidRPr="004C4FAA">
        <w:rPr>
          <w:rFonts w:ascii="標楷體" w:eastAsia="標楷體" w:hAnsi="標楷體" w:hint="eastAsia"/>
          <w:noProof/>
          <w:color w:val="000000" w:themeColor="text1"/>
          <w:spacing w:val="-2"/>
          <w:kern w:val="0"/>
          <w:sz w:val="28"/>
          <w:szCs w:val="28"/>
        </w:rPr>
        <w:t>（二）</w:t>
      </w:r>
      <w:r w:rsidR="006328BF" w:rsidRPr="004C4FAA">
        <w:rPr>
          <w:rFonts w:ascii="標楷體" w:eastAsia="標楷體" w:hAnsi="標楷體" w:hint="eastAsia"/>
          <w:color w:val="000000" w:themeColor="text1"/>
          <w:spacing w:val="-2"/>
          <w:sz w:val="28"/>
          <w:szCs w:val="28"/>
        </w:rPr>
        <w:t>近3年底轄內獨居老人緊急救援通報系統裝設者分別有245人、254人、262人，其中113年底成長率為3.15％，較112年底成長率3.67％，下降0.52個百分點，又113年度安裝後拆機者計83人，為近3年度（111至113年度）新高；</w:t>
      </w:r>
      <w:r w:rsidR="006328BF" w:rsidRPr="004C4FAA">
        <w:rPr>
          <w:rFonts w:ascii="標楷體" w:eastAsia="標楷體" w:hAnsi="標楷體" w:hint="eastAsia"/>
          <w:noProof/>
          <w:color w:val="000000" w:themeColor="text1"/>
          <w:spacing w:val="-2"/>
          <w:kern w:val="0"/>
          <w:sz w:val="28"/>
          <w:szCs w:val="28"/>
        </w:rPr>
        <w:t>（三）</w:t>
      </w:r>
      <w:r w:rsidR="006328BF" w:rsidRPr="004C4FAA">
        <w:rPr>
          <w:rFonts w:ascii="標楷體" w:eastAsia="標楷體" w:hAnsi="標楷體" w:hint="eastAsia"/>
          <w:color w:val="000000" w:themeColor="text1"/>
          <w:spacing w:val="-2"/>
          <w:sz w:val="28"/>
          <w:szCs w:val="28"/>
        </w:rPr>
        <w:t>近3年度轄內社區照顧關懷據點（下稱關懷據點）辦理健康促進活動舉辦場次及參與人次，呈現逐年增加趨勢，惟據老人生活及社會福利需求報告，有4成受訪長者不知該府提供關懷據點服務，又受訪長者曾使用過據點服務者僅11.60％，未使用者高達88.40％，亟待縣政府研謀改善。</w:t>
      </w:r>
      <w:r w:rsidR="006328BF" w:rsidRPr="004C4FAA">
        <w:rPr>
          <w:rFonts w:ascii="標楷體" w:eastAsia="標楷體" w:hAnsi="標楷體" w:hint="eastAsia"/>
          <w:noProof/>
          <w:color w:val="000000" w:themeColor="text1"/>
          <w:spacing w:val="-2"/>
          <w:kern w:val="0"/>
          <w:sz w:val="28"/>
          <w:szCs w:val="28"/>
        </w:rPr>
        <w:t>（詳乙－</w:t>
      </w:r>
      <w:r w:rsidR="006328BF" w:rsidRPr="004C4FAA">
        <w:rPr>
          <w:rFonts w:ascii="標楷體" w:eastAsia="標楷體" w:hAnsi="標楷體" w:hint="eastAsia"/>
          <w:bCs/>
          <w:snapToGrid w:val="0"/>
          <w:color w:val="000000" w:themeColor="text1"/>
          <w:spacing w:val="-2"/>
          <w:kern w:val="0"/>
          <w:sz w:val="28"/>
          <w:szCs w:val="28"/>
        </w:rPr>
        <w:t>39</w:t>
      </w:r>
      <w:r w:rsidR="006328BF" w:rsidRPr="004C4FAA">
        <w:rPr>
          <w:rFonts w:ascii="標楷體" w:eastAsia="標楷體" w:hAnsi="標楷體" w:hint="eastAsia"/>
          <w:noProof/>
          <w:color w:val="000000" w:themeColor="text1"/>
          <w:spacing w:val="-2"/>
          <w:kern w:val="0"/>
          <w:sz w:val="28"/>
          <w:szCs w:val="28"/>
        </w:rPr>
        <w:t>頁）</w:t>
      </w:r>
    </w:p>
    <w:bookmarkEnd w:id="2"/>
    <w:p w14:paraId="262B2B58" w14:textId="5652B5F1" w:rsidR="006328BF" w:rsidRPr="004C4FAA" w:rsidRDefault="00747973" w:rsidP="00072183">
      <w:pPr>
        <w:overflowPunct w:val="0"/>
        <w:adjustRightInd w:val="0"/>
        <w:snapToGrid w:val="0"/>
        <w:spacing w:before="22" w:line="480" w:lineRule="exact"/>
        <w:ind w:firstLineChars="200" w:firstLine="561"/>
        <w:jc w:val="both"/>
        <w:rPr>
          <w:rFonts w:ascii="標楷體" w:eastAsia="標楷體" w:hAnsi="標楷體"/>
          <w:b/>
          <w:snapToGrid w:val="0"/>
          <w:color w:val="000000" w:themeColor="text1"/>
          <w:kern w:val="0"/>
          <w:sz w:val="28"/>
          <w:szCs w:val="28"/>
        </w:rPr>
      </w:pPr>
      <w:r w:rsidRPr="004C4FAA">
        <w:rPr>
          <w:rFonts w:ascii="標楷體" w:eastAsia="標楷體" w:hAnsi="標楷體" w:hint="eastAsia"/>
          <w:b/>
          <w:snapToGrid w:val="0"/>
          <w:color w:val="000000" w:themeColor="text1"/>
          <w:kern w:val="0"/>
          <w:sz w:val="28"/>
          <w:szCs w:val="28"/>
        </w:rPr>
        <w:t>三</w:t>
      </w:r>
      <w:r w:rsidR="006328BF" w:rsidRPr="004C4FAA">
        <w:rPr>
          <w:rFonts w:ascii="標楷體" w:eastAsia="標楷體" w:hAnsi="標楷體" w:hint="eastAsia"/>
          <w:b/>
          <w:snapToGrid w:val="0"/>
          <w:color w:val="000000" w:themeColor="text1"/>
          <w:kern w:val="0"/>
          <w:sz w:val="28"/>
          <w:szCs w:val="28"/>
        </w:rPr>
        <w:t>、為協助身心障礙者參加職業訓練，積極開辦身心障礙者職業訓練課程，惟間有部分同職類課程開辦地區相同，及提供受訓名額不敷實際需求等情事，亟待研謀改善，以符合轄內地區身心障礙者參訓需求：</w:t>
      </w:r>
      <w:r w:rsidR="006328BF" w:rsidRPr="004C4FAA">
        <w:rPr>
          <w:rFonts w:ascii="標楷體" w:eastAsia="標楷體" w:hAnsi="標楷體" w:hint="eastAsia"/>
          <w:noProof/>
          <w:color w:val="000000" w:themeColor="text1"/>
          <w:kern w:val="0"/>
          <w:sz w:val="28"/>
          <w:szCs w:val="28"/>
        </w:rPr>
        <w:t>縣政府為協助身心障礙者（下稱身障者）參加職業訓練，增進工作技能，以促進其就業，已於近3年度（111至113年度）開辦身障者職業訓練課程。經查執行情形，核有：（一）近3年度部分同職類課程開辦地區相同，集中於苗栗市及公館鄉開辦，允宜衡酌課程開辦地區之均衡性；（二）為增進身障者工作技能並促進就業，持續辦理職業訓練計畫，惟111至113年度受訓名額均為60人，報名甄試人數分別為70人、74人、75人，顯示提供受訓名額不敷實際需求；（三）111及112年度分別有3個（占總數1.27％）及1個（占總數0.42％）義務採購單位未達規定採購比率等</w:t>
      </w:r>
      <w:r w:rsidR="006328BF" w:rsidRPr="004C4FAA">
        <w:rPr>
          <w:rFonts w:ascii="標楷體" w:eastAsia="標楷體" w:hAnsi="標楷體" w:hint="eastAsia"/>
          <w:color w:val="000000" w:themeColor="text1"/>
          <w:sz w:val="28"/>
          <w:szCs w:val="28"/>
        </w:rPr>
        <w:t>，亟待縣政府研謀改善。</w:t>
      </w:r>
      <w:r w:rsidR="006328BF" w:rsidRPr="004C4FAA">
        <w:rPr>
          <w:rFonts w:ascii="標楷體" w:eastAsia="標楷體" w:hAnsi="標楷體" w:hint="eastAsia"/>
          <w:bCs/>
          <w:snapToGrid w:val="0"/>
          <w:color w:val="000000" w:themeColor="text1"/>
          <w:kern w:val="0"/>
          <w:sz w:val="28"/>
          <w:szCs w:val="28"/>
        </w:rPr>
        <w:t>（詳乙－51頁）</w:t>
      </w:r>
    </w:p>
    <w:p w14:paraId="3C72A0AF" w14:textId="1EC1E920" w:rsidR="006328BF" w:rsidRPr="004C4FAA" w:rsidRDefault="006328BF" w:rsidP="00527A9D">
      <w:pPr>
        <w:overflowPunct w:val="0"/>
        <w:adjustRightInd w:val="0"/>
        <w:snapToGrid w:val="0"/>
        <w:spacing w:line="484" w:lineRule="exact"/>
        <w:ind w:firstLineChars="200" w:firstLine="569"/>
        <w:jc w:val="both"/>
        <w:rPr>
          <w:rFonts w:ascii="標楷體" w:eastAsia="標楷體" w:hAnsi="標楷體"/>
          <w:b/>
          <w:noProof/>
          <w:spacing w:val="2"/>
          <w:kern w:val="0"/>
          <w:sz w:val="28"/>
          <w:szCs w:val="28"/>
        </w:rPr>
      </w:pPr>
      <w:r w:rsidRPr="004C4FAA">
        <w:rPr>
          <w:rFonts w:ascii="標楷體" w:eastAsia="標楷體" w:hAnsi="標楷體" w:hint="eastAsia"/>
          <w:b/>
          <w:noProof/>
          <w:spacing w:val="2"/>
          <w:kern w:val="0"/>
          <w:sz w:val="28"/>
          <w:szCs w:val="28"/>
        </w:rPr>
        <w:t>四、積極布建空品感測器及創新打造空品應變車，惟部分陳情熱點及平日人口活動高密度場域布建量能不足且傳輸異常筆數高達2成5，或其架設位置與污染潛在熱區及陳情熱點未盡契合，亟待研謀善策，以發揮污染減量及維護空氣品質：</w:t>
      </w:r>
      <w:r w:rsidRPr="004C4FAA">
        <w:rPr>
          <w:rFonts w:ascii="標楷體" w:eastAsia="標楷體" w:hAnsi="標楷體" w:hint="eastAsia"/>
          <w:noProof/>
          <w:spacing w:val="2"/>
          <w:kern w:val="0"/>
          <w:sz w:val="28"/>
          <w:szCs w:val="28"/>
        </w:rPr>
        <w:t>環境保護局自107至111年間陸續布建500點感測器，並於110年間創新打造空氣品質應變指揮車（下稱空品應變車），及持續配合行政院環境保護署（112年8月22日改制為環境部）前瞻基礎建設計畫第4期特別預算之「智聯網－跨世代環境治理計畫」，辦理112至113年苗栗縣精進空品感測物聯網發展計畫，核定總經費1,694萬餘元。經查執行情形，核有：（一）近4年度（110至113年度）空氣污染陳情案件同一地點民眾陳情超過10次熱點，及平日活動人數大於假日活動人數3倍之平日活動高密度場域，其鄰近1公里內未設置感測器者，各有6處，甚有陳情次數高達68次之地點，允宜定期分析及滾動調整感測器最適化布建點位；（二）部分維運中感測器無傳送數據或傳輸超（差）額筆數、PM</w:t>
      </w:r>
      <w:r w:rsidRPr="004C4FAA">
        <w:rPr>
          <w:rFonts w:ascii="標楷體" w:eastAsia="標楷體" w:hAnsi="標楷體" w:hint="eastAsia"/>
          <w:noProof/>
          <w:spacing w:val="2"/>
          <w:kern w:val="0"/>
          <w:sz w:val="28"/>
          <w:szCs w:val="28"/>
          <w:vertAlign w:val="subscript"/>
        </w:rPr>
        <w:t>2.5</w:t>
      </w:r>
      <w:r w:rsidRPr="004C4FAA">
        <w:rPr>
          <w:rFonts w:ascii="標楷體" w:eastAsia="標楷體" w:hAnsi="標楷體" w:hint="eastAsia"/>
          <w:noProof/>
          <w:spacing w:val="2"/>
          <w:kern w:val="0"/>
          <w:sz w:val="28"/>
          <w:szCs w:val="28"/>
        </w:rPr>
        <w:t>數值為零等異常筆數為215,457筆，占當日總傳輸筆數838,262筆之25.70％，且與113年7月間異常頻率呈現高度正相關，影響監測數據有效性及正確性；（三）重複出現之污染潛在熱區，及同一地點民眾陳情超過10次之熱點，於近2年度鄰近1公里內無空品應變車進駐者，分別有9處及23處（占污染潛在熱區12處之75％及陳情熱點24處之95.83％），允宜運用大數據分析資訊，積極調動空品應變車進駐並加強稽查等，亟待環境保護局研謀改善。（詳乙－</w:t>
      </w:r>
      <w:r w:rsidR="00527A9D" w:rsidRPr="004C4FAA">
        <w:rPr>
          <w:rFonts w:ascii="標楷體" w:eastAsia="標楷體" w:hAnsi="標楷體" w:hint="eastAsia"/>
          <w:bCs/>
          <w:snapToGrid w:val="0"/>
          <w:spacing w:val="2"/>
          <w:kern w:val="0"/>
          <w:sz w:val="28"/>
          <w:szCs w:val="28"/>
        </w:rPr>
        <w:t>84</w:t>
      </w:r>
      <w:r w:rsidRPr="004C4FAA">
        <w:rPr>
          <w:rFonts w:ascii="標楷體" w:eastAsia="標楷體" w:hAnsi="標楷體" w:hint="eastAsia"/>
          <w:noProof/>
          <w:spacing w:val="2"/>
          <w:kern w:val="0"/>
          <w:sz w:val="28"/>
          <w:szCs w:val="28"/>
        </w:rPr>
        <w:t>頁）</w:t>
      </w:r>
    </w:p>
    <w:p w14:paraId="37A0B601" w14:textId="3C7B77CB" w:rsidR="006328BF" w:rsidRPr="004C4FAA" w:rsidRDefault="006328BF" w:rsidP="00072183">
      <w:pPr>
        <w:pStyle w:val="-27pt04"/>
        <w:overflowPunct w:val="0"/>
        <w:spacing w:before="2" w:afterLines="0" w:line="482" w:lineRule="exact"/>
        <w:ind w:firstLineChars="200" w:firstLine="560"/>
        <w:rPr>
          <w:rFonts w:ascii="標楷體" w:hAnsi="標楷體"/>
          <w:b w:val="0"/>
          <w:noProof/>
          <w:color w:val="000000" w:themeColor="text1"/>
          <w:kern w:val="0"/>
          <w:sz w:val="28"/>
          <w:szCs w:val="28"/>
        </w:rPr>
      </w:pPr>
      <w:r w:rsidRPr="004C4FAA">
        <w:rPr>
          <w:rFonts w:ascii="標楷體" w:hAnsi="標楷體" w:hint="eastAsia"/>
          <w:b w:val="0"/>
          <w:noProof/>
          <w:color w:val="000000" w:themeColor="text1"/>
          <w:kern w:val="0"/>
          <w:sz w:val="28"/>
          <w:szCs w:val="28"/>
        </w:rPr>
        <w:t>以上，各非營業特種基金營運效能之待改善事項，業據函復提出妥善改進措施，本室已列管繼續注意其改善成效。</w:t>
      </w:r>
    </w:p>
    <w:p w14:paraId="6E9D5EA9" w14:textId="77777777" w:rsidR="00527A9D" w:rsidRPr="004C4FAA" w:rsidRDefault="00527A9D" w:rsidP="00072183">
      <w:pPr>
        <w:pStyle w:val="-27pt04"/>
        <w:spacing w:afterLines="0" w:line="480" w:lineRule="exact"/>
        <w:outlineLvl w:val="1"/>
        <w:rPr>
          <w:rFonts w:ascii="標楷體" w:hAnsi="標楷體" w:cs="Times New Roman"/>
          <w:snapToGrid w:val="0"/>
          <w:kern w:val="0"/>
          <w:szCs w:val="34"/>
        </w:rPr>
      </w:pPr>
      <w:r w:rsidRPr="004C4FAA">
        <w:rPr>
          <w:rFonts w:ascii="標楷體" w:hAnsi="標楷體" w:cs="Times New Roman" w:hint="eastAsia"/>
          <w:snapToGrid w:val="0"/>
          <w:kern w:val="0"/>
          <w:szCs w:val="34"/>
        </w:rPr>
        <w:t>陸、決算審核綜合成果</w:t>
      </w:r>
    </w:p>
    <w:p w14:paraId="26456DC3" w14:textId="77777777" w:rsidR="00527A9D" w:rsidRPr="004C4FAA" w:rsidRDefault="00527A9D" w:rsidP="00072183">
      <w:pPr>
        <w:pStyle w:val="a8"/>
        <w:adjustRightInd w:val="0"/>
        <w:snapToGrid w:val="0"/>
        <w:spacing w:line="452" w:lineRule="exact"/>
        <w:ind w:firstLineChars="200" w:firstLine="560"/>
        <w:jc w:val="both"/>
        <w:rPr>
          <w:rFonts w:ascii="標楷體" w:eastAsia="標楷體" w:hAnsi="標楷體"/>
          <w:snapToGrid w:val="0"/>
          <w:kern w:val="0"/>
          <w:sz w:val="28"/>
          <w:szCs w:val="28"/>
        </w:rPr>
      </w:pPr>
      <w:r w:rsidRPr="004C4FAA">
        <w:rPr>
          <w:rFonts w:ascii="標楷體" w:eastAsia="標楷體" w:hAnsi="標楷體"/>
          <w:snapToGrid w:val="0"/>
          <w:kern w:val="0"/>
          <w:sz w:val="28"/>
          <w:szCs w:val="28"/>
        </w:rPr>
        <w:t>11</w:t>
      </w:r>
      <w:r w:rsidRPr="004C4FAA">
        <w:rPr>
          <w:rFonts w:ascii="標楷體" w:eastAsia="標楷體" w:hAnsi="標楷體" w:hint="eastAsia"/>
          <w:snapToGrid w:val="0"/>
          <w:kern w:val="0"/>
          <w:sz w:val="28"/>
          <w:szCs w:val="28"/>
        </w:rPr>
        <w:t>3</w:t>
      </w:r>
      <w:r w:rsidRPr="004C4FAA">
        <w:rPr>
          <w:rFonts w:ascii="標楷體" w:eastAsia="標楷體" w:hAnsi="標楷體"/>
          <w:snapToGrid w:val="0"/>
          <w:kern w:val="0"/>
          <w:sz w:val="28"/>
          <w:szCs w:val="28"/>
        </w:rPr>
        <w:t>年度苗栗縣總決算暨附屬單位決算及綜計表，經本室審核結果，編具總決算審核報告，茲就財務審計</w:t>
      </w:r>
      <w:r w:rsidRPr="004C4FAA">
        <w:rPr>
          <w:rFonts w:ascii="標楷體" w:eastAsia="標楷體" w:hAnsi="標楷體" w:hint="eastAsia"/>
          <w:snapToGrid w:val="0"/>
          <w:kern w:val="0"/>
          <w:sz w:val="28"/>
          <w:szCs w:val="28"/>
        </w:rPr>
        <w:t>、</w:t>
      </w:r>
      <w:r w:rsidRPr="004C4FAA">
        <w:rPr>
          <w:rFonts w:ascii="標楷體" w:eastAsia="標楷體" w:hAnsi="標楷體"/>
          <w:snapToGrid w:val="0"/>
          <w:kern w:val="0"/>
          <w:sz w:val="28"/>
          <w:szCs w:val="28"/>
        </w:rPr>
        <w:t>績效審計</w:t>
      </w:r>
      <w:r w:rsidRPr="004C4FAA">
        <w:rPr>
          <w:rFonts w:ascii="標楷體" w:eastAsia="標楷體" w:hAnsi="標楷體" w:hint="eastAsia"/>
          <w:snapToGrid w:val="0"/>
          <w:kern w:val="0"/>
          <w:sz w:val="28"/>
          <w:szCs w:val="28"/>
        </w:rPr>
        <w:t>及稽察違失</w:t>
      </w:r>
      <w:r w:rsidRPr="004C4FAA">
        <w:rPr>
          <w:rFonts w:ascii="標楷體" w:eastAsia="標楷體" w:hAnsi="標楷體"/>
          <w:snapToGrid w:val="0"/>
          <w:kern w:val="0"/>
          <w:sz w:val="28"/>
          <w:szCs w:val="28"/>
        </w:rPr>
        <w:t>之成果，摘其要者，綜合分述如次：</w:t>
      </w:r>
    </w:p>
    <w:p w14:paraId="509088C3" w14:textId="77777777" w:rsidR="00527A9D" w:rsidRPr="004C4FAA" w:rsidRDefault="00527A9D" w:rsidP="00072183">
      <w:pPr>
        <w:pStyle w:val="-27pt04"/>
        <w:spacing w:afterLines="0" w:line="452" w:lineRule="exact"/>
        <w:ind w:firstLineChars="100" w:firstLine="320"/>
        <w:rPr>
          <w:rFonts w:ascii="標楷體" w:hAnsi="標楷體" w:cs="Times New Roman"/>
          <w:snapToGrid w:val="0"/>
          <w:kern w:val="0"/>
          <w:sz w:val="32"/>
          <w:szCs w:val="30"/>
        </w:rPr>
      </w:pPr>
      <w:r w:rsidRPr="004C4FAA">
        <w:rPr>
          <w:rFonts w:ascii="標楷體" w:hAnsi="標楷體" w:cs="Times New Roman" w:hint="eastAsia"/>
          <w:snapToGrid w:val="0"/>
          <w:kern w:val="0"/>
          <w:sz w:val="32"/>
          <w:szCs w:val="30"/>
        </w:rPr>
        <w:t>一、財務審計成果</w:t>
      </w:r>
    </w:p>
    <w:p w14:paraId="53DB8026" w14:textId="77777777" w:rsidR="00527A9D" w:rsidRPr="004C4FAA" w:rsidRDefault="00527A9D" w:rsidP="00072183">
      <w:pPr>
        <w:pStyle w:val="a8"/>
        <w:spacing w:line="452" w:lineRule="exact"/>
        <w:ind w:firstLineChars="200" w:firstLine="561"/>
        <w:jc w:val="both"/>
        <w:rPr>
          <w:rFonts w:ascii="標楷體" w:eastAsia="標楷體" w:hAnsi="標楷體"/>
          <w:b/>
          <w:snapToGrid w:val="0"/>
          <w:kern w:val="0"/>
          <w:sz w:val="28"/>
          <w:szCs w:val="28"/>
        </w:rPr>
      </w:pPr>
      <w:r w:rsidRPr="004C4FAA">
        <w:rPr>
          <w:rFonts w:ascii="標楷體" w:eastAsia="標楷體" w:hAnsi="標楷體" w:hint="eastAsia"/>
          <w:b/>
          <w:snapToGrid w:val="0"/>
          <w:kern w:val="0"/>
          <w:sz w:val="28"/>
          <w:szCs w:val="28"/>
        </w:rPr>
        <w:t>（一）　審核決算情形</w:t>
      </w:r>
    </w:p>
    <w:p w14:paraId="26D00D72" w14:textId="77777777" w:rsidR="00527A9D" w:rsidRPr="004C4FAA" w:rsidRDefault="00527A9D" w:rsidP="00072183">
      <w:pPr>
        <w:pStyle w:val="a8"/>
        <w:spacing w:line="452" w:lineRule="exact"/>
        <w:ind w:firstLineChars="200" w:firstLine="560"/>
        <w:jc w:val="both"/>
        <w:rPr>
          <w:rFonts w:ascii="標楷體" w:eastAsia="標楷體" w:hAnsi="標楷體"/>
          <w:snapToGrid w:val="0"/>
          <w:kern w:val="0"/>
          <w:szCs w:val="24"/>
        </w:rPr>
      </w:pPr>
      <w:r w:rsidRPr="004C4FAA">
        <w:rPr>
          <w:rFonts w:ascii="標楷體" w:eastAsia="標楷體" w:hAnsi="標楷體"/>
          <w:snapToGrid w:val="0"/>
          <w:kern w:val="0"/>
          <w:sz w:val="28"/>
          <w:szCs w:val="28"/>
        </w:rPr>
        <w:t>苗栗縣總決算審核結果，</w:t>
      </w:r>
      <w:r w:rsidRPr="004C4FAA">
        <w:rPr>
          <w:rFonts w:ascii="標楷體" w:eastAsia="標楷體" w:hAnsi="標楷體" w:hint="eastAsia"/>
          <w:snapToGrid w:val="0"/>
          <w:kern w:val="0"/>
          <w:sz w:val="28"/>
          <w:szCs w:val="28"/>
        </w:rPr>
        <w:t>歲入決算修正淨減列630萬餘元（增列1,227萬餘元，減列1</w:t>
      </w:r>
      <w:r w:rsidRPr="004C4FAA">
        <w:rPr>
          <w:rFonts w:ascii="標楷體" w:eastAsia="標楷體" w:hAnsi="標楷體"/>
          <w:snapToGrid w:val="0"/>
          <w:kern w:val="0"/>
          <w:sz w:val="28"/>
          <w:szCs w:val="28"/>
        </w:rPr>
        <w:t>,</w:t>
      </w:r>
      <w:r w:rsidRPr="004C4FAA">
        <w:rPr>
          <w:rFonts w:ascii="標楷體" w:eastAsia="標楷體" w:hAnsi="標楷體" w:hint="eastAsia"/>
          <w:snapToGrid w:val="0"/>
          <w:kern w:val="0"/>
          <w:sz w:val="28"/>
          <w:szCs w:val="28"/>
        </w:rPr>
        <w:t>858萬餘元），審定為323億9</w:t>
      </w:r>
      <w:r w:rsidRPr="004C4FAA">
        <w:rPr>
          <w:rFonts w:ascii="標楷體" w:eastAsia="標楷體" w:hAnsi="標楷體"/>
          <w:snapToGrid w:val="0"/>
          <w:kern w:val="0"/>
          <w:sz w:val="28"/>
          <w:szCs w:val="28"/>
        </w:rPr>
        <w:t>,</w:t>
      </w:r>
      <w:r w:rsidRPr="004C4FAA">
        <w:rPr>
          <w:rFonts w:ascii="標楷體" w:eastAsia="標楷體" w:hAnsi="標楷體" w:hint="eastAsia"/>
          <w:snapToGrid w:val="0"/>
          <w:kern w:val="0"/>
          <w:sz w:val="28"/>
          <w:szCs w:val="28"/>
        </w:rPr>
        <w:t>647萬餘元；歲出決算經修正減列2</w:t>
      </w:r>
      <w:r w:rsidRPr="004C4FAA">
        <w:rPr>
          <w:rFonts w:ascii="標楷體" w:eastAsia="標楷體" w:hAnsi="標楷體"/>
          <w:snapToGrid w:val="0"/>
          <w:kern w:val="0"/>
          <w:sz w:val="28"/>
          <w:szCs w:val="28"/>
        </w:rPr>
        <w:t>,</w:t>
      </w:r>
      <w:r w:rsidRPr="004C4FAA">
        <w:rPr>
          <w:rFonts w:ascii="標楷體" w:eastAsia="標楷體" w:hAnsi="標楷體" w:hint="eastAsia"/>
          <w:snapToGrid w:val="0"/>
          <w:kern w:val="0"/>
          <w:sz w:val="28"/>
          <w:szCs w:val="28"/>
        </w:rPr>
        <w:t>121</w:t>
      </w:r>
      <w:r w:rsidRPr="004C4FAA">
        <w:rPr>
          <w:rFonts w:ascii="標楷體" w:eastAsia="標楷體" w:hAnsi="標楷體"/>
          <w:snapToGrid w:val="0"/>
          <w:kern w:val="0"/>
          <w:sz w:val="28"/>
          <w:szCs w:val="28"/>
        </w:rPr>
        <w:t>萬餘元</w:t>
      </w:r>
      <w:r w:rsidRPr="004C4FAA">
        <w:rPr>
          <w:rFonts w:ascii="標楷體" w:eastAsia="標楷體" w:hAnsi="標楷體" w:hint="eastAsia"/>
          <w:snapToGrid w:val="0"/>
          <w:kern w:val="0"/>
          <w:sz w:val="28"/>
          <w:szCs w:val="28"/>
        </w:rPr>
        <w:t>，審定為303億1</w:t>
      </w:r>
      <w:r w:rsidRPr="004C4FAA">
        <w:rPr>
          <w:rFonts w:ascii="標楷體" w:eastAsia="標楷體" w:hAnsi="標楷體"/>
          <w:snapToGrid w:val="0"/>
          <w:kern w:val="0"/>
          <w:sz w:val="28"/>
          <w:szCs w:val="28"/>
        </w:rPr>
        <w:t>,</w:t>
      </w:r>
      <w:r w:rsidRPr="004C4FAA">
        <w:rPr>
          <w:rFonts w:ascii="標楷體" w:eastAsia="標楷體" w:hAnsi="標楷體" w:hint="eastAsia"/>
          <w:snapToGrid w:val="0"/>
          <w:kern w:val="0"/>
          <w:sz w:val="28"/>
          <w:szCs w:val="28"/>
        </w:rPr>
        <w:t xml:space="preserve">751萬餘元。 </w:t>
      </w:r>
    </w:p>
    <w:p w14:paraId="16A08783" w14:textId="77777777" w:rsidR="00527A9D" w:rsidRPr="004C4FAA" w:rsidRDefault="00527A9D" w:rsidP="00072183">
      <w:pPr>
        <w:pStyle w:val="a8"/>
        <w:spacing w:line="452" w:lineRule="exact"/>
        <w:ind w:firstLineChars="200" w:firstLine="561"/>
        <w:jc w:val="both"/>
        <w:rPr>
          <w:rFonts w:ascii="標楷體" w:eastAsia="標楷體" w:hAnsi="標楷體"/>
          <w:b/>
          <w:snapToGrid w:val="0"/>
          <w:kern w:val="0"/>
          <w:sz w:val="28"/>
          <w:szCs w:val="28"/>
        </w:rPr>
      </w:pPr>
      <w:r w:rsidRPr="004C4FAA">
        <w:rPr>
          <w:rFonts w:ascii="標楷體" w:eastAsia="標楷體" w:hAnsi="標楷體" w:hint="eastAsia"/>
          <w:b/>
          <w:snapToGrid w:val="0"/>
          <w:kern w:val="0"/>
          <w:sz w:val="28"/>
          <w:szCs w:val="28"/>
        </w:rPr>
        <w:t>（二）　審核稅捐稽徵事務情形</w:t>
      </w:r>
    </w:p>
    <w:p w14:paraId="277B6FCD" w14:textId="77777777" w:rsidR="00527A9D" w:rsidRPr="004C4FAA" w:rsidRDefault="00527A9D" w:rsidP="00072183">
      <w:pPr>
        <w:pStyle w:val="a8"/>
        <w:spacing w:line="452" w:lineRule="exact"/>
        <w:ind w:firstLineChars="200" w:firstLine="560"/>
        <w:jc w:val="both"/>
        <w:rPr>
          <w:rFonts w:ascii="標楷體" w:eastAsia="標楷體" w:hAnsi="標楷體"/>
          <w:snapToGrid w:val="0"/>
          <w:color w:val="EE0000"/>
          <w:kern w:val="0"/>
          <w:sz w:val="28"/>
          <w:szCs w:val="28"/>
        </w:rPr>
      </w:pPr>
      <w:r w:rsidRPr="004C4FAA">
        <w:rPr>
          <w:rFonts w:ascii="標楷體" w:eastAsia="標楷體" w:hAnsi="標楷體"/>
          <w:snapToGrid w:val="0"/>
          <w:kern w:val="0"/>
          <w:sz w:val="28"/>
          <w:szCs w:val="28"/>
        </w:rPr>
        <w:t>審核</w:t>
      </w:r>
      <w:r w:rsidRPr="004C4FAA">
        <w:rPr>
          <w:rFonts w:ascii="標楷體" w:eastAsia="標楷體" w:hAnsi="標楷體" w:hint="eastAsia"/>
          <w:snapToGrid w:val="0"/>
          <w:kern w:val="0"/>
          <w:sz w:val="28"/>
          <w:szCs w:val="28"/>
        </w:rPr>
        <w:t>地方稅</w:t>
      </w:r>
      <w:r w:rsidRPr="004C4FAA">
        <w:rPr>
          <w:rFonts w:ascii="標楷體" w:eastAsia="標楷體" w:hAnsi="標楷體"/>
          <w:snapToGrid w:val="0"/>
          <w:kern w:val="0"/>
          <w:sz w:val="28"/>
          <w:szCs w:val="28"/>
        </w:rPr>
        <w:t>稽徵機關賦稅捐費徵收納庫業務，發現</w:t>
      </w:r>
      <w:r w:rsidRPr="004C4FAA">
        <w:rPr>
          <w:rFonts w:ascii="標楷體" w:eastAsia="標楷體" w:hAnsi="標楷體" w:hint="eastAsia"/>
          <w:snapToGrid w:val="0"/>
          <w:kern w:val="0"/>
          <w:sz w:val="28"/>
          <w:szCs w:val="28"/>
        </w:rPr>
        <w:t>法令適用不當或計算錯誤，</w:t>
      </w:r>
      <w:r w:rsidRPr="004C4FAA">
        <w:rPr>
          <w:rFonts w:ascii="標楷體" w:eastAsia="標楷體" w:hAnsi="標楷體"/>
          <w:snapToGrid w:val="0"/>
          <w:kern w:val="0"/>
          <w:sz w:val="28"/>
          <w:szCs w:val="28"/>
        </w:rPr>
        <w:t>通知</w:t>
      </w:r>
      <w:r w:rsidRPr="004C4FAA">
        <w:rPr>
          <w:rFonts w:ascii="標楷體" w:eastAsia="標楷體" w:hAnsi="標楷體" w:hint="eastAsia"/>
          <w:snapToGrid w:val="0"/>
          <w:kern w:val="0"/>
          <w:sz w:val="28"/>
          <w:szCs w:val="28"/>
        </w:rPr>
        <w:t>該管稽徵機關</w:t>
      </w:r>
      <w:r w:rsidRPr="004C4FAA">
        <w:rPr>
          <w:rFonts w:ascii="標楷體" w:eastAsia="標楷體" w:hAnsi="標楷體"/>
          <w:snapToGrid w:val="0"/>
          <w:kern w:val="0"/>
          <w:sz w:val="28"/>
          <w:szCs w:val="28"/>
        </w:rPr>
        <w:t>查明依法處理，</w:t>
      </w:r>
      <w:r w:rsidRPr="004C4FAA">
        <w:rPr>
          <w:rFonts w:ascii="標楷體" w:eastAsia="標楷體" w:hAnsi="標楷體" w:hint="eastAsia"/>
          <w:snapToGrid w:val="0"/>
          <w:kern w:val="0"/>
          <w:sz w:val="28"/>
          <w:szCs w:val="28"/>
        </w:rPr>
        <w:t>113</w:t>
      </w:r>
      <w:r w:rsidRPr="004C4FAA">
        <w:rPr>
          <w:rFonts w:ascii="標楷體" w:eastAsia="標楷體" w:hAnsi="標楷體"/>
          <w:snapToGrid w:val="0"/>
          <w:kern w:val="0"/>
          <w:sz w:val="28"/>
          <w:szCs w:val="28"/>
        </w:rPr>
        <w:t>年度補徵稅款</w:t>
      </w:r>
      <w:r w:rsidRPr="004C4FAA">
        <w:rPr>
          <w:rFonts w:ascii="標楷體" w:eastAsia="標楷體" w:hAnsi="標楷體" w:hint="eastAsia"/>
          <w:snapToGrid w:val="0"/>
          <w:kern w:val="0"/>
          <w:sz w:val="28"/>
          <w:szCs w:val="28"/>
        </w:rPr>
        <w:t>600萬</w:t>
      </w:r>
      <w:r w:rsidRPr="004C4FAA">
        <w:rPr>
          <w:rFonts w:ascii="標楷體" w:eastAsia="標楷體" w:hAnsi="標楷體"/>
          <w:snapToGrid w:val="0"/>
          <w:kern w:val="0"/>
          <w:sz w:val="28"/>
          <w:szCs w:val="28"/>
        </w:rPr>
        <w:t>餘元。</w:t>
      </w:r>
    </w:p>
    <w:p w14:paraId="457CE2B0" w14:textId="77777777" w:rsidR="00527A9D" w:rsidRPr="004C4FAA" w:rsidRDefault="00527A9D" w:rsidP="00072183">
      <w:pPr>
        <w:pStyle w:val="a8"/>
        <w:spacing w:line="450" w:lineRule="exact"/>
        <w:ind w:firstLineChars="200" w:firstLine="561"/>
        <w:jc w:val="both"/>
        <w:rPr>
          <w:rFonts w:ascii="標楷體" w:eastAsia="標楷體" w:hAnsi="標楷體"/>
          <w:b/>
          <w:snapToGrid w:val="0"/>
          <w:kern w:val="0"/>
          <w:sz w:val="28"/>
          <w:szCs w:val="28"/>
        </w:rPr>
      </w:pPr>
      <w:r w:rsidRPr="004C4FAA">
        <w:rPr>
          <w:rFonts w:ascii="標楷體" w:eastAsia="標楷體" w:hAnsi="標楷體" w:hint="eastAsia"/>
          <w:b/>
          <w:snapToGrid w:val="0"/>
          <w:kern w:val="0"/>
          <w:sz w:val="28"/>
          <w:szCs w:val="28"/>
        </w:rPr>
        <w:t>（三）　稽察採購事務情形</w:t>
      </w:r>
    </w:p>
    <w:p w14:paraId="63116442" w14:textId="77777777" w:rsidR="00527A9D" w:rsidRPr="004C4FAA" w:rsidRDefault="00527A9D" w:rsidP="00072183">
      <w:pPr>
        <w:pStyle w:val="a8"/>
        <w:spacing w:line="450" w:lineRule="exact"/>
        <w:ind w:firstLineChars="200" w:firstLine="560"/>
        <w:jc w:val="both"/>
        <w:rPr>
          <w:rFonts w:ascii="標楷體" w:eastAsia="標楷體" w:hAnsi="標楷體"/>
          <w:snapToGrid w:val="0"/>
          <w:color w:val="EE0000"/>
          <w:kern w:val="0"/>
          <w:sz w:val="28"/>
          <w:szCs w:val="28"/>
        </w:rPr>
      </w:pPr>
      <w:r w:rsidRPr="004C4FAA">
        <w:rPr>
          <w:rFonts w:ascii="標楷體" w:eastAsia="標楷體" w:hAnsi="標楷體" w:hint="eastAsia"/>
          <w:snapToGrid w:val="0"/>
          <w:kern w:val="0"/>
          <w:sz w:val="28"/>
          <w:szCs w:val="28"/>
        </w:rPr>
        <w:t>各機關辦理採購案件，經派員稽察結果，間有不符法令或契約規定，或設計疏失、估驗不實、監造不周及施工不符等情形，通知各該機關查明並依法或依約處理，113年度收回、扣（罰）款、減帳金額，合計22萬餘元。</w:t>
      </w:r>
    </w:p>
    <w:p w14:paraId="2D402E84" w14:textId="77777777" w:rsidR="00527A9D" w:rsidRPr="004C4FAA" w:rsidRDefault="00527A9D" w:rsidP="00072183">
      <w:pPr>
        <w:pStyle w:val="-27pt04"/>
        <w:spacing w:afterLines="0" w:line="450" w:lineRule="exact"/>
        <w:ind w:firstLineChars="100" w:firstLine="320"/>
        <w:rPr>
          <w:rFonts w:ascii="標楷體" w:hAnsi="標楷體" w:cs="Times New Roman"/>
          <w:snapToGrid w:val="0"/>
          <w:kern w:val="0"/>
          <w:sz w:val="32"/>
          <w:szCs w:val="30"/>
        </w:rPr>
      </w:pPr>
      <w:r w:rsidRPr="004C4FAA">
        <w:rPr>
          <w:rFonts w:ascii="標楷體" w:hAnsi="標楷體" w:cs="Times New Roman" w:hint="eastAsia"/>
          <w:snapToGrid w:val="0"/>
          <w:kern w:val="0"/>
          <w:sz w:val="32"/>
          <w:szCs w:val="30"/>
        </w:rPr>
        <w:t>二、績效審計成果</w:t>
      </w:r>
    </w:p>
    <w:p w14:paraId="12453F12" w14:textId="77777777" w:rsidR="00527A9D" w:rsidRPr="004C4FAA" w:rsidRDefault="00527A9D" w:rsidP="00072183">
      <w:pPr>
        <w:pStyle w:val="a8"/>
        <w:spacing w:line="450" w:lineRule="exact"/>
        <w:ind w:firstLineChars="200" w:firstLine="561"/>
        <w:jc w:val="both"/>
        <w:rPr>
          <w:rFonts w:ascii="標楷體" w:eastAsia="標楷體" w:hAnsi="標楷體"/>
          <w:b/>
          <w:snapToGrid w:val="0"/>
          <w:kern w:val="0"/>
          <w:sz w:val="28"/>
          <w:szCs w:val="28"/>
        </w:rPr>
      </w:pPr>
      <w:r w:rsidRPr="004C4FAA">
        <w:rPr>
          <w:rFonts w:ascii="標楷體" w:eastAsia="標楷體" w:hAnsi="標楷體" w:hint="eastAsia"/>
          <w:b/>
          <w:snapToGrid w:val="0"/>
          <w:kern w:val="0"/>
          <w:sz w:val="28"/>
          <w:szCs w:val="28"/>
        </w:rPr>
        <w:t>（一）　增進財務效能之建議</w:t>
      </w:r>
    </w:p>
    <w:p w14:paraId="05914319" w14:textId="3D90380E" w:rsidR="00527A9D" w:rsidRPr="004C4FAA" w:rsidRDefault="00527A9D" w:rsidP="00072183">
      <w:pPr>
        <w:pStyle w:val="a8"/>
        <w:overflowPunct w:val="0"/>
        <w:spacing w:line="450" w:lineRule="exact"/>
        <w:ind w:firstLineChars="200" w:firstLine="560"/>
        <w:jc w:val="both"/>
        <w:rPr>
          <w:rFonts w:ascii="標楷體" w:eastAsia="標楷體" w:hAnsi="標楷體"/>
          <w:snapToGrid w:val="0"/>
          <w:color w:val="00B050"/>
          <w:kern w:val="0"/>
          <w:szCs w:val="24"/>
        </w:rPr>
      </w:pPr>
      <w:r w:rsidRPr="004C4FAA">
        <w:rPr>
          <w:rFonts w:ascii="標楷體" w:eastAsia="標楷體" w:hAnsi="標楷體"/>
          <w:snapToGrid w:val="0"/>
          <w:kern w:val="0"/>
          <w:sz w:val="28"/>
          <w:szCs w:val="28"/>
        </w:rPr>
        <w:t>依審計法第70條</w:t>
      </w:r>
      <w:r w:rsidRPr="004C4FAA">
        <w:rPr>
          <w:rFonts w:ascii="標楷體" w:eastAsia="標楷體" w:hAnsi="標楷體" w:hint="eastAsia"/>
          <w:snapToGrid w:val="0"/>
          <w:kern w:val="0"/>
          <w:sz w:val="28"/>
          <w:szCs w:val="28"/>
        </w:rPr>
        <w:t>及預算法第28條</w:t>
      </w:r>
      <w:r w:rsidRPr="004C4FAA">
        <w:rPr>
          <w:rFonts w:ascii="標楷體" w:eastAsia="標楷體" w:hAnsi="標楷體"/>
          <w:snapToGrid w:val="0"/>
          <w:kern w:val="0"/>
          <w:sz w:val="28"/>
          <w:szCs w:val="28"/>
        </w:rPr>
        <w:t>規定，審計機關於政府編擬下年度概算前，應提供審核以前年度預算執行之有關資料，及對財務上增進效能與減少不經濟支出之建議意見，以</w:t>
      </w:r>
      <w:r w:rsidRPr="004C4FAA">
        <w:rPr>
          <w:rFonts w:ascii="標楷體" w:eastAsia="標楷體" w:hAnsi="標楷體" w:hint="eastAsia"/>
          <w:snapToGrid w:val="0"/>
          <w:kern w:val="0"/>
          <w:sz w:val="28"/>
          <w:szCs w:val="28"/>
        </w:rPr>
        <w:t>供行政機關</w:t>
      </w:r>
      <w:r w:rsidRPr="004C4FAA">
        <w:rPr>
          <w:rFonts w:ascii="標楷體" w:eastAsia="標楷體" w:hAnsi="標楷體"/>
          <w:snapToGrid w:val="0"/>
          <w:kern w:val="0"/>
          <w:sz w:val="28"/>
          <w:szCs w:val="28"/>
        </w:rPr>
        <w:t>作為決定下年度施政方針之參考。本</w:t>
      </w:r>
      <w:r w:rsidRPr="004C4FAA">
        <w:rPr>
          <w:rFonts w:ascii="標楷體" w:eastAsia="標楷體" w:hAnsi="標楷體" w:hint="eastAsia"/>
          <w:snapToGrid w:val="0"/>
          <w:kern w:val="0"/>
          <w:sz w:val="28"/>
          <w:szCs w:val="28"/>
        </w:rPr>
        <w:t>室</w:t>
      </w:r>
      <w:r w:rsidRPr="004C4FAA">
        <w:rPr>
          <w:rFonts w:ascii="標楷體" w:eastAsia="標楷體" w:hAnsi="標楷體"/>
          <w:snapToGrid w:val="0"/>
          <w:kern w:val="0"/>
          <w:sz w:val="28"/>
          <w:szCs w:val="28"/>
        </w:rPr>
        <w:t>對</w:t>
      </w:r>
      <w:r w:rsidRPr="004C4FAA">
        <w:rPr>
          <w:rFonts w:ascii="標楷體" w:eastAsia="標楷體" w:hAnsi="標楷體" w:hint="eastAsia"/>
          <w:snapToGrid w:val="0"/>
          <w:kern w:val="0"/>
          <w:sz w:val="28"/>
          <w:szCs w:val="28"/>
        </w:rPr>
        <w:t>苗栗縣政</w:t>
      </w:r>
      <w:r w:rsidRPr="004C4FAA">
        <w:rPr>
          <w:rFonts w:ascii="標楷體" w:eastAsia="標楷體" w:hAnsi="標楷體"/>
          <w:snapToGrid w:val="0"/>
          <w:kern w:val="0"/>
          <w:sz w:val="28"/>
          <w:szCs w:val="28"/>
        </w:rPr>
        <w:t>府所提建議意見計有</w:t>
      </w:r>
      <w:r w:rsidRPr="004C4FAA">
        <w:rPr>
          <w:rFonts w:ascii="標楷體" w:eastAsia="標楷體" w:hAnsi="標楷體" w:hint="eastAsia"/>
          <w:snapToGrid w:val="0"/>
          <w:kern w:val="0"/>
          <w:sz w:val="28"/>
          <w:szCs w:val="28"/>
        </w:rPr>
        <w:t>7</w:t>
      </w:r>
      <w:r w:rsidRPr="004C4FAA">
        <w:rPr>
          <w:rFonts w:ascii="標楷體" w:eastAsia="標楷體" w:hAnsi="標楷體"/>
          <w:snapToGrid w:val="0"/>
          <w:kern w:val="0"/>
          <w:sz w:val="28"/>
          <w:szCs w:val="28"/>
        </w:rPr>
        <w:t>項</w:t>
      </w:r>
      <w:r w:rsidRPr="004C4FAA">
        <w:rPr>
          <w:rFonts w:ascii="標楷體" w:eastAsia="標楷體" w:hAnsi="標楷體" w:hint="eastAsia"/>
          <w:snapToGrid w:val="0"/>
          <w:kern w:val="0"/>
          <w:sz w:val="28"/>
          <w:szCs w:val="28"/>
        </w:rPr>
        <w:t>（</w:t>
      </w:r>
      <w:r w:rsidRPr="004C4FAA">
        <w:rPr>
          <w:rFonts w:ascii="標楷體" w:eastAsia="標楷體" w:hAnsi="標楷體"/>
          <w:snapToGrid w:val="0"/>
          <w:kern w:val="0"/>
          <w:sz w:val="28"/>
          <w:szCs w:val="28"/>
        </w:rPr>
        <w:t>詳乙</w:t>
      </w:r>
      <w:r w:rsidRPr="004C4FAA">
        <w:rPr>
          <w:rFonts w:ascii="標楷體" w:eastAsia="標楷體" w:hAnsi="標楷體" w:hint="eastAsia"/>
          <w:snapToGrid w:val="0"/>
          <w:kern w:val="0"/>
          <w:sz w:val="28"/>
          <w:szCs w:val="28"/>
        </w:rPr>
        <w:t>－</w:t>
      </w:r>
      <w:r w:rsidR="00354651" w:rsidRPr="004C4FAA">
        <w:rPr>
          <w:rFonts w:ascii="標楷體" w:eastAsia="標楷體" w:hAnsi="標楷體" w:hint="eastAsia"/>
          <w:snapToGrid w:val="0"/>
          <w:kern w:val="0"/>
          <w:sz w:val="28"/>
          <w:szCs w:val="28"/>
        </w:rPr>
        <w:t>4</w:t>
      </w:r>
      <w:r w:rsidRPr="004C4FAA">
        <w:rPr>
          <w:rFonts w:ascii="標楷體" w:eastAsia="標楷體" w:hAnsi="標楷體" w:hint="eastAsia"/>
          <w:snapToGrid w:val="0"/>
          <w:kern w:val="0"/>
          <w:sz w:val="28"/>
          <w:szCs w:val="28"/>
        </w:rPr>
        <w:t>至</w:t>
      </w:r>
      <w:r w:rsidR="00354651" w:rsidRPr="004C4FAA">
        <w:rPr>
          <w:rFonts w:ascii="標楷體" w:eastAsia="標楷體" w:hAnsi="標楷體" w:hint="eastAsia"/>
          <w:snapToGrid w:val="0"/>
          <w:kern w:val="0"/>
          <w:sz w:val="28"/>
          <w:szCs w:val="28"/>
        </w:rPr>
        <w:t>8</w:t>
      </w:r>
      <w:r w:rsidRPr="004C4FAA">
        <w:rPr>
          <w:rFonts w:ascii="標楷體" w:eastAsia="標楷體" w:hAnsi="標楷體" w:hint="eastAsia"/>
          <w:snapToGrid w:val="0"/>
          <w:kern w:val="0"/>
          <w:sz w:val="28"/>
          <w:szCs w:val="28"/>
        </w:rPr>
        <w:t>頁）</w:t>
      </w:r>
      <w:r w:rsidRPr="004C4FAA">
        <w:rPr>
          <w:rFonts w:ascii="標楷體" w:eastAsia="標楷體" w:hAnsi="標楷體"/>
          <w:snapToGrid w:val="0"/>
          <w:kern w:val="0"/>
          <w:sz w:val="28"/>
          <w:szCs w:val="28"/>
        </w:rPr>
        <w:t>，分述如次：</w:t>
      </w:r>
    </w:p>
    <w:p w14:paraId="30C7DA58" w14:textId="77777777" w:rsidR="00527A9D" w:rsidRPr="004C4FAA" w:rsidRDefault="00527A9D" w:rsidP="00072183">
      <w:pPr>
        <w:pStyle w:val="a8"/>
        <w:overflowPunct w:val="0"/>
        <w:spacing w:line="450" w:lineRule="exact"/>
        <w:ind w:firstLineChars="400" w:firstLine="1120"/>
        <w:jc w:val="both"/>
        <w:rPr>
          <w:rFonts w:ascii="標楷體" w:eastAsia="標楷體" w:hAnsi="標楷體"/>
          <w:snapToGrid w:val="0"/>
          <w:kern w:val="0"/>
          <w:sz w:val="28"/>
          <w:szCs w:val="28"/>
        </w:rPr>
      </w:pPr>
      <w:r w:rsidRPr="004C4FAA">
        <w:rPr>
          <w:rFonts w:ascii="標楷體" w:eastAsia="標楷體" w:hAnsi="標楷體"/>
          <w:snapToGrid w:val="0"/>
          <w:kern w:val="0"/>
          <w:sz w:val="28"/>
          <w:szCs w:val="28"/>
        </w:rPr>
        <w:t>1.</w:t>
      </w:r>
      <w:r w:rsidRPr="004C4FAA">
        <w:rPr>
          <w:rFonts w:ascii="標楷體" w:eastAsia="標楷體" w:hAnsi="標楷體" w:hint="eastAsia"/>
          <w:snapToGrid w:val="0"/>
          <w:kern w:val="0"/>
          <w:sz w:val="28"/>
          <w:szCs w:val="28"/>
        </w:rPr>
        <w:t xml:space="preserve">　</w:t>
      </w:r>
      <w:r w:rsidRPr="004C4FAA">
        <w:rPr>
          <w:rFonts w:ascii="標楷體" w:eastAsia="標楷體" w:hAnsi="標楷體" w:hint="eastAsia"/>
          <w:snapToGrid w:val="0"/>
          <w:spacing w:val="-2"/>
          <w:kern w:val="0"/>
          <w:sz w:val="28"/>
          <w:szCs w:val="28"/>
        </w:rPr>
        <w:t>依預定償債進度償還公共債務，惟因公共債務比率逾法定債限，且長短期債務減債幅度低於各市縣平均值，年度債務管理績效遭財政部評列丙等，亟待妥善回應中央要求審視獲配財源，積極規劃縮短償債期程，以展現財政紀律。</w:t>
      </w:r>
    </w:p>
    <w:p w14:paraId="7E1027A6" w14:textId="77777777" w:rsidR="00527A9D" w:rsidRPr="004C4FAA" w:rsidRDefault="00527A9D" w:rsidP="00072183">
      <w:pPr>
        <w:pStyle w:val="a8"/>
        <w:overflowPunct w:val="0"/>
        <w:spacing w:line="450" w:lineRule="exact"/>
        <w:ind w:firstLineChars="400" w:firstLine="1120"/>
        <w:jc w:val="both"/>
        <w:rPr>
          <w:rFonts w:ascii="標楷體" w:eastAsia="標楷體" w:hAnsi="標楷體"/>
          <w:snapToGrid w:val="0"/>
          <w:kern w:val="0"/>
          <w:sz w:val="28"/>
          <w:szCs w:val="28"/>
        </w:rPr>
      </w:pPr>
      <w:r w:rsidRPr="004C4FAA">
        <w:rPr>
          <w:rFonts w:ascii="標楷體" w:eastAsia="標楷體" w:hAnsi="標楷體"/>
          <w:snapToGrid w:val="0"/>
          <w:kern w:val="0"/>
          <w:sz w:val="28"/>
          <w:szCs w:val="28"/>
        </w:rPr>
        <w:t>2.</w:t>
      </w:r>
      <w:r w:rsidRPr="004C4FAA">
        <w:rPr>
          <w:rFonts w:ascii="標楷體" w:eastAsia="標楷體" w:hAnsi="標楷體" w:hint="eastAsia"/>
          <w:snapToGrid w:val="0"/>
          <w:kern w:val="0"/>
          <w:sz w:val="28"/>
          <w:szCs w:val="28"/>
        </w:rPr>
        <w:t xml:space="preserve">　賡續辦理開源計畫及執行節流措施以改善財政狀況，惟公共債務未償金額仍高，亟待提升開源節流成效，以增裕可用資金償還債務，加速公共債務還款進程。</w:t>
      </w:r>
    </w:p>
    <w:p w14:paraId="4CCE08A9" w14:textId="77777777" w:rsidR="00527A9D" w:rsidRPr="004C4FAA" w:rsidRDefault="00527A9D" w:rsidP="00072183">
      <w:pPr>
        <w:pStyle w:val="a8"/>
        <w:overflowPunct w:val="0"/>
        <w:spacing w:line="450" w:lineRule="exact"/>
        <w:ind w:firstLineChars="400" w:firstLine="1120"/>
        <w:jc w:val="both"/>
        <w:rPr>
          <w:rFonts w:ascii="標楷體" w:eastAsia="標楷體" w:hAnsi="標楷體"/>
          <w:snapToGrid w:val="0"/>
          <w:kern w:val="0"/>
          <w:sz w:val="28"/>
          <w:szCs w:val="28"/>
        </w:rPr>
      </w:pPr>
      <w:r w:rsidRPr="004C4FAA">
        <w:rPr>
          <w:rFonts w:ascii="標楷體" w:eastAsia="標楷體" w:hAnsi="標楷體"/>
          <w:snapToGrid w:val="0"/>
          <w:kern w:val="0"/>
          <w:sz w:val="28"/>
          <w:szCs w:val="28"/>
        </w:rPr>
        <w:t>3.</w:t>
      </w:r>
      <w:r w:rsidRPr="004C4FAA">
        <w:rPr>
          <w:rFonts w:ascii="標楷體" w:eastAsia="標楷體" w:hAnsi="標楷體" w:hint="eastAsia"/>
          <w:snapToGrid w:val="0"/>
          <w:kern w:val="0"/>
          <w:sz w:val="28"/>
          <w:szCs w:val="28"/>
        </w:rPr>
        <w:t xml:space="preserve">　制定自治條例加強公有停車場管理，提升民眾生活品質，惟未妥善運用停車場收入，統籌規劃停車空間，及研謀建置停車管理系統，亦未審慎評估委託權利金收取之合理性等，有待研謀改善。</w:t>
      </w:r>
    </w:p>
    <w:p w14:paraId="172F10E4" w14:textId="77777777" w:rsidR="00527A9D" w:rsidRPr="004C4FAA" w:rsidRDefault="00527A9D" w:rsidP="00CC5789">
      <w:pPr>
        <w:pStyle w:val="a8"/>
        <w:overflowPunct w:val="0"/>
        <w:spacing w:line="466" w:lineRule="exact"/>
        <w:ind w:firstLineChars="400" w:firstLine="1120"/>
        <w:jc w:val="both"/>
        <w:rPr>
          <w:rFonts w:ascii="標楷體" w:eastAsia="標楷體" w:hAnsi="標楷體"/>
          <w:snapToGrid w:val="0"/>
          <w:kern w:val="0"/>
          <w:sz w:val="28"/>
          <w:szCs w:val="28"/>
        </w:rPr>
      </w:pPr>
      <w:r w:rsidRPr="004C4FAA">
        <w:rPr>
          <w:rFonts w:ascii="標楷體" w:eastAsia="標楷體" w:hAnsi="標楷體"/>
          <w:snapToGrid w:val="0"/>
          <w:kern w:val="0"/>
          <w:sz w:val="28"/>
          <w:szCs w:val="28"/>
        </w:rPr>
        <w:t>4.</w:t>
      </w:r>
      <w:r w:rsidRPr="004C4FAA">
        <w:rPr>
          <w:rFonts w:ascii="標楷體" w:eastAsia="標楷體" w:hAnsi="標楷體" w:hint="eastAsia"/>
          <w:snapToGrid w:val="0"/>
          <w:kern w:val="0"/>
          <w:sz w:val="28"/>
          <w:szCs w:val="28"/>
        </w:rPr>
        <w:t xml:space="preserve">　辦理歷史現場再現計畫修復歷史建築及文化景觀，帶動地方觀光發展，惟後續維護管理及營運模式尚待建構，及文化資產因應計畫尚未依規定送請建築及消防主管機關審查，有待檢討改進，以促進文化資產永續經營管理。</w:t>
      </w:r>
    </w:p>
    <w:p w14:paraId="03A7B7F9" w14:textId="77777777" w:rsidR="00527A9D" w:rsidRPr="004C4FAA" w:rsidRDefault="00527A9D" w:rsidP="00CC5789">
      <w:pPr>
        <w:pStyle w:val="a8"/>
        <w:overflowPunct w:val="0"/>
        <w:spacing w:line="466" w:lineRule="exact"/>
        <w:ind w:firstLineChars="400" w:firstLine="1120"/>
        <w:jc w:val="both"/>
        <w:rPr>
          <w:rFonts w:ascii="標楷體" w:eastAsia="標楷體" w:hAnsi="標楷體"/>
          <w:snapToGrid w:val="0"/>
          <w:kern w:val="0"/>
          <w:sz w:val="28"/>
          <w:szCs w:val="28"/>
        </w:rPr>
      </w:pPr>
      <w:r w:rsidRPr="004C4FAA">
        <w:rPr>
          <w:rFonts w:ascii="標楷體" w:eastAsia="標楷體" w:hAnsi="標楷體"/>
          <w:snapToGrid w:val="0"/>
          <w:kern w:val="0"/>
          <w:sz w:val="28"/>
          <w:szCs w:val="28"/>
        </w:rPr>
        <w:t>5.</w:t>
      </w:r>
      <w:r w:rsidRPr="004C4FAA">
        <w:rPr>
          <w:rFonts w:ascii="標楷體" w:eastAsia="標楷體" w:hAnsi="標楷體" w:hint="eastAsia"/>
          <w:snapToGrid w:val="0"/>
          <w:kern w:val="0"/>
          <w:sz w:val="28"/>
          <w:szCs w:val="28"/>
        </w:rPr>
        <w:t xml:space="preserve">　部分計畫需地機關（單位）撥用國有土地後疏未通報財產主管單位辦理財產登記，單位間協調聯繫功能未臻健全，肇致部分獲撥國有土地未納帳列管，衍生遭傾倒廢棄物或發生火災或遭占用等情事，亟待研謀善策，以有效維護管理獲撥國有土地。</w:t>
      </w:r>
    </w:p>
    <w:p w14:paraId="54498753" w14:textId="77777777" w:rsidR="00527A9D" w:rsidRPr="004C4FAA" w:rsidRDefault="00527A9D" w:rsidP="00CC5789">
      <w:pPr>
        <w:pStyle w:val="a8"/>
        <w:overflowPunct w:val="0"/>
        <w:spacing w:line="466" w:lineRule="exact"/>
        <w:ind w:firstLineChars="400" w:firstLine="1120"/>
        <w:jc w:val="both"/>
        <w:rPr>
          <w:rFonts w:ascii="標楷體" w:eastAsia="標楷體" w:hAnsi="標楷體"/>
          <w:snapToGrid w:val="0"/>
          <w:kern w:val="0"/>
          <w:sz w:val="28"/>
          <w:szCs w:val="28"/>
        </w:rPr>
      </w:pPr>
      <w:r w:rsidRPr="004C4FAA">
        <w:rPr>
          <w:rFonts w:ascii="標楷體" w:eastAsia="標楷體" w:hAnsi="標楷體" w:hint="eastAsia"/>
          <w:snapToGrid w:val="0"/>
          <w:kern w:val="0"/>
          <w:sz w:val="28"/>
          <w:szCs w:val="28"/>
        </w:rPr>
        <w:t>6.　一般性補助款考核四大面向總成績較前一年進步並獲撥額外獎勵金，惟部分考核結果排名下降9名、或因新增及擴增非法定之社會福利支出遭扣減補助款，肇致苗栗縣成為一般性補助款全國獲撥數最少縣市，亟待研謀善策因應。</w:t>
      </w:r>
    </w:p>
    <w:p w14:paraId="23D95A03" w14:textId="77777777" w:rsidR="00527A9D" w:rsidRPr="004C4FAA" w:rsidRDefault="00527A9D" w:rsidP="00E5329B">
      <w:pPr>
        <w:pStyle w:val="a8"/>
        <w:overflowPunct w:val="0"/>
        <w:spacing w:line="467" w:lineRule="exact"/>
        <w:ind w:firstLineChars="400" w:firstLine="1120"/>
        <w:jc w:val="both"/>
        <w:rPr>
          <w:rFonts w:ascii="標楷體" w:eastAsia="標楷體" w:hAnsi="標楷體"/>
          <w:snapToGrid w:val="0"/>
          <w:kern w:val="0"/>
          <w:sz w:val="28"/>
          <w:szCs w:val="28"/>
        </w:rPr>
      </w:pPr>
      <w:r w:rsidRPr="004C4FAA">
        <w:rPr>
          <w:rFonts w:ascii="標楷體" w:eastAsia="標楷體" w:hAnsi="標楷體" w:hint="eastAsia"/>
          <w:snapToGrid w:val="0"/>
          <w:kern w:val="0"/>
          <w:sz w:val="28"/>
          <w:szCs w:val="28"/>
        </w:rPr>
        <w:t xml:space="preserve">7.　</w:t>
      </w:r>
      <w:r w:rsidRPr="008B05BF">
        <w:rPr>
          <w:rFonts w:ascii="標楷體" w:eastAsia="標楷體" w:hAnsi="標楷體" w:hint="eastAsia"/>
          <w:snapToGrid w:val="0"/>
          <w:spacing w:val="-4"/>
          <w:kern w:val="0"/>
          <w:sz w:val="28"/>
          <w:szCs w:val="28"/>
        </w:rPr>
        <w:t>為保育水土資源及減免災害，辦理山坡地野溪坑溝治理工程，惟間有決定工程施作之行政程序未盡周延，或治山防災、保育治理工程之生態檢核作業未依規定涵括工程生命週期各階段等情事，有待研謀改善，以促進生態資源永續。</w:t>
      </w:r>
    </w:p>
    <w:p w14:paraId="645EFD47" w14:textId="3963C927" w:rsidR="00527A9D" w:rsidRPr="004C4FAA" w:rsidRDefault="00527A9D" w:rsidP="00E5329B">
      <w:pPr>
        <w:pStyle w:val="a8"/>
        <w:spacing w:line="467" w:lineRule="exact"/>
        <w:ind w:firstLineChars="200" w:firstLine="561"/>
        <w:jc w:val="both"/>
        <w:rPr>
          <w:rFonts w:ascii="標楷體" w:eastAsia="標楷體" w:hAnsi="標楷體"/>
          <w:b/>
          <w:snapToGrid w:val="0"/>
          <w:kern w:val="0"/>
          <w:sz w:val="28"/>
          <w:szCs w:val="28"/>
        </w:rPr>
      </w:pPr>
      <w:r w:rsidRPr="004C4FAA">
        <w:rPr>
          <w:rFonts w:ascii="標楷體" w:eastAsia="標楷體" w:hAnsi="標楷體" w:hint="eastAsia"/>
          <w:b/>
          <w:snapToGrid w:val="0"/>
          <w:kern w:val="0"/>
          <w:sz w:val="28"/>
          <w:szCs w:val="28"/>
        </w:rPr>
        <w:t>（二）</w:t>
      </w:r>
      <w:r w:rsidR="00E5329B">
        <w:rPr>
          <w:rFonts w:ascii="標楷體" w:eastAsia="標楷體" w:hAnsi="標楷體" w:hint="eastAsia"/>
          <w:b/>
          <w:snapToGrid w:val="0"/>
          <w:kern w:val="0"/>
          <w:sz w:val="28"/>
          <w:szCs w:val="28"/>
        </w:rPr>
        <w:t xml:space="preserve">　</w:t>
      </w:r>
      <w:r w:rsidRPr="004C4FAA">
        <w:rPr>
          <w:rFonts w:ascii="標楷體" w:eastAsia="標楷體" w:hAnsi="標楷體" w:hint="eastAsia"/>
          <w:b/>
          <w:snapToGrid w:val="0"/>
          <w:kern w:val="0"/>
          <w:sz w:val="28"/>
          <w:szCs w:val="28"/>
        </w:rPr>
        <w:t>未盡職責或效能過低事項之查報</w:t>
      </w:r>
    </w:p>
    <w:p w14:paraId="2B2784FB" w14:textId="283565A3" w:rsidR="00527A9D" w:rsidRPr="004C4FAA" w:rsidRDefault="00527A9D" w:rsidP="00E5329B">
      <w:pPr>
        <w:pStyle w:val="a8"/>
        <w:spacing w:line="467" w:lineRule="exact"/>
        <w:ind w:firstLineChars="200" w:firstLine="568"/>
        <w:jc w:val="both"/>
        <w:rPr>
          <w:rFonts w:ascii="標楷體" w:eastAsia="標楷體" w:hAnsi="標楷體"/>
          <w:snapToGrid w:val="0"/>
          <w:spacing w:val="2"/>
          <w:kern w:val="0"/>
          <w:sz w:val="28"/>
          <w:szCs w:val="28"/>
        </w:rPr>
      </w:pPr>
      <w:r w:rsidRPr="004C4FAA">
        <w:rPr>
          <w:rFonts w:ascii="標楷體" w:eastAsia="標楷體" w:hAnsi="標楷體" w:hint="eastAsia"/>
          <w:snapToGrid w:val="0"/>
          <w:spacing w:val="2"/>
          <w:kern w:val="0"/>
          <w:sz w:val="28"/>
          <w:szCs w:val="28"/>
        </w:rPr>
        <w:t>考核各機關施政績效，認為有未盡職責或效能過低情事，於本室審核報告審編期間（114年1月1日至6月30日），依審計法第69 條第1 項前段規定通知其上級機關長官，並報告監察院者計有2件，係苗栗縣政府撥用國有土地後續運用及維護管理情形、苗栗縣政府經管老人安養護中心（苗栗縣社區老人安養護中心及苗栗縣苑裡社區老人養護中心）整修計畫及消防設施改善執行情形等案。</w:t>
      </w:r>
    </w:p>
    <w:p w14:paraId="26255226" w14:textId="77777777" w:rsidR="00527A9D" w:rsidRPr="004C4FAA" w:rsidRDefault="00527A9D" w:rsidP="00E5329B">
      <w:pPr>
        <w:pStyle w:val="a8"/>
        <w:spacing w:line="467" w:lineRule="exact"/>
        <w:ind w:firstLineChars="200" w:firstLine="561"/>
        <w:jc w:val="both"/>
        <w:rPr>
          <w:rFonts w:ascii="標楷體" w:eastAsia="標楷體" w:hAnsi="標楷體"/>
          <w:b/>
          <w:snapToGrid w:val="0"/>
          <w:kern w:val="0"/>
          <w:sz w:val="28"/>
          <w:szCs w:val="28"/>
        </w:rPr>
      </w:pPr>
      <w:r w:rsidRPr="004C4FAA">
        <w:rPr>
          <w:rFonts w:ascii="標楷體" w:eastAsia="標楷體" w:hAnsi="標楷體" w:hint="eastAsia"/>
          <w:b/>
          <w:snapToGrid w:val="0"/>
          <w:kern w:val="0"/>
          <w:sz w:val="28"/>
          <w:szCs w:val="28"/>
        </w:rPr>
        <w:t>（三）　監督預算執行及考核財務效能之重要審核意見</w:t>
      </w:r>
    </w:p>
    <w:p w14:paraId="00CD41CB" w14:textId="2BF8DEF8" w:rsidR="00527A9D" w:rsidRPr="004C4FAA" w:rsidRDefault="00527A9D" w:rsidP="00E5329B">
      <w:pPr>
        <w:pStyle w:val="a8"/>
        <w:overflowPunct w:val="0"/>
        <w:spacing w:line="467" w:lineRule="exact"/>
        <w:ind w:firstLineChars="200" w:firstLine="560"/>
        <w:jc w:val="both"/>
        <w:rPr>
          <w:rFonts w:ascii="標楷體" w:eastAsia="標楷體" w:hAnsi="標楷體"/>
          <w:snapToGrid w:val="0"/>
          <w:kern w:val="0"/>
          <w:sz w:val="28"/>
          <w:szCs w:val="28"/>
        </w:rPr>
      </w:pPr>
      <w:r w:rsidRPr="004C4FAA">
        <w:rPr>
          <w:rFonts w:ascii="標楷體" w:eastAsia="標楷體" w:hAnsi="標楷體"/>
          <w:snapToGrid w:val="0"/>
          <w:kern w:val="0"/>
          <w:sz w:val="28"/>
          <w:szCs w:val="28"/>
        </w:rPr>
        <w:t>依審計法規定監督各機關、縣營事業與基金預算執行</w:t>
      </w:r>
      <w:r w:rsidRPr="004C4FAA">
        <w:rPr>
          <w:rFonts w:ascii="標楷體" w:eastAsia="標楷體" w:hAnsi="標楷體" w:hint="eastAsia"/>
          <w:snapToGrid w:val="0"/>
          <w:kern w:val="0"/>
          <w:sz w:val="28"/>
          <w:szCs w:val="28"/>
        </w:rPr>
        <w:t>及考核財務效能</w:t>
      </w:r>
      <w:r w:rsidRPr="004C4FAA">
        <w:rPr>
          <w:rFonts w:ascii="標楷體" w:eastAsia="標楷體" w:hAnsi="標楷體"/>
          <w:snapToGrid w:val="0"/>
          <w:kern w:val="0"/>
          <w:sz w:val="28"/>
          <w:szCs w:val="28"/>
        </w:rPr>
        <w:t>結果，提出審核意見於各該機關改進，擇其重要列入本報告有關章節者</w:t>
      </w:r>
      <w:r w:rsidRPr="004C4FAA">
        <w:rPr>
          <w:rFonts w:ascii="標楷體" w:eastAsia="標楷體" w:hAnsi="標楷體" w:hint="eastAsia"/>
          <w:snapToGrid w:val="0"/>
          <w:kern w:val="0"/>
          <w:sz w:val="28"/>
          <w:szCs w:val="28"/>
        </w:rPr>
        <w:t>，共6</w:t>
      </w:r>
      <w:r w:rsidRPr="004C4FAA">
        <w:rPr>
          <w:rFonts w:ascii="標楷體" w:eastAsia="標楷體" w:hAnsi="標楷體"/>
          <w:snapToGrid w:val="0"/>
          <w:kern w:val="0"/>
          <w:sz w:val="28"/>
          <w:szCs w:val="28"/>
        </w:rPr>
        <w:t>類</w:t>
      </w:r>
      <w:r w:rsidRPr="004C4FAA">
        <w:rPr>
          <w:rFonts w:ascii="標楷體" w:eastAsia="標楷體" w:hAnsi="標楷體" w:hint="eastAsia"/>
          <w:snapToGrid w:val="0"/>
          <w:kern w:val="0"/>
          <w:sz w:val="28"/>
          <w:szCs w:val="28"/>
        </w:rPr>
        <w:t>68</w:t>
      </w:r>
      <w:r w:rsidRPr="004C4FAA">
        <w:rPr>
          <w:rFonts w:ascii="標楷體" w:eastAsia="標楷體" w:hAnsi="標楷體"/>
          <w:snapToGrid w:val="0"/>
          <w:kern w:val="0"/>
          <w:sz w:val="28"/>
          <w:szCs w:val="28"/>
        </w:rPr>
        <w:t>項</w:t>
      </w:r>
      <w:r w:rsidRPr="004C4FAA">
        <w:rPr>
          <w:rFonts w:ascii="標楷體" w:eastAsia="標楷體" w:hAnsi="標楷體" w:hint="eastAsia"/>
          <w:snapToGrid w:val="0"/>
          <w:kern w:val="0"/>
          <w:sz w:val="28"/>
          <w:szCs w:val="28"/>
        </w:rPr>
        <w:t>（表1，甲</w:t>
      </w:r>
      <w:r w:rsidRPr="004C4FAA">
        <w:rPr>
          <w:rFonts w:ascii="標楷體" w:eastAsia="標楷體" w:hAnsi="標楷體"/>
          <w:snapToGrid w:val="0"/>
          <w:kern w:val="0"/>
          <w:sz w:val="28"/>
          <w:szCs w:val="28"/>
        </w:rPr>
        <w:t>－</w:t>
      </w:r>
      <w:r w:rsidR="00354651" w:rsidRPr="004C4FAA">
        <w:rPr>
          <w:rFonts w:ascii="標楷體" w:eastAsia="標楷體" w:hAnsi="標楷體" w:hint="eastAsia"/>
          <w:snapToGrid w:val="0"/>
          <w:kern w:val="0"/>
          <w:sz w:val="28"/>
          <w:szCs w:val="28"/>
        </w:rPr>
        <w:t>3</w:t>
      </w:r>
      <w:r w:rsidR="003E0634">
        <w:rPr>
          <w:rFonts w:ascii="標楷體" w:eastAsia="標楷體" w:hAnsi="標楷體" w:hint="eastAsia"/>
          <w:snapToGrid w:val="0"/>
          <w:kern w:val="0"/>
          <w:sz w:val="28"/>
          <w:szCs w:val="28"/>
        </w:rPr>
        <w:t>8</w:t>
      </w:r>
      <w:r w:rsidRPr="004C4FAA">
        <w:rPr>
          <w:rFonts w:ascii="標楷體" w:eastAsia="標楷體" w:hAnsi="標楷體" w:hint="eastAsia"/>
          <w:snapToGrid w:val="0"/>
          <w:kern w:val="0"/>
          <w:sz w:val="28"/>
          <w:szCs w:val="28"/>
        </w:rPr>
        <w:t>頁）</w:t>
      </w:r>
      <w:r w:rsidRPr="004C4FAA">
        <w:rPr>
          <w:rFonts w:ascii="標楷體" w:eastAsia="標楷體" w:hAnsi="標楷體"/>
          <w:snapToGrid w:val="0"/>
          <w:kern w:val="0"/>
          <w:sz w:val="28"/>
          <w:szCs w:val="28"/>
        </w:rPr>
        <w:t>：</w:t>
      </w:r>
    </w:p>
    <w:p w14:paraId="7A110990" w14:textId="7AA8C6A1" w:rsidR="008B05BF" w:rsidRDefault="00527A9D" w:rsidP="00E5329B">
      <w:pPr>
        <w:pStyle w:val="a8"/>
        <w:overflowPunct w:val="0"/>
        <w:spacing w:before="3" w:line="467" w:lineRule="exact"/>
        <w:ind w:firstLineChars="400" w:firstLine="1121"/>
        <w:jc w:val="distribute"/>
        <w:rPr>
          <w:rFonts w:ascii="標楷體" w:eastAsia="標楷體" w:hAnsi="標楷體"/>
          <w:snapToGrid w:val="0"/>
          <w:kern w:val="0"/>
          <w:sz w:val="28"/>
          <w:szCs w:val="28"/>
        </w:rPr>
      </w:pPr>
      <w:r w:rsidRPr="004C4FAA">
        <w:rPr>
          <w:rFonts w:ascii="標楷體" w:eastAsia="標楷體" w:hAnsi="標楷體"/>
          <w:b/>
          <w:snapToGrid w:val="0"/>
          <w:kern w:val="0"/>
          <w:sz w:val="28"/>
          <w:szCs w:val="28"/>
        </w:rPr>
        <w:t>1.</w:t>
      </w:r>
      <w:r w:rsidRPr="004C4FAA">
        <w:rPr>
          <w:rFonts w:ascii="標楷體" w:eastAsia="標楷體" w:hAnsi="標楷體" w:hint="eastAsia"/>
          <w:b/>
          <w:snapToGrid w:val="0"/>
          <w:kern w:val="0"/>
          <w:sz w:val="28"/>
          <w:szCs w:val="28"/>
        </w:rPr>
        <w:t xml:space="preserve">　</w:t>
      </w:r>
      <w:r w:rsidRPr="004C4FAA">
        <w:rPr>
          <w:rFonts w:ascii="標楷體" w:eastAsia="標楷體" w:hAnsi="標楷體"/>
          <w:b/>
          <w:snapToGrid w:val="0"/>
          <w:kern w:val="0"/>
          <w:sz w:val="28"/>
          <w:szCs w:val="28"/>
        </w:rPr>
        <w:t>對於內部稽</w:t>
      </w:r>
      <w:r w:rsidRPr="004C4FAA">
        <w:rPr>
          <w:rFonts w:ascii="標楷體" w:eastAsia="標楷體" w:hAnsi="標楷體" w:hint="eastAsia"/>
          <w:b/>
          <w:snapToGrid w:val="0"/>
          <w:kern w:val="0"/>
          <w:sz w:val="28"/>
          <w:szCs w:val="28"/>
        </w:rPr>
        <w:t>（</w:t>
      </w:r>
      <w:r w:rsidRPr="004C4FAA">
        <w:rPr>
          <w:rFonts w:ascii="標楷體" w:eastAsia="標楷體" w:hAnsi="標楷體"/>
          <w:b/>
          <w:snapToGrid w:val="0"/>
          <w:kern w:val="0"/>
          <w:sz w:val="28"/>
          <w:szCs w:val="28"/>
        </w:rPr>
        <w:t>審</w:t>
      </w:r>
      <w:r w:rsidRPr="004C4FAA">
        <w:rPr>
          <w:rFonts w:ascii="標楷體" w:eastAsia="標楷體" w:hAnsi="標楷體" w:hint="eastAsia"/>
          <w:b/>
          <w:snapToGrid w:val="0"/>
          <w:kern w:val="0"/>
          <w:sz w:val="28"/>
          <w:szCs w:val="28"/>
        </w:rPr>
        <w:t>）</w:t>
      </w:r>
      <w:r w:rsidRPr="004C4FAA">
        <w:rPr>
          <w:rFonts w:ascii="標楷體" w:eastAsia="標楷體" w:hAnsi="標楷體"/>
          <w:b/>
          <w:snapToGrid w:val="0"/>
          <w:kern w:val="0"/>
          <w:sz w:val="28"/>
          <w:szCs w:val="28"/>
        </w:rPr>
        <w:t>核之實施提出意見者，</w:t>
      </w:r>
      <w:r w:rsidRPr="004C4FAA">
        <w:rPr>
          <w:rFonts w:ascii="標楷體" w:eastAsia="標楷體" w:hAnsi="標楷體" w:hint="eastAsia"/>
          <w:snapToGrid w:val="0"/>
          <w:kern w:val="0"/>
          <w:sz w:val="28"/>
          <w:szCs w:val="28"/>
        </w:rPr>
        <w:t>計有依循國家永續發展政策提出自願檢視報告，展現苗栗縣永續發展辦理成果，惟間有未充分揭露具體目標執行成果、欠缺平衡性與可比較性等；另已推動性別平等之永續發展核心目標，規範工作小組成員，惟部分自治法規迄未修訂，允宜檢討改善，並積極推動相關政策，促進國家永續發展，接軌國際趨勢；採購稽核小組已積極稽核監督所</w:t>
      </w:r>
    </w:p>
    <w:p w14:paraId="5D61AEE2" w14:textId="2841A985" w:rsidR="00527A9D" w:rsidRPr="004C4FAA" w:rsidRDefault="00527A9D" w:rsidP="00E5329B">
      <w:pPr>
        <w:pStyle w:val="a8"/>
        <w:overflowPunct w:val="0"/>
        <w:spacing w:line="483" w:lineRule="exact"/>
        <w:jc w:val="both"/>
        <w:rPr>
          <w:rFonts w:ascii="標楷體" w:eastAsia="標楷體" w:hAnsi="標楷體"/>
          <w:snapToGrid w:val="0"/>
          <w:kern w:val="0"/>
          <w:sz w:val="28"/>
          <w:szCs w:val="28"/>
        </w:rPr>
      </w:pPr>
      <w:r w:rsidRPr="004C4FAA">
        <w:rPr>
          <w:rFonts w:ascii="標楷體" w:eastAsia="標楷體" w:hAnsi="標楷體" w:hint="eastAsia"/>
          <w:snapToGrid w:val="0"/>
          <w:kern w:val="0"/>
          <w:sz w:val="28"/>
          <w:szCs w:val="28"/>
        </w:rPr>
        <w:t>屬各機關及學校等辦理採購案，惟部分聘任稽核委員或稽查人員提出稽核監督報告期程較長，允宜研謀因應善策，提升採購稽核時效等2</w:t>
      </w:r>
      <w:r w:rsidRPr="004C4FAA">
        <w:rPr>
          <w:rFonts w:ascii="標楷體" w:eastAsia="標楷體" w:hAnsi="標楷體"/>
          <w:snapToGrid w:val="0"/>
          <w:kern w:val="0"/>
          <w:sz w:val="28"/>
          <w:szCs w:val="28"/>
        </w:rPr>
        <w:t>項。</w:t>
      </w:r>
    </w:p>
    <w:p w14:paraId="077EFF67" w14:textId="77777777" w:rsidR="00527A9D" w:rsidRPr="004C4FAA" w:rsidRDefault="00527A9D" w:rsidP="00E5329B">
      <w:pPr>
        <w:pStyle w:val="a8"/>
        <w:overflowPunct w:val="0"/>
        <w:spacing w:line="483" w:lineRule="exact"/>
        <w:ind w:firstLineChars="400" w:firstLine="1121"/>
        <w:jc w:val="both"/>
        <w:rPr>
          <w:rFonts w:ascii="標楷體" w:eastAsia="標楷體" w:hAnsi="標楷體"/>
          <w:snapToGrid w:val="0"/>
          <w:kern w:val="0"/>
          <w:sz w:val="28"/>
          <w:szCs w:val="28"/>
        </w:rPr>
      </w:pPr>
      <w:r w:rsidRPr="004C4FAA">
        <w:rPr>
          <w:rFonts w:ascii="標楷體" w:eastAsia="標楷體" w:hAnsi="標楷體"/>
          <w:b/>
          <w:snapToGrid w:val="0"/>
          <w:kern w:val="0"/>
          <w:sz w:val="28"/>
          <w:szCs w:val="28"/>
        </w:rPr>
        <w:t>2.</w:t>
      </w:r>
      <w:r w:rsidRPr="004C4FAA">
        <w:rPr>
          <w:rFonts w:ascii="標楷體" w:eastAsia="標楷體" w:hAnsi="標楷體" w:hint="eastAsia"/>
          <w:b/>
          <w:snapToGrid w:val="0"/>
          <w:kern w:val="0"/>
          <w:sz w:val="28"/>
          <w:szCs w:val="28"/>
        </w:rPr>
        <w:t xml:space="preserve">　</w:t>
      </w:r>
      <w:r w:rsidRPr="004C4FAA">
        <w:rPr>
          <w:rFonts w:ascii="標楷體" w:eastAsia="標楷體" w:hAnsi="標楷體"/>
          <w:b/>
          <w:snapToGrid w:val="0"/>
          <w:kern w:val="0"/>
          <w:sz w:val="28"/>
          <w:szCs w:val="28"/>
        </w:rPr>
        <w:t>對於計畫</w:t>
      </w:r>
      <w:r w:rsidRPr="004C4FAA">
        <w:rPr>
          <w:rFonts w:ascii="標楷體" w:eastAsia="標楷體" w:hAnsi="標楷體" w:hint="eastAsia"/>
          <w:b/>
          <w:snapToGrid w:val="0"/>
          <w:kern w:val="0"/>
          <w:sz w:val="28"/>
          <w:szCs w:val="28"/>
        </w:rPr>
        <w:t>之</w:t>
      </w:r>
      <w:r w:rsidRPr="004C4FAA">
        <w:rPr>
          <w:rFonts w:ascii="標楷體" w:eastAsia="標楷體" w:hAnsi="標楷體"/>
          <w:b/>
          <w:snapToGrid w:val="0"/>
          <w:kern w:val="0"/>
          <w:sz w:val="28"/>
          <w:szCs w:val="28"/>
        </w:rPr>
        <w:t>實施及預算</w:t>
      </w:r>
      <w:r w:rsidRPr="004C4FAA">
        <w:rPr>
          <w:rFonts w:ascii="標楷體" w:eastAsia="標楷體" w:hAnsi="標楷體" w:hint="eastAsia"/>
          <w:b/>
          <w:snapToGrid w:val="0"/>
          <w:kern w:val="0"/>
          <w:sz w:val="28"/>
          <w:szCs w:val="28"/>
        </w:rPr>
        <w:t>之</w:t>
      </w:r>
      <w:r w:rsidRPr="004C4FAA">
        <w:rPr>
          <w:rFonts w:ascii="標楷體" w:eastAsia="標楷體" w:hAnsi="標楷體"/>
          <w:b/>
          <w:snapToGrid w:val="0"/>
          <w:kern w:val="0"/>
          <w:sz w:val="28"/>
          <w:szCs w:val="28"/>
        </w:rPr>
        <w:t>執行提出意見者</w:t>
      </w:r>
      <w:r w:rsidRPr="004C4FAA">
        <w:rPr>
          <w:rFonts w:ascii="標楷體" w:eastAsia="標楷體" w:hAnsi="標楷體" w:hint="eastAsia"/>
          <w:b/>
          <w:snapToGrid w:val="0"/>
          <w:kern w:val="0"/>
          <w:sz w:val="28"/>
          <w:szCs w:val="28"/>
        </w:rPr>
        <w:t>，</w:t>
      </w:r>
      <w:r w:rsidRPr="004C4FAA">
        <w:rPr>
          <w:rFonts w:ascii="標楷體" w:eastAsia="標楷體" w:hAnsi="標楷體"/>
          <w:snapToGrid w:val="0"/>
          <w:kern w:val="0"/>
          <w:sz w:val="28"/>
          <w:szCs w:val="28"/>
        </w:rPr>
        <w:t>計有</w:t>
      </w:r>
      <w:r w:rsidRPr="004C4FAA">
        <w:rPr>
          <w:rFonts w:ascii="標楷體" w:eastAsia="標楷體" w:hAnsi="標楷體" w:hint="eastAsia"/>
          <w:snapToGrid w:val="0"/>
          <w:kern w:val="0"/>
          <w:sz w:val="28"/>
          <w:szCs w:val="28"/>
        </w:rPr>
        <w:t>積極爭取計畫型補助款挹注各項施政計畫經費，提升縣民生活品質，惟部分計畫執行進度落後，致保留金額龐鉅、或間有公共設施完成補強後，使用率偏低、或部分例行性補助計畫預算賸餘數偏高及部分廳舍補強工程尚未籌措財源辦理等情事，亟待檢討改善；積極爭取前瞻基礎建設特別預算辦理歷史建築修復活化，惟間有部分建物完工後淪為中油公司辦公場所，或閒置情形，與計畫預計效益存有落差，有待檢討改善；持續提升公設民營老人安養中心品質，惟戊山園建物整修進度嚴重落後，且公設民營老人安養中心消防設施均未完備，衍生照護風險及公安疑慮，亟待督促研謀改善，以提升公共安全及減災能力等47</w:t>
      </w:r>
      <w:r w:rsidRPr="004C4FAA">
        <w:rPr>
          <w:rFonts w:ascii="標楷體" w:eastAsia="標楷體" w:hAnsi="標楷體"/>
          <w:snapToGrid w:val="0"/>
          <w:kern w:val="0"/>
          <w:sz w:val="28"/>
          <w:szCs w:val="28"/>
        </w:rPr>
        <w:t>項。</w:t>
      </w:r>
    </w:p>
    <w:p w14:paraId="2E18D58E" w14:textId="75616576" w:rsidR="00527A9D" w:rsidRPr="004C4FAA" w:rsidRDefault="00527A9D" w:rsidP="00E5329B">
      <w:pPr>
        <w:pStyle w:val="a8"/>
        <w:overflowPunct w:val="0"/>
        <w:spacing w:line="482" w:lineRule="exact"/>
        <w:ind w:firstLineChars="400" w:firstLine="1121"/>
        <w:jc w:val="both"/>
        <w:rPr>
          <w:rFonts w:ascii="標楷體" w:eastAsia="標楷體" w:hAnsi="標楷體"/>
          <w:snapToGrid w:val="0"/>
          <w:color w:val="EE0000"/>
          <w:kern w:val="0"/>
          <w:sz w:val="28"/>
          <w:szCs w:val="28"/>
        </w:rPr>
      </w:pPr>
      <w:r w:rsidRPr="004C4FAA">
        <w:rPr>
          <w:rFonts w:ascii="標楷體" w:eastAsia="標楷體" w:hAnsi="標楷體"/>
          <w:b/>
          <w:snapToGrid w:val="0"/>
          <w:kern w:val="0"/>
          <w:sz w:val="28"/>
          <w:szCs w:val="28"/>
        </w:rPr>
        <w:t>3.</w:t>
      </w:r>
      <w:r w:rsidRPr="004C4FAA">
        <w:rPr>
          <w:rFonts w:ascii="標楷體" w:eastAsia="標楷體" w:hAnsi="標楷體" w:hint="eastAsia"/>
          <w:b/>
          <w:snapToGrid w:val="0"/>
          <w:kern w:val="0"/>
          <w:sz w:val="28"/>
          <w:szCs w:val="28"/>
        </w:rPr>
        <w:t xml:space="preserve">　</w:t>
      </w:r>
      <w:r w:rsidRPr="004C4FAA">
        <w:rPr>
          <w:rFonts w:ascii="標楷體" w:eastAsia="標楷體" w:hAnsi="標楷體"/>
          <w:b/>
          <w:snapToGrid w:val="0"/>
          <w:kern w:val="0"/>
          <w:sz w:val="28"/>
          <w:szCs w:val="28"/>
        </w:rPr>
        <w:t>對於財務</w:t>
      </w:r>
      <w:r w:rsidRPr="004C4FAA">
        <w:rPr>
          <w:rFonts w:ascii="標楷體" w:eastAsia="標楷體" w:hAnsi="標楷體" w:hint="eastAsia"/>
          <w:b/>
          <w:snapToGrid w:val="0"/>
          <w:kern w:val="0"/>
          <w:sz w:val="28"/>
          <w:szCs w:val="28"/>
        </w:rPr>
        <w:t>（</w:t>
      </w:r>
      <w:r w:rsidRPr="004C4FAA">
        <w:rPr>
          <w:rFonts w:ascii="標楷體" w:eastAsia="標楷體" w:hAnsi="標楷體"/>
          <w:b/>
          <w:snapToGrid w:val="0"/>
          <w:kern w:val="0"/>
          <w:sz w:val="28"/>
          <w:szCs w:val="28"/>
        </w:rPr>
        <w:t>物</w:t>
      </w:r>
      <w:r w:rsidRPr="004C4FAA">
        <w:rPr>
          <w:rFonts w:ascii="標楷體" w:eastAsia="標楷體" w:hAnsi="標楷體" w:hint="eastAsia"/>
          <w:b/>
          <w:snapToGrid w:val="0"/>
          <w:kern w:val="0"/>
          <w:sz w:val="28"/>
          <w:szCs w:val="28"/>
        </w:rPr>
        <w:t>）之</w:t>
      </w:r>
      <w:r w:rsidRPr="004C4FAA">
        <w:rPr>
          <w:rFonts w:ascii="標楷體" w:eastAsia="標楷體" w:hAnsi="標楷體"/>
          <w:b/>
          <w:snapToGrid w:val="0"/>
          <w:kern w:val="0"/>
          <w:sz w:val="28"/>
          <w:szCs w:val="28"/>
        </w:rPr>
        <w:t>管理</w:t>
      </w:r>
      <w:r w:rsidRPr="004C4FAA">
        <w:rPr>
          <w:rFonts w:ascii="標楷體" w:eastAsia="標楷體" w:hAnsi="標楷體" w:hint="eastAsia"/>
          <w:b/>
          <w:snapToGrid w:val="0"/>
          <w:kern w:val="0"/>
          <w:sz w:val="28"/>
          <w:szCs w:val="28"/>
        </w:rPr>
        <w:t>、</w:t>
      </w:r>
      <w:r w:rsidRPr="004C4FAA">
        <w:rPr>
          <w:rFonts w:ascii="標楷體" w:eastAsia="標楷體" w:hAnsi="標楷體"/>
          <w:b/>
          <w:snapToGrid w:val="0"/>
          <w:kern w:val="0"/>
          <w:sz w:val="28"/>
          <w:szCs w:val="28"/>
        </w:rPr>
        <w:t>運用提出意見者</w:t>
      </w:r>
      <w:r w:rsidRPr="004C4FAA">
        <w:rPr>
          <w:rFonts w:ascii="標楷體" w:eastAsia="標楷體" w:hAnsi="標楷體" w:hint="eastAsia"/>
          <w:b/>
          <w:snapToGrid w:val="0"/>
          <w:kern w:val="0"/>
          <w:sz w:val="28"/>
          <w:szCs w:val="28"/>
        </w:rPr>
        <w:t>，</w:t>
      </w:r>
      <w:r w:rsidRPr="004C4FAA">
        <w:rPr>
          <w:rFonts w:ascii="標楷體" w:eastAsia="標楷體" w:hAnsi="標楷體" w:hint="eastAsia"/>
          <w:snapToGrid w:val="0"/>
          <w:kern w:val="0"/>
          <w:sz w:val="28"/>
          <w:szCs w:val="28"/>
        </w:rPr>
        <w:t>計有歲入決算擴增至近5年最高，惟自籌財源約占2成，遠不敷經常性支出</w:t>
      </w:r>
      <w:r w:rsidR="00AD0BCC" w:rsidRPr="004C4FAA">
        <w:rPr>
          <w:rFonts w:ascii="標楷體" w:eastAsia="標楷體" w:hAnsi="標楷體" w:hint="eastAsia"/>
          <w:snapToGrid w:val="0"/>
          <w:kern w:val="0"/>
          <w:sz w:val="28"/>
          <w:szCs w:val="28"/>
        </w:rPr>
        <w:t>之需</w:t>
      </w:r>
      <w:r w:rsidRPr="004C4FAA">
        <w:rPr>
          <w:rFonts w:ascii="標楷體" w:eastAsia="標楷體" w:hAnsi="標楷體" w:hint="eastAsia"/>
          <w:snapToGrid w:val="0"/>
          <w:kern w:val="0"/>
          <w:sz w:val="28"/>
          <w:szCs w:val="28"/>
        </w:rPr>
        <w:t>，又歲出決算擴增程度略高於歲入，且主要為一般政務與社會福利支出，及人事費已逐增至自籌財源倍數，亟待妥謀良策改善歲入結構，及檢視預算資源配置情形，並撙節支出，以利施政績效成長及財政穩健發展；歲入、歲出預算連續3年度成長，且歲入均為超收及歲出實現情形改善，惟部分收入超收金額與比率成長幅度可觀，允宜檢討審慎估列預算，及部分機關歲出預算實現率未達8成且保留金額頗鉅，或以前年度歲入、歲出預算未結清數逐年增加，亟待研謀改善，以提升預算執行成效；近年開源達成率均逾目標值3成以上，且呈逐年成長趨勢，惟中央考評開源績效分數排名略降，每年度亦乏創新開源項目</w:t>
      </w:r>
      <w:r w:rsidR="007849D0" w:rsidRPr="004C4FAA">
        <w:rPr>
          <w:rFonts w:ascii="標楷體" w:eastAsia="標楷體" w:hAnsi="標楷體" w:hint="eastAsia"/>
          <w:snapToGrid w:val="0"/>
          <w:kern w:val="0"/>
          <w:sz w:val="28"/>
          <w:szCs w:val="28"/>
        </w:rPr>
        <w:t>；</w:t>
      </w:r>
      <w:r w:rsidRPr="004C4FAA">
        <w:rPr>
          <w:rFonts w:ascii="標楷體" w:eastAsia="標楷體" w:hAnsi="標楷體" w:hint="eastAsia"/>
          <w:snapToGrid w:val="0"/>
          <w:kern w:val="0"/>
          <w:sz w:val="28"/>
          <w:szCs w:val="28"/>
        </w:rPr>
        <w:t>另為節流專案控管歲出分配，惟逾7成辦理解控且部分解控之迫切與必要性尚待商榷，亟待督促所屬致力創新開源項目及厲行節約，以增裕縣庫收入等9</w:t>
      </w:r>
      <w:r w:rsidRPr="004C4FAA">
        <w:rPr>
          <w:rFonts w:ascii="標楷體" w:eastAsia="標楷體" w:hAnsi="標楷體"/>
          <w:snapToGrid w:val="0"/>
          <w:kern w:val="0"/>
          <w:sz w:val="28"/>
          <w:szCs w:val="28"/>
        </w:rPr>
        <w:t>項。</w:t>
      </w:r>
    </w:p>
    <w:p w14:paraId="09C578D6" w14:textId="77777777" w:rsidR="00527A9D" w:rsidRPr="004C4FAA" w:rsidRDefault="00527A9D" w:rsidP="00E5329B">
      <w:pPr>
        <w:pStyle w:val="a8"/>
        <w:overflowPunct w:val="0"/>
        <w:spacing w:before="6" w:line="483" w:lineRule="exact"/>
        <w:ind w:firstLineChars="400" w:firstLine="1121"/>
        <w:jc w:val="both"/>
        <w:rPr>
          <w:rFonts w:ascii="標楷體" w:eastAsia="標楷體" w:hAnsi="標楷體"/>
          <w:snapToGrid w:val="0"/>
          <w:color w:val="EE0000"/>
          <w:kern w:val="0"/>
          <w:sz w:val="28"/>
          <w:szCs w:val="28"/>
        </w:rPr>
      </w:pPr>
      <w:r w:rsidRPr="004C4FAA">
        <w:rPr>
          <w:rFonts w:ascii="標楷體" w:eastAsia="標楷體" w:hAnsi="標楷體"/>
          <w:b/>
          <w:snapToGrid w:val="0"/>
          <w:kern w:val="0"/>
          <w:sz w:val="28"/>
          <w:szCs w:val="28"/>
        </w:rPr>
        <w:t>4.</w:t>
      </w:r>
      <w:r w:rsidRPr="004C4FAA">
        <w:rPr>
          <w:rFonts w:ascii="標楷體" w:eastAsia="標楷體" w:hAnsi="標楷體" w:hint="eastAsia"/>
          <w:b/>
          <w:snapToGrid w:val="0"/>
          <w:kern w:val="0"/>
          <w:sz w:val="28"/>
          <w:szCs w:val="28"/>
        </w:rPr>
        <w:t xml:space="preserve">　</w:t>
      </w:r>
      <w:r w:rsidRPr="004C4FAA">
        <w:rPr>
          <w:rFonts w:ascii="標楷體" w:eastAsia="標楷體" w:hAnsi="標楷體"/>
          <w:b/>
          <w:snapToGrid w:val="0"/>
          <w:kern w:val="0"/>
          <w:sz w:val="28"/>
          <w:szCs w:val="28"/>
        </w:rPr>
        <w:t>對於產銷營運管理提出意見者，</w:t>
      </w:r>
      <w:r w:rsidRPr="004C4FAA">
        <w:rPr>
          <w:rFonts w:ascii="標楷體" w:eastAsia="標楷體" w:hAnsi="標楷體"/>
          <w:snapToGrid w:val="0"/>
          <w:kern w:val="0"/>
          <w:sz w:val="28"/>
          <w:szCs w:val="28"/>
        </w:rPr>
        <w:t>計有</w:t>
      </w:r>
      <w:r w:rsidRPr="004C4FAA">
        <w:rPr>
          <w:rFonts w:ascii="標楷體" w:eastAsia="標楷體" w:hAnsi="標楷體" w:hint="eastAsia"/>
          <w:snapToGrid w:val="0"/>
          <w:kern w:val="0"/>
          <w:sz w:val="28"/>
          <w:szCs w:val="28"/>
        </w:rPr>
        <w:t>苗栗肉品市場股份有限公司近5年經營績效持續獲利，惟因毛豬交易量減少及水費倍增，影響營運收支；或間有承銷制度欠周延，及生物處理機具運作產生異味，引發居民陳情及抗議等情事，允應研謀善策，以提升經營成效；為達成發展願景積極辦理各類展演藝術活動，惟收支增幅未能同步成長且收入高度仰賴政府財源挹注，及部分活動未能審慎規劃評估收入效益，致營運首見短絀，亟待督促檢討改善等2</w:t>
      </w:r>
      <w:r w:rsidRPr="004C4FAA">
        <w:rPr>
          <w:rFonts w:ascii="標楷體" w:eastAsia="標楷體" w:hAnsi="標楷體"/>
          <w:snapToGrid w:val="0"/>
          <w:kern w:val="0"/>
          <w:sz w:val="28"/>
          <w:szCs w:val="28"/>
        </w:rPr>
        <w:t>項。</w:t>
      </w:r>
    </w:p>
    <w:p w14:paraId="77B971D2" w14:textId="77777777" w:rsidR="00527A9D" w:rsidRPr="004C4FAA" w:rsidRDefault="00527A9D" w:rsidP="008B05BF">
      <w:pPr>
        <w:pStyle w:val="a8"/>
        <w:overflowPunct w:val="0"/>
        <w:spacing w:line="500" w:lineRule="exact"/>
        <w:ind w:firstLineChars="400" w:firstLine="1121"/>
        <w:jc w:val="both"/>
        <w:rPr>
          <w:rFonts w:ascii="標楷體" w:eastAsia="標楷體" w:hAnsi="標楷體"/>
          <w:snapToGrid w:val="0"/>
          <w:color w:val="EE0000"/>
          <w:kern w:val="0"/>
          <w:sz w:val="28"/>
          <w:szCs w:val="28"/>
        </w:rPr>
      </w:pPr>
      <w:r w:rsidRPr="004C4FAA">
        <w:rPr>
          <w:rFonts w:ascii="標楷體" w:eastAsia="標楷體" w:hAnsi="標楷體"/>
          <w:b/>
          <w:snapToGrid w:val="0"/>
          <w:kern w:val="0"/>
          <w:sz w:val="28"/>
          <w:szCs w:val="28"/>
        </w:rPr>
        <w:t>5.</w:t>
      </w:r>
      <w:r w:rsidRPr="004C4FAA">
        <w:rPr>
          <w:rFonts w:ascii="標楷體" w:eastAsia="標楷體" w:hAnsi="標楷體" w:hint="eastAsia"/>
          <w:b/>
          <w:snapToGrid w:val="0"/>
          <w:kern w:val="0"/>
          <w:sz w:val="28"/>
          <w:szCs w:val="28"/>
        </w:rPr>
        <w:t xml:space="preserve">　</w:t>
      </w:r>
      <w:r w:rsidRPr="004C4FAA">
        <w:rPr>
          <w:rFonts w:ascii="標楷體" w:eastAsia="標楷體" w:hAnsi="標楷體"/>
          <w:b/>
          <w:snapToGrid w:val="0"/>
          <w:kern w:val="0"/>
          <w:sz w:val="28"/>
          <w:szCs w:val="28"/>
        </w:rPr>
        <w:t>對於</w:t>
      </w:r>
      <w:r w:rsidRPr="004C4FAA">
        <w:rPr>
          <w:rFonts w:ascii="標楷體" w:eastAsia="標楷體" w:hAnsi="標楷體" w:hint="eastAsia"/>
          <w:b/>
          <w:snapToGrid w:val="0"/>
          <w:kern w:val="0"/>
          <w:sz w:val="28"/>
          <w:szCs w:val="28"/>
        </w:rPr>
        <w:t>採購作業</w:t>
      </w:r>
      <w:r w:rsidRPr="004C4FAA">
        <w:rPr>
          <w:rFonts w:ascii="標楷體" w:eastAsia="標楷體" w:hAnsi="標楷體"/>
          <w:b/>
          <w:snapToGrid w:val="0"/>
          <w:kern w:val="0"/>
          <w:sz w:val="28"/>
          <w:szCs w:val="28"/>
        </w:rPr>
        <w:t>提出意見者</w:t>
      </w:r>
      <w:r w:rsidRPr="004C4FAA">
        <w:rPr>
          <w:rFonts w:ascii="標楷體" w:eastAsia="標楷體" w:hAnsi="標楷體" w:hint="eastAsia"/>
          <w:b/>
          <w:snapToGrid w:val="0"/>
          <w:kern w:val="0"/>
          <w:sz w:val="28"/>
          <w:szCs w:val="28"/>
        </w:rPr>
        <w:t>，</w:t>
      </w:r>
      <w:r w:rsidRPr="004C4FAA">
        <w:rPr>
          <w:rFonts w:ascii="標楷體" w:eastAsia="標楷體" w:hAnsi="標楷體" w:hint="eastAsia"/>
          <w:snapToGrid w:val="0"/>
          <w:kern w:val="0"/>
          <w:sz w:val="28"/>
          <w:szCs w:val="28"/>
        </w:rPr>
        <w:t>計有積極查緝非法棄置廢棄物、營建土石方，惟縣政府所轄機關學校辦理公共工程迭有疏於監督工程廢棄物處理程序，允宜加強管理，期能在公共工程產出端覈實管控，俾杜減工程廢棄物流向非法濫倒管道；為改善政府辦公廳舍建築物老舊問題，積極督促所轄機關辦理辦公廳舍改建工程，惟公所未善盡採購審查責任，影響計畫期程，允宜督促研謀檢討改進，即早完成辦公廳舍重建及啟用；積極推動太陽能發電，惟自治法規尚有不足之處，允宜檢討增修，俾能有效推廣再生能源利用</w:t>
      </w:r>
      <w:r w:rsidRPr="004C4FAA">
        <w:rPr>
          <w:rFonts w:ascii="標楷體" w:eastAsia="標楷體" w:hAnsi="標楷體"/>
          <w:snapToGrid w:val="0"/>
          <w:kern w:val="0"/>
          <w:sz w:val="28"/>
          <w:szCs w:val="28"/>
        </w:rPr>
        <w:t>等</w:t>
      </w:r>
      <w:r w:rsidRPr="004C4FAA">
        <w:rPr>
          <w:rFonts w:ascii="標楷體" w:eastAsia="標楷體" w:hAnsi="標楷體" w:hint="eastAsia"/>
          <w:snapToGrid w:val="0"/>
          <w:kern w:val="0"/>
          <w:sz w:val="28"/>
          <w:szCs w:val="28"/>
        </w:rPr>
        <w:t>7</w:t>
      </w:r>
      <w:r w:rsidRPr="004C4FAA">
        <w:rPr>
          <w:rFonts w:ascii="標楷體" w:eastAsia="標楷體" w:hAnsi="標楷體"/>
          <w:snapToGrid w:val="0"/>
          <w:kern w:val="0"/>
          <w:sz w:val="28"/>
          <w:szCs w:val="28"/>
        </w:rPr>
        <w:t>項。</w:t>
      </w:r>
    </w:p>
    <w:p w14:paraId="20507B74" w14:textId="362B29A2" w:rsidR="00527A9D" w:rsidRPr="004C4FAA" w:rsidRDefault="00527A9D" w:rsidP="008B05BF">
      <w:pPr>
        <w:pStyle w:val="a8"/>
        <w:overflowPunct w:val="0"/>
        <w:spacing w:line="500" w:lineRule="exact"/>
        <w:ind w:firstLineChars="400" w:firstLine="1121"/>
        <w:jc w:val="both"/>
        <w:rPr>
          <w:rFonts w:ascii="標楷體" w:eastAsia="標楷體" w:hAnsi="標楷體"/>
          <w:snapToGrid w:val="0"/>
          <w:color w:val="EE0000"/>
          <w:kern w:val="0"/>
          <w:sz w:val="28"/>
          <w:szCs w:val="28"/>
        </w:rPr>
      </w:pPr>
      <w:r w:rsidRPr="004C4FAA">
        <w:rPr>
          <w:rFonts w:ascii="標楷體" w:eastAsia="標楷體" w:hAnsi="標楷體" w:hint="eastAsia"/>
          <w:b/>
          <w:snapToGrid w:val="0"/>
          <w:kern w:val="0"/>
          <w:sz w:val="28"/>
          <w:szCs w:val="28"/>
        </w:rPr>
        <w:t xml:space="preserve">6.　</w:t>
      </w:r>
      <w:r w:rsidRPr="004C4FAA">
        <w:rPr>
          <w:rFonts w:ascii="標楷體" w:eastAsia="標楷體" w:hAnsi="標楷體"/>
          <w:b/>
          <w:snapToGrid w:val="0"/>
          <w:kern w:val="0"/>
          <w:sz w:val="28"/>
          <w:szCs w:val="28"/>
        </w:rPr>
        <w:t>對於事務管理及其他事項提出意見者</w:t>
      </w:r>
      <w:r w:rsidRPr="004C4FAA">
        <w:rPr>
          <w:rFonts w:ascii="標楷體" w:eastAsia="標楷體" w:hAnsi="標楷體" w:hint="eastAsia"/>
          <w:b/>
          <w:snapToGrid w:val="0"/>
          <w:kern w:val="0"/>
          <w:sz w:val="28"/>
          <w:szCs w:val="28"/>
        </w:rPr>
        <w:t>，</w:t>
      </w:r>
      <w:r w:rsidRPr="004C4FAA">
        <w:rPr>
          <w:rFonts w:ascii="標楷體" w:eastAsia="標楷體" w:hAnsi="標楷體" w:hint="eastAsia"/>
          <w:snapToGrid w:val="0"/>
          <w:kern w:val="0"/>
          <w:sz w:val="28"/>
          <w:szCs w:val="28"/>
        </w:rPr>
        <w:t>計有賡續建置新版財產管理資訊系統，惟未依規定辦理獲撥國有土地列帳及後續檢核管理，致逾5成迄未登錄財產管理系統列管，及部分存有閒置遭傾倒廢棄物或發生火災或遭占用等情事，嚴重損害政府形象，亟待研謀善策，以維政府權益1</w:t>
      </w:r>
      <w:r w:rsidRPr="004C4FAA">
        <w:rPr>
          <w:rFonts w:ascii="標楷體" w:eastAsia="標楷體" w:hAnsi="標楷體"/>
          <w:snapToGrid w:val="0"/>
          <w:kern w:val="0"/>
          <w:sz w:val="28"/>
          <w:szCs w:val="28"/>
        </w:rPr>
        <w:t>項。</w:t>
      </w:r>
    </w:p>
    <w:p w14:paraId="4A9CD5D9" w14:textId="77777777" w:rsidR="00527A9D" w:rsidRPr="004C4FAA" w:rsidRDefault="00527A9D" w:rsidP="008B05BF">
      <w:pPr>
        <w:pStyle w:val="-27pt04"/>
        <w:spacing w:before="2" w:afterLines="0" w:line="500" w:lineRule="exact"/>
        <w:ind w:firstLineChars="100" w:firstLine="320"/>
        <w:rPr>
          <w:rFonts w:ascii="標楷體" w:hAnsi="標楷體" w:cs="Times New Roman"/>
          <w:b w:val="0"/>
          <w:bCs w:val="0"/>
          <w:snapToGrid w:val="0"/>
          <w:color w:val="00B050"/>
          <w:kern w:val="0"/>
          <w:sz w:val="20"/>
        </w:rPr>
      </w:pPr>
      <w:r w:rsidRPr="004C4FAA">
        <w:rPr>
          <w:rFonts w:ascii="標楷體" w:hAnsi="標楷體" w:cs="Times New Roman" w:hint="eastAsia"/>
          <w:snapToGrid w:val="0"/>
          <w:kern w:val="0"/>
          <w:sz w:val="32"/>
          <w:szCs w:val="30"/>
        </w:rPr>
        <w:t xml:space="preserve">三、稽察違失之成果 </w:t>
      </w:r>
    </w:p>
    <w:p w14:paraId="7DC4D552" w14:textId="119D1EDA" w:rsidR="00527A9D" w:rsidRPr="004C4FAA" w:rsidRDefault="00527A9D" w:rsidP="008B05BF">
      <w:pPr>
        <w:pStyle w:val="a8"/>
        <w:overflowPunct w:val="0"/>
        <w:spacing w:line="500" w:lineRule="exact"/>
        <w:ind w:firstLineChars="200" w:firstLine="552"/>
        <w:jc w:val="both"/>
        <w:rPr>
          <w:rFonts w:ascii="標楷體" w:eastAsia="標楷體" w:hAnsi="標楷體"/>
          <w:snapToGrid w:val="0"/>
          <w:kern w:val="0"/>
          <w:sz w:val="28"/>
          <w:szCs w:val="28"/>
        </w:rPr>
      </w:pPr>
      <w:r w:rsidRPr="00AF667B">
        <w:rPr>
          <w:rFonts w:ascii="標楷體" w:eastAsia="標楷體" w:hAnsi="標楷體" w:hint="eastAsia"/>
          <w:snapToGrid w:val="0"/>
          <w:color w:val="000000" w:themeColor="text1"/>
          <w:spacing w:val="-2"/>
          <w:kern w:val="0"/>
          <w:sz w:val="28"/>
          <w:szCs w:val="28"/>
        </w:rPr>
        <w:t>稽察發現機關人員核有財務上違失，經通知該機關查明處理業經處分，於113年度陳報監察院備查者1件，受處分人員計1人次，核予申誡處分，</w:t>
      </w:r>
      <w:r w:rsidRPr="00AF667B">
        <w:rPr>
          <w:rFonts w:ascii="標楷體" w:eastAsia="標楷體" w:hAnsi="標楷體" w:hint="eastAsia"/>
          <w:snapToGrid w:val="0"/>
          <w:spacing w:val="-2"/>
          <w:kern w:val="0"/>
          <w:sz w:val="28"/>
          <w:szCs w:val="28"/>
        </w:rPr>
        <w:t>係</w:t>
      </w:r>
      <w:r w:rsidRPr="00AF667B">
        <w:rPr>
          <w:rFonts w:ascii="標楷體" w:eastAsia="標楷體" w:hAnsi="標楷體"/>
          <w:snapToGrid w:val="0"/>
          <w:spacing w:val="-2"/>
          <w:kern w:val="0"/>
          <w:sz w:val="28"/>
          <w:szCs w:val="28"/>
        </w:rPr>
        <w:t>苗栗縣動物保護防疫所</w:t>
      </w:r>
      <w:r w:rsidRPr="00AF667B">
        <w:rPr>
          <w:rFonts w:ascii="標楷體" w:eastAsia="標楷體" w:hAnsi="標楷體" w:hint="eastAsia"/>
          <w:snapToGrid w:val="0"/>
          <w:spacing w:val="-2"/>
          <w:kern w:val="0"/>
          <w:sz w:val="28"/>
          <w:szCs w:val="28"/>
        </w:rPr>
        <w:t>未將會計檔案存放於適當保管場所，致98年度會計檔案遺失案，核有憑證管理疏失。另本室於審核報告審編期間（114年1月1日至6月30日）</w:t>
      </w:r>
      <w:r w:rsidRPr="00AF667B">
        <w:rPr>
          <w:rFonts w:ascii="標楷體" w:eastAsia="標楷體" w:hAnsi="標楷體" w:hint="eastAsia"/>
          <w:snapToGrid w:val="0"/>
          <w:spacing w:val="4"/>
          <w:kern w:val="0"/>
          <w:sz w:val="28"/>
          <w:szCs w:val="28"/>
        </w:rPr>
        <w:t>通知各該機關查明處理業經處分之違失案件2件，係苗栗縣政府原住民族事務中心</w:t>
      </w:r>
      <w:r w:rsidR="008B05BF" w:rsidRPr="00AF667B">
        <w:rPr>
          <w:rFonts w:ascii="標楷體" w:eastAsia="標楷體" w:hAnsi="標楷體" w:hint="eastAsia"/>
          <w:snapToGrid w:val="0"/>
          <w:spacing w:val="4"/>
          <w:kern w:val="0"/>
          <w:sz w:val="28"/>
          <w:szCs w:val="28"/>
        </w:rPr>
        <w:t>（</w:t>
      </w:r>
      <w:r w:rsidR="008B05BF" w:rsidRPr="00AF667B">
        <w:rPr>
          <w:rFonts w:ascii="標楷體" w:eastAsia="標楷體" w:hAnsi="標楷體" w:cs="新細明體" w:hint="eastAsia"/>
          <w:color w:val="000000" w:themeColor="text1"/>
          <w:spacing w:val="4"/>
          <w:kern w:val="0"/>
          <w:sz w:val="28"/>
          <w:szCs w:val="28"/>
        </w:rPr>
        <w:t>原住民族及族群發展處</w:t>
      </w:r>
      <w:r w:rsidR="008B05BF" w:rsidRPr="00AF667B">
        <w:rPr>
          <w:rFonts w:ascii="標楷體" w:eastAsia="標楷體" w:hAnsi="標楷體" w:hint="eastAsia"/>
          <w:snapToGrid w:val="0"/>
          <w:spacing w:val="4"/>
          <w:kern w:val="0"/>
          <w:sz w:val="28"/>
          <w:szCs w:val="28"/>
        </w:rPr>
        <w:t>）</w:t>
      </w:r>
      <w:r w:rsidRPr="00AF667B">
        <w:rPr>
          <w:rFonts w:ascii="標楷體" w:eastAsia="標楷體" w:hAnsi="標楷體" w:hint="eastAsia"/>
          <w:snapToGrid w:val="0"/>
          <w:spacing w:val="4"/>
          <w:kern w:val="0"/>
          <w:sz w:val="28"/>
          <w:szCs w:val="28"/>
        </w:rPr>
        <w:t>經管賽夏族民俗文物館餐飲空間租金收繳情形，及</w:t>
      </w:r>
      <w:r w:rsidRPr="00AF667B">
        <w:rPr>
          <w:rFonts w:ascii="標楷體" w:eastAsia="標楷體" w:hAnsi="標楷體"/>
          <w:snapToGrid w:val="0"/>
          <w:spacing w:val="4"/>
          <w:kern w:val="0"/>
          <w:sz w:val="28"/>
          <w:szCs w:val="28"/>
        </w:rPr>
        <w:t>苗栗縣動物保護防疫所</w:t>
      </w:r>
      <w:r w:rsidRPr="00AF667B">
        <w:rPr>
          <w:rFonts w:ascii="標楷體" w:eastAsia="標楷體" w:hAnsi="標楷體" w:hint="eastAsia"/>
          <w:snapToGrid w:val="0"/>
          <w:spacing w:val="4"/>
          <w:kern w:val="0"/>
          <w:sz w:val="28"/>
          <w:szCs w:val="28"/>
        </w:rPr>
        <w:t>辦理行政罰鍰相關文件保存情形，受處分人員共計2人次，均核予申誡處分。本室對於通知各機關查處者，除要求其提出改善措施，予以列管追蹤查核外，並於報告監察院時，以副本抄送縣政府，以期更能有效發揮審計功能。</w:t>
      </w:r>
    </w:p>
    <w:p w14:paraId="0338B5C9" w14:textId="77777777" w:rsidR="00527A9D" w:rsidRPr="004C4FAA" w:rsidRDefault="00527A9D" w:rsidP="008B05BF">
      <w:pPr>
        <w:pStyle w:val="-27pt04"/>
        <w:spacing w:afterLines="0" w:line="500" w:lineRule="exact"/>
        <w:ind w:firstLineChars="100" w:firstLine="320"/>
        <w:rPr>
          <w:rFonts w:ascii="標楷體" w:hAnsi="標楷體" w:cs="Times New Roman"/>
          <w:snapToGrid w:val="0"/>
          <w:kern w:val="0"/>
          <w:sz w:val="32"/>
          <w:szCs w:val="30"/>
        </w:rPr>
      </w:pPr>
      <w:r w:rsidRPr="004C4FAA">
        <w:rPr>
          <w:rFonts w:ascii="標楷體" w:hAnsi="標楷體" w:cs="Times New Roman" w:hint="eastAsia"/>
          <w:snapToGrid w:val="0"/>
          <w:kern w:val="0"/>
          <w:sz w:val="32"/>
          <w:szCs w:val="30"/>
        </w:rPr>
        <w:t>四、112年度重要</w:t>
      </w:r>
      <w:r w:rsidRPr="004C4FAA">
        <w:rPr>
          <w:rFonts w:ascii="標楷體" w:hAnsi="標楷體" w:cs="DFKaiShu-SB-Estd-BF" w:hint="eastAsia"/>
          <w:kern w:val="0"/>
          <w:sz w:val="32"/>
          <w:szCs w:val="30"/>
        </w:rPr>
        <w:t>審核</w:t>
      </w:r>
      <w:r w:rsidRPr="004C4FAA">
        <w:rPr>
          <w:rFonts w:ascii="標楷體" w:hAnsi="標楷體" w:cs="Times New Roman" w:hint="eastAsia"/>
          <w:snapToGrid w:val="0"/>
          <w:kern w:val="0"/>
          <w:sz w:val="32"/>
          <w:szCs w:val="30"/>
        </w:rPr>
        <w:t>意見追蹤查核概述</w:t>
      </w:r>
    </w:p>
    <w:p w14:paraId="31A29166" w14:textId="3C9F1002" w:rsidR="00527A9D" w:rsidRPr="004C4FAA" w:rsidRDefault="00527A9D" w:rsidP="008B05BF">
      <w:pPr>
        <w:overflowPunct w:val="0"/>
        <w:spacing w:line="500" w:lineRule="exact"/>
        <w:ind w:firstLineChars="200" w:firstLine="560"/>
        <w:jc w:val="both"/>
        <w:rPr>
          <w:rFonts w:ascii="標楷體" w:eastAsia="標楷體" w:hAnsi="標楷體"/>
          <w:snapToGrid w:val="0"/>
          <w:color w:val="0070C0"/>
          <w:kern w:val="0"/>
          <w:sz w:val="28"/>
          <w:szCs w:val="28"/>
        </w:rPr>
      </w:pPr>
      <w:r w:rsidRPr="004C4FAA">
        <w:rPr>
          <w:rFonts w:ascii="標楷體" w:eastAsia="標楷體" w:hAnsi="標楷體"/>
          <w:snapToGrid w:val="0"/>
          <w:kern w:val="0"/>
          <w:sz w:val="28"/>
          <w:szCs w:val="28"/>
        </w:rPr>
        <w:t>本室於</w:t>
      </w:r>
      <w:r w:rsidRPr="004C4FAA">
        <w:rPr>
          <w:rFonts w:ascii="標楷體" w:eastAsia="標楷體" w:hAnsi="標楷體" w:hint="eastAsia"/>
          <w:snapToGrid w:val="0"/>
          <w:kern w:val="0"/>
          <w:sz w:val="28"/>
          <w:szCs w:val="28"/>
        </w:rPr>
        <w:t>112</w:t>
      </w:r>
      <w:r w:rsidRPr="004C4FAA">
        <w:rPr>
          <w:rFonts w:ascii="標楷體" w:eastAsia="標楷體" w:hAnsi="標楷體"/>
          <w:snapToGrid w:val="0"/>
          <w:kern w:val="0"/>
          <w:sz w:val="28"/>
          <w:szCs w:val="28"/>
        </w:rPr>
        <w:t>年度審核報告提列之重要審核意見計有</w:t>
      </w:r>
      <w:r w:rsidRPr="004C4FAA">
        <w:rPr>
          <w:rFonts w:ascii="標楷體" w:eastAsia="標楷體" w:hAnsi="標楷體" w:hint="eastAsia"/>
          <w:snapToGrid w:val="0"/>
          <w:kern w:val="0"/>
          <w:sz w:val="28"/>
          <w:szCs w:val="28"/>
        </w:rPr>
        <w:t>67</w:t>
      </w:r>
      <w:r w:rsidRPr="004C4FAA">
        <w:rPr>
          <w:rFonts w:ascii="標楷體" w:eastAsia="標楷體" w:hAnsi="標楷體"/>
          <w:snapToGrid w:val="0"/>
          <w:kern w:val="0"/>
          <w:sz w:val="28"/>
          <w:szCs w:val="28"/>
        </w:rPr>
        <w:t>項</w:t>
      </w:r>
      <w:r w:rsidRPr="004C4FAA">
        <w:rPr>
          <w:rFonts w:ascii="標楷體" w:eastAsia="標楷體" w:hAnsi="標楷體" w:hint="eastAsia"/>
          <w:snapToGrid w:val="0"/>
          <w:kern w:val="0"/>
          <w:sz w:val="28"/>
          <w:szCs w:val="28"/>
        </w:rPr>
        <w:t>（表</w:t>
      </w:r>
      <w:r w:rsidRPr="004C4FAA">
        <w:rPr>
          <w:rFonts w:ascii="標楷體" w:eastAsia="標楷體" w:hAnsi="標楷體"/>
          <w:snapToGrid w:val="0"/>
          <w:kern w:val="0"/>
          <w:sz w:val="28"/>
          <w:szCs w:val="28"/>
        </w:rPr>
        <w:t>1</w:t>
      </w:r>
      <w:r w:rsidRPr="004C4FAA">
        <w:rPr>
          <w:rFonts w:ascii="標楷體" w:eastAsia="標楷體" w:hAnsi="標楷體" w:hint="eastAsia"/>
          <w:snapToGrid w:val="0"/>
          <w:kern w:val="0"/>
          <w:sz w:val="28"/>
          <w:szCs w:val="28"/>
        </w:rPr>
        <w:t>）</w:t>
      </w:r>
      <w:r w:rsidRPr="004C4FAA">
        <w:rPr>
          <w:rFonts w:ascii="標楷體" w:eastAsia="標楷體" w:hAnsi="標楷體"/>
          <w:snapToGrid w:val="0"/>
          <w:kern w:val="0"/>
          <w:sz w:val="28"/>
          <w:szCs w:val="28"/>
        </w:rPr>
        <w:t>，為促使各機關確實有效落實辦理所提改善措施，</w:t>
      </w:r>
      <w:r w:rsidRPr="004C4FAA">
        <w:rPr>
          <w:rFonts w:ascii="標楷體" w:eastAsia="標楷體" w:hAnsi="標楷體" w:hint="eastAsia"/>
          <w:snapToGrid w:val="0"/>
          <w:kern w:val="0"/>
          <w:sz w:val="28"/>
          <w:szCs w:val="28"/>
        </w:rPr>
        <w:t>仍</w:t>
      </w:r>
      <w:r w:rsidRPr="004C4FAA">
        <w:rPr>
          <w:rFonts w:ascii="標楷體" w:eastAsia="標楷體" w:hAnsi="標楷體"/>
          <w:snapToGrid w:val="0"/>
          <w:kern w:val="0"/>
          <w:sz w:val="28"/>
          <w:szCs w:val="28"/>
        </w:rPr>
        <w:t>賡續追蹤查核實際辦理結果，經核</w:t>
      </w:r>
      <w:r w:rsidRPr="004C4FAA">
        <w:rPr>
          <w:rFonts w:ascii="標楷體" w:eastAsia="標楷體" w:hAnsi="標楷體" w:hint="eastAsia"/>
          <w:snapToGrid w:val="0"/>
          <w:kern w:val="0"/>
          <w:sz w:val="28"/>
          <w:szCs w:val="28"/>
        </w:rPr>
        <w:t>仍待繼續改善者14項、已研謀改善或依改善措施持續辦理者53項，其中仍待繼續改善者，經再綜合研提審核意見15項（</w:t>
      </w:r>
      <w:r w:rsidRPr="004C4FAA">
        <w:rPr>
          <w:rFonts w:ascii="標楷體" w:eastAsia="標楷體" w:hAnsi="標楷體"/>
          <w:snapToGrid w:val="0"/>
          <w:kern w:val="0"/>
          <w:sz w:val="28"/>
          <w:szCs w:val="28"/>
        </w:rPr>
        <w:t>詳乙、決算審核</w:t>
      </w:r>
      <w:r w:rsidRPr="004C4FAA">
        <w:rPr>
          <w:rFonts w:ascii="標楷體" w:eastAsia="標楷體" w:hAnsi="標楷體" w:hint="eastAsia"/>
          <w:snapToGrid w:val="0"/>
          <w:kern w:val="0"/>
          <w:sz w:val="28"/>
          <w:szCs w:val="28"/>
        </w:rPr>
        <w:t>結果）</w:t>
      </w:r>
      <w:r w:rsidRPr="004C4FAA">
        <w:rPr>
          <w:rFonts w:ascii="標楷體" w:eastAsia="標楷體" w:hAnsi="標楷體"/>
          <w:snapToGrid w:val="0"/>
          <w:kern w:val="0"/>
          <w:sz w:val="28"/>
          <w:szCs w:val="28"/>
        </w:rPr>
        <w:t>，本室均已列管注意追蹤其辦理情形。</w:t>
      </w:r>
    </w:p>
    <w:p w14:paraId="44B0C46F" w14:textId="77777777" w:rsidR="00527A9D" w:rsidRPr="004C4FAA" w:rsidRDefault="00527A9D" w:rsidP="00E5329B">
      <w:pPr>
        <w:widowControl/>
        <w:spacing w:before="260" w:after="114" w:line="300" w:lineRule="exact"/>
        <w:jc w:val="center"/>
        <w:rPr>
          <w:rFonts w:ascii="標楷體" w:eastAsia="標楷體" w:hAnsi="標楷體"/>
          <w:b/>
          <w:sz w:val="26"/>
          <w:szCs w:val="26"/>
        </w:rPr>
      </w:pPr>
      <w:r w:rsidRPr="004C4FAA">
        <w:rPr>
          <w:rFonts w:ascii="標楷體" w:eastAsia="標楷體" w:hAnsi="標楷體" w:hint="eastAsia"/>
          <w:b/>
          <w:sz w:val="26"/>
          <w:szCs w:val="26"/>
        </w:rPr>
        <w:t>表</w:t>
      </w:r>
      <w:r w:rsidRPr="004C4FAA">
        <w:rPr>
          <w:rFonts w:ascii="標楷體" w:eastAsia="標楷體" w:hAnsi="標楷體"/>
          <w:b/>
          <w:sz w:val="26"/>
          <w:szCs w:val="26"/>
        </w:rPr>
        <w:t>1</w:t>
      </w:r>
      <w:r w:rsidRPr="004C4FAA">
        <w:rPr>
          <w:rFonts w:ascii="標楷體" w:eastAsia="標楷體" w:hAnsi="標楷體" w:hint="eastAsia"/>
          <w:b/>
          <w:sz w:val="26"/>
          <w:szCs w:val="26"/>
        </w:rPr>
        <w:t xml:space="preserve">　審核報告所列重要審核意見分類及覆核辦理情形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110"/>
        <w:gridCol w:w="684"/>
        <w:gridCol w:w="572"/>
        <w:gridCol w:w="572"/>
        <w:gridCol w:w="572"/>
        <w:gridCol w:w="572"/>
        <w:gridCol w:w="572"/>
        <w:gridCol w:w="576"/>
        <w:gridCol w:w="670"/>
        <w:gridCol w:w="911"/>
        <w:gridCol w:w="809"/>
        <w:gridCol w:w="1009"/>
      </w:tblGrid>
      <w:tr w:rsidR="00527A9D" w:rsidRPr="004C4FAA" w14:paraId="3DD6A299" w14:textId="77777777" w:rsidTr="00FF6056">
        <w:trPr>
          <w:cantSplit/>
          <w:trHeight w:val="680"/>
          <w:jc w:val="center"/>
        </w:trPr>
        <w:tc>
          <w:tcPr>
            <w:tcW w:w="1096" w:type="pct"/>
            <w:vMerge w:val="restart"/>
            <w:shd w:val="clear" w:color="auto" w:fill="F2F2F2" w:themeFill="background1" w:themeFillShade="F2"/>
            <w:vAlign w:val="center"/>
          </w:tcPr>
          <w:p w14:paraId="4C6CA0A7" w14:textId="77777777" w:rsidR="00527A9D" w:rsidRPr="004C4FAA" w:rsidRDefault="00527A9D" w:rsidP="005B2A95">
            <w:pPr>
              <w:snapToGrid w:val="0"/>
              <w:jc w:val="center"/>
              <w:rPr>
                <w:rFonts w:ascii="標楷體" w:eastAsia="標楷體" w:hAnsi="標楷體"/>
                <w:spacing w:val="-2"/>
                <w:sz w:val="20"/>
              </w:rPr>
            </w:pPr>
            <w:r w:rsidRPr="004C4FAA">
              <w:rPr>
                <w:rFonts w:ascii="標楷體" w:eastAsia="標楷體" w:hAnsi="標楷體" w:hint="eastAsia"/>
                <w:spacing w:val="-2"/>
                <w:sz w:val="20"/>
              </w:rPr>
              <w:t>主管機關名稱</w:t>
            </w:r>
          </w:p>
        </w:tc>
        <w:tc>
          <w:tcPr>
            <w:tcW w:w="2139" w:type="pct"/>
            <w:gridSpan w:val="7"/>
            <w:shd w:val="clear" w:color="auto" w:fill="F2F2F2" w:themeFill="background1" w:themeFillShade="F2"/>
            <w:vAlign w:val="center"/>
          </w:tcPr>
          <w:p w14:paraId="7E5C07B2" w14:textId="77777777" w:rsidR="00527A9D" w:rsidRPr="004C4FAA" w:rsidRDefault="00527A9D" w:rsidP="005B2A95">
            <w:pPr>
              <w:snapToGrid w:val="0"/>
              <w:jc w:val="center"/>
              <w:rPr>
                <w:rFonts w:ascii="標楷體" w:eastAsia="標楷體" w:hAnsi="標楷體"/>
                <w:sz w:val="20"/>
              </w:rPr>
            </w:pPr>
            <w:r w:rsidRPr="004C4FAA">
              <w:rPr>
                <w:rFonts w:ascii="標楷體" w:eastAsia="標楷體" w:hAnsi="標楷體"/>
                <w:sz w:val="20"/>
              </w:rPr>
              <w:t>11</w:t>
            </w:r>
            <w:r w:rsidRPr="004C4FAA">
              <w:rPr>
                <w:rFonts w:ascii="標楷體" w:eastAsia="標楷體" w:hAnsi="標楷體" w:hint="eastAsia"/>
                <w:sz w:val="20"/>
              </w:rPr>
              <w:t>3年度重要審核意見</w:t>
            </w:r>
          </w:p>
        </w:tc>
        <w:tc>
          <w:tcPr>
            <w:tcW w:w="1765" w:type="pct"/>
            <w:gridSpan w:val="4"/>
            <w:shd w:val="clear" w:color="auto" w:fill="F2F2F2" w:themeFill="background1" w:themeFillShade="F2"/>
            <w:vAlign w:val="center"/>
          </w:tcPr>
          <w:p w14:paraId="2BA0407C" w14:textId="77777777" w:rsidR="00527A9D" w:rsidRPr="004C4FAA" w:rsidRDefault="00527A9D" w:rsidP="005B2A95">
            <w:pPr>
              <w:snapToGrid w:val="0"/>
              <w:ind w:rightChars="5" w:right="12"/>
              <w:jc w:val="center"/>
              <w:rPr>
                <w:rFonts w:ascii="標楷體" w:eastAsia="標楷體" w:hAnsi="標楷體"/>
                <w:sz w:val="20"/>
              </w:rPr>
            </w:pPr>
            <w:r w:rsidRPr="004C4FAA">
              <w:rPr>
                <w:rFonts w:ascii="標楷體" w:eastAsia="標楷體" w:hAnsi="標楷體" w:hint="eastAsia"/>
                <w:sz w:val="20"/>
              </w:rPr>
              <w:t>112年度重要審核意見覆核情形</w:t>
            </w:r>
          </w:p>
        </w:tc>
      </w:tr>
      <w:tr w:rsidR="00527A9D" w:rsidRPr="004C4FAA" w14:paraId="5AE85DD4" w14:textId="77777777" w:rsidTr="00FF6056">
        <w:trPr>
          <w:cantSplit/>
          <w:trHeight w:val="454"/>
          <w:jc w:val="center"/>
        </w:trPr>
        <w:tc>
          <w:tcPr>
            <w:tcW w:w="1096" w:type="pct"/>
            <w:vMerge/>
            <w:shd w:val="clear" w:color="auto" w:fill="F2F2F2" w:themeFill="background1" w:themeFillShade="F2"/>
            <w:vAlign w:val="center"/>
          </w:tcPr>
          <w:p w14:paraId="6E28A158" w14:textId="77777777" w:rsidR="00527A9D" w:rsidRPr="004C4FAA" w:rsidRDefault="00527A9D" w:rsidP="005B2A95">
            <w:pPr>
              <w:snapToGrid w:val="0"/>
              <w:jc w:val="center"/>
              <w:rPr>
                <w:rFonts w:ascii="標楷體" w:eastAsia="標楷體" w:hAnsi="標楷體"/>
                <w:sz w:val="20"/>
              </w:rPr>
            </w:pPr>
          </w:p>
        </w:tc>
        <w:tc>
          <w:tcPr>
            <w:tcW w:w="355" w:type="pct"/>
            <w:vMerge w:val="restart"/>
            <w:shd w:val="clear" w:color="auto" w:fill="F2F2F2" w:themeFill="background1" w:themeFillShade="F2"/>
            <w:vAlign w:val="center"/>
          </w:tcPr>
          <w:p w14:paraId="27C29E0A" w14:textId="77777777" w:rsidR="00527A9D" w:rsidRPr="004C4FAA" w:rsidRDefault="00527A9D" w:rsidP="005B2A95">
            <w:pPr>
              <w:snapToGrid w:val="0"/>
              <w:jc w:val="distribute"/>
              <w:rPr>
                <w:rFonts w:ascii="標楷體" w:eastAsia="標楷體" w:hAnsi="標楷體"/>
                <w:sz w:val="20"/>
              </w:rPr>
            </w:pPr>
            <w:r w:rsidRPr="004C4FAA">
              <w:rPr>
                <w:rFonts w:ascii="標楷體" w:eastAsia="標楷體" w:hAnsi="標楷體"/>
                <w:sz w:val="20"/>
              </w:rPr>
              <w:t>項數</w:t>
            </w:r>
          </w:p>
          <w:p w14:paraId="70359CDA" w14:textId="77777777" w:rsidR="00527A9D" w:rsidRPr="004C4FAA" w:rsidRDefault="00527A9D" w:rsidP="005B2A95">
            <w:pPr>
              <w:snapToGrid w:val="0"/>
              <w:jc w:val="distribute"/>
              <w:rPr>
                <w:rFonts w:ascii="標楷體" w:eastAsia="標楷體" w:hAnsi="標楷體"/>
                <w:sz w:val="20"/>
              </w:rPr>
            </w:pPr>
            <w:r w:rsidRPr="004C4FAA">
              <w:rPr>
                <w:rFonts w:ascii="標楷體" w:eastAsia="標楷體" w:hAnsi="標楷體" w:hint="eastAsia"/>
                <w:sz w:val="20"/>
              </w:rPr>
              <w:t>合計</w:t>
            </w:r>
          </w:p>
        </w:tc>
        <w:tc>
          <w:tcPr>
            <w:tcW w:w="1784" w:type="pct"/>
            <w:gridSpan w:val="6"/>
            <w:shd w:val="clear" w:color="auto" w:fill="F2F2F2" w:themeFill="background1" w:themeFillShade="F2"/>
            <w:vAlign w:val="center"/>
          </w:tcPr>
          <w:p w14:paraId="53CF5260" w14:textId="77777777" w:rsidR="00527A9D" w:rsidRPr="004C4FAA" w:rsidRDefault="00527A9D" w:rsidP="005B2A95">
            <w:pPr>
              <w:snapToGrid w:val="0"/>
              <w:jc w:val="center"/>
              <w:rPr>
                <w:rFonts w:ascii="標楷體" w:eastAsia="標楷體" w:hAnsi="標楷體"/>
                <w:sz w:val="20"/>
              </w:rPr>
            </w:pPr>
            <w:r w:rsidRPr="004C4FAA">
              <w:rPr>
                <w:rFonts w:ascii="標楷體" w:eastAsia="標楷體" w:hAnsi="標楷體"/>
                <w:sz w:val="20"/>
              </w:rPr>
              <w:t>分類</w:t>
            </w:r>
            <w:r w:rsidRPr="004C4FAA">
              <w:rPr>
                <w:rFonts w:ascii="標楷體" w:eastAsia="標楷體" w:hAnsi="標楷體" w:hint="eastAsia"/>
                <w:sz w:val="20"/>
              </w:rPr>
              <w:t>（註1）</w:t>
            </w:r>
          </w:p>
        </w:tc>
        <w:tc>
          <w:tcPr>
            <w:tcW w:w="348" w:type="pct"/>
            <w:vMerge w:val="restart"/>
            <w:shd w:val="clear" w:color="auto" w:fill="F2F2F2" w:themeFill="background1" w:themeFillShade="F2"/>
            <w:vAlign w:val="center"/>
          </w:tcPr>
          <w:p w14:paraId="53981E64" w14:textId="77777777" w:rsidR="00527A9D" w:rsidRPr="009B5F8C" w:rsidRDefault="00527A9D" w:rsidP="009B5F8C">
            <w:pPr>
              <w:snapToGrid w:val="0"/>
              <w:ind w:rightChars="15" w:right="36"/>
              <w:jc w:val="distribute"/>
              <w:rPr>
                <w:rFonts w:ascii="標楷體" w:eastAsia="標楷體" w:hAnsi="標楷體"/>
                <w:spacing w:val="-20"/>
                <w:sz w:val="20"/>
              </w:rPr>
            </w:pPr>
            <w:r w:rsidRPr="009B5F8C">
              <w:rPr>
                <w:rFonts w:ascii="標楷體" w:eastAsia="標楷體" w:hAnsi="標楷體" w:hint="eastAsia"/>
                <w:spacing w:val="-20"/>
                <w:sz w:val="20"/>
              </w:rPr>
              <w:t>項數</w:t>
            </w:r>
          </w:p>
          <w:p w14:paraId="0DD2C34A" w14:textId="77777777" w:rsidR="00527A9D" w:rsidRPr="004C4FAA" w:rsidRDefault="00527A9D" w:rsidP="009B5F8C">
            <w:pPr>
              <w:snapToGrid w:val="0"/>
              <w:ind w:rightChars="15" w:right="36"/>
              <w:jc w:val="distribute"/>
              <w:rPr>
                <w:rFonts w:ascii="標楷體" w:eastAsia="標楷體" w:hAnsi="標楷體"/>
                <w:spacing w:val="-20"/>
                <w:sz w:val="20"/>
              </w:rPr>
            </w:pPr>
            <w:r w:rsidRPr="009B5F8C">
              <w:rPr>
                <w:rFonts w:ascii="標楷體" w:eastAsia="標楷體" w:hAnsi="標楷體" w:hint="eastAsia"/>
                <w:spacing w:val="-20"/>
                <w:sz w:val="20"/>
              </w:rPr>
              <w:t>合計</w:t>
            </w:r>
          </w:p>
        </w:tc>
        <w:tc>
          <w:tcPr>
            <w:tcW w:w="473" w:type="pct"/>
            <w:vMerge w:val="restart"/>
            <w:shd w:val="clear" w:color="auto" w:fill="F2F2F2" w:themeFill="background1" w:themeFillShade="F2"/>
            <w:vAlign w:val="center"/>
          </w:tcPr>
          <w:p w14:paraId="699AA301" w14:textId="77777777" w:rsidR="00527A9D" w:rsidRPr="004C4FAA" w:rsidRDefault="00527A9D" w:rsidP="009B5F8C">
            <w:pPr>
              <w:snapToGrid w:val="0"/>
              <w:ind w:rightChars="15" w:right="36"/>
              <w:jc w:val="distribute"/>
              <w:rPr>
                <w:rFonts w:ascii="標楷體" w:eastAsia="標楷體" w:hAnsi="標楷體"/>
                <w:spacing w:val="-20"/>
                <w:sz w:val="20"/>
              </w:rPr>
            </w:pPr>
            <w:r w:rsidRPr="004C4FAA">
              <w:rPr>
                <w:rFonts w:ascii="標楷體" w:eastAsia="標楷體" w:hAnsi="標楷體" w:hint="eastAsia"/>
                <w:spacing w:val="-20"/>
                <w:sz w:val="20"/>
              </w:rPr>
              <w:t>仍待繼續</w:t>
            </w:r>
          </w:p>
          <w:p w14:paraId="6C6C553F" w14:textId="77777777" w:rsidR="00527A9D" w:rsidRPr="009B5F8C" w:rsidRDefault="00527A9D" w:rsidP="009B5F8C">
            <w:pPr>
              <w:snapToGrid w:val="0"/>
              <w:ind w:rightChars="15" w:right="36"/>
              <w:jc w:val="distribute"/>
              <w:rPr>
                <w:rFonts w:ascii="標楷體" w:eastAsia="標楷體" w:hAnsi="標楷體"/>
                <w:spacing w:val="-20"/>
                <w:sz w:val="20"/>
              </w:rPr>
            </w:pPr>
            <w:r w:rsidRPr="004C4FAA">
              <w:rPr>
                <w:rFonts w:ascii="標楷體" w:eastAsia="標楷體" w:hAnsi="標楷體" w:hint="eastAsia"/>
                <w:spacing w:val="-20"/>
                <w:sz w:val="20"/>
              </w:rPr>
              <w:t>改善</w:t>
            </w:r>
          </w:p>
        </w:tc>
        <w:tc>
          <w:tcPr>
            <w:tcW w:w="420" w:type="pct"/>
            <w:vMerge w:val="restart"/>
            <w:shd w:val="clear" w:color="auto" w:fill="F2F2F2" w:themeFill="background1" w:themeFillShade="F2"/>
            <w:vAlign w:val="center"/>
          </w:tcPr>
          <w:p w14:paraId="130F43B5" w14:textId="77777777" w:rsidR="00527A9D" w:rsidRPr="004C4FAA" w:rsidRDefault="00527A9D" w:rsidP="009B5F8C">
            <w:pPr>
              <w:snapToGrid w:val="0"/>
              <w:ind w:rightChars="15" w:right="36"/>
              <w:jc w:val="distribute"/>
              <w:rPr>
                <w:rFonts w:ascii="標楷體" w:eastAsia="標楷體" w:hAnsi="標楷體"/>
                <w:spacing w:val="-20"/>
                <w:sz w:val="20"/>
              </w:rPr>
            </w:pPr>
            <w:r w:rsidRPr="004C4FAA">
              <w:rPr>
                <w:rFonts w:ascii="標楷體" w:eastAsia="標楷體" w:hAnsi="標楷體" w:hint="eastAsia"/>
                <w:spacing w:val="-20"/>
                <w:sz w:val="20"/>
              </w:rPr>
              <w:t>處理中</w:t>
            </w:r>
          </w:p>
        </w:tc>
        <w:tc>
          <w:tcPr>
            <w:tcW w:w="524" w:type="pct"/>
            <w:vMerge w:val="restart"/>
            <w:shd w:val="clear" w:color="auto" w:fill="F2F2F2" w:themeFill="background1" w:themeFillShade="F2"/>
            <w:vAlign w:val="center"/>
          </w:tcPr>
          <w:p w14:paraId="4BA526EF" w14:textId="77777777" w:rsidR="00527A9D" w:rsidRPr="009B5F8C" w:rsidRDefault="00527A9D" w:rsidP="009B5F8C">
            <w:pPr>
              <w:snapToGrid w:val="0"/>
              <w:ind w:rightChars="15" w:right="36"/>
              <w:jc w:val="distribute"/>
              <w:rPr>
                <w:rFonts w:ascii="標楷體" w:eastAsia="標楷體" w:hAnsi="標楷體"/>
                <w:spacing w:val="-20"/>
                <w:sz w:val="20"/>
              </w:rPr>
            </w:pPr>
            <w:r w:rsidRPr="009B5F8C">
              <w:rPr>
                <w:rFonts w:ascii="標楷體" w:eastAsia="標楷體" w:hAnsi="標楷體" w:hint="eastAsia"/>
                <w:spacing w:val="-20"/>
                <w:sz w:val="20"/>
              </w:rPr>
              <w:t>已改善</w:t>
            </w:r>
          </w:p>
          <w:p w14:paraId="19D370CC" w14:textId="77777777" w:rsidR="00527A9D" w:rsidRPr="009B5F8C" w:rsidRDefault="00527A9D" w:rsidP="009B5F8C">
            <w:pPr>
              <w:snapToGrid w:val="0"/>
              <w:ind w:rightChars="15" w:right="36"/>
              <w:jc w:val="distribute"/>
              <w:rPr>
                <w:rFonts w:ascii="標楷體" w:eastAsia="標楷體" w:hAnsi="標楷體"/>
                <w:spacing w:val="-20"/>
                <w:sz w:val="20"/>
              </w:rPr>
            </w:pPr>
            <w:r w:rsidRPr="009B5F8C">
              <w:rPr>
                <w:rFonts w:ascii="標楷體" w:eastAsia="標楷體" w:hAnsi="標楷體" w:hint="eastAsia"/>
                <w:spacing w:val="-20"/>
                <w:sz w:val="20"/>
              </w:rPr>
              <w:t>辦理</w:t>
            </w:r>
          </w:p>
          <w:p w14:paraId="5F9B1102" w14:textId="77777777" w:rsidR="00527A9D" w:rsidRPr="009B5F8C" w:rsidRDefault="00527A9D" w:rsidP="009B5F8C">
            <w:pPr>
              <w:snapToGrid w:val="0"/>
              <w:ind w:rightChars="15" w:right="36"/>
              <w:jc w:val="center"/>
              <w:rPr>
                <w:rFonts w:ascii="標楷體" w:eastAsia="標楷體" w:hAnsi="標楷體"/>
                <w:spacing w:val="-20"/>
                <w:sz w:val="20"/>
              </w:rPr>
            </w:pPr>
            <w:r w:rsidRPr="004C4FAA">
              <w:rPr>
                <w:rFonts w:ascii="標楷體" w:eastAsia="標楷體" w:hAnsi="標楷體" w:hint="eastAsia"/>
                <w:spacing w:val="-20"/>
                <w:sz w:val="20"/>
              </w:rPr>
              <w:t>（註2）</w:t>
            </w:r>
          </w:p>
        </w:tc>
      </w:tr>
      <w:tr w:rsidR="00527A9D" w:rsidRPr="004C4FAA" w14:paraId="449380B9" w14:textId="77777777" w:rsidTr="00FF6056">
        <w:trPr>
          <w:cantSplit/>
          <w:trHeight w:val="454"/>
          <w:jc w:val="center"/>
        </w:trPr>
        <w:tc>
          <w:tcPr>
            <w:tcW w:w="1096" w:type="pct"/>
            <w:vMerge/>
            <w:shd w:val="clear" w:color="auto" w:fill="F2F2F2" w:themeFill="background1" w:themeFillShade="F2"/>
            <w:vAlign w:val="center"/>
          </w:tcPr>
          <w:p w14:paraId="1F6481A2" w14:textId="77777777" w:rsidR="00527A9D" w:rsidRPr="004C4FAA" w:rsidRDefault="00527A9D" w:rsidP="005B2A95">
            <w:pPr>
              <w:snapToGrid w:val="0"/>
              <w:jc w:val="center"/>
              <w:rPr>
                <w:rFonts w:ascii="標楷體" w:eastAsia="標楷體" w:hAnsi="標楷體"/>
                <w:sz w:val="20"/>
              </w:rPr>
            </w:pPr>
          </w:p>
        </w:tc>
        <w:tc>
          <w:tcPr>
            <w:tcW w:w="355" w:type="pct"/>
            <w:vMerge/>
            <w:shd w:val="clear" w:color="auto" w:fill="F2F2F2" w:themeFill="background1" w:themeFillShade="F2"/>
            <w:vAlign w:val="center"/>
          </w:tcPr>
          <w:p w14:paraId="6DCDE1BD" w14:textId="77777777" w:rsidR="00527A9D" w:rsidRPr="004C4FAA" w:rsidRDefault="00527A9D" w:rsidP="005B2A95">
            <w:pPr>
              <w:snapToGrid w:val="0"/>
              <w:jc w:val="center"/>
              <w:rPr>
                <w:rFonts w:ascii="標楷體" w:eastAsia="標楷體" w:hAnsi="標楷體"/>
                <w:sz w:val="20"/>
              </w:rPr>
            </w:pPr>
          </w:p>
        </w:tc>
        <w:tc>
          <w:tcPr>
            <w:tcW w:w="297" w:type="pct"/>
            <w:shd w:val="clear" w:color="auto" w:fill="F2F2F2" w:themeFill="background1" w:themeFillShade="F2"/>
            <w:vAlign w:val="center"/>
          </w:tcPr>
          <w:p w14:paraId="0E5A1137" w14:textId="77777777" w:rsidR="00527A9D" w:rsidRPr="004C4FAA" w:rsidRDefault="00527A9D" w:rsidP="005B2A95">
            <w:pPr>
              <w:snapToGrid w:val="0"/>
              <w:jc w:val="center"/>
              <w:rPr>
                <w:rFonts w:ascii="標楷體" w:eastAsia="標楷體" w:hAnsi="標楷體"/>
                <w:sz w:val="20"/>
              </w:rPr>
            </w:pPr>
            <w:r w:rsidRPr="004C4FAA">
              <w:rPr>
                <w:rFonts w:ascii="標楷體" w:eastAsia="標楷體" w:hAnsi="標楷體"/>
                <w:sz w:val="20"/>
              </w:rPr>
              <w:t>（1）</w:t>
            </w:r>
          </w:p>
        </w:tc>
        <w:tc>
          <w:tcPr>
            <w:tcW w:w="297" w:type="pct"/>
            <w:shd w:val="clear" w:color="auto" w:fill="F2F2F2" w:themeFill="background1" w:themeFillShade="F2"/>
            <w:vAlign w:val="center"/>
          </w:tcPr>
          <w:p w14:paraId="305320B5" w14:textId="77777777" w:rsidR="00527A9D" w:rsidRPr="004C4FAA" w:rsidRDefault="00527A9D" w:rsidP="005B2A95">
            <w:pPr>
              <w:snapToGrid w:val="0"/>
              <w:jc w:val="center"/>
              <w:rPr>
                <w:rFonts w:ascii="標楷體" w:eastAsia="標楷體" w:hAnsi="標楷體"/>
                <w:sz w:val="20"/>
              </w:rPr>
            </w:pPr>
            <w:r w:rsidRPr="004C4FAA">
              <w:rPr>
                <w:rFonts w:ascii="標楷體" w:eastAsia="標楷體" w:hAnsi="標楷體"/>
                <w:sz w:val="20"/>
              </w:rPr>
              <w:t>（</w:t>
            </w:r>
            <w:r w:rsidRPr="004C4FAA">
              <w:rPr>
                <w:rFonts w:ascii="標楷體" w:eastAsia="標楷體" w:hAnsi="標楷體" w:hint="eastAsia"/>
                <w:sz w:val="20"/>
              </w:rPr>
              <w:t>2</w:t>
            </w:r>
            <w:r w:rsidRPr="004C4FAA">
              <w:rPr>
                <w:rFonts w:ascii="標楷體" w:eastAsia="標楷體" w:hAnsi="標楷體"/>
                <w:sz w:val="20"/>
              </w:rPr>
              <w:t>）</w:t>
            </w:r>
          </w:p>
        </w:tc>
        <w:tc>
          <w:tcPr>
            <w:tcW w:w="297" w:type="pct"/>
            <w:shd w:val="clear" w:color="auto" w:fill="F2F2F2" w:themeFill="background1" w:themeFillShade="F2"/>
            <w:vAlign w:val="center"/>
          </w:tcPr>
          <w:p w14:paraId="001A7C4D" w14:textId="77777777" w:rsidR="00527A9D" w:rsidRPr="004C4FAA" w:rsidRDefault="00527A9D" w:rsidP="005B2A95">
            <w:pPr>
              <w:snapToGrid w:val="0"/>
              <w:jc w:val="center"/>
              <w:rPr>
                <w:rFonts w:ascii="標楷體" w:eastAsia="標楷體" w:hAnsi="標楷體"/>
                <w:sz w:val="20"/>
              </w:rPr>
            </w:pPr>
            <w:r w:rsidRPr="004C4FAA">
              <w:rPr>
                <w:rFonts w:ascii="標楷體" w:eastAsia="標楷體" w:hAnsi="標楷體"/>
                <w:sz w:val="20"/>
              </w:rPr>
              <w:t>（</w:t>
            </w:r>
            <w:r w:rsidRPr="004C4FAA">
              <w:rPr>
                <w:rFonts w:ascii="標楷體" w:eastAsia="標楷體" w:hAnsi="標楷體" w:hint="eastAsia"/>
                <w:sz w:val="20"/>
              </w:rPr>
              <w:t>3</w:t>
            </w:r>
            <w:r w:rsidRPr="004C4FAA">
              <w:rPr>
                <w:rFonts w:ascii="標楷體" w:eastAsia="標楷體" w:hAnsi="標楷體"/>
                <w:sz w:val="20"/>
              </w:rPr>
              <w:t>）</w:t>
            </w:r>
          </w:p>
        </w:tc>
        <w:tc>
          <w:tcPr>
            <w:tcW w:w="297" w:type="pct"/>
            <w:shd w:val="clear" w:color="auto" w:fill="F2F2F2" w:themeFill="background1" w:themeFillShade="F2"/>
            <w:vAlign w:val="center"/>
          </w:tcPr>
          <w:p w14:paraId="131F4076" w14:textId="77777777" w:rsidR="00527A9D" w:rsidRPr="004C4FAA" w:rsidRDefault="00527A9D" w:rsidP="005B2A95">
            <w:pPr>
              <w:snapToGrid w:val="0"/>
              <w:jc w:val="center"/>
              <w:rPr>
                <w:rFonts w:ascii="標楷體" w:eastAsia="標楷體" w:hAnsi="標楷體"/>
                <w:sz w:val="20"/>
              </w:rPr>
            </w:pPr>
            <w:r w:rsidRPr="004C4FAA">
              <w:rPr>
                <w:rFonts w:ascii="標楷體" w:eastAsia="標楷體" w:hAnsi="標楷體"/>
                <w:sz w:val="20"/>
              </w:rPr>
              <w:t>（</w:t>
            </w:r>
            <w:r w:rsidRPr="004C4FAA">
              <w:rPr>
                <w:rFonts w:ascii="標楷體" w:eastAsia="標楷體" w:hAnsi="標楷體" w:hint="eastAsia"/>
                <w:sz w:val="20"/>
              </w:rPr>
              <w:t>4</w:t>
            </w:r>
            <w:r w:rsidRPr="004C4FAA">
              <w:rPr>
                <w:rFonts w:ascii="標楷體" w:eastAsia="標楷體" w:hAnsi="標楷體"/>
                <w:sz w:val="20"/>
              </w:rPr>
              <w:t>）</w:t>
            </w:r>
          </w:p>
        </w:tc>
        <w:tc>
          <w:tcPr>
            <w:tcW w:w="297" w:type="pct"/>
            <w:shd w:val="clear" w:color="auto" w:fill="F2F2F2" w:themeFill="background1" w:themeFillShade="F2"/>
            <w:vAlign w:val="center"/>
          </w:tcPr>
          <w:p w14:paraId="30F8A1F9" w14:textId="77777777" w:rsidR="00527A9D" w:rsidRPr="004C4FAA" w:rsidRDefault="00527A9D" w:rsidP="005B2A95">
            <w:pPr>
              <w:snapToGrid w:val="0"/>
              <w:jc w:val="center"/>
              <w:rPr>
                <w:rFonts w:ascii="標楷體" w:eastAsia="標楷體" w:hAnsi="標楷體"/>
                <w:sz w:val="20"/>
              </w:rPr>
            </w:pPr>
            <w:r w:rsidRPr="004C4FAA">
              <w:rPr>
                <w:rFonts w:ascii="標楷體" w:eastAsia="標楷體" w:hAnsi="標楷體"/>
                <w:sz w:val="20"/>
              </w:rPr>
              <w:t>（</w:t>
            </w:r>
            <w:r w:rsidRPr="004C4FAA">
              <w:rPr>
                <w:rFonts w:ascii="標楷體" w:eastAsia="標楷體" w:hAnsi="標楷體" w:hint="eastAsia"/>
                <w:sz w:val="20"/>
              </w:rPr>
              <w:t>5</w:t>
            </w:r>
            <w:r w:rsidRPr="004C4FAA">
              <w:rPr>
                <w:rFonts w:ascii="標楷體" w:eastAsia="標楷體" w:hAnsi="標楷體"/>
                <w:sz w:val="20"/>
              </w:rPr>
              <w:t>）</w:t>
            </w:r>
          </w:p>
        </w:tc>
        <w:tc>
          <w:tcPr>
            <w:tcW w:w="299" w:type="pct"/>
            <w:shd w:val="clear" w:color="auto" w:fill="F2F2F2" w:themeFill="background1" w:themeFillShade="F2"/>
            <w:vAlign w:val="center"/>
          </w:tcPr>
          <w:p w14:paraId="4D6A8AA7" w14:textId="77777777" w:rsidR="00527A9D" w:rsidRPr="004C4FAA" w:rsidRDefault="00527A9D" w:rsidP="005B2A95">
            <w:pPr>
              <w:snapToGrid w:val="0"/>
              <w:jc w:val="center"/>
              <w:rPr>
                <w:rFonts w:ascii="標楷體" w:eastAsia="標楷體" w:hAnsi="標楷體"/>
                <w:sz w:val="20"/>
              </w:rPr>
            </w:pPr>
            <w:r w:rsidRPr="004C4FAA">
              <w:rPr>
                <w:rFonts w:ascii="標楷體" w:eastAsia="標楷體" w:hAnsi="標楷體"/>
                <w:sz w:val="20"/>
              </w:rPr>
              <w:t>（</w:t>
            </w:r>
            <w:r w:rsidRPr="004C4FAA">
              <w:rPr>
                <w:rFonts w:ascii="標楷體" w:eastAsia="標楷體" w:hAnsi="標楷體" w:hint="eastAsia"/>
                <w:sz w:val="20"/>
              </w:rPr>
              <w:t>6</w:t>
            </w:r>
            <w:r w:rsidRPr="004C4FAA">
              <w:rPr>
                <w:rFonts w:ascii="標楷體" w:eastAsia="標楷體" w:hAnsi="標楷體"/>
                <w:sz w:val="20"/>
              </w:rPr>
              <w:t>）</w:t>
            </w:r>
          </w:p>
        </w:tc>
        <w:tc>
          <w:tcPr>
            <w:tcW w:w="348" w:type="pct"/>
            <w:vMerge/>
            <w:shd w:val="clear" w:color="auto" w:fill="F2F2F2" w:themeFill="background1" w:themeFillShade="F2"/>
            <w:vAlign w:val="center"/>
          </w:tcPr>
          <w:p w14:paraId="0B5619BD" w14:textId="77777777" w:rsidR="00527A9D" w:rsidRPr="004C4FAA" w:rsidRDefault="00527A9D" w:rsidP="005B2A95">
            <w:pPr>
              <w:snapToGrid w:val="0"/>
              <w:jc w:val="distribute"/>
              <w:rPr>
                <w:rFonts w:ascii="標楷體" w:eastAsia="標楷體" w:hAnsi="標楷體"/>
                <w:spacing w:val="-20"/>
                <w:sz w:val="20"/>
              </w:rPr>
            </w:pPr>
          </w:p>
        </w:tc>
        <w:tc>
          <w:tcPr>
            <w:tcW w:w="473" w:type="pct"/>
            <w:vMerge/>
            <w:shd w:val="clear" w:color="auto" w:fill="F2F2F2" w:themeFill="background1" w:themeFillShade="F2"/>
            <w:vAlign w:val="center"/>
          </w:tcPr>
          <w:p w14:paraId="01261ED0" w14:textId="77777777" w:rsidR="00527A9D" w:rsidRPr="004C4FAA" w:rsidRDefault="00527A9D" w:rsidP="005B2A95">
            <w:pPr>
              <w:snapToGrid w:val="0"/>
              <w:jc w:val="distribute"/>
              <w:rPr>
                <w:rFonts w:ascii="標楷體" w:eastAsia="標楷體" w:hAnsi="標楷體"/>
                <w:spacing w:val="-20"/>
                <w:sz w:val="20"/>
              </w:rPr>
            </w:pPr>
          </w:p>
        </w:tc>
        <w:tc>
          <w:tcPr>
            <w:tcW w:w="420" w:type="pct"/>
            <w:vMerge/>
            <w:shd w:val="clear" w:color="auto" w:fill="F2F2F2" w:themeFill="background1" w:themeFillShade="F2"/>
            <w:vAlign w:val="center"/>
          </w:tcPr>
          <w:p w14:paraId="2E78B90D" w14:textId="77777777" w:rsidR="00527A9D" w:rsidRPr="004C4FAA" w:rsidRDefault="00527A9D" w:rsidP="005B2A95">
            <w:pPr>
              <w:snapToGrid w:val="0"/>
              <w:ind w:leftChars="-10" w:left="-24" w:rightChars="13" w:right="31"/>
              <w:jc w:val="distribute"/>
              <w:rPr>
                <w:rFonts w:ascii="標楷體" w:eastAsia="標楷體" w:hAnsi="標楷體"/>
                <w:spacing w:val="-20"/>
                <w:sz w:val="20"/>
              </w:rPr>
            </w:pPr>
          </w:p>
        </w:tc>
        <w:tc>
          <w:tcPr>
            <w:tcW w:w="524" w:type="pct"/>
            <w:vMerge/>
            <w:shd w:val="clear" w:color="auto" w:fill="F2F2F2" w:themeFill="background1" w:themeFillShade="F2"/>
            <w:vAlign w:val="center"/>
          </w:tcPr>
          <w:p w14:paraId="685FF6FF" w14:textId="77777777" w:rsidR="00527A9D" w:rsidRPr="004C4FAA" w:rsidRDefault="00527A9D" w:rsidP="005B2A95">
            <w:pPr>
              <w:snapToGrid w:val="0"/>
              <w:jc w:val="center"/>
              <w:rPr>
                <w:rFonts w:ascii="標楷體" w:eastAsia="標楷體" w:hAnsi="標楷體"/>
                <w:sz w:val="20"/>
              </w:rPr>
            </w:pPr>
          </w:p>
        </w:tc>
      </w:tr>
      <w:tr w:rsidR="00527A9D" w:rsidRPr="004C4FAA" w14:paraId="405DBC52" w14:textId="77777777" w:rsidTr="00FF6056">
        <w:trPr>
          <w:cantSplit/>
          <w:trHeight w:val="646"/>
          <w:jc w:val="center"/>
        </w:trPr>
        <w:tc>
          <w:tcPr>
            <w:tcW w:w="1096" w:type="pct"/>
            <w:shd w:val="clear" w:color="auto" w:fill="auto"/>
            <w:vAlign w:val="center"/>
          </w:tcPr>
          <w:p w14:paraId="69BE0089" w14:textId="77777777" w:rsidR="00527A9D" w:rsidRPr="004C4FAA" w:rsidRDefault="00527A9D" w:rsidP="005B2A95">
            <w:pPr>
              <w:snapToGrid w:val="0"/>
              <w:spacing w:line="240" w:lineRule="exact"/>
              <w:ind w:rightChars="63" w:right="151" w:firstLineChars="57" w:firstLine="114"/>
              <w:jc w:val="distribute"/>
              <w:rPr>
                <w:rFonts w:ascii="標楷體" w:eastAsia="標楷體" w:hAnsi="標楷體"/>
                <w:b/>
                <w:sz w:val="20"/>
              </w:rPr>
            </w:pPr>
            <w:r w:rsidRPr="004C4FAA">
              <w:rPr>
                <w:rFonts w:ascii="標楷體" w:eastAsia="標楷體" w:hAnsi="標楷體" w:hint="eastAsia"/>
                <w:b/>
                <w:noProof/>
                <w:sz w:val="20"/>
              </w:rPr>
              <w:t>合計</w:t>
            </w:r>
          </w:p>
        </w:tc>
        <w:tc>
          <w:tcPr>
            <w:tcW w:w="355" w:type="pct"/>
            <w:shd w:val="clear" w:color="auto" w:fill="auto"/>
            <w:vAlign w:val="center"/>
          </w:tcPr>
          <w:p w14:paraId="392784FA"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b/>
                <w:color w:val="EE0000"/>
                <w:sz w:val="20"/>
              </w:rPr>
            </w:pPr>
            <w:r w:rsidRPr="004C4FAA">
              <w:rPr>
                <w:rFonts w:ascii="標楷體" w:eastAsia="標楷體" w:hAnsi="標楷體" w:hint="eastAsia"/>
                <w:b/>
                <w:sz w:val="20"/>
              </w:rPr>
              <w:t>68</w:t>
            </w:r>
          </w:p>
        </w:tc>
        <w:tc>
          <w:tcPr>
            <w:tcW w:w="297" w:type="pct"/>
            <w:shd w:val="clear" w:color="auto" w:fill="auto"/>
            <w:vAlign w:val="center"/>
          </w:tcPr>
          <w:p w14:paraId="3C25324D"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b/>
                <w:sz w:val="20"/>
              </w:rPr>
            </w:pPr>
            <w:r w:rsidRPr="004C4FAA">
              <w:rPr>
                <w:rFonts w:ascii="標楷體" w:eastAsia="標楷體" w:hAnsi="標楷體" w:hint="eastAsia"/>
                <w:b/>
                <w:sz w:val="20"/>
              </w:rPr>
              <w:t>2</w:t>
            </w:r>
          </w:p>
        </w:tc>
        <w:tc>
          <w:tcPr>
            <w:tcW w:w="297" w:type="pct"/>
            <w:shd w:val="clear" w:color="auto" w:fill="auto"/>
            <w:vAlign w:val="center"/>
          </w:tcPr>
          <w:p w14:paraId="7A0798BF"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b/>
                <w:sz w:val="20"/>
              </w:rPr>
            </w:pPr>
            <w:r w:rsidRPr="004C4FAA">
              <w:rPr>
                <w:rFonts w:ascii="標楷體" w:eastAsia="標楷體" w:hAnsi="標楷體" w:hint="eastAsia"/>
                <w:b/>
                <w:sz w:val="20"/>
              </w:rPr>
              <w:t>47</w:t>
            </w:r>
          </w:p>
        </w:tc>
        <w:tc>
          <w:tcPr>
            <w:tcW w:w="297" w:type="pct"/>
            <w:shd w:val="clear" w:color="auto" w:fill="auto"/>
            <w:vAlign w:val="center"/>
          </w:tcPr>
          <w:p w14:paraId="107BE35B"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b/>
                <w:color w:val="EE0000"/>
                <w:sz w:val="20"/>
              </w:rPr>
            </w:pPr>
            <w:r w:rsidRPr="004C4FAA">
              <w:rPr>
                <w:rFonts w:ascii="標楷體" w:eastAsia="標楷體" w:hAnsi="標楷體" w:hint="eastAsia"/>
                <w:b/>
                <w:sz w:val="20"/>
              </w:rPr>
              <w:t>9</w:t>
            </w:r>
          </w:p>
        </w:tc>
        <w:tc>
          <w:tcPr>
            <w:tcW w:w="297" w:type="pct"/>
            <w:shd w:val="clear" w:color="auto" w:fill="auto"/>
            <w:vAlign w:val="center"/>
          </w:tcPr>
          <w:p w14:paraId="7BCDD938"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b/>
                <w:color w:val="EE0000"/>
                <w:sz w:val="20"/>
              </w:rPr>
            </w:pPr>
            <w:r w:rsidRPr="004C4FAA">
              <w:rPr>
                <w:rFonts w:ascii="標楷體" w:eastAsia="標楷體" w:hAnsi="標楷體" w:hint="eastAsia"/>
                <w:b/>
                <w:sz w:val="20"/>
              </w:rPr>
              <w:t>2</w:t>
            </w:r>
          </w:p>
        </w:tc>
        <w:tc>
          <w:tcPr>
            <w:tcW w:w="297" w:type="pct"/>
            <w:shd w:val="clear" w:color="auto" w:fill="auto"/>
            <w:vAlign w:val="center"/>
          </w:tcPr>
          <w:p w14:paraId="23133E45"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b/>
                <w:color w:val="EE0000"/>
                <w:sz w:val="20"/>
              </w:rPr>
            </w:pPr>
            <w:r w:rsidRPr="004C4FAA">
              <w:rPr>
                <w:rFonts w:ascii="標楷體" w:eastAsia="標楷體" w:hAnsi="標楷體" w:hint="eastAsia"/>
                <w:b/>
                <w:sz w:val="20"/>
              </w:rPr>
              <w:t>7</w:t>
            </w:r>
          </w:p>
        </w:tc>
        <w:tc>
          <w:tcPr>
            <w:tcW w:w="299" w:type="pct"/>
            <w:shd w:val="clear" w:color="auto" w:fill="auto"/>
            <w:vAlign w:val="center"/>
          </w:tcPr>
          <w:p w14:paraId="34489989"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b/>
                <w:color w:val="EE0000"/>
                <w:sz w:val="20"/>
              </w:rPr>
            </w:pPr>
            <w:r w:rsidRPr="004C4FAA">
              <w:rPr>
                <w:rFonts w:ascii="標楷體" w:eastAsia="標楷體" w:hAnsi="標楷體" w:hint="eastAsia"/>
                <w:b/>
                <w:sz w:val="20"/>
              </w:rPr>
              <w:t>1</w:t>
            </w:r>
          </w:p>
        </w:tc>
        <w:tc>
          <w:tcPr>
            <w:tcW w:w="348" w:type="pct"/>
            <w:shd w:val="clear" w:color="auto" w:fill="auto"/>
            <w:vAlign w:val="center"/>
          </w:tcPr>
          <w:p w14:paraId="6036E6A6"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b/>
                <w:color w:val="EE0000"/>
                <w:sz w:val="20"/>
              </w:rPr>
            </w:pPr>
            <w:r w:rsidRPr="004C4FAA">
              <w:rPr>
                <w:rFonts w:ascii="標楷體" w:eastAsia="標楷體" w:hAnsi="標楷體" w:hint="eastAsia"/>
                <w:b/>
                <w:sz w:val="20"/>
              </w:rPr>
              <w:t>67</w:t>
            </w:r>
          </w:p>
        </w:tc>
        <w:tc>
          <w:tcPr>
            <w:tcW w:w="473" w:type="pct"/>
            <w:shd w:val="clear" w:color="auto" w:fill="auto"/>
            <w:vAlign w:val="center"/>
          </w:tcPr>
          <w:p w14:paraId="353B4BE4" w14:textId="77777777" w:rsidR="00527A9D" w:rsidRPr="004C4FAA" w:rsidRDefault="00527A9D" w:rsidP="005B2A95">
            <w:pPr>
              <w:snapToGrid w:val="0"/>
              <w:spacing w:line="240" w:lineRule="exact"/>
              <w:ind w:rightChars="20" w:right="48"/>
              <w:jc w:val="right"/>
              <w:rPr>
                <w:rFonts w:ascii="標楷體" w:eastAsia="標楷體" w:hAnsi="標楷體"/>
                <w:b/>
                <w:spacing w:val="-4"/>
                <w:sz w:val="20"/>
              </w:rPr>
            </w:pPr>
            <w:r w:rsidRPr="004C4FAA">
              <w:rPr>
                <w:rFonts w:ascii="標楷體" w:eastAsia="標楷體" w:hAnsi="標楷體" w:hint="eastAsia"/>
                <w:b/>
                <w:spacing w:val="-4"/>
                <w:sz w:val="20"/>
              </w:rPr>
              <w:t>14</w:t>
            </w:r>
          </w:p>
          <w:p w14:paraId="3EDB3EA6" w14:textId="77777777" w:rsidR="00527A9D" w:rsidRPr="004C4FAA" w:rsidRDefault="00527A9D" w:rsidP="005B2A95">
            <w:pPr>
              <w:snapToGrid w:val="0"/>
              <w:spacing w:line="240" w:lineRule="exact"/>
              <w:jc w:val="right"/>
              <w:rPr>
                <w:rFonts w:ascii="標楷體" w:eastAsia="標楷體" w:hAnsi="標楷體"/>
                <w:spacing w:val="-4"/>
                <w:sz w:val="20"/>
              </w:rPr>
            </w:pPr>
            <w:r w:rsidRPr="004C4FAA">
              <w:rPr>
                <w:rFonts w:ascii="標楷體" w:eastAsia="標楷體" w:hAnsi="標楷體" w:hint="eastAsia"/>
                <w:spacing w:val="-4"/>
                <w:sz w:val="18"/>
                <w:szCs w:val="18"/>
              </w:rPr>
              <w:t>(20.90％)</w:t>
            </w:r>
          </w:p>
        </w:tc>
        <w:tc>
          <w:tcPr>
            <w:tcW w:w="420" w:type="pct"/>
            <w:shd w:val="clear" w:color="auto" w:fill="auto"/>
            <w:vAlign w:val="center"/>
          </w:tcPr>
          <w:p w14:paraId="7BFF3174" w14:textId="77777777" w:rsidR="00527A9D" w:rsidRPr="004C4FAA" w:rsidRDefault="00527A9D" w:rsidP="005B2A95">
            <w:pPr>
              <w:snapToGrid w:val="0"/>
              <w:spacing w:line="240" w:lineRule="exact"/>
              <w:ind w:rightChars="20" w:right="48"/>
              <w:jc w:val="right"/>
              <w:rPr>
                <w:rFonts w:ascii="標楷體" w:eastAsia="標楷體" w:hAnsi="標楷體"/>
                <w:b/>
                <w:noProof/>
                <w:spacing w:val="-4"/>
                <w:sz w:val="20"/>
              </w:rPr>
            </w:pPr>
            <w:r w:rsidRPr="004C4FAA">
              <w:rPr>
                <w:rFonts w:ascii="標楷體" w:eastAsia="標楷體" w:hAnsi="標楷體" w:hint="eastAsia"/>
                <w:b/>
                <w:noProof/>
                <w:sz w:val="20"/>
              </w:rPr>
              <w:t>－</w:t>
            </w:r>
          </w:p>
        </w:tc>
        <w:tc>
          <w:tcPr>
            <w:tcW w:w="524" w:type="pct"/>
            <w:shd w:val="clear" w:color="auto" w:fill="auto"/>
            <w:vAlign w:val="center"/>
          </w:tcPr>
          <w:p w14:paraId="08193677" w14:textId="77777777" w:rsidR="00527A9D" w:rsidRPr="004C4FAA" w:rsidRDefault="00527A9D" w:rsidP="005B2A95">
            <w:pPr>
              <w:snapToGrid w:val="0"/>
              <w:spacing w:line="240" w:lineRule="exact"/>
              <w:ind w:rightChars="20" w:right="48"/>
              <w:jc w:val="right"/>
              <w:rPr>
                <w:rFonts w:ascii="標楷體" w:eastAsia="標楷體" w:hAnsi="標楷體"/>
                <w:b/>
                <w:spacing w:val="-4"/>
                <w:sz w:val="20"/>
              </w:rPr>
            </w:pPr>
            <w:r w:rsidRPr="004C4FAA">
              <w:rPr>
                <w:rFonts w:ascii="標楷體" w:eastAsia="標楷體" w:hAnsi="標楷體" w:hint="eastAsia"/>
                <w:b/>
                <w:spacing w:val="-4"/>
                <w:sz w:val="20"/>
              </w:rPr>
              <w:t>53</w:t>
            </w:r>
          </w:p>
          <w:p w14:paraId="4A4B2881" w14:textId="77777777" w:rsidR="00527A9D" w:rsidRPr="004C4FAA" w:rsidRDefault="00527A9D" w:rsidP="005B2A95">
            <w:pPr>
              <w:wordWrap w:val="0"/>
              <w:snapToGrid w:val="0"/>
              <w:spacing w:line="240" w:lineRule="exact"/>
              <w:jc w:val="right"/>
              <w:rPr>
                <w:rFonts w:ascii="標楷體" w:eastAsia="標楷體" w:hAnsi="標楷體"/>
                <w:color w:val="EE0000"/>
                <w:spacing w:val="-4"/>
                <w:sz w:val="20"/>
              </w:rPr>
            </w:pPr>
            <w:r w:rsidRPr="004C4FAA">
              <w:rPr>
                <w:rFonts w:ascii="標楷體" w:eastAsia="標楷體" w:hAnsi="標楷體" w:hint="eastAsia"/>
                <w:spacing w:val="-4"/>
                <w:sz w:val="18"/>
                <w:szCs w:val="18"/>
              </w:rPr>
              <w:t>(79.10％)</w:t>
            </w:r>
          </w:p>
        </w:tc>
      </w:tr>
      <w:tr w:rsidR="00527A9D" w:rsidRPr="004C4FAA" w14:paraId="04BC5894" w14:textId="77777777" w:rsidTr="00FF6056">
        <w:trPr>
          <w:cantSplit/>
          <w:trHeight w:val="635"/>
          <w:jc w:val="center"/>
        </w:trPr>
        <w:tc>
          <w:tcPr>
            <w:tcW w:w="1096" w:type="pct"/>
            <w:shd w:val="clear" w:color="auto" w:fill="auto"/>
            <w:vAlign w:val="center"/>
          </w:tcPr>
          <w:p w14:paraId="670E7F5C" w14:textId="77777777" w:rsidR="00527A9D" w:rsidRPr="004C4FAA" w:rsidRDefault="00527A9D" w:rsidP="005B2A95">
            <w:pPr>
              <w:spacing w:line="240" w:lineRule="exact"/>
              <w:ind w:rightChars="10" w:right="24"/>
              <w:jc w:val="distribute"/>
              <w:rPr>
                <w:rFonts w:ascii="標楷體" w:eastAsia="標楷體" w:hAnsi="標楷體"/>
                <w:b/>
                <w:noProof/>
                <w:sz w:val="20"/>
              </w:rPr>
            </w:pPr>
            <w:r w:rsidRPr="004C4FAA">
              <w:rPr>
                <w:rFonts w:ascii="標楷體" w:eastAsia="標楷體" w:hAnsi="標楷體"/>
                <w:noProof/>
                <w:spacing w:val="-20"/>
                <w:sz w:val="20"/>
              </w:rPr>
              <w:t>縣議會主管</w:t>
            </w:r>
          </w:p>
        </w:tc>
        <w:tc>
          <w:tcPr>
            <w:tcW w:w="355" w:type="pct"/>
            <w:shd w:val="clear" w:color="auto" w:fill="auto"/>
            <w:vAlign w:val="center"/>
          </w:tcPr>
          <w:p w14:paraId="3238EA01" w14:textId="49BF903E" w:rsidR="00527A9D" w:rsidRPr="004C4FAA" w:rsidRDefault="00354651" w:rsidP="005B2A95">
            <w:pPr>
              <w:snapToGrid w:val="0"/>
              <w:spacing w:line="240" w:lineRule="exact"/>
              <w:ind w:rightChars="20" w:right="48" w:firstLineChars="8" w:firstLine="16"/>
              <w:jc w:val="right"/>
              <w:rPr>
                <w:rFonts w:ascii="標楷體" w:eastAsia="標楷體" w:hAnsi="標楷體"/>
                <w:b/>
                <w:sz w:val="20"/>
              </w:rPr>
            </w:pPr>
            <w:r w:rsidRPr="004C4FAA">
              <w:rPr>
                <w:rFonts w:ascii="標楷體" w:eastAsia="標楷體" w:hAnsi="標楷體" w:hint="eastAsia"/>
                <w:b/>
                <w:sz w:val="20"/>
              </w:rPr>
              <w:t>－</w:t>
            </w:r>
          </w:p>
        </w:tc>
        <w:tc>
          <w:tcPr>
            <w:tcW w:w="297" w:type="pct"/>
            <w:shd w:val="clear" w:color="auto" w:fill="auto"/>
            <w:vAlign w:val="center"/>
          </w:tcPr>
          <w:p w14:paraId="4C75EC53"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b/>
                <w:sz w:val="20"/>
              </w:rPr>
            </w:pPr>
            <w:r w:rsidRPr="004C4FAA">
              <w:rPr>
                <w:rFonts w:ascii="標楷體" w:eastAsia="標楷體" w:hAnsi="標楷體" w:hint="eastAsia"/>
                <w:noProof/>
                <w:sz w:val="20"/>
              </w:rPr>
              <w:t>－</w:t>
            </w:r>
          </w:p>
        </w:tc>
        <w:tc>
          <w:tcPr>
            <w:tcW w:w="297" w:type="pct"/>
            <w:shd w:val="clear" w:color="auto" w:fill="auto"/>
            <w:vAlign w:val="center"/>
          </w:tcPr>
          <w:p w14:paraId="62F7FC53"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b/>
                <w:sz w:val="20"/>
              </w:rPr>
            </w:pPr>
            <w:r w:rsidRPr="004C4FAA">
              <w:rPr>
                <w:rFonts w:ascii="標楷體" w:eastAsia="標楷體" w:hAnsi="標楷體" w:hint="eastAsia"/>
                <w:noProof/>
                <w:sz w:val="20"/>
              </w:rPr>
              <w:t>－</w:t>
            </w:r>
          </w:p>
        </w:tc>
        <w:tc>
          <w:tcPr>
            <w:tcW w:w="297" w:type="pct"/>
            <w:shd w:val="clear" w:color="auto" w:fill="auto"/>
            <w:vAlign w:val="center"/>
          </w:tcPr>
          <w:p w14:paraId="5E97E3A0"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b/>
                <w:sz w:val="20"/>
              </w:rPr>
            </w:pPr>
            <w:r w:rsidRPr="004C4FAA">
              <w:rPr>
                <w:rFonts w:ascii="標楷體" w:eastAsia="標楷體" w:hAnsi="標楷體" w:hint="eastAsia"/>
                <w:noProof/>
                <w:sz w:val="20"/>
              </w:rPr>
              <w:t>－</w:t>
            </w:r>
          </w:p>
        </w:tc>
        <w:tc>
          <w:tcPr>
            <w:tcW w:w="297" w:type="pct"/>
            <w:shd w:val="clear" w:color="auto" w:fill="auto"/>
            <w:vAlign w:val="center"/>
          </w:tcPr>
          <w:p w14:paraId="04046B69"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b/>
                <w:sz w:val="20"/>
              </w:rPr>
            </w:pPr>
            <w:r w:rsidRPr="004C4FAA">
              <w:rPr>
                <w:rFonts w:ascii="標楷體" w:eastAsia="標楷體" w:hAnsi="標楷體" w:hint="eastAsia"/>
                <w:noProof/>
                <w:sz w:val="20"/>
              </w:rPr>
              <w:t>－</w:t>
            </w:r>
          </w:p>
        </w:tc>
        <w:tc>
          <w:tcPr>
            <w:tcW w:w="297" w:type="pct"/>
            <w:shd w:val="clear" w:color="auto" w:fill="auto"/>
            <w:vAlign w:val="center"/>
          </w:tcPr>
          <w:p w14:paraId="38995F68"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b/>
                <w:sz w:val="20"/>
              </w:rPr>
            </w:pPr>
            <w:r w:rsidRPr="004C4FAA">
              <w:rPr>
                <w:rFonts w:ascii="標楷體" w:eastAsia="標楷體" w:hAnsi="標楷體" w:hint="eastAsia"/>
                <w:noProof/>
                <w:sz w:val="20"/>
              </w:rPr>
              <w:t>－</w:t>
            </w:r>
          </w:p>
        </w:tc>
        <w:tc>
          <w:tcPr>
            <w:tcW w:w="299" w:type="pct"/>
            <w:shd w:val="clear" w:color="auto" w:fill="auto"/>
            <w:vAlign w:val="center"/>
          </w:tcPr>
          <w:p w14:paraId="6EEDDE76"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b/>
                <w:sz w:val="20"/>
              </w:rPr>
            </w:pPr>
            <w:r w:rsidRPr="004C4FAA">
              <w:rPr>
                <w:rFonts w:ascii="標楷體" w:eastAsia="標楷體" w:hAnsi="標楷體" w:hint="eastAsia"/>
                <w:noProof/>
                <w:sz w:val="20"/>
              </w:rPr>
              <w:t>－</w:t>
            </w:r>
          </w:p>
        </w:tc>
        <w:tc>
          <w:tcPr>
            <w:tcW w:w="348" w:type="pct"/>
            <w:shd w:val="clear" w:color="auto" w:fill="auto"/>
            <w:vAlign w:val="center"/>
          </w:tcPr>
          <w:p w14:paraId="367C5239"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b/>
                <w:sz w:val="20"/>
              </w:rPr>
            </w:pPr>
            <w:r w:rsidRPr="004C4FAA">
              <w:rPr>
                <w:rFonts w:ascii="標楷體" w:eastAsia="標楷體" w:hAnsi="標楷體" w:hint="eastAsia"/>
                <w:noProof/>
                <w:sz w:val="20"/>
              </w:rPr>
              <w:t>－</w:t>
            </w:r>
          </w:p>
        </w:tc>
        <w:tc>
          <w:tcPr>
            <w:tcW w:w="473" w:type="pct"/>
            <w:shd w:val="clear" w:color="auto" w:fill="auto"/>
            <w:vAlign w:val="center"/>
          </w:tcPr>
          <w:p w14:paraId="5A6B2A33" w14:textId="77777777" w:rsidR="00527A9D" w:rsidRPr="004C4FAA" w:rsidRDefault="00527A9D" w:rsidP="005B2A95">
            <w:pPr>
              <w:snapToGrid w:val="0"/>
              <w:spacing w:line="240" w:lineRule="exact"/>
              <w:ind w:rightChars="20" w:right="48"/>
              <w:jc w:val="right"/>
              <w:rPr>
                <w:rFonts w:ascii="標楷體" w:eastAsia="標楷體" w:hAnsi="標楷體"/>
                <w:b/>
                <w:sz w:val="20"/>
              </w:rPr>
            </w:pPr>
            <w:r w:rsidRPr="004C4FAA">
              <w:rPr>
                <w:rFonts w:ascii="標楷體" w:eastAsia="標楷體" w:hAnsi="標楷體" w:hint="eastAsia"/>
                <w:noProof/>
                <w:sz w:val="20"/>
              </w:rPr>
              <w:t>－</w:t>
            </w:r>
          </w:p>
        </w:tc>
        <w:tc>
          <w:tcPr>
            <w:tcW w:w="420" w:type="pct"/>
            <w:shd w:val="clear" w:color="auto" w:fill="auto"/>
            <w:vAlign w:val="center"/>
          </w:tcPr>
          <w:p w14:paraId="5C3ECA08" w14:textId="77777777" w:rsidR="00527A9D" w:rsidRPr="004C4FAA" w:rsidRDefault="00527A9D" w:rsidP="005B2A95">
            <w:pPr>
              <w:snapToGrid w:val="0"/>
              <w:spacing w:line="240" w:lineRule="exact"/>
              <w:ind w:rightChars="20" w:right="48"/>
              <w:jc w:val="right"/>
              <w:rPr>
                <w:rFonts w:ascii="標楷體" w:eastAsia="標楷體" w:hAnsi="標楷體"/>
                <w:b/>
                <w:sz w:val="20"/>
              </w:rPr>
            </w:pPr>
            <w:r w:rsidRPr="004C4FAA">
              <w:rPr>
                <w:rFonts w:ascii="標楷體" w:eastAsia="標楷體" w:hAnsi="標楷體" w:hint="eastAsia"/>
                <w:noProof/>
                <w:sz w:val="20"/>
              </w:rPr>
              <w:t>－</w:t>
            </w:r>
          </w:p>
        </w:tc>
        <w:tc>
          <w:tcPr>
            <w:tcW w:w="524" w:type="pct"/>
            <w:shd w:val="clear" w:color="auto" w:fill="auto"/>
            <w:vAlign w:val="center"/>
          </w:tcPr>
          <w:p w14:paraId="6FD97722" w14:textId="77777777" w:rsidR="00527A9D" w:rsidRPr="004C4FAA" w:rsidRDefault="00527A9D" w:rsidP="005B2A95">
            <w:pPr>
              <w:snapToGrid w:val="0"/>
              <w:spacing w:line="240" w:lineRule="exact"/>
              <w:ind w:rightChars="20" w:right="48"/>
              <w:jc w:val="right"/>
              <w:rPr>
                <w:rFonts w:ascii="標楷體" w:eastAsia="標楷體" w:hAnsi="標楷體"/>
                <w:b/>
                <w:noProof/>
                <w:sz w:val="20"/>
              </w:rPr>
            </w:pPr>
            <w:r w:rsidRPr="004C4FAA">
              <w:rPr>
                <w:rFonts w:ascii="標楷體" w:eastAsia="標楷體" w:hAnsi="標楷體" w:hint="eastAsia"/>
                <w:noProof/>
                <w:sz w:val="20"/>
              </w:rPr>
              <w:t>－</w:t>
            </w:r>
          </w:p>
        </w:tc>
      </w:tr>
      <w:tr w:rsidR="00527A9D" w:rsidRPr="004C4FAA" w14:paraId="2BA83DA2" w14:textId="77777777" w:rsidTr="00FF6056">
        <w:trPr>
          <w:cantSplit/>
          <w:trHeight w:val="635"/>
          <w:jc w:val="center"/>
        </w:trPr>
        <w:tc>
          <w:tcPr>
            <w:tcW w:w="1096" w:type="pct"/>
            <w:vAlign w:val="center"/>
          </w:tcPr>
          <w:p w14:paraId="489ED7BE" w14:textId="77777777" w:rsidR="00527A9D" w:rsidRPr="004C4FAA" w:rsidRDefault="00527A9D" w:rsidP="005B2A95">
            <w:pPr>
              <w:spacing w:line="240" w:lineRule="exact"/>
              <w:ind w:rightChars="10" w:right="24"/>
              <w:jc w:val="distribute"/>
              <w:rPr>
                <w:rFonts w:ascii="標楷體" w:eastAsia="標楷體" w:hAnsi="標楷體"/>
                <w:noProof/>
                <w:spacing w:val="-20"/>
                <w:sz w:val="20"/>
              </w:rPr>
            </w:pPr>
            <w:r w:rsidRPr="004C4FAA">
              <w:rPr>
                <w:rFonts w:ascii="標楷體" w:eastAsia="標楷體" w:hAnsi="標楷體"/>
                <w:noProof/>
                <w:spacing w:val="-20"/>
                <w:sz w:val="20"/>
              </w:rPr>
              <w:t>縣政府主管</w:t>
            </w:r>
          </w:p>
        </w:tc>
        <w:tc>
          <w:tcPr>
            <w:tcW w:w="355" w:type="pct"/>
            <w:shd w:val="clear" w:color="auto" w:fill="auto"/>
            <w:vAlign w:val="center"/>
          </w:tcPr>
          <w:p w14:paraId="10C773C9"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40</w:t>
            </w:r>
          </w:p>
        </w:tc>
        <w:tc>
          <w:tcPr>
            <w:tcW w:w="297" w:type="pct"/>
            <w:shd w:val="clear" w:color="auto" w:fill="auto"/>
            <w:vAlign w:val="center"/>
          </w:tcPr>
          <w:p w14:paraId="4EB19EBD"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2</w:t>
            </w:r>
          </w:p>
        </w:tc>
        <w:tc>
          <w:tcPr>
            <w:tcW w:w="297" w:type="pct"/>
            <w:shd w:val="clear" w:color="auto" w:fill="auto"/>
            <w:vAlign w:val="center"/>
          </w:tcPr>
          <w:p w14:paraId="0F23A5C2"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24</w:t>
            </w:r>
          </w:p>
        </w:tc>
        <w:tc>
          <w:tcPr>
            <w:tcW w:w="297" w:type="pct"/>
            <w:shd w:val="clear" w:color="auto" w:fill="auto"/>
            <w:vAlign w:val="center"/>
          </w:tcPr>
          <w:p w14:paraId="659AC8EF"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9</w:t>
            </w:r>
          </w:p>
        </w:tc>
        <w:tc>
          <w:tcPr>
            <w:tcW w:w="297" w:type="pct"/>
            <w:shd w:val="clear" w:color="auto" w:fill="auto"/>
            <w:vAlign w:val="center"/>
          </w:tcPr>
          <w:p w14:paraId="7E1B6145"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1</w:t>
            </w:r>
          </w:p>
        </w:tc>
        <w:tc>
          <w:tcPr>
            <w:tcW w:w="297" w:type="pct"/>
            <w:shd w:val="clear" w:color="auto" w:fill="auto"/>
            <w:vAlign w:val="center"/>
          </w:tcPr>
          <w:p w14:paraId="7B6F9C35"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3</w:t>
            </w:r>
          </w:p>
        </w:tc>
        <w:tc>
          <w:tcPr>
            <w:tcW w:w="299" w:type="pct"/>
            <w:shd w:val="clear" w:color="auto" w:fill="auto"/>
            <w:vAlign w:val="center"/>
          </w:tcPr>
          <w:p w14:paraId="03C89F1C"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1</w:t>
            </w:r>
          </w:p>
        </w:tc>
        <w:tc>
          <w:tcPr>
            <w:tcW w:w="348" w:type="pct"/>
            <w:shd w:val="clear" w:color="auto" w:fill="auto"/>
            <w:vAlign w:val="center"/>
          </w:tcPr>
          <w:p w14:paraId="428CA068"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34</w:t>
            </w:r>
          </w:p>
        </w:tc>
        <w:tc>
          <w:tcPr>
            <w:tcW w:w="473" w:type="pct"/>
            <w:shd w:val="clear" w:color="auto" w:fill="auto"/>
            <w:vAlign w:val="center"/>
          </w:tcPr>
          <w:p w14:paraId="27F28834"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9</w:t>
            </w:r>
          </w:p>
        </w:tc>
        <w:tc>
          <w:tcPr>
            <w:tcW w:w="420" w:type="pct"/>
            <w:shd w:val="clear" w:color="auto" w:fill="auto"/>
            <w:vAlign w:val="center"/>
          </w:tcPr>
          <w:p w14:paraId="1E60053D"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524" w:type="pct"/>
            <w:shd w:val="clear" w:color="auto" w:fill="auto"/>
            <w:vAlign w:val="center"/>
          </w:tcPr>
          <w:p w14:paraId="64B5C089"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noProof/>
                <w:sz w:val="20"/>
              </w:rPr>
              <w:t>2</w:t>
            </w:r>
            <w:r w:rsidRPr="004C4FAA">
              <w:rPr>
                <w:rFonts w:ascii="標楷體" w:eastAsia="標楷體" w:hAnsi="標楷體" w:hint="eastAsia"/>
                <w:noProof/>
                <w:sz w:val="20"/>
              </w:rPr>
              <w:t>5</w:t>
            </w:r>
          </w:p>
        </w:tc>
      </w:tr>
      <w:tr w:rsidR="00527A9D" w:rsidRPr="004C4FAA" w14:paraId="21457BCD" w14:textId="77777777" w:rsidTr="00FF6056">
        <w:trPr>
          <w:cantSplit/>
          <w:trHeight w:val="635"/>
          <w:jc w:val="center"/>
        </w:trPr>
        <w:tc>
          <w:tcPr>
            <w:tcW w:w="1096" w:type="pct"/>
            <w:vAlign w:val="center"/>
          </w:tcPr>
          <w:p w14:paraId="70513EF9" w14:textId="77777777" w:rsidR="00527A9D" w:rsidRPr="004C4FAA" w:rsidRDefault="00527A9D" w:rsidP="005B2A95">
            <w:pPr>
              <w:spacing w:line="240" w:lineRule="exact"/>
              <w:ind w:rightChars="10" w:right="24"/>
              <w:jc w:val="distribute"/>
              <w:rPr>
                <w:rFonts w:ascii="標楷體" w:eastAsia="標楷體" w:hAnsi="標楷體"/>
                <w:noProof/>
                <w:spacing w:val="-20"/>
                <w:sz w:val="20"/>
              </w:rPr>
            </w:pPr>
            <w:r w:rsidRPr="004C4FAA">
              <w:rPr>
                <w:rFonts w:ascii="標楷體" w:eastAsia="標楷體" w:hAnsi="標楷體" w:hint="eastAsia"/>
                <w:noProof/>
                <w:spacing w:val="-20"/>
                <w:sz w:val="20"/>
              </w:rPr>
              <w:t>民政處主管</w:t>
            </w:r>
          </w:p>
        </w:tc>
        <w:tc>
          <w:tcPr>
            <w:tcW w:w="355" w:type="pct"/>
            <w:shd w:val="clear" w:color="auto" w:fill="auto"/>
            <w:vAlign w:val="center"/>
          </w:tcPr>
          <w:p w14:paraId="77E9CF77"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1</w:t>
            </w:r>
          </w:p>
        </w:tc>
        <w:tc>
          <w:tcPr>
            <w:tcW w:w="297" w:type="pct"/>
            <w:shd w:val="clear" w:color="auto" w:fill="auto"/>
            <w:vAlign w:val="center"/>
          </w:tcPr>
          <w:p w14:paraId="5FC8EF8E"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3A9B0702"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1</w:t>
            </w:r>
          </w:p>
        </w:tc>
        <w:tc>
          <w:tcPr>
            <w:tcW w:w="297" w:type="pct"/>
            <w:shd w:val="clear" w:color="auto" w:fill="auto"/>
            <w:vAlign w:val="center"/>
          </w:tcPr>
          <w:p w14:paraId="6868AB32"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127C8458"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4DEDDC04"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9" w:type="pct"/>
            <w:shd w:val="clear" w:color="auto" w:fill="auto"/>
            <w:vAlign w:val="center"/>
          </w:tcPr>
          <w:p w14:paraId="391E5A33"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348" w:type="pct"/>
            <w:shd w:val="clear" w:color="auto" w:fill="auto"/>
            <w:vAlign w:val="center"/>
          </w:tcPr>
          <w:p w14:paraId="5C771AB6"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1</w:t>
            </w:r>
          </w:p>
        </w:tc>
        <w:tc>
          <w:tcPr>
            <w:tcW w:w="473" w:type="pct"/>
            <w:vAlign w:val="center"/>
          </w:tcPr>
          <w:p w14:paraId="60489D32"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420" w:type="pct"/>
            <w:vAlign w:val="center"/>
          </w:tcPr>
          <w:p w14:paraId="5CC36247"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524" w:type="pct"/>
            <w:vAlign w:val="center"/>
          </w:tcPr>
          <w:p w14:paraId="4E9E12D6"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1</w:t>
            </w:r>
          </w:p>
        </w:tc>
      </w:tr>
      <w:tr w:rsidR="00527A9D" w:rsidRPr="004C4FAA" w14:paraId="217927FD" w14:textId="77777777" w:rsidTr="00FF6056">
        <w:trPr>
          <w:cantSplit/>
          <w:trHeight w:val="635"/>
          <w:jc w:val="center"/>
        </w:trPr>
        <w:tc>
          <w:tcPr>
            <w:tcW w:w="1096" w:type="pct"/>
            <w:vAlign w:val="center"/>
          </w:tcPr>
          <w:p w14:paraId="01AB3C12" w14:textId="77777777" w:rsidR="00527A9D" w:rsidRPr="004C4FAA" w:rsidRDefault="00527A9D" w:rsidP="005B2A95">
            <w:pPr>
              <w:spacing w:line="240" w:lineRule="exact"/>
              <w:ind w:rightChars="10" w:right="24"/>
              <w:jc w:val="distribute"/>
              <w:rPr>
                <w:rFonts w:ascii="標楷體" w:eastAsia="標楷體" w:hAnsi="標楷體"/>
                <w:noProof/>
                <w:color w:val="000000" w:themeColor="text1"/>
                <w:spacing w:val="-20"/>
                <w:sz w:val="20"/>
              </w:rPr>
            </w:pPr>
            <w:r w:rsidRPr="004C4FAA">
              <w:rPr>
                <w:rFonts w:ascii="標楷體" w:eastAsia="標楷體" w:hAnsi="標楷體" w:hint="eastAsia"/>
                <w:noProof/>
                <w:color w:val="000000" w:themeColor="text1"/>
                <w:spacing w:val="-20"/>
                <w:sz w:val="20"/>
              </w:rPr>
              <w:t>教育處主管</w:t>
            </w:r>
          </w:p>
        </w:tc>
        <w:tc>
          <w:tcPr>
            <w:tcW w:w="355" w:type="pct"/>
            <w:shd w:val="clear" w:color="auto" w:fill="auto"/>
            <w:vAlign w:val="center"/>
          </w:tcPr>
          <w:p w14:paraId="212C34CA"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1</w:t>
            </w:r>
          </w:p>
        </w:tc>
        <w:tc>
          <w:tcPr>
            <w:tcW w:w="297" w:type="pct"/>
            <w:shd w:val="clear" w:color="auto" w:fill="auto"/>
            <w:vAlign w:val="center"/>
          </w:tcPr>
          <w:p w14:paraId="37F1F058"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579E2AF9"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1</w:t>
            </w:r>
          </w:p>
        </w:tc>
        <w:tc>
          <w:tcPr>
            <w:tcW w:w="297" w:type="pct"/>
            <w:shd w:val="clear" w:color="auto" w:fill="auto"/>
            <w:vAlign w:val="center"/>
          </w:tcPr>
          <w:p w14:paraId="69E3657A"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53B8DD0D"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76050C7E"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9" w:type="pct"/>
            <w:shd w:val="clear" w:color="auto" w:fill="auto"/>
            <w:vAlign w:val="center"/>
          </w:tcPr>
          <w:p w14:paraId="3ABD36A2"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348" w:type="pct"/>
            <w:shd w:val="clear" w:color="auto" w:fill="auto"/>
            <w:vAlign w:val="center"/>
          </w:tcPr>
          <w:p w14:paraId="07E5BE3F"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2</w:t>
            </w:r>
          </w:p>
        </w:tc>
        <w:tc>
          <w:tcPr>
            <w:tcW w:w="473" w:type="pct"/>
            <w:vAlign w:val="center"/>
          </w:tcPr>
          <w:p w14:paraId="13C01EC0"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420" w:type="pct"/>
            <w:vAlign w:val="center"/>
          </w:tcPr>
          <w:p w14:paraId="4C687781"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524" w:type="pct"/>
            <w:vAlign w:val="center"/>
          </w:tcPr>
          <w:p w14:paraId="5EBD5BD7"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2</w:t>
            </w:r>
          </w:p>
        </w:tc>
      </w:tr>
      <w:tr w:rsidR="00527A9D" w:rsidRPr="004C4FAA" w14:paraId="5F15F67E" w14:textId="77777777" w:rsidTr="00FF6056">
        <w:trPr>
          <w:cantSplit/>
          <w:trHeight w:val="635"/>
          <w:jc w:val="center"/>
        </w:trPr>
        <w:tc>
          <w:tcPr>
            <w:tcW w:w="1096" w:type="pct"/>
            <w:vAlign w:val="center"/>
          </w:tcPr>
          <w:p w14:paraId="3FFFE96E" w14:textId="77777777" w:rsidR="00527A9D" w:rsidRPr="004C4FAA" w:rsidRDefault="00527A9D" w:rsidP="005B2A95">
            <w:pPr>
              <w:spacing w:line="240" w:lineRule="exact"/>
              <w:ind w:rightChars="10" w:right="24"/>
              <w:jc w:val="distribute"/>
              <w:rPr>
                <w:rFonts w:ascii="標楷體" w:eastAsia="標楷體" w:hAnsi="標楷體"/>
                <w:noProof/>
                <w:spacing w:val="-20"/>
                <w:sz w:val="20"/>
              </w:rPr>
            </w:pPr>
            <w:r w:rsidRPr="004C4FAA">
              <w:rPr>
                <w:rFonts w:ascii="標楷體" w:eastAsia="標楷體" w:hAnsi="標楷體" w:hint="eastAsia"/>
                <w:noProof/>
                <w:spacing w:val="-20"/>
                <w:sz w:val="20"/>
              </w:rPr>
              <w:t>農業處主管</w:t>
            </w:r>
          </w:p>
        </w:tc>
        <w:tc>
          <w:tcPr>
            <w:tcW w:w="355" w:type="pct"/>
            <w:shd w:val="clear" w:color="auto" w:fill="auto"/>
            <w:vAlign w:val="center"/>
          </w:tcPr>
          <w:p w14:paraId="57AAF69A"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2</w:t>
            </w:r>
          </w:p>
        </w:tc>
        <w:tc>
          <w:tcPr>
            <w:tcW w:w="297" w:type="pct"/>
            <w:shd w:val="clear" w:color="auto" w:fill="auto"/>
            <w:vAlign w:val="center"/>
          </w:tcPr>
          <w:p w14:paraId="54C36363"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66C8A6F4"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2</w:t>
            </w:r>
          </w:p>
        </w:tc>
        <w:tc>
          <w:tcPr>
            <w:tcW w:w="297" w:type="pct"/>
            <w:shd w:val="clear" w:color="auto" w:fill="auto"/>
            <w:vAlign w:val="center"/>
          </w:tcPr>
          <w:p w14:paraId="3AB9BE40"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02C46E67"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44CC0E07"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9" w:type="pct"/>
            <w:shd w:val="clear" w:color="auto" w:fill="auto"/>
            <w:vAlign w:val="center"/>
          </w:tcPr>
          <w:p w14:paraId="63430D9E"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348" w:type="pct"/>
            <w:shd w:val="clear" w:color="auto" w:fill="auto"/>
            <w:vAlign w:val="center"/>
          </w:tcPr>
          <w:p w14:paraId="1E6E4689"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2</w:t>
            </w:r>
          </w:p>
        </w:tc>
        <w:tc>
          <w:tcPr>
            <w:tcW w:w="473" w:type="pct"/>
            <w:vAlign w:val="center"/>
          </w:tcPr>
          <w:p w14:paraId="0794AAF9"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1</w:t>
            </w:r>
          </w:p>
        </w:tc>
        <w:tc>
          <w:tcPr>
            <w:tcW w:w="420" w:type="pct"/>
            <w:vAlign w:val="center"/>
          </w:tcPr>
          <w:p w14:paraId="6D6FC495"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524" w:type="pct"/>
            <w:vAlign w:val="center"/>
          </w:tcPr>
          <w:p w14:paraId="73D575D2"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noProof/>
                <w:sz w:val="20"/>
              </w:rPr>
              <w:t>1</w:t>
            </w:r>
          </w:p>
        </w:tc>
      </w:tr>
      <w:tr w:rsidR="00527A9D" w:rsidRPr="004C4FAA" w14:paraId="067D8C41" w14:textId="77777777" w:rsidTr="00FF6056">
        <w:trPr>
          <w:cantSplit/>
          <w:trHeight w:val="635"/>
          <w:jc w:val="center"/>
        </w:trPr>
        <w:tc>
          <w:tcPr>
            <w:tcW w:w="1096" w:type="pct"/>
            <w:vAlign w:val="center"/>
          </w:tcPr>
          <w:p w14:paraId="689E2DB1" w14:textId="77777777" w:rsidR="00527A9D" w:rsidRPr="004C4FAA" w:rsidRDefault="00527A9D" w:rsidP="005B2A95">
            <w:pPr>
              <w:spacing w:line="240" w:lineRule="exact"/>
              <w:ind w:rightChars="10" w:right="24"/>
              <w:jc w:val="distribute"/>
              <w:rPr>
                <w:rFonts w:ascii="標楷體" w:eastAsia="標楷體" w:hAnsi="標楷體"/>
                <w:noProof/>
                <w:spacing w:val="-20"/>
                <w:sz w:val="20"/>
              </w:rPr>
            </w:pPr>
            <w:r w:rsidRPr="004C4FAA">
              <w:rPr>
                <w:rFonts w:ascii="標楷體" w:eastAsia="標楷體" w:hAnsi="標楷體" w:hint="eastAsia"/>
                <w:noProof/>
                <w:spacing w:val="-20"/>
                <w:sz w:val="20"/>
              </w:rPr>
              <w:t>地政處主管</w:t>
            </w:r>
          </w:p>
        </w:tc>
        <w:tc>
          <w:tcPr>
            <w:tcW w:w="355" w:type="pct"/>
            <w:shd w:val="clear" w:color="auto" w:fill="auto"/>
            <w:vAlign w:val="center"/>
          </w:tcPr>
          <w:p w14:paraId="174BCB0D"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2</w:t>
            </w:r>
          </w:p>
        </w:tc>
        <w:tc>
          <w:tcPr>
            <w:tcW w:w="297" w:type="pct"/>
            <w:shd w:val="clear" w:color="auto" w:fill="auto"/>
            <w:vAlign w:val="center"/>
          </w:tcPr>
          <w:p w14:paraId="51B96CD7"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51915A02"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2</w:t>
            </w:r>
          </w:p>
        </w:tc>
        <w:tc>
          <w:tcPr>
            <w:tcW w:w="297" w:type="pct"/>
            <w:shd w:val="clear" w:color="auto" w:fill="auto"/>
            <w:vAlign w:val="center"/>
          </w:tcPr>
          <w:p w14:paraId="5036D9C4"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634D0247"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1C5D41F9"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9" w:type="pct"/>
            <w:shd w:val="clear" w:color="auto" w:fill="auto"/>
            <w:vAlign w:val="center"/>
          </w:tcPr>
          <w:p w14:paraId="40B8C1AD"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348" w:type="pct"/>
            <w:shd w:val="clear" w:color="auto" w:fill="auto"/>
            <w:vAlign w:val="center"/>
          </w:tcPr>
          <w:p w14:paraId="0AEAE9FC"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2</w:t>
            </w:r>
          </w:p>
        </w:tc>
        <w:tc>
          <w:tcPr>
            <w:tcW w:w="473" w:type="pct"/>
            <w:vAlign w:val="center"/>
          </w:tcPr>
          <w:p w14:paraId="711F1DBE"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1</w:t>
            </w:r>
          </w:p>
        </w:tc>
        <w:tc>
          <w:tcPr>
            <w:tcW w:w="420" w:type="pct"/>
            <w:vAlign w:val="center"/>
          </w:tcPr>
          <w:p w14:paraId="51C500E0"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524" w:type="pct"/>
            <w:vAlign w:val="center"/>
          </w:tcPr>
          <w:p w14:paraId="0DBF7F26"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1</w:t>
            </w:r>
          </w:p>
        </w:tc>
      </w:tr>
      <w:tr w:rsidR="00527A9D" w:rsidRPr="004C4FAA" w14:paraId="1F8CEA76" w14:textId="77777777" w:rsidTr="00FF6056">
        <w:trPr>
          <w:cantSplit/>
          <w:trHeight w:val="635"/>
          <w:jc w:val="center"/>
        </w:trPr>
        <w:tc>
          <w:tcPr>
            <w:tcW w:w="1096" w:type="pct"/>
            <w:vAlign w:val="center"/>
          </w:tcPr>
          <w:p w14:paraId="197A5CFA" w14:textId="77777777" w:rsidR="00527A9D" w:rsidRPr="004C4FAA" w:rsidRDefault="00527A9D" w:rsidP="005B2A95">
            <w:pPr>
              <w:spacing w:line="240" w:lineRule="exact"/>
              <w:ind w:rightChars="10" w:right="24"/>
              <w:jc w:val="distribute"/>
              <w:rPr>
                <w:rFonts w:ascii="標楷體" w:eastAsia="標楷體" w:hAnsi="標楷體"/>
                <w:noProof/>
                <w:spacing w:val="-20"/>
                <w:sz w:val="20"/>
              </w:rPr>
            </w:pPr>
            <w:r w:rsidRPr="004C4FAA">
              <w:rPr>
                <w:rFonts w:ascii="標楷體" w:eastAsia="標楷體" w:hAnsi="標楷體" w:hint="eastAsia"/>
                <w:noProof/>
                <w:spacing w:val="-20"/>
                <w:sz w:val="20"/>
              </w:rPr>
              <w:t>稅務局主管</w:t>
            </w:r>
          </w:p>
        </w:tc>
        <w:tc>
          <w:tcPr>
            <w:tcW w:w="355" w:type="pct"/>
            <w:shd w:val="clear" w:color="auto" w:fill="auto"/>
            <w:vAlign w:val="center"/>
          </w:tcPr>
          <w:p w14:paraId="064DA19D"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1</w:t>
            </w:r>
          </w:p>
        </w:tc>
        <w:tc>
          <w:tcPr>
            <w:tcW w:w="297" w:type="pct"/>
            <w:shd w:val="clear" w:color="auto" w:fill="auto"/>
            <w:vAlign w:val="center"/>
          </w:tcPr>
          <w:p w14:paraId="6B3DBFC0"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3AF22009"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1</w:t>
            </w:r>
          </w:p>
        </w:tc>
        <w:tc>
          <w:tcPr>
            <w:tcW w:w="297" w:type="pct"/>
            <w:shd w:val="clear" w:color="auto" w:fill="auto"/>
            <w:vAlign w:val="center"/>
          </w:tcPr>
          <w:p w14:paraId="75C3D9B3"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75839F76"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55896063"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9" w:type="pct"/>
            <w:shd w:val="clear" w:color="auto" w:fill="auto"/>
            <w:vAlign w:val="center"/>
          </w:tcPr>
          <w:p w14:paraId="12438CCF"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348" w:type="pct"/>
            <w:shd w:val="clear" w:color="auto" w:fill="auto"/>
            <w:vAlign w:val="center"/>
          </w:tcPr>
          <w:p w14:paraId="447DA8AE"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2</w:t>
            </w:r>
          </w:p>
        </w:tc>
        <w:tc>
          <w:tcPr>
            <w:tcW w:w="473" w:type="pct"/>
            <w:vAlign w:val="center"/>
          </w:tcPr>
          <w:p w14:paraId="23BCFFFE"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1</w:t>
            </w:r>
          </w:p>
        </w:tc>
        <w:tc>
          <w:tcPr>
            <w:tcW w:w="420" w:type="pct"/>
            <w:vAlign w:val="center"/>
          </w:tcPr>
          <w:p w14:paraId="24B57284"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524" w:type="pct"/>
            <w:vAlign w:val="center"/>
          </w:tcPr>
          <w:p w14:paraId="5FF6F11E"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1</w:t>
            </w:r>
          </w:p>
        </w:tc>
      </w:tr>
      <w:tr w:rsidR="00527A9D" w:rsidRPr="004C4FAA" w14:paraId="36A4148D" w14:textId="77777777" w:rsidTr="00FF6056">
        <w:trPr>
          <w:cantSplit/>
          <w:trHeight w:val="635"/>
          <w:jc w:val="center"/>
        </w:trPr>
        <w:tc>
          <w:tcPr>
            <w:tcW w:w="1096" w:type="pct"/>
            <w:vAlign w:val="center"/>
          </w:tcPr>
          <w:p w14:paraId="7C0B6D2E" w14:textId="77777777" w:rsidR="00527A9D" w:rsidRPr="004C4FAA" w:rsidRDefault="00527A9D" w:rsidP="005B2A95">
            <w:pPr>
              <w:spacing w:line="240" w:lineRule="exact"/>
              <w:ind w:rightChars="10" w:right="24"/>
              <w:jc w:val="distribute"/>
              <w:rPr>
                <w:rFonts w:ascii="標楷體" w:eastAsia="標楷體" w:hAnsi="標楷體"/>
                <w:noProof/>
                <w:spacing w:val="-20"/>
                <w:sz w:val="20"/>
              </w:rPr>
            </w:pPr>
            <w:r w:rsidRPr="004C4FAA">
              <w:rPr>
                <w:rFonts w:ascii="標楷體" w:eastAsia="標楷體" w:hAnsi="標楷體"/>
                <w:noProof/>
                <w:spacing w:val="-20"/>
                <w:sz w:val="20"/>
              </w:rPr>
              <w:t>警察局主管</w:t>
            </w:r>
          </w:p>
        </w:tc>
        <w:tc>
          <w:tcPr>
            <w:tcW w:w="355" w:type="pct"/>
            <w:shd w:val="clear" w:color="auto" w:fill="auto"/>
            <w:vAlign w:val="center"/>
          </w:tcPr>
          <w:p w14:paraId="5D688661"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3</w:t>
            </w:r>
          </w:p>
        </w:tc>
        <w:tc>
          <w:tcPr>
            <w:tcW w:w="297" w:type="pct"/>
            <w:shd w:val="clear" w:color="auto" w:fill="auto"/>
            <w:vAlign w:val="center"/>
          </w:tcPr>
          <w:p w14:paraId="0DF81D12"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027FE940"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3</w:t>
            </w:r>
          </w:p>
        </w:tc>
        <w:tc>
          <w:tcPr>
            <w:tcW w:w="297" w:type="pct"/>
            <w:shd w:val="clear" w:color="auto" w:fill="auto"/>
            <w:vAlign w:val="center"/>
          </w:tcPr>
          <w:p w14:paraId="0023E816"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7C8B516F"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07BFFE11"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9" w:type="pct"/>
            <w:shd w:val="clear" w:color="auto" w:fill="auto"/>
            <w:vAlign w:val="center"/>
          </w:tcPr>
          <w:p w14:paraId="6B82874C"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348" w:type="pct"/>
            <w:shd w:val="clear" w:color="auto" w:fill="auto"/>
            <w:vAlign w:val="center"/>
          </w:tcPr>
          <w:p w14:paraId="098D6680"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3</w:t>
            </w:r>
          </w:p>
        </w:tc>
        <w:tc>
          <w:tcPr>
            <w:tcW w:w="473" w:type="pct"/>
            <w:vAlign w:val="center"/>
          </w:tcPr>
          <w:p w14:paraId="10A1E198"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420" w:type="pct"/>
            <w:vAlign w:val="center"/>
          </w:tcPr>
          <w:p w14:paraId="2D583453"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524" w:type="pct"/>
            <w:vAlign w:val="center"/>
          </w:tcPr>
          <w:p w14:paraId="2BDC1F28"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3</w:t>
            </w:r>
          </w:p>
        </w:tc>
      </w:tr>
      <w:tr w:rsidR="00527A9D" w:rsidRPr="004C4FAA" w14:paraId="6A0339FF" w14:textId="77777777" w:rsidTr="00FF6056">
        <w:trPr>
          <w:cantSplit/>
          <w:trHeight w:val="635"/>
          <w:jc w:val="center"/>
        </w:trPr>
        <w:tc>
          <w:tcPr>
            <w:tcW w:w="1096" w:type="pct"/>
            <w:vAlign w:val="center"/>
          </w:tcPr>
          <w:p w14:paraId="4FB548F4" w14:textId="77777777" w:rsidR="00527A9D" w:rsidRPr="004C4FAA" w:rsidRDefault="00527A9D" w:rsidP="005B2A95">
            <w:pPr>
              <w:spacing w:line="240" w:lineRule="exact"/>
              <w:ind w:rightChars="10" w:right="24"/>
              <w:jc w:val="distribute"/>
              <w:rPr>
                <w:rFonts w:ascii="標楷體" w:eastAsia="標楷體" w:hAnsi="標楷體"/>
                <w:noProof/>
                <w:spacing w:val="-20"/>
                <w:sz w:val="20"/>
              </w:rPr>
            </w:pPr>
            <w:r w:rsidRPr="004C4FAA">
              <w:rPr>
                <w:rFonts w:ascii="標楷體" w:eastAsia="標楷體" w:hAnsi="標楷體"/>
                <w:noProof/>
                <w:spacing w:val="-20"/>
                <w:sz w:val="20"/>
              </w:rPr>
              <w:t>消防局主管</w:t>
            </w:r>
          </w:p>
        </w:tc>
        <w:tc>
          <w:tcPr>
            <w:tcW w:w="355" w:type="pct"/>
            <w:shd w:val="clear" w:color="auto" w:fill="auto"/>
            <w:vAlign w:val="center"/>
          </w:tcPr>
          <w:p w14:paraId="78BC8969"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2</w:t>
            </w:r>
          </w:p>
        </w:tc>
        <w:tc>
          <w:tcPr>
            <w:tcW w:w="297" w:type="pct"/>
            <w:shd w:val="clear" w:color="auto" w:fill="auto"/>
            <w:vAlign w:val="center"/>
          </w:tcPr>
          <w:p w14:paraId="73F07A00"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6B8551C0"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2</w:t>
            </w:r>
          </w:p>
        </w:tc>
        <w:tc>
          <w:tcPr>
            <w:tcW w:w="297" w:type="pct"/>
            <w:shd w:val="clear" w:color="auto" w:fill="auto"/>
            <w:vAlign w:val="center"/>
          </w:tcPr>
          <w:p w14:paraId="749E2769"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725AE04D"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235BDF3D"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9" w:type="pct"/>
            <w:shd w:val="clear" w:color="auto" w:fill="auto"/>
            <w:vAlign w:val="center"/>
          </w:tcPr>
          <w:p w14:paraId="168FE4FB"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348" w:type="pct"/>
            <w:shd w:val="clear" w:color="auto" w:fill="auto"/>
            <w:vAlign w:val="center"/>
          </w:tcPr>
          <w:p w14:paraId="29501F0B"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4</w:t>
            </w:r>
          </w:p>
        </w:tc>
        <w:tc>
          <w:tcPr>
            <w:tcW w:w="473" w:type="pct"/>
            <w:vAlign w:val="center"/>
          </w:tcPr>
          <w:p w14:paraId="01C3A2C5"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1</w:t>
            </w:r>
          </w:p>
        </w:tc>
        <w:tc>
          <w:tcPr>
            <w:tcW w:w="420" w:type="pct"/>
            <w:vAlign w:val="center"/>
          </w:tcPr>
          <w:p w14:paraId="494814C4"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524" w:type="pct"/>
            <w:vAlign w:val="center"/>
          </w:tcPr>
          <w:p w14:paraId="6D517BB1"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3</w:t>
            </w:r>
          </w:p>
        </w:tc>
      </w:tr>
      <w:tr w:rsidR="00527A9D" w:rsidRPr="004C4FAA" w14:paraId="25150E61" w14:textId="77777777" w:rsidTr="00FF6056">
        <w:trPr>
          <w:cantSplit/>
          <w:trHeight w:val="635"/>
          <w:jc w:val="center"/>
        </w:trPr>
        <w:tc>
          <w:tcPr>
            <w:tcW w:w="1096" w:type="pct"/>
            <w:vAlign w:val="center"/>
          </w:tcPr>
          <w:p w14:paraId="18D4DFDA" w14:textId="77777777" w:rsidR="00527A9D" w:rsidRPr="004C4FAA" w:rsidRDefault="00527A9D" w:rsidP="005B2A95">
            <w:pPr>
              <w:spacing w:line="240" w:lineRule="exact"/>
              <w:ind w:rightChars="10" w:right="24"/>
              <w:jc w:val="distribute"/>
              <w:rPr>
                <w:rFonts w:ascii="標楷體" w:eastAsia="標楷體" w:hAnsi="標楷體"/>
                <w:noProof/>
                <w:spacing w:val="-20"/>
                <w:sz w:val="20"/>
              </w:rPr>
            </w:pPr>
            <w:r w:rsidRPr="004C4FAA">
              <w:rPr>
                <w:rFonts w:ascii="標楷體" w:eastAsia="標楷體" w:hAnsi="標楷體"/>
                <w:noProof/>
                <w:spacing w:val="-20"/>
                <w:sz w:val="20"/>
              </w:rPr>
              <w:t>衛生局主管</w:t>
            </w:r>
          </w:p>
        </w:tc>
        <w:tc>
          <w:tcPr>
            <w:tcW w:w="355" w:type="pct"/>
            <w:shd w:val="clear" w:color="auto" w:fill="auto"/>
            <w:vAlign w:val="center"/>
          </w:tcPr>
          <w:p w14:paraId="399C7D78"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6</w:t>
            </w:r>
          </w:p>
        </w:tc>
        <w:tc>
          <w:tcPr>
            <w:tcW w:w="297" w:type="pct"/>
            <w:shd w:val="clear" w:color="auto" w:fill="auto"/>
            <w:vAlign w:val="center"/>
          </w:tcPr>
          <w:p w14:paraId="4386452D"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1118AE5C"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5</w:t>
            </w:r>
          </w:p>
        </w:tc>
        <w:tc>
          <w:tcPr>
            <w:tcW w:w="297" w:type="pct"/>
            <w:shd w:val="clear" w:color="auto" w:fill="auto"/>
            <w:vAlign w:val="center"/>
          </w:tcPr>
          <w:p w14:paraId="7AE5BF2F"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5AE45E04"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05F7A7AF"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1</w:t>
            </w:r>
          </w:p>
        </w:tc>
        <w:tc>
          <w:tcPr>
            <w:tcW w:w="299" w:type="pct"/>
            <w:shd w:val="clear" w:color="auto" w:fill="auto"/>
            <w:vAlign w:val="center"/>
          </w:tcPr>
          <w:p w14:paraId="08E88B17"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348" w:type="pct"/>
            <w:shd w:val="clear" w:color="auto" w:fill="auto"/>
            <w:vAlign w:val="center"/>
          </w:tcPr>
          <w:p w14:paraId="5C2CB2C4"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6</w:t>
            </w:r>
          </w:p>
        </w:tc>
        <w:tc>
          <w:tcPr>
            <w:tcW w:w="473" w:type="pct"/>
            <w:vAlign w:val="center"/>
          </w:tcPr>
          <w:p w14:paraId="39D2F8FF"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420" w:type="pct"/>
            <w:vAlign w:val="center"/>
          </w:tcPr>
          <w:p w14:paraId="6DA728C6"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524" w:type="pct"/>
            <w:vAlign w:val="center"/>
          </w:tcPr>
          <w:p w14:paraId="40D4217A"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6</w:t>
            </w:r>
          </w:p>
        </w:tc>
      </w:tr>
      <w:tr w:rsidR="00527A9D" w:rsidRPr="004C4FAA" w14:paraId="2336954D" w14:textId="77777777" w:rsidTr="00FF6056">
        <w:trPr>
          <w:cantSplit/>
          <w:trHeight w:val="635"/>
          <w:jc w:val="center"/>
        </w:trPr>
        <w:tc>
          <w:tcPr>
            <w:tcW w:w="1096" w:type="pct"/>
            <w:vAlign w:val="center"/>
          </w:tcPr>
          <w:p w14:paraId="33D55689" w14:textId="77777777" w:rsidR="00527A9D" w:rsidRPr="004C4FAA" w:rsidRDefault="00527A9D" w:rsidP="005B2A95">
            <w:pPr>
              <w:spacing w:line="240" w:lineRule="exact"/>
              <w:ind w:rightChars="10" w:right="24"/>
              <w:jc w:val="distribute"/>
              <w:rPr>
                <w:rFonts w:ascii="標楷體" w:eastAsia="標楷體" w:hAnsi="標楷體"/>
                <w:noProof/>
                <w:spacing w:val="-20"/>
                <w:sz w:val="20"/>
              </w:rPr>
            </w:pPr>
            <w:r w:rsidRPr="004C4FAA">
              <w:rPr>
                <w:rFonts w:ascii="標楷體" w:eastAsia="標楷體" w:hAnsi="標楷體"/>
                <w:noProof/>
                <w:spacing w:val="-20"/>
                <w:sz w:val="20"/>
              </w:rPr>
              <w:t>環境保護局主管</w:t>
            </w:r>
          </w:p>
        </w:tc>
        <w:tc>
          <w:tcPr>
            <w:tcW w:w="355" w:type="pct"/>
            <w:shd w:val="clear" w:color="auto" w:fill="auto"/>
            <w:vAlign w:val="center"/>
          </w:tcPr>
          <w:p w14:paraId="1A65A18F"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3</w:t>
            </w:r>
          </w:p>
        </w:tc>
        <w:tc>
          <w:tcPr>
            <w:tcW w:w="297" w:type="pct"/>
            <w:shd w:val="clear" w:color="auto" w:fill="auto"/>
            <w:vAlign w:val="center"/>
          </w:tcPr>
          <w:p w14:paraId="47F3B1FB"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6AFFCB83"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2</w:t>
            </w:r>
          </w:p>
        </w:tc>
        <w:tc>
          <w:tcPr>
            <w:tcW w:w="297" w:type="pct"/>
            <w:shd w:val="clear" w:color="auto" w:fill="auto"/>
            <w:vAlign w:val="center"/>
          </w:tcPr>
          <w:p w14:paraId="722F5EEB"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1E5940CE"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6117D3CF"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1</w:t>
            </w:r>
          </w:p>
        </w:tc>
        <w:tc>
          <w:tcPr>
            <w:tcW w:w="299" w:type="pct"/>
            <w:shd w:val="clear" w:color="auto" w:fill="auto"/>
            <w:vAlign w:val="center"/>
          </w:tcPr>
          <w:p w14:paraId="6A259625"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348" w:type="pct"/>
            <w:shd w:val="clear" w:color="auto" w:fill="auto"/>
            <w:vAlign w:val="center"/>
          </w:tcPr>
          <w:p w14:paraId="3EFE0380"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3</w:t>
            </w:r>
          </w:p>
        </w:tc>
        <w:tc>
          <w:tcPr>
            <w:tcW w:w="473" w:type="pct"/>
            <w:vAlign w:val="center"/>
          </w:tcPr>
          <w:p w14:paraId="31D91B38"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420" w:type="pct"/>
            <w:vAlign w:val="center"/>
          </w:tcPr>
          <w:p w14:paraId="70F60563"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524" w:type="pct"/>
            <w:vAlign w:val="center"/>
          </w:tcPr>
          <w:p w14:paraId="2939A333"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3</w:t>
            </w:r>
          </w:p>
        </w:tc>
      </w:tr>
      <w:tr w:rsidR="00527A9D" w:rsidRPr="004C4FAA" w14:paraId="265946AA" w14:textId="77777777" w:rsidTr="00FF6056">
        <w:trPr>
          <w:cantSplit/>
          <w:trHeight w:val="635"/>
          <w:jc w:val="center"/>
        </w:trPr>
        <w:tc>
          <w:tcPr>
            <w:tcW w:w="1096" w:type="pct"/>
            <w:vAlign w:val="center"/>
          </w:tcPr>
          <w:p w14:paraId="000A602D" w14:textId="77777777" w:rsidR="00527A9D" w:rsidRPr="004C4FAA" w:rsidRDefault="00527A9D" w:rsidP="005B2A95">
            <w:pPr>
              <w:spacing w:line="240" w:lineRule="exact"/>
              <w:ind w:rightChars="10" w:right="24"/>
              <w:jc w:val="distribute"/>
              <w:rPr>
                <w:rFonts w:ascii="標楷體" w:eastAsia="標楷體" w:hAnsi="標楷體"/>
                <w:noProof/>
                <w:spacing w:val="-20"/>
                <w:sz w:val="20"/>
              </w:rPr>
            </w:pPr>
            <w:r w:rsidRPr="004C4FAA">
              <w:rPr>
                <w:rFonts w:ascii="標楷體" w:eastAsia="標楷體" w:hAnsi="標楷體"/>
                <w:noProof/>
                <w:spacing w:val="-20"/>
                <w:sz w:val="20"/>
              </w:rPr>
              <w:t>文化</w:t>
            </w:r>
            <w:r w:rsidRPr="004C4FAA">
              <w:rPr>
                <w:rFonts w:ascii="標楷體" w:eastAsia="標楷體" w:hAnsi="標楷體" w:hint="eastAsia"/>
                <w:noProof/>
                <w:spacing w:val="-20"/>
                <w:sz w:val="20"/>
              </w:rPr>
              <w:t>觀光</w:t>
            </w:r>
            <w:r w:rsidRPr="004C4FAA">
              <w:rPr>
                <w:rFonts w:ascii="標楷體" w:eastAsia="標楷體" w:hAnsi="標楷體"/>
                <w:noProof/>
                <w:spacing w:val="-20"/>
                <w:sz w:val="20"/>
              </w:rPr>
              <w:t>局主管</w:t>
            </w:r>
          </w:p>
        </w:tc>
        <w:tc>
          <w:tcPr>
            <w:tcW w:w="355" w:type="pct"/>
            <w:shd w:val="clear" w:color="auto" w:fill="auto"/>
            <w:vAlign w:val="center"/>
          </w:tcPr>
          <w:p w14:paraId="2918507A"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4</w:t>
            </w:r>
          </w:p>
        </w:tc>
        <w:tc>
          <w:tcPr>
            <w:tcW w:w="297" w:type="pct"/>
            <w:shd w:val="clear" w:color="auto" w:fill="auto"/>
            <w:vAlign w:val="center"/>
          </w:tcPr>
          <w:p w14:paraId="24D41FA8"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78CF2E25"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noProof/>
                <w:sz w:val="20"/>
              </w:rPr>
              <w:t>3</w:t>
            </w:r>
          </w:p>
        </w:tc>
        <w:tc>
          <w:tcPr>
            <w:tcW w:w="297" w:type="pct"/>
            <w:shd w:val="clear" w:color="auto" w:fill="auto"/>
            <w:vAlign w:val="center"/>
          </w:tcPr>
          <w:p w14:paraId="3F2A3189"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50BB246B"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3670F9EF"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1</w:t>
            </w:r>
          </w:p>
        </w:tc>
        <w:tc>
          <w:tcPr>
            <w:tcW w:w="299" w:type="pct"/>
            <w:shd w:val="clear" w:color="auto" w:fill="auto"/>
            <w:vAlign w:val="center"/>
          </w:tcPr>
          <w:p w14:paraId="2731103B"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348" w:type="pct"/>
            <w:shd w:val="clear" w:color="auto" w:fill="auto"/>
            <w:vAlign w:val="center"/>
          </w:tcPr>
          <w:p w14:paraId="20486913"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4</w:t>
            </w:r>
          </w:p>
        </w:tc>
        <w:tc>
          <w:tcPr>
            <w:tcW w:w="473" w:type="pct"/>
            <w:vAlign w:val="center"/>
          </w:tcPr>
          <w:p w14:paraId="14F3B5E0"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420" w:type="pct"/>
            <w:vAlign w:val="center"/>
          </w:tcPr>
          <w:p w14:paraId="64952026"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524" w:type="pct"/>
            <w:vAlign w:val="center"/>
          </w:tcPr>
          <w:p w14:paraId="47FF4079"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4</w:t>
            </w:r>
          </w:p>
        </w:tc>
      </w:tr>
      <w:tr w:rsidR="00527A9D" w:rsidRPr="004C4FAA" w14:paraId="14F1AB76" w14:textId="77777777" w:rsidTr="00FF6056">
        <w:trPr>
          <w:cantSplit/>
          <w:trHeight w:val="646"/>
          <w:jc w:val="center"/>
        </w:trPr>
        <w:tc>
          <w:tcPr>
            <w:tcW w:w="1096" w:type="pct"/>
            <w:vAlign w:val="center"/>
          </w:tcPr>
          <w:p w14:paraId="49F8A007" w14:textId="5168AC7B" w:rsidR="00527A9D" w:rsidRPr="007E58DF" w:rsidRDefault="00527A9D" w:rsidP="005B2A95">
            <w:pPr>
              <w:spacing w:line="240" w:lineRule="exact"/>
              <w:ind w:rightChars="10" w:right="24"/>
              <w:jc w:val="distribute"/>
              <w:rPr>
                <w:rFonts w:ascii="標楷體" w:eastAsia="標楷體" w:hAnsi="標楷體"/>
                <w:noProof/>
                <w:spacing w:val="-4"/>
                <w:sz w:val="20"/>
              </w:rPr>
            </w:pPr>
            <w:r w:rsidRPr="007E58DF">
              <w:rPr>
                <w:rFonts w:ascii="標楷體" w:eastAsia="標楷體" w:hAnsi="標楷體" w:hint="eastAsia"/>
                <w:noProof/>
                <w:spacing w:val="-4"/>
                <w:sz w:val="20"/>
              </w:rPr>
              <w:t>原住民族事務中心</w:t>
            </w:r>
            <w:r w:rsidR="00FF6056">
              <w:rPr>
                <w:rFonts w:ascii="標楷體" w:eastAsia="標楷體" w:hAnsi="標楷體" w:hint="eastAsia"/>
                <w:noProof/>
                <w:spacing w:val="-4"/>
                <w:sz w:val="20"/>
              </w:rPr>
              <w:t>主管</w:t>
            </w:r>
            <w:r w:rsidR="007E58DF" w:rsidRPr="00FF6056">
              <w:rPr>
                <w:rFonts w:ascii="標楷體" w:eastAsia="標楷體" w:hAnsi="標楷體" w:hint="eastAsia"/>
                <w:noProof/>
                <w:spacing w:val="-14"/>
                <w:sz w:val="20"/>
              </w:rPr>
              <w:t>（原住民族及族群發展處）</w:t>
            </w:r>
          </w:p>
        </w:tc>
        <w:tc>
          <w:tcPr>
            <w:tcW w:w="355" w:type="pct"/>
            <w:shd w:val="clear" w:color="auto" w:fill="auto"/>
            <w:vAlign w:val="center"/>
          </w:tcPr>
          <w:p w14:paraId="62201631" w14:textId="77777777" w:rsidR="00527A9D" w:rsidRPr="004C4FAA" w:rsidRDefault="00527A9D" w:rsidP="005B2A95">
            <w:pPr>
              <w:snapToGrid w:val="0"/>
              <w:spacing w:line="240" w:lineRule="exact"/>
              <w:ind w:rightChars="20" w:right="48"/>
              <w:jc w:val="right"/>
              <w:rPr>
                <w:rFonts w:ascii="標楷體" w:eastAsia="標楷體" w:hAnsi="標楷體"/>
                <w:noProof/>
                <w:color w:val="EE0000"/>
                <w:sz w:val="20"/>
              </w:rPr>
            </w:pPr>
            <w:r w:rsidRPr="004C4FAA">
              <w:rPr>
                <w:rFonts w:ascii="標楷體" w:eastAsia="標楷體" w:hAnsi="標楷體" w:hint="eastAsia"/>
                <w:noProof/>
                <w:sz w:val="20"/>
              </w:rPr>
              <w:t>－</w:t>
            </w:r>
          </w:p>
        </w:tc>
        <w:tc>
          <w:tcPr>
            <w:tcW w:w="297" w:type="pct"/>
            <w:shd w:val="clear" w:color="auto" w:fill="auto"/>
            <w:vAlign w:val="center"/>
          </w:tcPr>
          <w:p w14:paraId="040033FD" w14:textId="77777777" w:rsidR="00527A9D" w:rsidRPr="004C4FAA" w:rsidRDefault="00527A9D" w:rsidP="005B2A95">
            <w:pPr>
              <w:snapToGrid w:val="0"/>
              <w:spacing w:line="240" w:lineRule="exact"/>
              <w:ind w:rightChars="20" w:right="48"/>
              <w:jc w:val="right"/>
              <w:rPr>
                <w:rFonts w:ascii="標楷體" w:eastAsia="標楷體" w:hAnsi="標楷體"/>
                <w:noProof/>
                <w:color w:val="EE0000"/>
                <w:sz w:val="20"/>
              </w:rPr>
            </w:pPr>
            <w:r w:rsidRPr="004C4FAA">
              <w:rPr>
                <w:rFonts w:ascii="標楷體" w:eastAsia="標楷體" w:hAnsi="標楷體" w:hint="eastAsia"/>
                <w:noProof/>
                <w:sz w:val="20"/>
              </w:rPr>
              <w:t>－</w:t>
            </w:r>
          </w:p>
        </w:tc>
        <w:tc>
          <w:tcPr>
            <w:tcW w:w="297" w:type="pct"/>
            <w:shd w:val="clear" w:color="auto" w:fill="auto"/>
            <w:vAlign w:val="center"/>
          </w:tcPr>
          <w:p w14:paraId="16D730C0"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color w:val="EE0000"/>
                <w:sz w:val="20"/>
              </w:rPr>
            </w:pPr>
            <w:r w:rsidRPr="004C4FAA">
              <w:rPr>
                <w:rFonts w:ascii="標楷體" w:eastAsia="標楷體" w:hAnsi="標楷體" w:hint="eastAsia"/>
                <w:noProof/>
                <w:sz w:val="20"/>
              </w:rPr>
              <w:t>－</w:t>
            </w:r>
          </w:p>
        </w:tc>
        <w:tc>
          <w:tcPr>
            <w:tcW w:w="297" w:type="pct"/>
            <w:shd w:val="clear" w:color="auto" w:fill="auto"/>
            <w:vAlign w:val="center"/>
          </w:tcPr>
          <w:p w14:paraId="5876064C"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color w:val="EE0000"/>
                <w:sz w:val="20"/>
              </w:rPr>
            </w:pPr>
            <w:r w:rsidRPr="004C4FAA">
              <w:rPr>
                <w:rFonts w:ascii="標楷體" w:eastAsia="標楷體" w:hAnsi="標楷體" w:hint="eastAsia"/>
                <w:noProof/>
                <w:sz w:val="20"/>
              </w:rPr>
              <w:t>－</w:t>
            </w:r>
          </w:p>
        </w:tc>
        <w:tc>
          <w:tcPr>
            <w:tcW w:w="297" w:type="pct"/>
            <w:shd w:val="clear" w:color="auto" w:fill="auto"/>
            <w:vAlign w:val="center"/>
          </w:tcPr>
          <w:p w14:paraId="42DC7590"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color w:val="EE0000"/>
                <w:sz w:val="20"/>
              </w:rPr>
            </w:pPr>
            <w:r w:rsidRPr="004C4FAA">
              <w:rPr>
                <w:rFonts w:ascii="標楷體" w:eastAsia="標楷體" w:hAnsi="標楷體" w:hint="eastAsia"/>
                <w:noProof/>
                <w:sz w:val="20"/>
              </w:rPr>
              <w:t>－</w:t>
            </w:r>
          </w:p>
        </w:tc>
        <w:tc>
          <w:tcPr>
            <w:tcW w:w="297" w:type="pct"/>
            <w:shd w:val="clear" w:color="auto" w:fill="auto"/>
            <w:vAlign w:val="center"/>
          </w:tcPr>
          <w:p w14:paraId="1E96FAFE"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color w:val="EE0000"/>
                <w:sz w:val="20"/>
              </w:rPr>
            </w:pPr>
            <w:r w:rsidRPr="004C4FAA">
              <w:rPr>
                <w:rFonts w:ascii="標楷體" w:eastAsia="標楷體" w:hAnsi="標楷體" w:hint="eastAsia"/>
                <w:noProof/>
                <w:sz w:val="20"/>
              </w:rPr>
              <w:t>－</w:t>
            </w:r>
          </w:p>
        </w:tc>
        <w:tc>
          <w:tcPr>
            <w:tcW w:w="299" w:type="pct"/>
            <w:shd w:val="clear" w:color="auto" w:fill="auto"/>
            <w:vAlign w:val="center"/>
          </w:tcPr>
          <w:p w14:paraId="2127A869"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color w:val="EE0000"/>
                <w:sz w:val="20"/>
              </w:rPr>
            </w:pPr>
            <w:r w:rsidRPr="004C4FAA">
              <w:rPr>
                <w:rFonts w:ascii="標楷體" w:eastAsia="標楷體" w:hAnsi="標楷體" w:hint="eastAsia"/>
                <w:noProof/>
                <w:sz w:val="20"/>
              </w:rPr>
              <w:t>－</w:t>
            </w:r>
          </w:p>
        </w:tc>
        <w:tc>
          <w:tcPr>
            <w:tcW w:w="348" w:type="pct"/>
            <w:shd w:val="clear" w:color="auto" w:fill="auto"/>
            <w:vAlign w:val="center"/>
          </w:tcPr>
          <w:p w14:paraId="09747839"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2</w:t>
            </w:r>
          </w:p>
        </w:tc>
        <w:tc>
          <w:tcPr>
            <w:tcW w:w="473" w:type="pct"/>
            <w:vAlign w:val="center"/>
          </w:tcPr>
          <w:p w14:paraId="5434DF66"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420" w:type="pct"/>
            <w:vAlign w:val="center"/>
          </w:tcPr>
          <w:p w14:paraId="0B6B2AD8"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524" w:type="pct"/>
            <w:vAlign w:val="center"/>
          </w:tcPr>
          <w:p w14:paraId="29574B54"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noProof/>
                <w:sz w:val="20"/>
              </w:rPr>
              <w:t>2</w:t>
            </w:r>
          </w:p>
        </w:tc>
      </w:tr>
      <w:tr w:rsidR="00527A9D" w:rsidRPr="004C4FAA" w14:paraId="14046ACC" w14:textId="77777777" w:rsidTr="00FF6056">
        <w:trPr>
          <w:cantSplit/>
          <w:trHeight w:val="635"/>
          <w:jc w:val="center"/>
        </w:trPr>
        <w:tc>
          <w:tcPr>
            <w:tcW w:w="1096" w:type="pct"/>
            <w:vAlign w:val="center"/>
          </w:tcPr>
          <w:p w14:paraId="164B8E75" w14:textId="77777777" w:rsidR="00527A9D" w:rsidRPr="004C4FAA" w:rsidRDefault="00527A9D" w:rsidP="005B2A95">
            <w:pPr>
              <w:spacing w:line="240" w:lineRule="exact"/>
              <w:ind w:rightChars="10" w:right="24"/>
              <w:jc w:val="distribute"/>
              <w:rPr>
                <w:rFonts w:ascii="標楷體" w:eastAsia="標楷體" w:hAnsi="標楷體"/>
                <w:noProof/>
                <w:spacing w:val="-20"/>
                <w:sz w:val="20"/>
              </w:rPr>
            </w:pPr>
            <w:r w:rsidRPr="004C4FAA">
              <w:rPr>
                <w:rFonts w:ascii="標楷體" w:eastAsia="標楷體" w:hAnsi="標楷體"/>
                <w:noProof/>
                <w:spacing w:val="-20"/>
                <w:sz w:val="20"/>
              </w:rPr>
              <w:t>第二預備金</w:t>
            </w:r>
          </w:p>
        </w:tc>
        <w:tc>
          <w:tcPr>
            <w:tcW w:w="355" w:type="pct"/>
            <w:shd w:val="clear" w:color="auto" w:fill="auto"/>
            <w:vAlign w:val="center"/>
          </w:tcPr>
          <w:p w14:paraId="6BA4E802"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1</w:t>
            </w:r>
          </w:p>
        </w:tc>
        <w:tc>
          <w:tcPr>
            <w:tcW w:w="297" w:type="pct"/>
            <w:shd w:val="clear" w:color="auto" w:fill="auto"/>
            <w:vAlign w:val="center"/>
          </w:tcPr>
          <w:p w14:paraId="306575D6"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3F6655CE"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1</w:t>
            </w:r>
          </w:p>
        </w:tc>
        <w:tc>
          <w:tcPr>
            <w:tcW w:w="297" w:type="pct"/>
            <w:shd w:val="clear" w:color="auto" w:fill="auto"/>
            <w:vAlign w:val="center"/>
          </w:tcPr>
          <w:p w14:paraId="53F6891D"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33F7101A"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283184DF"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9" w:type="pct"/>
            <w:shd w:val="clear" w:color="auto" w:fill="auto"/>
            <w:vAlign w:val="center"/>
          </w:tcPr>
          <w:p w14:paraId="0EC3272C"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348" w:type="pct"/>
            <w:shd w:val="clear" w:color="auto" w:fill="auto"/>
            <w:vAlign w:val="center"/>
          </w:tcPr>
          <w:p w14:paraId="6FC27363"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1</w:t>
            </w:r>
          </w:p>
        </w:tc>
        <w:tc>
          <w:tcPr>
            <w:tcW w:w="473" w:type="pct"/>
            <w:vAlign w:val="center"/>
          </w:tcPr>
          <w:p w14:paraId="11D183D8"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1</w:t>
            </w:r>
          </w:p>
        </w:tc>
        <w:tc>
          <w:tcPr>
            <w:tcW w:w="420" w:type="pct"/>
            <w:vAlign w:val="center"/>
          </w:tcPr>
          <w:p w14:paraId="2DBBB815"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524" w:type="pct"/>
            <w:vAlign w:val="center"/>
          </w:tcPr>
          <w:p w14:paraId="1591C377"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r>
      <w:tr w:rsidR="00527A9D" w:rsidRPr="004C4FAA" w14:paraId="13D3289A" w14:textId="77777777" w:rsidTr="00FF6056">
        <w:trPr>
          <w:cantSplit/>
          <w:trHeight w:val="641"/>
          <w:jc w:val="center"/>
        </w:trPr>
        <w:tc>
          <w:tcPr>
            <w:tcW w:w="1096" w:type="pct"/>
            <w:vAlign w:val="center"/>
          </w:tcPr>
          <w:p w14:paraId="0881E14A" w14:textId="77777777" w:rsidR="00527A9D" w:rsidRPr="004C4FAA" w:rsidRDefault="00527A9D" w:rsidP="005B2A95">
            <w:pPr>
              <w:spacing w:line="240" w:lineRule="exact"/>
              <w:ind w:rightChars="10" w:right="24"/>
              <w:jc w:val="distribute"/>
              <w:rPr>
                <w:rFonts w:ascii="標楷體" w:eastAsia="標楷體" w:hAnsi="標楷體"/>
                <w:noProof/>
                <w:spacing w:val="-20"/>
                <w:sz w:val="20"/>
              </w:rPr>
            </w:pPr>
            <w:r w:rsidRPr="004C4FAA">
              <w:rPr>
                <w:rFonts w:ascii="標楷體" w:eastAsia="標楷體" w:hAnsi="標楷體" w:hint="eastAsia"/>
                <w:noProof/>
                <w:spacing w:val="-20"/>
                <w:sz w:val="20"/>
              </w:rPr>
              <w:t>行政法人</w:t>
            </w:r>
          </w:p>
        </w:tc>
        <w:tc>
          <w:tcPr>
            <w:tcW w:w="355" w:type="pct"/>
            <w:shd w:val="clear" w:color="auto" w:fill="auto"/>
            <w:vAlign w:val="center"/>
          </w:tcPr>
          <w:p w14:paraId="79AC8ACD"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2</w:t>
            </w:r>
          </w:p>
        </w:tc>
        <w:tc>
          <w:tcPr>
            <w:tcW w:w="297" w:type="pct"/>
            <w:shd w:val="clear" w:color="auto" w:fill="auto"/>
            <w:vAlign w:val="center"/>
          </w:tcPr>
          <w:p w14:paraId="6B55E024"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5884C714"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78D629CC"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4B0E67A7"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1</w:t>
            </w:r>
          </w:p>
        </w:tc>
        <w:tc>
          <w:tcPr>
            <w:tcW w:w="297" w:type="pct"/>
            <w:shd w:val="clear" w:color="auto" w:fill="auto"/>
            <w:vAlign w:val="center"/>
          </w:tcPr>
          <w:p w14:paraId="02AB44EB"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1</w:t>
            </w:r>
          </w:p>
        </w:tc>
        <w:tc>
          <w:tcPr>
            <w:tcW w:w="299" w:type="pct"/>
            <w:shd w:val="clear" w:color="auto" w:fill="auto"/>
            <w:vAlign w:val="center"/>
          </w:tcPr>
          <w:p w14:paraId="7F7F9747"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348" w:type="pct"/>
            <w:shd w:val="clear" w:color="auto" w:fill="auto"/>
            <w:vAlign w:val="center"/>
          </w:tcPr>
          <w:p w14:paraId="5CDB6991"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1</w:t>
            </w:r>
          </w:p>
        </w:tc>
        <w:tc>
          <w:tcPr>
            <w:tcW w:w="473" w:type="pct"/>
            <w:vAlign w:val="center"/>
          </w:tcPr>
          <w:p w14:paraId="686DCA4C"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420" w:type="pct"/>
            <w:vAlign w:val="center"/>
          </w:tcPr>
          <w:p w14:paraId="56F6B1A8"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524" w:type="pct"/>
            <w:vAlign w:val="center"/>
          </w:tcPr>
          <w:p w14:paraId="510A5106"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1</w:t>
            </w:r>
          </w:p>
        </w:tc>
      </w:tr>
      <w:tr w:rsidR="00527A9D" w:rsidRPr="004C4FAA" w14:paraId="11E55BF7" w14:textId="77777777" w:rsidTr="00FF6056">
        <w:trPr>
          <w:cantSplit/>
          <w:trHeight w:val="641"/>
          <w:jc w:val="center"/>
        </w:trPr>
        <w:tc>
          <w:tcPr>
            <w:tcW w:w="1096" w:type="pct"/>
            <w:vAlign w:val="center"/>
          </w:tcPr>
          <w:p w14:paraId="26C9521F" w14:textId="77777777" w:rsidR="00527A9D" w:rsidRPr="004C4FAA" w:rsidRDefault="00527A9D" w:rsidP="005B2A95">
            <w:pPr>
              <w:spacing w:line="240" w:lineRule="exact"/>
              <w:ind w:rightChars="10" w:right="24"/>
              <w:jc w:val="distribute"/>
              <w:rPr>
                <w:rFonts w:ascii="標楷體" w:eastAsia="標楷體" w:hAnsi="標楷體"/>
                <w:noProof/>
                <w:spacing w:val="-20"/>
                <w:sz w:val="20"/>
              </w:rPr>
            </w:pPr>
            <w:r w:rsidRPr="004C4FAA">
              <w:rPr>
                <w:rFonts w:ascii="標楷體" w:eastAsia="標楷體" w:hAnsi="標楷體" w:hint="eastAsia"/>
                <w:noProof/>
                <w:spacing w:val="-20"/>
                <w:sz w:val="20"/>
              </w:rPr>
              <w:t>政府捐助財團法人</w:t>
            </w:r>
          </w:p>
        </w:tc>
        <w:tc>
          <w:tcPr>
            <w:tcW w:w="355" w:type="pct"/>
            <w:shd w:val="clear" w:color="auto" w:fill="auto"/>
            <w:vAlign w:val="center"/>
          </w:tcPr>
          <w:p w14:paraId="14602F41"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490188BC"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5AE77002"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7BC0E326"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31D7349F"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297" w:type="pct"/>
            <w:shd w:val="clear" w:color="auto" w:fill="auto"/>
            <w:vAlign w:val="center"/>
          </w:tcPr>
          <w:p w14:paraId="280A8F81" w14:textId="77777777" w:rsidR="00527A9D" w:rsidRPr="004C4FAA" w:rsidRDefault="00527A9D" w:rsidP="005B2A95">
            <w:pPr>
              <w:snapToGrid w:val="0"/>
              <w:spacing w:line="240" w:lineRule="exact"/>
              <w:ind w:rightChars="20" w:right="48" w:firstLineChars="8" w:firstLine="16"/>
              <w:jc w:val="right"/>
              <w:rPr>
                <w:rFonts w:ascii="標楷體" w:eastAsia="標楷體" w:hAnsi="標楷體"/>
                <w:noProof/>
                <w:sz w:val="20"/>
              </w:rPr>
            </w:pPr>
            <w:r w:rsidRPr="004C4FAA">
              <w:rPr>
                <w:rFonts w:ascii="標楷體" w:eastAsia="標楷體" w:hAnsi="標楷體" w:hint="eastAsia"/>
                <w:noProof/>
                <w:sz w:val="20"/>
              </w:rPr>
              <w:t>－</w:t>
            </w:r>
          </w:p>
        </w:tc>
        <w:tc>
          <w:tcPr>
            <w:tcW w:w="299" w:type="pct"/>
            <w:shd w:val="clear" w:color="auto" w:fill="auto"/>
            <w:vAlign w:val="center"/>
          </w:tcPr>
          <w:p w14:paraId="3830163D"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348" w:type="pct"/>
            <w:shd w:val="clear" w:color="auto" w:fill="auto"/>
            <w:vAlign w:val="center"/>
          </w:tcPr>
          <w:p w14:paraId="27D1FBDA"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473" w:type="pct"/>
            <w:vAlign w:val="center"/>
          </w:tcPr>
          <w:p w14:paraId="3DB79DEE"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420" w:type="pct"/>
            <w:vAlign w:val="center"/>
          </w:tcPr>
          <w:p w14:paraId="48329518"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c>
          <w:tcPr>
            <w:tcW w:w="524" w:type="pct"/>
            <w:vAlign w:val="center"/>
          </w:tcPr>
          <w:p w14:paraId="578E8732" w14:textId="77777777" w:rsidR="00527A9D" w:rsidRPr="004C4FAA" w:rsidRDefault="00527A9D" w:rsidP="005B2A95">
            <w:pPr>
              <w:snapToGrid w:val="0"/>
              <w:spacing w:line="240" w:lineRule="exact"/>
              <w:ind w:rightChars="20" w:right="48"/>
              <w:jc w:val="right"/>
              <w:rPr>
                <w:rFonts w:ascii="標楷體" w:eastAsia="標楷體" w:hAnsi="標楷體"/>
                <w:noProof/>
                <w:sz w:val="20"/>
              </w:rPr>
            </w:pPr>
            <w:r w:rsidRPr="004C4FAA">
              <w:rPr>
                <w:rFonts w:ascii="標楷體" w:eastAsia="標楷體" w:hAnsi="標楷體" w:hint="eastAsia"/>
                <w:noProof/>
                <w:sz w:val="20"/>
              </w:rPr>
              <w:t>－</w:t>
            </w:r>
          </w:p>
        </w:tc>
      </w:tr>
    </w:tbl>
    <w:p w14:paraId="2705BB32" w14:textId="77777777" w:rsidR="00527A9D" w:rsidRPr="004C4FAA" w:rsidRDefault="00527A9D" w:rsidP="005B2A95">
      <w:pPr>
        <w:tabs>
          <w:tab w:val="left" w:pos="284"/>
        </w:tabs>
        <w:spacing w:line="240" w:lineRule="exact"/>
        <w:ind w:left="610" w:hangingChars="305" w:hanging="610"/>
        <w:jc w:val="both"/>
        <w:rPr>
          <w:rFonts w:ascii="標楷體" w:eastAsia="標楷體" w:hAnsi="標楷體"/>
          <w:sz w:val="20"/>
          <w:szCs w:val="24"/>
        </w:rPr>
      </w:pPr>
      <w:r w:rsidRPr="004C4FAA">
        <w:rPr>
          <w:rFonts w:ascii="標楷體" w:eastAsia="標楷體" w:hAnsi="標楷體" w:hint="eastAsia"/>
          <w:sz w:val="20"/>
          <w:szCs w:val="24"/>
        </w:rPr>
        <w:t>註：1.分類：</w:t>
      </w:r>
      <w:r w:rsidRPr="004C4FAA">
        <w:rPr>
          <w:rFonts w:ascii="標楷體" w:eastAsia="標楷體" w:hAnsi="標楷體" w:hint="eastAsia"/>
          <w:snapToGrid w:val="0"/>
          <w:kern w:val="0"/>
          <w:sz w:val="20"/>
        </w:rPr>
        <w:t>（</w:t>
      </w:r>
      <w:r w:rsidRPr="004C4FAA">
        <w:rPr>
          <w:rFonts w:ascii="標楷體" w:eastAsia="標楷體" w:hAnsi="標楷體" w:hint="eastAsia"/>
          <w:sz w:val="20"/>
          <w:szCs w:val="24"/>
        </w:rPr>
        <w:t>1</w:t>
      </w:r>
      <w:r w:rsidRPr="004C4FAA">
        <w:rPr>
          <w:rFonts w:ascii="標楷體" w:eastAsia="標楷體" w:hAnsi="標楷體" w:hint="eastAsia"/>
          <w:snapToGrid w:val="0"/>
          <w:kern w:val="0"/>
          <w:sz w:val="20"/>
        </w:rPr>
        <w:t>）</w:t>
      </w:r>
      <w:r w:rsidRPr="004C4FAA">
        <w:rPr>
          <w:rFonts w:ascii="標楷體" w:eastAsia="標楷體" w:hAnsi="標楷體" w:hint="eastAsia"/>
          <w:sz w:val="20"/>
          <w:szCs w:val="24"/>
        </w:rPr>
        <w:t>對於內部稽</w:t>
      </w:r>
      <w:r w:rsidRPr="004C4FAA">
        <w:rPr>
          <w:rFonts w:ascii="標楷體" w:eastAsia="標楷體" w:hAnsi="標楷體" w:hint="eastAsia"/>
          <w:snapToGrid w:val="0"/>
          <w:kern w:val="0"/>
          <w:sz w:val="20"/>
        </w:rPr>
        <w:t>（</w:t>
      </w:r>
      <w:r w:rsidRPr="004C4FAA">
        <w:rPr>
          <w:rFonts w:ascii="標楷體" w:eastAsia="標楷體" w:hAnsi="標楷體" w:hint="eastAsia"/>
          <w:sz w:val="20"/>
          <w:szCs w:val="24"/>
        </w:rPr>
        <w:t>審</w:t>
      </w:r>
      <w:r w:rsidRPr="004C4FAA">
        <w:rPr>
          <w:rFonts w:ascii="標楷體" w:eastAsia="標楷體" w:hAnsi="標楷體" w:hint="eastAsia"/>
          <w:snapToGrid w:val="0"/>
          <w:kern w:val="0"/>
          <w:sz w:val="20"/>
        </w:rPr>
        <w:t>）</w:t>
      </w:r>
      <w:r w:rsidRPr="004C4FAA">
        <w:rPr>
          <w:rFonts w:ascii="標楷體" w:eastAsia="標楷體" w:hAnsi="標楷體" w:hint="eastAsia"/>
          <w:sz w:val="20"/>
          <w:szCs w:val="24"/>
        </w:rPr>
        <w:t>核之實施提出意見者；</w:t>
      </w:r>
      <w:r w:rsidRPr="004C4FAA">
        <w:rPr>
          <w:rFonts w:ascii="標楷體" w:eastAsia="標楷體" w:hAnsi="標楷體" w:hint="eastAsia"/>
          <w:snapToGrid w:val="0"/>
          <w:kern w:val="0"/>
          <w:sz w:val="20"/>
        </w:rPr>
        <w:t>（</w:t>
      </w:r>
      <w:r w:rsidRPr="004C4FAA">
        <w:rPr>
          <w:rFonts w:ascii="標楷體" w:eastAsia="標楷體" w:hAnsi="標楷體" w:hint="eastAsia"/>
          <w:sz w:val="20"/>
          <w:szCs w:val="24"/>
        </w:rPr>
        <w:t>2</w:t>
      </w:r>
      <w:r w:rsidRPr="004C4FAA">
        <w:rPr>
          <w:rFonts w:ascii="標楷體" w:eastAsia="標楷體" w:hAnsi="標楷體" w:hint="eastAsia"/>
          <w:snapToGrid w:val="0"/>
          <w:kern w:val="0"/>
          <w:sz w:val="20"/>
        </w:rPr>
        <w:t>）</w:t>
      </w:r>
      <w:r w:rsidRPr="004C4FAA">
        <w:rPr>
          <w:rFonts w:ascii="標楷體" w:eastAsia="標楷體" w:hAnsi="標楷體" w:hint="eastAsia"/>
          <w:sz w:val="20"/>
          <w:szCs w:val="24"/>
        </w:rPr>
        <w:t>對於計畫之實施及預算之執行提出意見者；</w:t>
      </w:r>
      <w:r w:rsidRPr="004C4FAA">
        <w:rPr>
          <w:rFonts w:ascii="標楷體" w:eastAsia="標楷體" w:hAnsi="標楷體" w:hint="eastAsia"/>
          <w:snapToGrid w:val="0"/>
          <w:kern w:val="0"/>
          <w:sz w:val="20"/>
        </w:rPr>
        <w:t>（</w:t>
      </w:r>
      <w:r w:rsidRPr="004C4FAA">
        <w:rPr>
          <w:rFonts w:ascii="標楷體" w:eastAsia="標楷體" w:hAnsi="標楷體" w:hint="eastAsia"/>
          <w:sz w:val="20"/>
          <w:szCs w:val="24"/>
        </w:rPr>
        <w:t>3</w:t>
      </w:r>
      <w:r w:rsidRPr="004C4FAA">
        <w:rPr>
          <w:rFonts w:ascii="標楷體" w:eastAsia="標楷體" w:hAnsi="標楷體" w:hint="eastAsia"/>
          <w:snapToGrid w:val="0"/>
          <w:kern w:val="0"/>
          <w:sz w:val="20"/>
        </w:rPr>
        <w:t>）</w:t>
      </w:r>
      <w:r w:rsidRPr="004C4FAA">
        <w:rPr>
          <w:rFonts w:ascii="標楷體" w:eastAsia="標楷體" w:hAnsi="標楷體" w:hint="eastAsia"/>
          <w:sz w:val="20"/>
          <w:szCs w:val="24"/>
        </w:rPr>
        <w:t>對於財務</w:t>
      </w:r>
      <w:r w:rsidRPr="004C4FAA">
        <w:rPr>
          <w:rFonts w:ascii="標楷體" w:eastAsia="標楷體" w:hAnsi="標楷體" w:hint="eastAsia"/>
          <w:snapToGrid w:val="0"/>
          <w:kern w:val="0"/>
          <w:sz w:val="20"/>
        </w:rPr>
        <w:t>（</w:t>
      </w:r>
      <w:r w:rsidRPr="004C4FAA">
        <w:rPr>
          <w:rFonts w:ascii="標楷體" w:eastAsia="標楷體" w:hAnsi="標楷體" w:hint="eastAsia"/>
          <w:sz w:val="20"/>
          <w:szCs w:val="24"/>
        </w:rPr>
        <w:t>物</w:t>
      </w:r>
      <w:r w:rsidRPr="004C4FAA">
        <w:rPr>
          <w:rFonts w:ascii="標楷體" w:eastAsia="標楷體" w:hAnsi="標楷體" w:hint="eastAsia"/>
          <w:snapToGrid w:val="0"/>
          <w:kern w:val="0"/>
          <w:sz w:val="20"/>
        </w:rPr>
        <w:t>）</w:t>
      </w:r>
      <w:r w:rsidRPr="004C4FAA">
        <w:rPr>
          <w:rFonts w:ascii="標楷體" w:eastAsia="標楷體" w:hAnsi="標楷體" w:hint="eastAsia"/>
          <w:sz w:val="20"/>
          <w:szCs w:val="24"/>
        </w:rPr>
        <w:t>之管理、運用提出意見者；</w:t>
      </w:r>
      <w:r w:rsidRPr="004C4FAA">
        <w:rPr>
          <w:rFonts w:ascii="標楷體" w:eastAsia="標楷體" w:hAnsi="標楷體" w:hint="eastAsia"/>
          <w:snapToGrid w:val="0"/>
          <w:kern w:val="0"/>
          <w:sz w:val="20"/>
        </w:rPr>
        <w:t>（</w:t>
      </w:r>
      <w:r w:rsidRPr="004C4FAA">
        <w:rPr>
          <w:rFonts w:ascii="標楷體" w:eastAsia="標楷體" w:hAnsi="標楷體" w:hint="eastAsia"/>
          <w:sz w:val="20"/>
          <w:szCs w:val="24"/>
        </w:rPr>
        <w:t>4</w:t>
      </w:r>
      <w:r w:rsidRPr="004C4FAA">
        <w:rPr>
          <w:rFonts w:ascii="標楷體" w:eastAsia="標楷體" w:hAnsi="標楷體" w:hint="eastAsia"/>
          <w:snapToGrid w:val="0"/>
          <w:kern w:val="0"/>
          <w:sz w:val="20"/>
        </w:rPr>
        <w:t>）</w:t>
      </w:r>
      <w:r w:rsidRPr="004C4FAA">
        <w:rPr>
          <w:rFonts w:ascii="標楷體" w:eastAsia="標楷體" w:hAnsi="標楷體" w:hint="eastAsia"/>
          <w:sz w:val="20"/>
          <w:szCs w:val="24"/>
        </w:rPr>
        <w:t>對於產銷營運管理提出意見者；</w:t>
      </w:r>
      <w:r w:rsidRPr="004C4FAA">
        <w:rPr>
          <w:rFonts w:ascii="標楷體" w:eastAsia="標楷體" w:hAnsi="標楷體" w:hint="eastAsia"/>
          <w:snapToGrid w:val="0"/>
          <w:kern w:val="0"/>
          <w:sz w:val="20"/>
        </w:rPr>
        <w:t>（</w:t>
      </w:r>
      <w:r w:rsidRPr="004C4FAA">
        <w:rPr>
          <w:rFonts w:ascii="標楷體" w:eastAsia="標楷體" w:hAnsi="標楷體" w:hint="eastAsia"/>
          <w:sz w:val="20"/>
          <w:szCs w:val="24"/>
        </w:rPr>
        <w:t>5</w:t>
      </w:r>
      <w:r w:rsidRPr="004C4FAA">
        <w:rPr>
          <w:rFonts w:ascii="標楷體" w:eastAsia="標楷體" w:hAnsi="標楷體" w:hint="eastAsia"/>
          <w:snapToGrid w:val="0"/>
          <w:kern w:val="0"/>
          <w:sz w:val="20"/>
        </w:rPr>
        <w:t>）</w:t>
      </w:r>
      <w:r w:rsidRPr="004C4FAA">
        <w:rPr>
          <w:rFonts w:ascii="標楷體" w:eastAsia="標楷體" w:hAnsi="標楷體" w:hint="eastAsia"/>
          <w:sz w:val="20"/>
          <w:szCs w:val="24"/>
        </w:rPr>
        <w:t>對於採購作業提出意見者；</w:t>
      </w:r>
      <w:r w:rsidRPr="004C4FAA">
        <w:rPr>
          <w:rFonts w:ascii="標楷體" w:eastAsia="標楷體" w:hAnsi="標楷體" w:hint="eastAsia"/>
          <w:snapToGrid w:val="0"/>
          <w:kern w:val="0"/>
          <w:sz w:val="20"/>
        </w:rPr>
        <w:t>（</w:t>
      </w:r>
      <w:r w:rsidRPr="004C4FAA">
        <w:rPr>
          <w:rFonts w:ascii="標楷體" w:eastAsia="標楷體" w:hAnsi="標楷體" w:hint="eastAsia"/>
          <w:sz w:val="20"/>
          <w:szCs w:val="24"/>
        </w:rPr>
        <w:t>6</w:t>
      </w:r>
      <w:r w:rsidRPr="004C4FAA">
        <w:rPr>
          <w:rFonts w:ascii="標楷體" w:eastAsia="標楷體" w:hAnsi="標楷體" w:hint="eastAsia"/>
          <w:snapToGrid w:val="0"/>
          <w:kern w:val="0"/>
          <w:sz w:val="20"/>
        </w:rPr>
        <w:t>）</w:t>
      </w:r>
      <w:r w:rsidRPr="004C4FAA">
        <w:rPr>
          <w:rFonts w:ascii="標楷體" w:eastAsia="標楷體" w:hAnsi="標楷體" w:hint="eastAsia"/>
          <w:sz w:val="20"/>
          <w:szCs w:val="24"/>
        </w:rPr>
        <w:t>對於事務管理及其他事項提出意見者。</w:t>
      </w:r>
    </w:p>
    <w:p w14:paraId="21EB23F0" w14:textId="36A93E5F" w:rsidR="00527A9D" w:rsidRPr="004C4FAA" w:rsidRDefault="00527A9D" w:rsidP="005B2A95">
      <w:pPr>
        <w:widowControl/>
        <w:spacing w:line="240" w:lineRule="exact"/>
        <w:ind w:leftChars="173" w:left="621" w:hangingChars="103" w:hanging="206"/>
        <w:rPr>
          <w:rFonts w:ascii="標楷體" w:eastAsia="標楷體" w:hAnsi="標楷體"/>
          <w:snapToGrid w:val="0"/>
          <w:kern w:val="0"/>
          <w:szCs w:val="24"/>
        </w:rPr>
      </w:pPr>
      <w:r w:rsidRPr="004C4FAA">
        <w:rPr>
          <w:rFonts w:ascii="標楷體" w:eastAsia="標楷體" w:hAnsi="標楷體" w:hint="eastAsia"/>
          <w:sz w:val="20"/>
          <w:szCs w:val="24"/>
        </w:rPr>
        <w:t>2.係機關已研謀改善或依改善措施持續辦理</w:t>
      </w:r>
      <w:r w:rsidR="00E5329B">
        <w:rPr>
          <w:rFonts w:ascii="標楷體" w:eastAsia="標楷體" w:hAnsi="標楷體" w:hint="eastAsia"/>
          <w:sz w:val="20"/>
          <w:szCs w:val="24"/>
        </w:rPr>
        <w:t>。</w:t>
      </w:r>
    </w:p>
    <w:sectPr w:rsidR="00527A9D" w:rsidRPr="004C4FAA" w:rsidSect="00BE4ECF">
      <w:footerReference w:type="even" r:id="rId16"/>
      <w:footerReference w:type="default" r:id="rId17"/>
      <w:pgSz w:w="11907" w:h="16839" w:code="9"/>
      <w:pgMar w:top="1418" w:right="1134" w:bottom="1418" w:left="1134" w:header="1021" w:footer="737" w:gutter="0"/>
      <w:pgNumType w:start="1"/>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F176000" w14:textId="77777777" w:rsidR="005B2A95" w:rsidRDefault="005B2A95">
      <w:r>
        <w:separator/>
      </w:r>
    </w:p>
  </w:endnote>
  <w:endnote w:type="continuationSeparator" w:id="0">
    <w:p w14:paraId="095E0D54" w14:textId="77777777" w:rsidR="005B2A95" w:rsidRDefault="005B2A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華康楷書體W5">
    <w:altName w:val="微軟正黑體"/>
    <w:charset w:val="88"/>
    <w:family w:val="script"/>
    <w:pitch w:val="fixed"/>
    <w:sig w:usb0="00000000" w:usb1="28091800" w:usb2="00000016" w:usb3="00000000" w:csb0="00100000" w:csb1="00000000"/>
  </w:font>
  <w:font w:name="華康公文系統字型">
    <w:altName w:val="微軟正黑體"/>
    <w:charset w:val="88"/>
    <w:family w:val="modern"/>
    <w:pitch w:val="fixed"/>
    <w:sig w:usb0="00000001" w:usb1="08080000" w:usb2="00000010" w:usb3="00000000" w:csb0="00100000" w:csb1="00000000"/>
  </w:font>
  <w:font w:name="雅真標準楷書">
    <w:altName w:val="新細明體"/>
    <w:charset w:val="88"/>
    <w:family w:val="modern"/>
    <w:pitch w:val="fixed"/>
    <w:sig w:usb0="00000001" w:usb1="08080000" w:usb2="00000010" w:usb3="00000000" w:csb0="00100000" w:csb1="00000000"/>
  </w:font>
  <w:font w:name="華康楷書體W7">
    <w:altName w:val="微軟正黑體"/>
    <w:charset w:val="88"/>
    <w:family w:val="script"/>
    <w:pitch w:val="fixed"/>
    <w:sig w:usb0="00000000" w:usb1="29DFFFFF" w:usb2="00000037" w:usb3="00000000" w:csb0="003F00FF" w:csb1="00000000"/>
  </w:font>
  <w:font w:name="Cambria">
    <w:panose1 w:val="02040503050406030204"/>
    <w:charset w:val="00"/>
    <w:family w:val="roman"/>
    <w:pitch w:val="variable"/>
    <w:sig w:usb0="E00006FF" w:usb1="420024FF" w:usb2="02000000" w:usb3="00000000" w:csb0="0000019F" w:csb1="00000000"/>
  </w:font>
  <w:font w:name="sө">
    <w:altName w:val="Times New Roman"/>
    <w:panose1 w:val="00000000000000000000"/>
    <w:charset w:val="00"/>
    <w:family w:val="roman"/>
    <w:notTrueType/>
    <w:pitch w:val="default"/>
  </w:font>
  <w:font w:name="Arial Unicode MS">
    <w:panose1 w:val="020B0604020202020204"/>
    <w:charset w:val="88"/>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全真中明體">
    <w:altName w:val="新細明體"/>
    <w:charset w:val="88"/>
    <w:family w:val="modern"/>
    <w:pitch w:val="fixed"/>
    <w:sig w:usb0="00000001"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DFKaiShu-SB-Estd-BF">
    <w:altName w:val="Microsoft YaHei"/>
    <w:panose1 w:val="00000000000000000000"/>
    <w:charset w:val="88"/>
    <w:family w:val="auto"/>
    <w:notTrueType/>
    <w:pitch w:val="default"/>
    <w:sig w:usb0="00000001" w:usb1="08080000" w:usb2="00000010" w:usb3="00000000" w:csb0="00100000" w:csb1="00000000"/>
  </w:font>
  <w:font w:name="華康粗圓體">
    <w:altName w:val="Arial Unicode MS"/>
    <w:charset w:val="88"/>
    <w:family w:val="modern"/>
    <w:pitch w:val="fixed"/>
    <w:sig w:usb0="00000000" w:usb1="28091800" w:usb2="00000016" w:usb3="00000000" w:csb0="00100000" w:csb1="00000000"/>
  </w:font>
  <w:font w:name="華康楷書體W5(P)">
    <w:altName w:val="微軟正黑體"/>
    <w:charset w:val="88"/>
    <w:family w:val="script"/>
    <w:pitch w:val="variable"/>
    <w:sig w:usb0="80000001" w:usb1="28091800" w:usb2="00000016" w:usb3="00000000" w:csb0="00100000" w:csb1="00000000"/>
  </w:font>
  <w:font w:name="Courier">
    <w:panose1 w:val="02070409020205020404"/>
    <w:charset w:val="00"/>
    <w:family w:val="modern"/>
    <w:notTrueType/>
    <w:pitch w:val="fixed"/>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CIDFont+F2">
    <w:altName w:val="微軟正黑體"/>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20A13B" w14:textId="77777777" w:rsidR="005B2A95" w:rsidRDefault="005B2A95" w:rsidP="00DA4CBC">
    <w:pPr>
      <w:pStyle w:val="ab"/>
      <w:jc w:val="center"/>
    </w:pPr>
    <w:r w:rsidRPr="00F529E3">
      <w:rPr>
        <w:rFonts w:ascii="標楷體" w:eastAsia="標楷體" w:hAnsi="標楷體" w:hint="eastAsia"/>
        <w:spacing w:val="-20"/>
        <w:sz w:val="24"/>
        <w:szCs w:val="24"/>
        <w:lang w:eastAsia="zh-HK"/>
      </w:rPr>
      <w:t>甲</w:t>
    </w:r>
    <w:r w:rsidRPr="005B0F1F">
      <w:rPr>
        <w:rStyle w:val="ad"/>
        <w:rFonts w:ascii="標楷體" w:eastAsia="標楷體" w:hAnsi="標楷體" w:hint="eastAsia"/>
        <w:sz w:val="16"/>
        <w:szCs w:val="16"/>
      </w:rPr>
      <w:t>－</w:t>
    </w:r>
    <w:r w:rsidRPr="005B0F1F">
      <w:rPr>
        <w:rFonts w:ascii="標楷體" w:eastAsia="標楷體" w:hAnsi="標楷體"/>
        <w:sz w:val="24"/>
        <w:szCs w:val="24"/>
      </w:rPr>
      <w:fldChar w:fldCharType="begin"/>
    </w:r>
    <w:r w:rsidRPr="005B0F1F">
      <w:rPr>
        <w:rFonts w:ascii="標楷體" w:eastAsia="標楷體" w:hAnsi="標楷體"/>
        <w:sz w:val="24"/>
        <w:szCs w:val="24"/>
      </w:rPr>
      <w:instrText>PAGE   \* MERGEFORMAT</w:instrText>
    </w:r>
    <w:r w:rsidRPr="005B0F1F">
      <w:rPr>
        <w:rFonts w:ascii="標楷體" w:eastAsia="標楷體" w:hAnsi="標楷體"/>
        <w:sz w:val="24"/>
        <w:szCs w:val="24"/>
      </w:rPr>
      <w:fldChar w:fldCharType="separate"/>
    </w:r>
    <w:r w:rsidRPr="00CB3672">
      <w:rPr>
        <w:rFonts w:ascii="標楷體" w:eastAsia="標楷體" w:hAnsi="標楷體"/>
        <w:noProof/>
        <w:sz w:val="24"/>
        <w:szCs w:val="24"/>
        <w:lang w:val="zh-TW"/>
      </w:rPr>
      <w:t>2</w:t>
    </w:r>
    <w:r w:rsidRPr="005B0F1F">
      <w:rPr>
        <w:rFonts w:ascii="標楷體" w:eastAsia="標楷體" w:hAnsi="標楷體"/>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BF4250" w14:textId="5012F92E" w:rsidR="005B2A95" w:rsidRPr="007E00EB" w:rsidRDefault="005B2A95" w:rsidP="0004636A">
    <w:pPr>
      <w:pStyle w:val="ab"/>
      <w:jc w:val="center"/>
      <w:rPr>
        <w:rFonts w:ascii="標楷體" w:eastAsia="標楷體" w:hAnsi="標楷體"/>
      </w:rPr>
    </w:pPr>
    <w:r w:rsidRPr="007E00EB">
      <w:rPr>
        <w:rFonts w:ascii="標楷體" w:eastAsia="標楷體" w:hAnsi="標楷體" w:hint="eastAsia"/>
        <w:sz w:val="24"/>
        <w:szCs w:val="24"/>
      </w:rPr>
      <w:t>甲－</w:t>
    </w:r>
    <w:r w:rsidRPr="007E00EB">
      <w:rPr>
        <w:rFonts w:ascii="標楷體" w:eastAsia="標楷體" w:hAnsi="標楷體"/>
        <w:sz w:val="24"/>
        <w:szCs w:val="24"/>
      </w:rPr>
      <w:fldChar w:fldCharType="begin"/>
    </w:r>
    <w:r w:rsidRPr="007E00EB">
      <w:rPr>
        <w:rFonts w:ascii="標楷體" w:eastAsia="標楷體" w:hAnsi="標楷體"/>
        <w:sz w:val="24"/>
        <w:szCs w:val="24"/>
      </w:rPr>
      <w:instrText>PAGE   \* MERGEFORMAT</w:instrText>
    </w:r>
    <w:r w:rsidRPr="007E00EB">
      <w:rPr>
        <w:rFonts w:ascii="標楷體" w:eastAsia="標楷體" w:hAnsi="標楷體"/>
        <w:sz w:val="24"/>
        <w:szCs w:val="24"/>
      </w:rPr>
      <w:fldChar w:fldCharType="separate"/>
    </w:r>
    <w:r w:rsidR="00501D58" w:rsidRPr="00501D58">
      <w:rPr>
        <w:rFonts w:ascii="標楷體" w:eastAsia="標楷體" w:hAnsi="標楷體"/>
        <w:noProof/>
        <w:sz w:val="24"/>
        <w:szCs w:val="24"/>
        <w:lang w:val="zh-TW"/>
      </w:rPr>
      <w:t>6</w:t>
    </w:r>
    <w:r w:rsidRPr="007E00EB">
      <w:rPr>
        <w:rFonts w:ascii="標楷體" w:eastAsia="標楷體" w:hAnsi="標楷體"/>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53F623" w14:textId="77777777" w:rsidR="005B2A95" w:rsidRDefault="005B2A95">
      <w:r>
        <w:separator/>
      </w:r>
    </w:p>
  </w:footnote>
  <w:footnote w:type="continuationSeparator" w:id="0">
    <w:p w14:paraId="4E1F9F25" w14:textId="77777777" w:rsidR="005B2A95" w:rsidRDefault="005B2A9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F1050E"/>
    <w:multiLevelType w:val="multilevel"/>
    <w:tmpl w:val="812626A8"/>
    <w:lvl w:ilvl="0">
      <w:start w:val="1"/>
      <w:numFmt w:val="taiwaneseCountingThousand"/>
      <w:pStyle w:val="1"/>
      <w:suff w:val="nothing"/>
      <w:lvlText w:val="%1、"/>
      <w:lvlJc w:val="left"/>
      <w:pPr>
        <w:ind w:left="680" w:hanging="680"/>
      </w:pPr>
      <w:rPr>
        <w:rFonts w:ascii="標楷體" w:eastAsia="標楷體" w:hint="eastAsia"/>
        <w:b w:val="0"/>
        <w:i w:val="0"/>
        <w:sz w:val="32"/>
      </w:rPr>
    </w:lvl>
    <w:lvl w:ilvl="1">
      <w:start w:val="1"/>
      <w:numFmt w:val="none"/>
      <w:pStyle w:val="2"/>
      <w:suff w:val="nothing"/>
      <w:lvlText w:val=""/>
      <w:lvlJc w:val="left"/>
      <w:pPr>
        <w:ind w:left="1021" w:hanging="341"/>
      </w:pPr>
      <w:rPr>
        <w:rFonts w:ascii="標楷體" w:eastAsia="標楷體" w:hint="eastAsia"/>
        <w:b w:val="0"/>
        <w:i w:val="0"/>
        <w:sz w:val="32"/>
      </w:rPr>
    </w:lvl>
    <w:lvl w:ilvl="2">
      <w:start w:val="1"/>
      <w:numFmt w:val="decimalFullWidth"/>
      <w:pStyle w:val="3"/>
      <w:suff w:val="nothing"/>
      <w:lvlText w:val="%3、"/>
      <w:lvlJc w:val="left"/>
      <w:pPr>
        <w:ind w:left="2495" w:hanging="681"/>
      </w:pPr>
      <w:rPr>
        <w:rFonts w:ascii="標楷體" w:eastAsia="標楷體" w:hint="eastAsia"/>
        <w:b w:val="0"/>
        <w:i w:val="0"/>
        <w:sz w:val="32"/>
      </w:rPr>
    </w:lvl>
    <w:lvl w:ilvl="3">
      <w:start w:val="1"/>
      <w:numFmt w:val="decimalFullWidth"/>
      <w:pStyle w:val="4"/>
      <w:suff w:val="nothing"/>
      <w:lvlText w:val="（%4）、"/>
      <w:lvlJc w:val="left"/>
      <w:pPr>
        <w:ind w:left="0" w:firstLine="340"/>
      </w:pPr>
      <w:rPr>
        <w:rFonts w:ascii="標楷體" w:eastAsia="標楷體" w:hint="eastAsia"/>
        <w:b w:val="0"/>
        <w:i w:val="0"/>
        <w:sz w:val="32"/>
      </w:rPr>
    </w:lvl>
    <w:lvl w:ilvl="4">
      <w:start w:val="1"/>
      <w:numFmt w:val="ideographTraditional"/>
      <w:pStyle w:val="5"/>
      <w:suff w:val="nothing"/>
      <w:lvlText w:val="%5、"/>
      <w:lvlJc w:val="left"/>
      <w:pPr>
        <w:ind w:left="0" w:firstLine="567"/>
      </w:pPr>
      <w:rPr>
        <w:rFonts w:ascii="標楷體" w:eastAsia="標楷體" w:hint="eastAsia"/>
        <w:b w:val="0"/>
        <w:i w:val="0"/>
        <w:sz w:val="28"/>
      </w:rPr>
    </w:lvl>
    <w:lvl w:ilvl="5">
      <w:start w:val="1"/>
      <w:numFmt w:val="decimalFullWidth"/>
      <w:pStyle w:val="6"/>
      <w:suff w:val="nothing"/>
      <w:lvlText w:val="（%6）"/>
      <w:lvlJc w:val="left"/>
      <w:pPr>
        <w:ind w:left="3260" w:hanging="1134"/>
      </w:pPr>
      <w:rPr>
        <w:rFonts w:hint="eastAsia"/>
      </w:rPr>
    </w:lvl>
    <w:lvl w:ilvl="6">
      <w:start w:val="1"/>
      <w:numFmt w:val="none"/>
      <w:pStyle w:val="7"/>
      <w:suff w:val="nothing"/>
      <w:lvlText w:val=""/>
      <w:lvlJc w:val="left"/>
      <w:pPr>
        <w:ind w:left="3827" w:hanging="1276"/>
      </w:pPr>
      <w:rPr>
        <w:rFonts w:hint="eastAsia"/>
      </w:rPr>
    </w:lvl>
    <w:lvl w:ilvl="7">
      <w:start w:val="1"/>
      <w:numFmt w:val="none"/>
      <w:pStyle w:val="8"/>
      <w:suff w:val="nothing"/>
      <w:lvlText w:val=""/>
      <w:lvlJc w:val="left"/>
      <w:pPr>
        <w:ind w:left="4394" w:hanging="1418"/>
      </w:pPr>
      <w:rPr>
        <w:rFonts w:hint="eastAsia"/>
      </w:rPr>
    </w:lvl>
    <w:lvl w:ilvl="8">
      <w:start w:val="1"/>
      <w:numFmt w:val="none"/>
      <w:pStyle w:val="9"/>
      <w:suff w:val="nothing"/>
      <w:lvlText w:val=""/>
      <w:lvlJc w:val="left"/>
      <w:pPr>
        <w:ind w:left="5102" w:hanging="1700"/>
      </w:pPr>
      <w:rPr>
        <w:rFonts w:hint="eastAsia"/>
      </w:rPr>
    </w:lvl>
  </w:abstractNum>
  <w:abstractNum w:abstractNumId="1" w15:restartNumberingAfterBreak="0">
    <w:nsid w:val="42870083"/>
    <w:multiLevelType w:val="hybridMultilevel"/>
    <w:tmpl w:val="7A241648"/>
    <w:lvl w:ilvl="0" w:tplc="5CF2180A">
      <w:start w:val="1"/>
      <w:numFmt w:val="decimal"/>
      <w:lvlText w:val="%1."/>
      <w:lvlJc w:val="left"/>
      <w:pPr>
        <w:ind w:left="2265" w:hanging="705"/>
      </w:pPr>
      <w:rPr>
        <w:rFonts w:hint="default"/>
      </w:rPr>
    </w:lvl>
    <w:lvl w:ilvl="1" w:tplc="04090019" w:tentative="1">
      <w:start w:val="1"/>
      <w:numFmt w:val="ideographTraditional"/>
      <w:lvlText w:val="%2、"/>
      <w:lvlJc w:val="left"/>
      <w:pPr>
        <w:ind w:left="2080" w:hanging="480"/>
      </w:pPr>
    </w:lvl>
    <w:lvl w:ilvl="2" w:tplc="0409001B" w:tentative="1">
      <w:start w:val="1"/>
      <w:numFmt w:val="lowerRoman"/>
      <w:lvlText w:val="%3."/>
      <w:lvlJc w:val="right"/>
      <w:pPr>
        <w:ind w:left="2560" w:hanging="480"/>
      </w:pPr>
    </w:lvl>
    <w:lvl w:ilvl="3" w:tplc="0409000F" w:tentative="1">
      <w:start w:val="1"/>
      <w:numFmt w:val="decimal"/>
      <w:lvlText w:val="%4."/>
      <w:lvlJc w:val="left"/>
      <w:pPr>
        <w:ind w:left="3040" w:hanging="480"/>
      </w:pPr>
    </w:lvl>
    <w:lvl w:ilvl="4" w:tplc="04090019" w:tentative="1">
      <w:start w:val="1"/>
      <w:numFmt w:val="ideographTraditional"/>
      <w:lvlText w:val="%5、"/>
      <w:lvlJc w:val="left"/>
      <w:pPr>
        <w:ind w:left="3520" w:hanging="480"/>
      </w:pPr>
    </w:lvl>
    <w:lvl w:ilvl="5" w:tplc="0409001B" w:tentative="1">
      <w:start w:val="1"/>
      <w:numFmt w:val="lowerRoman"/>
      <w:lvlText w:val="%6."/>
      <w:lvlJc w:val="right"/>
      <w:pPr>
        <w:ind w:left="4000" w:hanging="480"/>
      </w:pPr>
    </w:lvl>
    <w:lvl w:ilvl="6" w:tplc="0409000F" w:tentative="1">
      <w:start w:val="1"/>
      <w:numFmt w:val="decimal"/>
      <w:lvlText w:val="%7."/>
      <w:lvlJc w:val="left"/>
      <w:pPr>
        <w:ind w:left="4480" w:hanging="480"/>
      </w:pPr>
    </w:lvl>
    <w:lvl w:ilvl="7" w:tplc="04090019" w:tentative="1">
      <w:start w:val="1"/>
      <w:numFmt w:val="ideographTraditional"/>
      <w:lvlText w:val="%8、"/>
      <w:lvlJc w:val="left"/>
      <w:pPr>
        <w:ind w:left="4960" w:hanging="480"/>
      </w:pPr>
    </w:lvl>
    <w:lvl w:ilvl="8" w:tplc="0409001B" w:tentative="1">
      <w:start w:val="1"/>
      <w:numFmt w:val="lowerRoman"/>
      <w:lvlText w:val="%9."/>
      <w:lvlJc w:val="right"/>
      <w:pPr>
        <w:ind w:left="5440" w:hanging="480"/>
      </w:pPr>
    </w:lvl>
  </w:abstractNum>
  <w:abstractNum w:abstractNumId="2" w15:restartNumberingAfterBreak="0">
    <w:nsid w:val="4D225E34"/>
    <w:multiLevelType w:val="multilevel"/>
    <w:tmpl w:val="06A64BD4"/>
    <w:lvl w:ilvl="0">
      <w:start w:val="1"/>
      <w:numFmt w:val="taiwaneseCountingThousand"/>
      <w:suff w:val="nothing"/>
      <w:lvlText w:val="%1、"/>
      <w:lvlJc w:val="left"/>
      <w:pPr>
        <w:ind w:left="624" w:hanging="624"/>
      </w:pPr>
      <w:rPr>
        <w:rFonts w:ascii="標楷體" w:eastAsia="標楷體" w:hint="eastAsia"/>
        <w:b w:val="0"/>
        <w:i w:val="0"/>
        <w:sz w:val="32"/>
      </w:rPr>
    </w:lvl>
    <w:lvl w:ilvl="1">
      <w:start w:val="1"/>
      <w:numFmt w:val="taiwaneseCountingThousand"/>
      <w:pStyle w:val="a"/>
      <w:suff w:val="nothing"/>
      <w:lvlText w:val="（%2）"/>
      <w:lvlJc w:val="left"/>
      <w:pPr>
        <w:ind w:left="851" w:hanging="851"/>
      </w:pPr>
      <w:rPr>
        <w:rFonts w:ascii="標楷體" w:eastAsia="標楷體" w:hint="eastAsia"/>
        <w:b w:val="0"/>
        <w:i w:val="0"/>
        <w:sz w:val="32"/>
      </w:rPr>
    </w:lvl>
    <w:lvl w:ilvl="2">
      <w:start w:val="1"/>
      <w:numFmt w:val="decimalFullWidth"/>
      <w:pStyle w:val="a0"/>
      <w:suff w:val="nothing"/>
      <w:lvlText w:val="%3、"/>
      <w:lvlJc w:val="left"/>
      <w:pPr>
        <w:ind w:left="880" w:hanging="313"/>
      </w:pPr>
      <w:rPr>
        <w:rFonts w:ascii="標楷體" w:eastAsia="標楷體" w:hint="eastAsia"/>
        <w:b w:val="0"/>
        <w:i w:val="0"/>
        <w:sz w:val="32"/>
      </w:rPr>
    </w:lvl>
    <w:lvl w:ilvl="3">
      <w:start w:val="1"/>
      <w:numFmt w:val="decimalFullWidth"/>
      <w:pStyle w:val="a1"/>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1800"/>
        </w:tabs>
        <w:ind w:left="1800" w:hanging="893"/>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3" w15:restartNumberingAfterBreak="0">
    <w:nsid w:val="53CF74ED"/>
    <w:multiLevelType w:val="multilevel"/>
    <w:tmpl w:val="F69696D2"/>
    <w:lvl w:ilvl="0">
      <w:start w:val="1"/>
      <w:numFmt w:val="taiwaneseCountingThousand"/>
      <w:pStyle w:val="a2"/>
      <w:suff w:val="nothing"/>
      <w:lvlText w:val="%1、"/>
      <w:lvlJc w:val="left"/>
      <w:pPr>
        <w:ind w:left="964" w:hanging="680"/>
      </w:pPr>
      <w:rPr>
        <w:rFonts w:ascii="標楷體" w:eastAsia="標楷體" w:hint="eastAsia"/>
        <w:b w:val="0"/>
        <w:i w:val="0"/>
        <w:sz w:val="32"/>
      </w:rPr>
    </w:lvl>
    <w:lvl w:ilvl="1">
      <w:start w:val="1"/>
      <w:numFmt w:val="taiwaneseCountingThousand"/>
      <w:suff w:val="nothing"/>
      <w:lvlText w:val="（%2）"/>
      <w:lvlJc w:val="left"/>
      <w:pPr>
        <w:ind w:left="1276" w:hanging="992"/>
      </w:pPr>
      <w:rPr>
        <w:rFonts w:ascii="標楷體" w:eastAsia="標楷體" w:hint="eastAsia"/>
        <w:b w:val="0"/>
        <w:i w:val="0"/>
        <w:sz w:val="32"/>
      </w:rPr>
    </w:lvl>
    <w:lvl w:ilvl="2">
      <w:start w:val="1"/>
      <w:numFmt w:val="decimalFullWidth"/>
      <w:suff w:val="nothing"/>
      <w:lvlText w:val="%3、"/>
      <w:lvlJc w:val="left"/>
      <w:pPr>
        <w:ind w:left="1610" w:hanging="646"/>
      </w:pPr>
      <w:rPr>
        <w:rFonts w:ascii="標楷體" w:eastAsia="標楷體" w:hint="eastAsia"/>
        <w:b w:val="0"/>
        <w:i w:val="0"/>
        <w:sz w:val="32"/>
      </w:rPr>
    </w:lvl>
    <w:lvl w:ilvl="3">
      <w:start w:val="1"/>
      <w:numFmt w:val="decimalFullWidth"/>
      <w:pStyle w:val="a2"/>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2552"/>
        </w:tabs>
        <w:ind w:left="2552" w:hanging="851"/>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num w:numId="1">
    <w:abstractNumId w:val="0"/>
  </w:num>
  <w:num w:numId="2">
    <w:abstractNumId w:val="2"/>
  </w:num>
  <w:num w:numId="3">
    <w:abstractNumId w:val="3"/>
  </w:num>
  <w:num w:numId="4">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1"/>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0"/>
  <w:drawingGridVerticalSpacing w:val="163"/>
  <w:displayHorizontalDrawingGridEvery w:val="0"/>
  <w:displayVerticalDrawingGridEvery w:val="2"/>
  <w:characterSpacingControl w:val="compressPunctuation"/>
  <w:hdrShapeDefaults>
    <o:shapedefaults v:ext="edit" spidmax="28673" fill="f" fillcolor="white" stroke="f">
      <v:fill color="white" on="f"/>
      <v:stroke on="f"/>
      <o:colormru v:ext="edit" colors="#99f,#fcf,aqua"/>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014A"/>
    <w:rsid w:val="0000001C"/>
    <w:rsid w:val="000001D6"/>
    <w:rsid w:val="000010AC"/>
    <w:rsid w:val="00001A73"/>
    <w:rsid w:val="000024B3"/>
    <w:rsid w:val="000027BB"/>
    <w:rsid w:val="00002886"/>
    <w:rsid w:val="000032CA"/>
    <w:rsid w:val="00003415"/>
    <w:rsid w:val="000037B5"/>
    <w:rsid w:val="00003CA8"/>
    <w:rsid w:val="000046A9"/>
    <w:rsid w:val="00004A6C"/>
    <w:rsid w:val="000052BC"/>
    <w:rsid w:val="000053A5"/>
    <w:rsid w:val="00005F99"/>
    <w:rsid w:val="00006049"/>
    <w:rsid w:val="00006DC1"/>
    <w:rsid w:val="00007139"/>
    <w:rsid w:val="00007535"/>
    <w:rsid w:val="00007A5C"/>
    <w:rsid w:val="000104DA"/>
    <w:rsid w:val="00010668"/>
    <w:rsid w:val="0001066E"/>
    <w:rsid w:val="000108DE"/>
    <w:rsid w:val="00010AD1"/>
    <w:rsid w:val="000114ED"/>
    <w:rsid w:val="0001175C"/>
    <w:rsid w:val="000117D9"/>
    <w:rsid w:val="00011CFB"/>
    <w:rsid w:val="0001216B"/>
    <w:rsid w:val="000127F4"/>
    <w:rsid w:val="00012B57"/>
    <w:rsid w:val="00012D99"/>
    <w:rsid w:val="00012F7B"/>
    <w:rsid w:val="00014035"/>
    <w:rsid w:val="0001406B"/>
    <w:rsid w:val="00014204"/>
    <w:rsid w:val="00014517"/>
    <w:rsid w:val="00014967"/>
    <w:rsid w:val="00014EF8"/>
    <w:rsid w:val="00014F62"/>
    <w:rsid w:val="00015A8A"/>
    <w:rsid w:val="00015DA4"/>
    <w:rsid w:val="00015F32"/>
    <w:rsid w:val="0001611E"/>
    <w:rsid w:val="00016491"/>
    <w:rsid w:val="0001665E"/>
    <w:rsid w:val="00016B2B"/>
    <w:rsid w:val="00017272"/>
    <w:rsid w:val="0001727E"/>
    <w:rsid w:val="000174DB"/>
    <w:rsid w:val="00017589"/>
    <w:rsid w:val="00017DC1"/>
    <w:rsid w:val="00017F22"/>
    <w:rsid w:val="00020E95"/>
    <w:rsid w:val="0002112F"/>
    <w:rsid w:val="000213C7"/>
    <w:rsid w:val="0002140E"/>
    <w:rsid w:val="00021C15"/>
    <w:rsid w:val="00022082"/>
    <w:rsid w:val="00022DEB"/>
    <w:rsid w:val="00022DF4"/>
    <w:rsid w:val="00022E8C"/>
    <w:rsid w:val="00022EAE"/>
    <w:rsid w:val="00024F59"/>
    <w:rsid w:val="000270B4"/>
    <w:rsid w:val="00030019"/>
    <w:rsid w:val="00030240"/>
    <w:rsid w:val="00030FD5"/>
    <w:rsid w:val="000312CB"/>
    <w:rsid w:val="000323F3"/>
    <w:rsid w:val="00032EA0"/>
    <w:rsid w:val="00032FE0"/>
    <w:rsid w:val="00033388"/>
    <w:rsid w:val="00033513"/>
    <w:rsid w:val="000335E9"/>
    <w:rsid w:val="0003363B"/>
    <w:rsid w:val="0003371A"/>
    <w:rsid w:val="000337B9"/>
    <w:rsid w:val="00033B88"/>
    <w:rsid w:val="00033C45"/>
    <w:rsid w:val="00034104"/>
    <w:rsid w:val="00034883"/>
    <w:rsid w:val="00035114"/>
    <w:rsid w:val="000353C5"/>
    <w:rsid w:val="00035409"/>
    <w:rsid w:val="000356D6"/>
    <w:rsid w:val="00035E6E"/>
    <w:rsid w:val="000363E7"/>
    <w:rsid w:val="00036A7B"/>
    <w:rsid w:val="0003701D"/>
    <w:rsid w:val="000371AA"/>
    <w:rsid w:val="000377AB"/>
    <w:rsid w:val="000377F4"/>
    <w:rsid w:val="0004058F"/>
    <w:rsid w:val="00040D89"/>
    <w:rsid w:val="00041262"/>
    <w:rsid w:val="00041C0E"/>
    <w:rsid w:val="00041CD3"/>
    <w:rsid w:val="00041CD6"/>
    <w:rsid w:val="000428C2"/>
    <w:rsid w:val="000429A7"/>
    <w:rsid w:val="00042AD9"/>
    <w:rsid w:val="00042CAB"/>
    <w:rsid w:val="00042CEA"/>
    <w:rsid w:val="0004333F"/>
    <w:rsid w:val="0004360C"/>
    <w:rsid w:val="000438C1"/>
    <w:rsid w:val="000439A5"/>
    <w:rsid w:val="00043DB9"/>
    <w:rsid w:val="00044197"/>
    <w:rsid w:val="000446FF"/>
    <w:rsid w:val="000451A9"/>
    <w:rsid w:val="0004522A"/>
    <w:rsid w:val="0004596B"/>
    <w:rsid w:val="00045DB5"/>
    <w:rsid w:val="0004636A"/>
    <w:rsid w:val="000465D0"/>
    <w:rsid w:val="00046874"/>
    <w:rsid w:val="0004687A"/>
    <w:rsid w:val="00046E4E"/>
    <w:rsid w:val="000470A2"/>
    <w:rsid w:val="00047832"/>
    <w:rsid w:val="00047F5D"/>
    <w:rsid w:val="000501B7"/>
    <w:rsid w:val="00050949"/>
    <w:rsid w:val="000511C5"/>
    <w:rsid w:val="000514E0"/>
    <w:rsid w:val="00051B3C"/>
    <w:rsid w:val="00051D63"/>
    <w:rsid w:val="000529EA"/>
    <w:rsid w:val="00052CB0"/>
    <w:rsid w:val="00053055"/>
    <w:rsid w:val="000534F4"/>
    <w:rsid w:val="00053831"/>
    <w:rsid w:val="00053E61"/>
    <w:rsid w:val="00054167"/>
    <w:rsid w:val="00054A63"/>
    <w:rsid w:val="00054B79"/>
    <w:rsid w:val="00055B55"/>
    <w:rsid w:val="000566AA"/>
    <w:rsid w:val="0005687D"/>
    <w:rsid w:val="00057694"/>
    <w:rsid w:val="000577ED"/>
    <w:rsid w:val="00057A2E"/>
    <w:rsid w:val="00057F03"/>
    <w:rsid w:val="00057F15"/>
    <w:rsid w:val="000601CE"/>
    <w:rsid w:val="000603FE"/>
    <w:rsid w:val="00060EB9"/>
    <w:rsid w:val="00061200"/>
    <w:rsid w:val="00061784"/>
    <w:rsid w:val="00061879"/>
    <w:rsid w:val="00061EE1"/>
    <w:rsid w:val="0006279E"/>
    <w:rsid w:val="00062DE3"/>
    <w:rsid w:val="00064040"/>
    <w:rsid w:val="000640E5"/>
    <w:rsid w:val="00064310"/>
    <w:rsid w:val="000643FC"/>
    <w:rsid w:val="000646E3"/>
    <w:rsid w:val="00064B5D"/>
    <w:rsid w:val="00064B91"/>
    <w:rsid w:val="00065154"/>
    <w:rsid w:val="00065173"/>
    <w:rsid w:val="00065964"/>
    <w:rsid w:val="0006618B"/>
    <w:rsid w:val="0006697A"/>
    <w:rsid w:val="00066E59"/>
    <w:rsid w:val="0006777A"/>
    <w:rsid w:val="00067CB9"/>
    <w:rsid w:val="0007018C"/>
    <w:rsid w:val="000708C4"/>
    <w:rsid w:val="00070E94"/>
    <w:rsid w:val="000712F8"/>
    <w:rsid w:val="00071405"/>
    <w:rsid w:val="000716DA"/>
    <w:rsid w:val="00071C2B"/>
    <w:rsid w:val="00071EB9"/>
    <w:rsid w:val="00072183"/>
    <w:rsid w:val="000722BE"/>
    <w:rsid w:val="0007264B"/>
    <w:rsid w:val="00072B98"/>
    <w:rsid w:val="0007408C"/>
    <w:rsid w:val="00074221"/>
    <w:rsid w:val="000745AB"/>
    <w:rsid w:val="00074A57"/>
    <w:rsid w:val="00075ADC"/>
    <w:rsid w:val="00075E25"/>
    <w:rsid w:val="00076124"/>
    <w:rsid w:val="0007708F"/>
    <w:rsid w:val="000775D8"/>
    <w:rsid w:val="00077F56"/>
    <w:rsid w:val="00080192"/>
    <w:rsid w:val="0008050D"/>
    <w:rsid w:val="000806A9"/>
    <w:rsid w:val="00080848"/>
    <w:rsid w:val="000809E4"/>
    <w:rsid w:val="00080B0A"/>
    <w:rsid w:val="00080D1E"/>
    <w:rsid w:val="00081251"/>
    <w:rsid w:val="000812F2"/>
    <w:rsid w:val="00081D36"/>
    <w:rsid w:val="000820B4"/>
    <w:rsid w:val="0008229A"/>
    <w:rsid w:val="00082C09"/>
    <w:rsid w:val="00082D68"/>
    <w:rsid w:val="00083931"/>
    <w:rsid w:val="00083A3C"/>
    <w:rsid w:val="00083BDB"/>
    <w:rsid w:val="00083D78"/>
    <w:rsid w:val="00083E4A"/>
    <w:rsid w:val="00083F23"/>
    <w:rsid w:val="00083FAA"/>
    <w:rsid w:val="000846B5"/>
    <w:rsid w:val="00084EE4"/>
    <w:rsid w:val="0008523D"/>
    <w:rsid w:val="000869FA"/>
    <w:rsid w:val="00086DE8"/>
    <w:rsid w:val="0008709E"/>
    <w:rsid w:val="000872DA"/>
    <w:rsid w:val="000876AE"/>
    <w:rsid w:val="00087A7F"/>
    <w:rsid w:val="00090325"/>
    <w:rsid w:val="00090527"/>
    <w:rsid w:val="00090599"/>
    <w:rsid w:val="00090AED"/>
    <w:rsid w:val="00091059"/>
    <w:rsid w:val="000914AE"/>
    <w:rsid w:val="00091BF1"/>
    <w:rsid w:val="00091EBF"/>
    <w:rsid w:val="00093B3D"/>
    <w:rsid w:val="00093FCC"/>
    <w:rsid w:val="000959D0"/>
    <w:rsid w:val="00096095"/>
    <w:rsid w:val="00096C28"/>
    <w:rsid w:val="00096E0C"/>
    <w:rsid w:val="000970E4"/>
    <w:rsid w:val="00097503"/>
    <w:rsid w:val="000975E6"/>
    <w:rsid w:val="00097AED"/>
    <w:rsid w:val="000A0431"/>
    <w:rsid w:val="000A074D"/>
    <w:rsid w:val="000A0E11"/>
    <w:rsid w:val="000A1492"/>
    <w:rsid w:val="000A16E4"/>
    <w:rsid w:val="000A1ED4"/>
    <w:rsid w:val="000A23E0"/>
    <w:rsid w:val="000A23FF"/>
    <w:rsid w:val="000A2576"/>
    <w:rsid w:val="000A2784"/>
    <w:rsid w:val="000A2857"/>
    <w:rsid w:val="000A2885"/>
    <w:rsid w:val="000A28D9"/>
    <w:rsid w:val="000A3124"/>
    <w:rsid w:val="000A34C6"/>
    <w:rsid w:val="000A3F4B"/>
    <w:rsid w:val="000A4711"/>
    <w:rsid w:val="000A4E42"/>
    <w:rsid w:val="000A5741"/>
    <w:rsid w:val="000A585E"/>
    <w:rsid w:val="000A5D68"/>
    <w:rsid w:val="000A70D1"/>
    <w:rsid w:val="000A7D4C"/>
    <w:rsid w:val="000B082D"/>
    <w:rsid w:val="000B0D47"/>
    <w:rsid w:val="000B17B8"/>
    <w:rsid w:val="000B1968"/>
    <w:rsid w:val="000B20FD"/>
    <w:rsid w:val="000B22BF"/>
    <w:rsid w:val="000B23E7"/>
    <w:rsid w:val="000B3ECC"/>
    <w:rsid w:val="000B434A"/>
    <w:rsid w:val="000B5072"/>
    <w:rsid w:val="000B538E"/>
    <w:rsid w:val="000B5C7B"/>
    <w:rsid w:val="000B5D9D"/>
    <w:rsid w:val="000B5F26"/>
    <w:rsid w:val="000B6258"/>
    <w:rsid w:val="000B642D"/>
    <w:rsid w:val="000B64C2"/>
    <w:rsid w:val="000B68BA"/>
    <w:rsid w:val="000B73A9"/>
    <w:rsid w:val="000B743A"/>
    <w:rsid w:val="000B7635"/>
    <w:rsid w:val="000B7A88"/>
    <w:rsid w:val="000B7AD7"/>
    <w:rsid w:val="000C076C"/>
    <w:rsid w:val="000C07A0"/>
    <w:rsid w:val="000C09A8"/>
    <w:rsid w:val="000C1472"/>
    <w:rsid w:val="000C1570"/>
    <w:rsid w:val="000C2C19"/>
    <w:rsid w:val="000C2F2A"/>
    <w:rsid w:val="000C33DF"/>
    <w:rsid w:val="000C3425"/>
    <w:rsid w:val="000C38BD"/>
    <w:rsid w:val="000C396F"/>
    <w:rsid w:val="000C434F"/>
    <w:rsid w:val="000C4B33"/>
    <w:rsid w:val="000C5CDB"/>
    <w:rsid w:val="000C5D99"/>
    <w:rsid w:val="000C5DC4"/>
    <w:rsid w:val="000C639E"/>
    <w:rsid w:val="000C7A0B"/>
    <w:rsid w:val="000C7D9E"/>
    <w:rsid w:val="000D03F4"/>
    <w:rsid w:val="000D11E5"/>
    <w:rsid w:val="000D1713"/>
    <w:rsid w:val="000D2F94"/>
    <w:rsid w:val="000D308F"/>
    <w:rsid w:val="000D30E3"/>
    <w:rsid w:val="000D3D64"/>
    <w:rsid w:val="000D3DE8"/>
    <w:rsid w:val="000D4680"/>
    <w:rsid w:val="000D4C19"/>
    <w:rsid w:val="000D6355"/>
    <w:rsid w:val="000D646A"/>
    <w:rsid w:val="000D6679"/>
    <w:rsid w:val="000D6DDC"/>
    <w:rsid w:val="000D73C1"/>
    <w:rsid w:val="000D7930"/>
    <w:rsid w:val="000D7C6D"/>
    <w:rsid w:val="000E00BB"/>
    <w:rsid w:val="000E05C1"/>
    <w:rsid w:val="000E0B97"/>
    <w:rsid w:val="000E136B"/>
    <w:rsid w:val="000E2FE1"/>
    <w:rsid w:val="000E3574"/>
    <w:rsid w:val="000E477F"/>
    <w:rsid w:val="000E48EB"/>
    <w:rsid w:val="000E4A8E"/>
    <w:rsid w:val="000E4CFF"/>
    <w:rsid w:val="000E5C30"/>
    <w:rsid w:val="000E5DF7"/>
    <w:rsid w:val="000E6286"/>
    <w:rsid w:val="000E62F0"/>
    <w:rsid w:val="000E6C40"/>
    <w:rsid w:val="000E7C87"/>
    <w:rsid w:val="000E7EF1"/>
    <w:rsid w:val="000F00C6"/>
    <w:rsid w:val="000F0125"/>
    <w:rsid w:val="000F09C3"/>
    <w:rsid w:val="000F116C"/>
    <w:rsid w:val="000F1967"/>
    <w:rsid w:val="000F1DA2"/>
    <w:rsid w:val="000F1DC8"/>
    <w:rsid w:val="000F1DF9"/>
    <w:rsid w:val="000F20CF"/>
    <w:rsid w:val="000F26B3"/>
    <w:rsid w:val="000F30DC"/>
    <w:rsid w:val="000F33CD"/>
    <w:rsid w:val="000F3828"/>
    <w:rsid w:val="000F38AB"/>
    <w:rsid w:val="000F42FD"/>
    <w:rsid w:val="000F5C32"/>
    <w:rsid w:val="000F63B1"/>
    <w:rsid w:val="000F6A5A"/>
    <w:rsid w:val="000F70B9"/>
    <w:rsid w:val="000F70C8"/>
    <w:rsid w:val="000F7248"/>
    <w:rsid w:val="000F77B1"/>
    <w:rsid w:val="000F7DB2"/>
    <w:rsid w:val="000F7EC5"/>
    <w:rsid w:val="001003EA"/>
    <w:rsid w:val="001010A4"/>
    <w:rsid w:val="001015BC"/>
    <w:rsid w:val="0010185B"/>
    <w:rsid w:val="0010280B"/>
    <w:rsid w:val="0010409B"/>
    <w:rsid w:val="001041A2"/>
    <w:rsid w:val="001052D6"/>
    <w:rsid w:val="001052FF"/>
    <w:rsid w:val="00105354"/>
    <w:rsid w:val="00106421"/>
    <w:rsid w:val="00106AAC"/>
    <w:rsid w:val="00106F1E"/>
    <w:rsid w:val="00107017"/>
    <w:rsid w:val="001073A3"/>
    <w:rsid w:val="001075F8"/>
    <w:rsid w:val="001076E9"/>
    <w:rsid w:val="00107769"/>
    <w:rsid w:val="00107B47"/>
    <w:rsid w:val="0011007E"/>
    <w:rsid w:val="0011021C"/>
    <w:rsid w:val="0011088D"/>
    <w:rsid w:val="00111D0F"/>
    <w:rsid w:val="001133D9"/>
    <w:rsid w:val="001135AE"/>
    <w:rsid w:val="0011368A"/>
    <w:rsid w:val="00113741"/>
    <w:rsid w:val="00113E06"/>
    <w:rsid w:val="00114180"/>
    <w:rsid w:val="00114317"/>
    <w:rsid w:val="00114779"/>
    <w:rsid w:val="001149D6"/>
    <w:rsid w:val="00114B54"/>
    <w:rsid w:val="00114E2C"/>
    <w:rsid w:val="00114F58"/>
    <w:rsid w:val="00115400"/>
    <w:rsid w:val="00115728"/>
    <w:rsid w:val="001157F6"/>
    <w:rsid w:val="00116601"/>
    <w:rsid w:val="00116B1F"/>
    <w:rsid w:val="00116BE0"/>
    <w:rsid w:val="00116DE9"/>
    <w:rsid w:val="001175A0"/>
    <w:rsid w:val="0011764B"/>
    <w:rsid w:val="0011767C"/>
    <w:rsid w:val="00117B4B"/>
    <w:rsid w:val="00117B61"/>
    <w:rsid w:val="00117D40"/>
    <w:rsid w:val="00120272"/>
    <w:rsid w:val="001206D3"/>
    <w:rsid w:val="00120AB8"/>
    <w:rsid w:val="00120B25"/>
    <w:rsid w:val="0012123B"/>
    <w:rsid w:val="00121957"/>
    <w:rsid w:val="00121C33"/>
    <w:rsid w:val="00122CE0"/>
    <w:rsid w:val="0012379D"/>
    <w:rsid w:val="00123B09"/>
    <w:rsid w:val="00123F5B"/>
    <w:rsid w:val="001245A0"/>
    <w:rsid w:val="00124989"/>
    <w:rsid w:val="00124B3F"/>
    <w:rsid w:val="00124CDD"/>
    <w:rsid w:val="00124E0B"/>
    <w:rsid w:val="0012573A"/>
    <w:rsid w:val="00126139"/>
    <w:rsid w:val="00126743"/>
    <w:rsid w:val="00126CF6"/>
    <w:rsid w:val="00126E6B"/>
    <w:rsid w:val="00127307"/>
    <w:rsid w:val="001279D1"/>
    <w:rsid w:val="00127D46"/>
    <w:rsid w:val="00127E15"/>
    <w:rsid w:val="00130BD6"/>
    <w:rsid w:val="001312EF"/>
    <w:rsid w:val="001315E6"/>
    <w:rsid w:val="00133383"/>
    <w:rsid w:val="00133431"/>
    <w:rsid w:val="00133ED4"/>
    <w:rsid w:val="001340D9"/>
    <w:rsid w:val="00134424"/>
    <w:rsid w:val="0013552A"/>
    <w:rsid w:val="00135E67"/>
    <w:rsid w:val="00137433"/>
    <w:rsid w:val="00137750"/>
    <w:rsid w:val="001378CC"/>
    <w:rsid w:val="00137F32"/>
    <w:rsid w:val="00137FDB"/>
    <w:rsid w:val="001400A3"/>
    <w:rsid w:val="00141063"/>
    <w:rsid w:val="00142C03"/>
    <w:rsid w:val="0014352C"/>
    <w:rsid w:val="00143898"/>
    <w:rsid w:val="001441DD"/>
    <w:rsid w:val="001443E5"/>
    <w:rsid w:val="00144882"/>
    <w:rsid w:val="00144889"/>
    <w:rsid w:val="00144E2B"/>
    <w:rsid w:val="00144E49"/>
    <w:rsid w:val="001456FE"/>
    <w:rsid w:val="00145ACE"/>
    <w:rsid w:val="00145B8B"/>
    <w:rsid w:val="00146074"/>
    <w:rsid w:val="0014663F"/>
    <w:rsid w:val="001467B1"/>
    <w:rsid w:val="001469BA"/>
    <w:rsid w:val="0014749E"/>
    <w:rsid w:val="001478B9"/>
    <w:rsid w:val="00147B98"/>
    <w:rsid w:val="00147C4B"/>
    <w:rsid w:val="0015090A"/>
    <w:rsid w:val="00150BE4"/>
    <w:rsid w:val="00151CC7"/>
    <w:rsid w:val="00152413"/>
    <w:rsid w:val="001529FE"/>
    <w:rsid w:val="00153A5B"/>
    <w:rsid w:val="00153D99"/>
    <w:rsid w:val="00154A78"/>
    <w:rsid w:val="001559AD"/>
    <w:rsid w:val="00155FC9"/>
    <w:rsid w:val="001565EA"/>
    <w:rsid w:val="0015667B"/>
    <w:rsid w:val="00156F0F"/>
    <w:rsid w:val="001609B4"/>
    <w:rsid w:val="00160B37"/>
    <w:rsid w:val="0016243B"/>
    <w:rsid w:val="0016274A"/>
    <w:rsid w:val="00162AA0"/>
    <w:rsid w:val="00162EB7"/>
    <w:rsid w:val="001632ED"/>
    <w:rsid w:val="0016356A"/>
    <w:rsid w:val="001636C7"/>
    <w:rsid w:val="0016440B"/>
    <w:rsid w:val="001648D7"/>
    <w:rsid w:val="00164C9D"/>
    <w:rsid w:val="00164C9F"/>
    <w:rsid w:val="00166BDA"/>
    <w:rsid w:val="0016726B"/>
    <w:rsid w:val="00170813"/>
    <w:rsid w:val="00171186"/>
    <w:rsid w:val="001717DF"/>
    <w:rsid w:val="0017195A"/>
    <w:rsid w:val="00171A22"/>
    <w:rsid w:val="001724E3"/>
    <w:rsid w:val="00172960"/>
    <w:rsid w:val="001730B1"/>
    <w:rsid w:val="0017391F"/>
    <w:rsid w:val="001753A7"/>
    <w:rsid w:val="0017568B"/>
    <w:rsid w:val="001769E3"/>
    <w:rsid w:val="00180173"/>
    <w:rsid w:val="00180B0A"/>
    <w:rsid w:val="001811AE"/>
    <w:rsid w:val="0018123D"/>
    <w:rsid w:val="00181F3D"/>
    <w:rsid w:val="00182228"/>
    <w:rsid w:val="0018256D"/>
    <w:rsid w:val="001829DE"/>
    <w:rsid w:val="00182ADE"/>
    <w:rsid w:val="00183EF9"/>
    <w:rsid w:val="00184777"/>
    <w:rsid w:val="00184D4D"/>
    <w:rsid w:val="00184E4C"/>
    <w:rsid w:val="00184EB5"/>
    <w:rsid w:val="0018564F"/>
    <w:rsid w:val="00185A96"/>
    <w:rsid w:val="00186849"/>
    <w:rsid w:val="001878B5"/>
    <w:rsid w:val="001879B8"/>
    <w:rsid w:val="0019096B"/>
    <w:rsid w:val="00190B54"/>
    <w:rsid w:val="001911ED"/>
    <w:rsid w:val="001913D8"/>
    <w:rsid w:val="00191790"/>
    <w:rsid w:val="00191AC2"/>
    <w:rsid w:val="001922B6"/>
    <w:rsid w:val="0019285C"/>
    <w:rsid w:val="00192A0E"/>
    <w:rsid w:val="00192AC3"/>
    <w:rsid w:val="0019322A"/>
    <w:rsid w:val="00193CAB"/>
    <w:rsid w:val="00193E8C"/>
    <w:rsid w:val="00195302"/>
    <w:rsid w:val="00195B81"/>
    <w:rsid w:val="00195BAA"/>
    <w:rsid w:val="00196992"/>
    <w:rsid w:val="00196D9A"/>
    <w:rsid w:val="001972CF"/>
    <w:rsid w:val="001A0139"/>
    <w:rsid w:val="001A0404"/>
    <w:rsid w:val="001A0619"/>
    <w:rsid w:val="001A0761"/>
    <w:rsid w:val="001A07F3"/>
    <w:rsid w:val="001A1276"/>
    <w:rsid w:val="001A1822"/>
    <w:rsid w:val="001A1AE6"/>
    <w:rsid w:val="001A1CA5"/>
    <w:rsid w:val="001A2157"/>
    <w:rsid w:val="001A21D5"/>
    <w:rsid w:val="001A23FE"/>
    <w:rsid w:val="001A247B"/>
    <w:rsid w:val="001A263C"/>
    <w:rsid w:val="001A2BFA"/>
    <w:rsid w:val="001A306F"/>
    <w:rsid w:val="001A3189"/>
    <w:rsid w:val="001A34BC"/>
    <w:rsid w:val="001A46FC"/>
    <w:rsid w:val="001A50A2"/>
    <w:rsid w:val="001A51A9"/>
    <w:rsid w:val="001A5651"/>
    <w:rsid w:val="001A5685"/>
    <w:rsid w:val="001A5C67"/>
    <w:rsid w:val="001A6729"/>
    <w:rsid w:val="001A67C8"/>
    <w:rsid w:val="001A6863"/>
    <w:rsid w:val="001B049B"/>
    <w:rsid w:val="001B0FCC"/>
    <w:rsid w:val="001B12E2"/>
    <w:rsid w:val="001B14D8"/>
    <w:rsid w:val="001B16CE"/>
    <w:rsid w:val="001B1D46"/>
    <w:rsid w:val="001B24EB"/>
    <w:rsid w:val="001B2E2F"/>
    <w:rsid w:val="001B35A1"/>
    <w:rsid w:val="001B36A3"/>
    <w:rsid w:val="001B36D8"/>
    <w:rsid w:val="001B44C0"/>
    <w:rsid w:val="001B46D2"/>
    <w:rsid w:val="001B488A"/>
    <w:rsid w:val="001B49DE"/>
    <w:rsid w:val="001B4D2F"/>
    <w:rsid w:val="001B51B4"/>
    <w:rsid w:val="001B5894"/>
    <w:rsid w:val="001B5A43"/>
    <w:rsid w:val="001B65FE"/>
    <w:rsid w:val="001B673C"/>
    <w:rsid w:val="001B6E45"/>
    <w:rsid w:val="001B72B5"/>
    <w:rsid w:val="001B7663"/>
    <w:rsid w:val="001C09D0"/>
    <w:rsid w:val="001C0B98"/>
    <w:rsid w:val="001C0D26"/>
    <w:rsid w:val="001C117A"/>
    <w:rsid w:val="001C159D"/>
    <w:rsid w:val="001C15ED"/>
    <w:rsid w:val="001C1A2F"/>
    <w:rsid w:val="001C1D2F"/>
    <w:rsid w:val="001C1F8F"/>
    <w:rsid w:val="001C2610"/>
    <w:rsid w:val="001C2842"/>
    <w:rsid w:val="001C2BB0"/>
    <w:rsid w:val="001C2C0D"/>
    <w:rsid w:val="001C2E33"/>
    <w:rsid w:val="001C2F29"/>
    <w:rsid w:val="001C3A99"/>
    <w:rsid w:val="001C3E38"/>
    <w:rsid w:val="001C3ED8"/>
    <w:rsid w:val="001C4B1F"/>
    <w:rsid w:val="001C4C24"/>
    <w:rsid w:val="001C5C6A"/>
    <w:rsid w:val="001C5C97"/>
    <w:rsid w:val="001C5D7D"/>
    <w:rsid w:val="001C6585"/>
    <w:rsid w:val="001C70D3"/>
    <w:rsid w:val="001C75A1"/>
    <w:rsid w:val="001C7A1D"/>
    <w:rsid w:val="001C7C67"/>
    <w:rsid w:val="001D023D"/>
    <w:rsid w:val="001D0A16"/>
    <w:rsid w:val="001D0A85"/>
    <w:rsid w:val="001D10E0"/>
    <w:rsid w:val="001D156E"/>
    <w:rsid w:val="001D15B0"/>
    <w:rsid w:val="001D27F4"/>
    <w:rsid w:val="001D4144"/>
    <w:rsid w:val="001D4436"/>
    <w:rsid w:val="001D45A2"/>
    <w:rsid w:val="001D65E3"/>
    <w:rsid w:val="001D6A9C"/>
    <w:rsid w:val="001E0803"/>
    <w:rsid w:val="001E0DCF"/>
    <w:rsid w:val="001E0DD6"/>
    <w:rsid w:val="001E0EBB"/>
    <w:rsid w:val="001E114C"/>
    <w:rsid w:val="001E248E"/>
    <w:rsid w:val="001E2EE3"/>
    <w:rsid w:val="001E2F81"/>
    <w:rsid w:val="001E325A"/>
    <w:rsid w:val="001E357D"/>
    <w:rsid w:val="001E430C"/>
    <w:rsid w:val="001E4429"/>
    <w:rsid w:val="001E44E3"/>
    <w:rsid w:val="001E50BF"/>
    <w:rsid w:val="001E5788"/>
    <w:rsid w:val="001E5B0F"/>
    <w:rsid w:val="001E5B7D"/>
    <w:rsid w:val="001E5BD3"/>
    <w:rsid w:val="001E6278"/>
    <w:rsid w:val="001E6334"/>
    <w:rsid w:val="001E6484"/>
    <w:rsid w:val="001E7406"/>
    <w:rsid w:val="001E7897"/>
    <w:rsid w:val="001E7DCD"/>
    <w:rsid w:val="001F013D"/>
    <w:rsid w:val="001F0449"/>
    <w:rsid w:val="001F04DE"/>
    <w:rsid w:val="001F1380"/>
    <w:rsid w:val="001F1628"/>
    <w:rsid w:val="001F1A0B"/>
    <w:rsid w:val="001F1A42"/>
    <w:rsid w:val="001F1B89"/>
    <w:rsid w:val="001F21F1"/>
    <w:rsid w:val="001F2686"/>
    <w:rsid w:val="001F27B9"/>
    <w:rsid w:val="001F2888"/>
    <w:rsid w:val="001F2AFB"/>
    <w:rsid w:val="001F2B57"/>
    <w:rsid w:val="001F2DF7"/>
    <w:rsid w:val="001F3490"/>
    <w:rsid w:val="001F402C"/>
    <w:rsid w:val="001F422E"/>
    <w:rsid w:val="001F45BC"/>
    <w:rsid w:val="001F46AC"/>
    <w:rsid w:val="001F4850"/>
    <w:rsid w:val="001F4D3F"/>
    <w:rsid w:val="001F525D"/>
    <w:rsid w:val="001F52AE"/>
    <w:rsid w:val="001F55C3"/>
    <w:rsid w:val="001F5FCE"/>
    <w:rsid w:val="001F6596"/>
    <w:rsid w:val="001F668B"/>
    <w:rsid w:val="001F66BA"/>
    <w:rsid w:val="00201745"/>
    <w:rsid w:val="00201B3E"/>
    <w:rsid w:val="00201C46"/>
    <w:rsid w:val="00202297"/>
    <w:rsid w:val="002022F6"/>
    <w:rsid w:val="002027A4"/>
    <w:rsid w:val="002030CF"/>
    <w:rsid w:val="0020323F"/>
    <w:rsid w:val="002038F9"/>
    <w:rsid w:val="00203A8A"/>
    <w:rsid w:val="00203D55"/>
    <w:rsid w:val="0020415A"/>
    <w:rsid w:val="00204420"/>
    <w:rsid w:val="00204543"/>
    <w:rsid w:val="002054AB"/>
    <w:rsid w:val="002054CA"/>
    <w:rsid w:val="0020591B"/>
    <w:rsid w:val="00205A2E"/>
    <w:rsid w:val="00205EE5"/>
    <w:rsid w:val="00205EF9"/>
    <w:rsid w:val="0020648B"/>
    <w:rsid w:val="002065A8"/>
    <w:rsid w:val="002067F9"/>
    <w:rsid w:val="00206AC3"/>
    <w:rsid w:val="00206E6C"/>
    <w:rsid w:val="00207CF8"/>
    <w:rsid w:val="00207DB6"/>
    <w:rsid w:val="002100A0"/>
    <w:rsid w:val="00211120"/>
    <w:rsid w:val="0021129F"/>
    <w:rsid w:val="002115DB"/>
    <w:rsid w:val="002118B0"/>
    <w:rsid w:val="00211ADB"/>
    <w:rsid w:val="002128D8"/>
    <w:rsid w:val="00212965"/>
    <w:rsid w:val="00212C67"/>
    <w:rsid w:val="00213648"/>
    <w:rsid w:val="00213962"/>
    <w:rsid w:val="00214065"/>
    <w:rsid w:val="0021460A"/>
    <w:rsid w:val="00214D5B"/>
    <w:rsid w:val="00214DD6"/>
    <w:rsid w:val="002152C2"/>
    <w:rsid w:val="00215467"/>
    <w:rsid w:val="00217198"/>
    <w:rsid w:val="00217A06"/>
    <w:rsid w:val="0022073C"/>
    <w:rsid w:val="00220E5B"/>
    <w:rsid w:val="00221C8A"/>
    <w:rsid w:val="00221CC6"/>
    <w:rsid w:val="00222521"/>
    <w:rsid w:val="00222AB0"/>
    <w:rsid w:val="002236F1"/>
    <w:rsid w:val="00223FBF"/>
    <w:rsid w:val="002242CE"/>
    <w:rsid w:val="002254BE"/>
    <w:rsid w:val="0022573C"/>
    <w:rsid w:val="00225DE1"/>
    <w:rsid w:val="002265CF"/>
    <w:rsid w:val="002268D0"/>
    <w:rsid w:val="00226DCD"/>
    <w:rsid w:val="00230988"/>
    <w:rsid w:val="00230F1F"/>
    <w:rsid w:val="002310CE"/>
    <w:rsid w:val="0023182F"/>
    <w:rsid w:val="00231B63"/>
    <w:rsid w:val="002320AB"/>
    <w:rsid w:val="0023236A"/>
    <w:rsid w:val="0023241E"/>
    <w:rsid w:val="0023295F"/>
    <w:rsid w:val="002332A5"/>
    <w:rsid w:val="00234442"/>
    <w:rsid w:val="0023498F"/>
    <w:rsid w:val="00234A8F"/>
    <w:rsid w:val="00234F2C"/>
    <w:rsid w:val="00235520"/>
    <w:rsid w:val="0023554E"/>
    <w:rsid w:val="00235DC5"/>
    <w:rsid w:val="00235FA6"/>
    <w:rsid w:val="002360C5"/>
    <w:rsid w:val="002363AF"/>
    <w:rsid w:val="00236B76"/>
    <w:rsid w:val="002371DB"/>
    <w:rsid w:val="00240125"/>
    <w:rsid w:val="002401A4"/>
    <w:rsid w:val="002403C7"/>
    <w:rsid w:val="00240710"/>
    <w:rsid w:val="00240D06"/>
    <w:rsid w:val="00240D95"/>
    <w:rsid w:val="00241060"/>
    <w:rsid w:val="0024125E"/>
    <w:rsid w:val="00242288"/>
    <w:rsid w:val="002422F8"/>
    <w:rsid w:val="00242C1F"/>
    <w:rsid w:val="00242C21"/>
    <w:rsid w:val="00243336"/>
    <w:rsid w:val="00243E75"/>
    <w:rsid w:val="0024419C"/>
    <w:rsid w:val="00244318"/>
    <w:rsid w:val="0024506A"/>
    <w:rsid w:val="0024599A"/>
    <w:rsid w:val="00245A0E"/>
    <w:rsid w:val="00246CAB"/>
    <w:rsid w:val="00247AE3"/>
    <w:rsid w:val="00251148"/>
    <w:rsid w:val="0025147A"/>
    <w:rsid w:val="0025176D"/>
    <w:rsid w:val="002523A2"/>
    <w:rsid w:val="00253544"/>
    <w:rsid w:val="00253748"/>
    <w:rsid w:val="002539A9"/>
    <w:rsid w:val="00253A5B"/>
    <w:rsid w:val="002542A5"/>
    <w:rsid w:val="002548B1"/>
    <w:rsid w:val="00255367"/>
    <w:rsid w:val="002559EC"/>
    <w:rsid w:val="00256061"/>
    <w:rsid w:val="00257172"/>
    <w:rsid w:val="0025721A"/>
    <w:rsid w:val="0026017E"/>
    <w:rsid w:val="00260533"/>
    <w:rsid w:val="002606FC"/>
    <w:rsid w:val="00260E72"/>
    <w:rsid w:val="00261C48"/>
    <w:rsid w:val="0026227A"/>
    <w:rsid w:val="00262539"/>
    <w:rsid w:val="00262663"/>
    <w:rsid w:val="00262970"/>
    <w:rsid w:val="00262B32"/>
    <w:rsid w:val="00263479"/>
    <w:rsid w:val="002634B8"/>
    <w:rsid w:val="002635B5"/>
    <w:rsid w:val="00263BE4"/>
    <w:rsid w:val="00263C3F"/>
    <w:rsid w:val="00264928"/>
    <w:rsid w:val="00264BDB"/>
    <w:rsid w:val="00265B1D"/>
    <w:rsid w:val="0026605E"/>
    <w:rsid w:val="0026619B"/>
    <w:rsid w:val="00266600"/>
    <w:rsid w:val="00266F2D"/>
    <w:rsid w:val="0026702D"/>
    <w:rsid w:val="002671B4"/>
    <w:rsid w:val="00267A30"/>
    <w:rsid w:val="00267CAA"/>
    <w:rsid w:val="00270178"/>
    <w:rsid w:val="00270E9A"/>
    <w:rsid w:val="002711FE"/>
    <w:rsid w:val="002719AF"/>
    <w:rsid w:val="00271C6B"/>
    <w:rsid w:val="00271EA5"/>
    <w:rsid w:val="00274DD5"/>
    <w:rsid w:val="0027538D"/>
    <w:rsid w:val="002755AC"/>
    <w:rsid w:val="00275B33"/>
    <w:rsid w:val="00275DFA"/>
    <w:rsid w:val="00275F0A"/>
    <w:rsid w:val="00276A67"/>
    <w:rsid w:val="00276B37"/>
    <w:rsid w:val="0027737F"/>
    <w:rsid w:val="0027765E"/>
    <w:rsid w:val="00277D82"/>
    <w:rsid w:val="00277FA4"/>
    <w:rsid w:val="0028017A"/>
    <w:rsid w:val="0028067F"/>
    <w:rsid w:val="00280BA2"/>
    <w:rsid w:val="00280C66"/>
    <w:rsid w:val="00281896"/>
    <w:rsid w:val="002819D7"/>
    <w:rsid w:val="0028223C"/>
    <w:rsid w:val="00282A55"/>
    <w:rsid w:val="00282BB2"/>
    <w:rsid w:val="00283078"/>
    <w:rsid w:val="00283575"/>
    <w:rsid w:val="0028367C"/>
    <w:rsid w:val="00284575"/>
    <w:rsid w:val="00284620"/>
    <w:rsid w:val="002848A2"/>
    <w:rsid w:val="00285157"/>
    <w:rsid w:val="00285757"/>
    <w:rsid w:val="00286291"/>
    <w:rsid w:val="00286957"/>
    <w:rsid w:val="00286A41"/>
    <w:rsid w:val="00286D87"/>
    <w:rsid w:val="00286FB5"/>
    <w:rsid w:val="00287388"/>
    <w:rsid w:val="00287C7C"/>
    <w:rsid w:val="002901CF"/>
    <w:rsid w:val="0029087D"/>
    <w:rsid w:val="00290B2C"/>
    <w:rsid w:val="00291271"/>
    <w:rsid w:val="00291362"/>
    <w:rsid w:val="00291BE7"/>
    <w:rsid w:val="00291E54"/>
    <w:rsid w:val="002941CE"/>
    <w:rsid w:val="0029475F"/>
    <w:rsid w:val="00294A21"/>
    <w:rsid w:val="00294CBA"/>
    <w:rsid w:val="00294CC0"/>
    <w:rsid w:val="00295114"/>
    <w:rsid w:val="002965A2"/>
    <w:rsid w:val="00296BFE"/>
    <w:rsid w:val="00296DD4"/>
    <w:rsid w:val="00296E8E"/>
    <w:rsid w:val="002974C3"/>
    <w:rsid w:val="00297B3A"/>
    <w:rsid w:val="00297D94"/>
    <w:rsid w:val="002A0228"/>
    <w:rsid w:val="002A0C4A"/>
    <w:rsid w:val="002A16FD"/>
    <w:rsid w:val="002A17E1"/>
    <w:rsid w:val="002A19F5"/>
    <w:rsid w:val="002A2679"/>
    <w:rsid w:val="002A27CD"/>
    <w:rsid w:val="002A314A"/>
    <w:rsid w:val="002A314E"/>
    <w:rsid w:val="002A4147"/>
    <w:rsid w:val="002A4722"/>
    <w:rsid w:val="002A712F"/>
    <w:rsid w:val="002A73FC"/>
    <w:rsid w:val="002A786E"/>
    <w:rsid w:val="002A79DC"/>
    <w:rsid w:val="002A7A65"/>
    <w:rsid w:val="002A7D86"/>
    <w:rsid w:val="002B01A6"/>
    <w:rsid w:val="002B0BF0"/>
    <w:rsid w:val="002B298E"/>
    <w:rsid w:val="002B36DE"/>
    <w:rsid w:val="002B4B9C"/>
    <w:rsid w:val="002B5743"/>
    <w:rsid w:val="002B625D"/>
    <w:rsid w:val="002B6B89"/>
    <w:rsid w:val="002B6CA8"/>
    <w:rsid w:val="002B72F7"/>
    <w:rsid w:val="002B7380"/>
    <w:rsid w:val="002B7B9C"/>
    <w:rsid w:val="002C047B"/>
    <w:rsid w:val="002C1E77"/>
    <w:rsid w:val="002C1F03"/>
    <w:rsid w:val="002C32EF"/>
    <w:rsid w:val="002C377F"/>
    <w:rsid w:val="002C53E8"/>
    <w:rsid w:val="002C6DA4"/>
    <w:rsid w:val="002C6E9F"/>
    <w:rsid w:val="002C7258"/>
    <w:rsid w:val="002C79CE"/>
    <w:rsid w:val="002D05FD"/>
    <w:rsid w:val="002D0620"/>
    <w:rsid w:val="002D1512"/>
    <w:rsid w:val="002D19AE"/>
    <w:rsid w:val="002D2468"/>
    <w:rsid w:val="002D2832"/>
    <w:rsid w:val="002D290F"/>
    <w:rsid w:val="002D3C66"/>
    <w:rsid w:val="002D3DDB"/>
    <w:rsid w:val="002D40E9"/>
    <w:rsid w:val="002D4616"/>
    <w:rsid w:val="002D495D"/>
    <w:rsid w:val="002D49ED"/>
    <w:rsid w:val="002D5AF4"/>
    <w:rsid w:val="002D5B79"/>
    <w:rsid w:val="002D5E37"/>
    <w:rsid w:val="002D60AB"/>
    <w:rsid w:val="002D629B"/>
    <w:rsid w:val="002D7857"/>
    <w:rsid w:val="002D79C1"/>
    <w:rsid w:val="002E04B2"/>
    <w:rsid w:val="002E09F4"/>
    <w:rsid w:val="002E0B1A"/>
    <w:rsid w:val="002E0C19"/>
    <w:rsid w:val="002E1F7E"/>
    <w:rsid w:val="002E254B"/>
    <w:rsid w:val="002E25E7"/>
    <w:rsid w:val="002E2672"/>
    <w:rsid w:val="002E3EAE"/>
    <w:rsid w:val="002E42D6"/>
    <w:rsid w:val="002E44B8"/>
    <w:rsid w:val="002E4A8E"/>
    <w:rsid w:val="002E4E66"/>
    <w:rsid w:val="002E4F32"/>
    <w:rsid w:val="002E5CC2"/>
    <w:rsid w:val="002E6077"/>
    <w:rsid w:val="002E60D4"/>
    <w:rsid w:val="002E661A"/>
    <w:rsid w:val="002E6647"/>
    <w:rsid w:val="002E6BBF"/>
    <w:rsid w:val="002F0CA5"/>
    <w:rsid w:val="002F14DA"/>
    <w:rsid w:val="002F1682"/>
    <w:rsid w:val="002F27C7"/>
    <w:rsid w:val="002F2B64"/>
    <w:rsid w:val="002F3771"/>
    <w:rsid w:val="002F40F4"/>
    <w:rsid w:val="002F47EB"/>
    <w:rsid w:val="002F4C35"/>
    <w:rsid w:val="002F4E44"/>
    <w:rsid w:val="002F501C"/>
    <w:rsid w:val="002F532C"/>
    <w:rsid w:val="002F5BC3"/>
    <w:rsid w:val="002F5FE8"/>
    <w:rsid w:val="002F6BB6"/>
    <w:rsid w:val="002F72CE"/>
    <w:rsid w:val="002F7705"/>
    <w:rsid w:val="002F7F55"/>
    <w:rsid w:val="002F7F8A"/>
    <w:rsid w:val="00300D86"/>
    <w:rsid w:val="00300FA7"/>
    <w:rsid w:val="0030135E"/>
    <w:rsid w:val="0030147F"/>
    <w:rsid w:val="00301A76"/>
    <w:rsid w:val="00301AEA"/>
    <w:rsid w:val="00301B9A"/>
    <w:rsid w:val="00301E57"/>
    <w:rsid w:val="0030250A"/>
    <w:rsid w:val="00302C05"/>
    <w:rsid w:val="00302C4D"/>
    <w:rsid w:val="00303B06"/>
    <w:rsid w:val="00303B14"/>
    <w:rsid w:val="003041DD"/>
    <w:rsid w:val="0030435B"/>
    <w:rsid w:val="00304375"/>
    <w:rsid w:val="00304540"/>
    <w:rsid w:val="003046D6"/>
    <w:rsid w:val="00304727"/>
    <w:rsid w:val="00304D4D"/>
    <w:rsid w:val="003059B1"/>
    <w:rsid w:val="00306826"/>
    <w:rsid w:val="00306C5F"/>
    <w:rsid w:val="003070E6"/>
    <w:rsid w:val="00310155"/>
    <w:rsid w:val="00310236"/>
    <w:rsid w:val="00310738"/>
    <w:rsid w:val="00311761"/>
    <w:rsid w:val="00311D5E"/>
    <w:rsid w:val="003123E8"/>
    <w:rsid w:val="003125F0"/>
    <w:rsid w:val="00312725"/>
    <w:rsid w:val="00313366"/>
    <w:rsid w:val="00313397"/>
    <w:rsid w:val="00313B90"/>
    <w:rsid w:val="00313F45"/>
    <w:rsid w:val="00313FFE"/>
    <w:rsid w:val="0031454C"/>
    <w:rsid w:val="00314581"/>
    <w:rsid w:val="003145AD"/>
    <w:rsid w:val="00314855"/>
    <w:rsid w:val="00314EC7"/>
    <w:rsid w:val="00315287"/>
    <w:rsid w:val="00316B88"/>
    <w:rsid w:val="00316CBF"/>
    <w:rsid w:val="00317223"/>
    <w:rsid w:val="00317442"/>
    <w:rsid w:val="00317792"/>
    <w:rsid w:val="003179B1"/>
    <w:rsid w:val="003204E5"/>
    <w:rsid w:val="003205B4"/>
    <w:rsid w:val="0032077A"/>
    <w:rsid w:val="003217BB"/>
    <w:rsid w:val="00321B79"/>
    <w:rsid w:val="00321C61"/>
    <w:rsid w:val="0032252C"/>
    <w:rsid w:val="00323222"/>
    <w:rsid w:val="00323358"/>
    <w:rsid w:val="003234EA"/>
    <w:rsid w:val="003237F8"/>
    <w:rsid w:val="00323A3D"/>
    <w:rsid w:val="003248B6"/>
    <w:rsid w:val="003249D5"/>
    <w:rsid w:val="00324DE4"/>
    <w:rsid w:val="00325932"/>
    <w:rsid w:val="00326631"/>
    <w:rsid w:val="00327993"/>
    <w:rsid w:val="00327CA9"/>
    <w:rsid w:val="00327EC6"/>
    <w:rsid w:val="00330D70"/>
    <w:rsid w:val="003311C6"/>
    <w:rsid w:val="003316B8"/>
    <w:rsid w:val="00331792"/>
    <w:rsid w:val="0033196E"/>
    <w:rsid w:val="00331A3E"/>
    <w:rsid w:val="00331B4D"/>
    <w:rsid w:val="003321CF"/>
    <w:rsid w:val="0033288A"/>
    <w:rsid w:val="0033294D"/>
    <w:rsid w:val="003337FE"/>
    <w:rsid w:val="00333EC6"/>
    <w:rsid w:val="00334797"/>
    <w:rsid w:val="00334EA5"/>
    <w:rsid w:val="0033536A"/>
    <w:rsid w:val="003358DA"/>
    <w:rsid w:val="0033625A"/>
    <w:rsid w:val="00336608"/>
    <w:rsid w:val="0033671D"/>
    <w:rsid w:val="003369C3"/>
    <w:rsid w:val="00336D1C"/>
    <w:rsid w:val="003372CB"/>
    <w:rsid w:val="00337FD6"/>
    <w:rsid w:val="00340C95"/>
    <w:rsid w:val="00341AC6"/>
    <w:rsid w:val="00341D9B"/>
    <w:rsid w:val="00341DE2"/>
    <w:rsid w:val="00342150"/>
    <w:rsid w:val="003423D8"/>
    <w:rsid w:val="00342EE5"/>
    <w:rsid w:val="0034302F"/>
    <w:rsid w:val="00344FDF"/>
    <w:rsid w:val="00346547"/>
    <w:rsid w:val="0034735E"/>
    <w:rsid w:val="00347DBE"/>
    <w:rsid w:val="00347EEA"/>
    <w:rsid w:val="00350425"/>
    <w:rsid w:val="00350543"/>
    <w:rsid w:val="003505F0"/>
    <w:rsid w:val="00350892"/>
    <w:rsid w:val="0035148B"/>
    <w:rsid w:val="003514E7"/>
    <w:rsid w:val="00351AF2"/>
    <w:rsid w:val="00352820"/>
    <w:rsid w:val="00352F11"/>
    <w:rsid w:val="00353D73"/>
    <w:rsid w:val="0035416E"/>
    <w:rsid w:val="00354651"/>
    <w:rsid w:val="003547AA"/>
    <w:rsid w:val="00355100"/>
    <w:rsid w:val="0035543D"/>
    <w:rsid w:val="003555F6"/>
    <w:rsid w:val="00355908"/>
    <w:rsid w:val="00355BE7"/>
    <w:rsid w:val="00355C48"/>
    <w:rsid w:val="0035607D"/>
    <w:rsid w:val="00357326"/>
    <w:rsid w:val="0035784F"/>
    <w:rsid w:val="00357852"/>
    <w:rsid w:val="00357ADC"/>
    <w:rsid w:val="00360753"/>
    <w:rsid w:val="00360A28"/>
    <w:rsid w:val="003613DD"/>
    <w:rsid w:val="003614A2"/>
    <w:rsid w:val="00361F3C"/>
    <w:rsid w:val="0036200D"/>
    <w:rsid w:val="00362177"/>
    <w:rsid w:val="003622C5"/>
    <w:rsid w:val="00362974"/>
    <w:rsid w:val="0036309F"/>
    <w:rsid w:val="00363188"/>
    <w:rsid w:val="003635BF"/>
    <w:rsid w:val="00363B2F"/>
    <w:rsid w:val="00364351"/>
    <w:rsid w:val="0036457A"/>
    <w:rsid w:val="00364A63"/>
    <w:rsid w:val="00365301"/>
    <w:rsid w:val="003654EF"/>
    <w:rsid w:val="0036553B"/>
    <w:rsid w:val="003656BC"/>
    <w:rsid w:val="00365A6C"/>
    <w:rsid w:val="00365B71"/>
    <w:rsid w:val="00365CC0"/>
    <w:rsid w:val="00366113"/>
    <w:rsid w:val="00366BA8"/>
    <w:rsid w:val="00366BF8"/>
    <w:rsid w:val="00367DF9"/>
    <w:rsid w:val="00370289"/>
    <w:rsid w:val="00370835"/>
    <w:rsid w:val="00371C2F"/>
    <w:rsid w:val="003729B8"/>
    <w:rsid w:val="00373094"/>
    <w:rsid w:val="00373B38"/>
    <w:rsid w:val="00373C4A"/>
    <w:rsid w:val="00373F3C"/>
    <w:rsid w:val="00374399"/>
    <w:rsid w:val="0037626A"/>
    <w:rsid w:val="0037638D"/>
    <w:rsid w:val="00376E45"/>
    <w:rsid w:val="003774BF"/>
    <w:rsid w:val="0037786B"/>
    <w:rsid w:val="00380252"/>
    <w:rsid w:val="0038047E"/>
    <w:rsid w:val="00380571"/>
    <w:rsid w:val="00380CD7"/>
    <w:rsid w:val="00381B30"/>
    <w:rsid w:val="00382D39"/>
    <w:rsid w:val="00383DE1"/>
    <w:rsid w:val="00383F25"/>
    <w:rsid w:val="00384566"/>
    <w:rsid w:val="0038506C"/>
    <w:rsid w:val="00385C33"/>
    <w:rsid w:val="00385C38"/>
    <w:rsid w:val="00386544"/>
    <w:rsid w:val="00386B4D"/>
    <w:rsid w:val="00387A44"/>
    <w:rsid w:val="00390957"/>
    <w:rsid w:val="003914D6"/>
    <w:rsid w:val="00391804"/>
    <w:rsid w:val="00391A09"/>
    <w:rsid w:val="00391E26"/>
    <w:rsid w:val="0039224E"/>
    <w:rsid w:val="00392384"/>
    <w:rsid w:val="003926DB"/>
    <w:rsid w:val="0039341C"/>
    <w:rsid w:val="00394A14"/>
    <w:rsid w:val="00394F4C"/>
    <w:rsid w:val="00395231"/>
    <w:rsid w:val="00395B3C"/>
    <w:rsid w:val="00395D5A"/>
    <w:rsid w:val="00395FA9"/>
    <w:rsid w:val="00397116"/>
    <w:rsid w:val="003977D0"/>
    <w:rsid w:val="003978A0"/>
    <w:rsid w:val="003A013E"/>
    <w:rsid w:val="003A0553"/>
    <w:rsid w:val="003A1401"/>
    <w:rsid w:val="003A1ED0"/>
    <w:rsid w:val="003A2903"/>
    <w:rsid w:val="003A2AB5"/>
    <w:rsid w:val="003A2ED4"/>
    <w:rsid w:val="003A3227"/>
    <w:rsid w:val="003A3553"/>
    <w:rsid w:val="003A3BB9"/>
    <w:rsid w:val="003A3D07"/>
    <w:rsid w:val="003A4D2B"/>
    <w:rsid w:val="003A4DA5"/>
    <w:rsid w:val="003A4E43"/>
    <w:rsid w:val="003A4EE1"/>
    <w:rsid w:val="003A4F01"/>
    <w:rsid w:val="003A4F33"/>
    <w:rsid w:val="003A5211"/>
    <w:rsid w:val="003A5705"/>
    <w:rsid w:val="003A5AB6"/>
    <w:rsid w:val="003A632C"/>
    <w:rsid w:val="003A659B"/>
    <w:rsid w:val="003A75D9"/>
    <w:rsid w:val="003A7FEC"/>
    <w:rsid w:val="003B0A6E"/>
    <w:rsid w:val="003B0CE5"/>
    <w:rsid w:val="003B0E45"/>
    <w:rsid w:val="003B1B17"/>
    <w:rsid w:val="003B20BA"/>
    <w:rsid w:val="003B21B1"/>
    <w:rsid w:val="003B2577"/>
    <w:rsid w:val="003B31A6"/>
    <w:rsid w:val="003B3614"/>
    <w:rsid w:val="003B39FB"/>
    <w:rsid w:val="003B3B1F"/>
    <w:rsid w:val="003B3E12"/>
    <w:rsid w:val="003B3FFD"/>
    <w:rsid w:val="003B4354"/>
    <w:rsid w:val="003B4457"/>
    <w:rsid w:val="003B5045"/>
    <w:rsid w:val="003B51B8"/>
    <w:rsid w:val="003B53E9"/>
    <w:rsid w:val="003B5A84"/>
    <w:rsid w:val="003B6686"/>
    <w:rsid w:val="003B70F5"/>
    <w:rsid w:val="003B78B4"/>
    <w:rsid w:val="003C0096"/>
    <w:rsid w:val="003C0221"/>
    <w:rsid w:val="003C04CF"/>
    <w:rsid w:val="003C0E2C"/>
    <w:rsid w:val="003C1321"/>
    <w:rsid w:val="003C158C"/>
    <w:rsid w:val="003C1972"/>
    <w:rsid w:val="003C19A2"/>
    <w:rsid w:val="003C2E4B"/>
    <w:rsid w:val="003C3A4B"/>
    <w:rsid w:val="003C4638"/>
    <w:rsid w:val="003C48E7"/>
    <w:rsid w:val="003C4F5A"/>
    <w:rsid w:val="003C51F4"/>
    <w:rsid w:val="003C5CF9"/>
    <w:rsid w:val="003C5E4B"/>
    <w:rsid w:val="003C60D2"/>
    <w:rsid w:val="003C63E6"/>
    <w:rsid w:val="003C78A7"/>
    <w:rsid w:val="003D014D"/>
    <w:rsid w:val="003D0171"/>
    <w:rsid w:val="003D02BF"/>
    <w:rsid w:val="003D0895"/>
    <w:rsid w:val="003D102B"/>
    <w:rsid w:val="003D1C2E"/>
    <w:rsid w:val="003D2006"/>
    <w:rsid w:val="003D25D7"/>
    <w:rsid w:val="003D28FA"/>
    <w:rsid w:val="003D2B87"/>
    <w:rsid w:val="003D2F2F"/>
    <w:rsid w:val="003D32DB"/>
    <w:rsid w:val="003D36E3"/>
    <w:rsid w:val="003D3B59"/>
    <w:rsid w:val="003D3C4E"/>
    <w:rsid w:val="003D4FC9"/>
    <w:rsid w:val="003D5646"/>
    <w:rsid w:val="003D61F5"/>
    <w:rsid w:val="003D67FD"/>
    <w:rsid w:val="003D6F76"/>
    <w:rsid w:val="003D71DD"/>
    <w:rsid w:val="003D7326"/>
    <w:rsid w:val="003D7463"/>
    <w:rsid w:val="003D76C1"/>
    <w:rsid w:val="003D7B95"/>
    <w:rsid w:val="003D7E8C"/>
    <w:rsid w:val="003E00EB"/>
    <w:rsid w:val="003E0634"/>
    <w:rsid w:val="003E0B89"/>
    <w:rsid w:val="003E15D5"/>
    <w:rsid w:val="003E1D8C"/>
    <w:rsid w:val="003E1F58"/>
    <w:rsid w:val="003E1F6B"/>
    <w:rsid w:val="003E3367"/>
    <w:rsid w:val="003E3487"/>
    <w:rsid w:val="003E3A7B"/>
    <w:rsid w:val="003E4025"/>
    <w:rsid w:val="003E5604"/>
    <w:rsid w:val="003E5778"/>
    <w:rsid w:val="003E5D8B"/>
    <w:rsid w:val="003E5EE2"/>
    <w:rsid w:val="003E6224"/>
    <w:rsid w:val="003E62E3"/>
    <w:rsid w:val="003E6EF9"/>
    <w:rsid w:val="003E7F02"/>
    <w:rsid w:val="003F0DF5"/>
    <w:rsid w:val="003F153C"/>
    <w:rsid w:val="003F15CB"/>
    <w:rsid w:val="003F1A56"/>
    <w:rsid w:val="003F2643"/>
    <w:rsid w:val="003F272D"/>
    <w:rsid w:val="003F274D"/>
    <w:rsid w:val="003F2E0F"/>
    <w:rsid w:val="003F32A8"/>
    <w:rsid w:val="003F347D"/>
    <w:rsid w:val="003F3B15"/>
    <w:rsid w:val="003F430B"/>
    <w:rsid w:val="003F5273"/>
    <w:rsid w:val="003F53F4"/>
    <w:rsid w:val="003F5AFE"/>
    <w:rsid w:val="003F5D31"/>
    <w:rsid w:val="003F6302"/>
    <w:rsid w:val="003F6A71"/>
    <w:rsid w:val="003F6B9C"/>
    <w:rsid w:val="003F6D38"/>
    <w:rsid w:val="003F6E50"/>
    <w:rsid w:val="003F70AE"/>
    <w:rsid w:val="003F70B2"/>
    <w:rsid w:val="003F71DF"/>
    <w:rsid w:val="003F795B"/>
    <w:rsid w:val="003F7A39"/>
    <w:rsid w:val="003F7E04"/>
    <w:rsid w:val="003F7ECB"/>
    <w:rsid w:val="00400558"/>
    <w:rsid w:val="004007B9"/>
    <w:rsid w:val="004014B2"/>
    <w:rsid w:val="00402422"/>
    <w:rsid w:val="004028F8"/>
    <w:rsid w:val="00402C52"/>
    <w:rsid w:val="00403220"/>
    <w:rsid w:val="00403969"/>
    <w:rsid w:val="00404401"/>
    <w:rsid w:val="00404432"/>
    <w:rsid w:val="00404540"/>
    <w:rsid w:val="00404A57"/>
    <w:rsid w:val="004052F5"/>
    <w:rsid w:val="00405810"/>
    <w:rsid w:val="00406395"/>
    <w:rsid w:val="004063ED"/>
    <w:rsid w:val="004066C7"/>
    <w:rsid w:val="00406A92"/>
    <w:rsid w:val="004072C2"/>
    <w:rsid w:val="00407328"/>
    <w:rsid w:val="00410650"/>
    <w:rsid w:val="004107A9"/>
    <w:rsid w:val="0041083B"/>
    <w:rsid w:val="00410E19"/>
    <w:rsid w:val="0041185A"/>
    <w:rsid w:val="00411A1F"/>
    <w:rsid w:val="00411A9B"/>
    <w:rsid w:val="00411CFB"/>
    <w:rsid w:val="00411E72"/>
    <w:rsid w:val="0041266B"/>
    <w:rsid w:val="0041298D"/>
    <w:rsid w:val="00412AFF"/>
    <w:rsid w:val="00412F22"/>
    <w:rsid w:val="004132B3"/>
    <w:rsid w:val="0041343D"/>
    <w:rsid w:val="004136D2"/>
    <w:rsid w:val="00413B7B"/>
    <w:rsid w:val="00413C34"/>
    <w:rsid w:val="00413CB4"/>
    <w:rsid w:val="00413D29"/>
    <w:rsid w:val="00413FFD"/>
    <w:rsid w:val="004148B7"/>
    <w:rsid w:val="00414F32"/>
    <w:rsid w:val="00415E45"/>
    <w:rsid w:val="00416026"/>
    <w:rsid w:val="004161DA"/>
    <w:rsid w:val="0041654E"/>
    <w:rsid w:val="00416BF0"/>
    <w:rsid w:val="00416EA0"/>
    <w:rsid w:val="00417113"/>
    <w:rsid w:val="0042066F"/>
    <w:rsid w:val="00420999"/>
    <w:rsid w:val="00420C58"/>
    <w:rsid w:val="00420E5C"/>
    <w:rsid w:val="0042140C"/>
    <w:rsid w:val="004216F5"/>
    <w:rsid w:val="00421846"/>
    <w:rsid w:val="00421867"/>
    <w:rsid w:val="00421FBE"/>
    <w:rsid w:val="00422161"/>
    <w:rsid w:val="004228D1"/>
    <w:rsid w:val="00423B5B"/>
    <w:rsid w:val="004243CC"/>
    <w:rsid w:val="004244BB"/>
    <w:rsid w:val="00424B41"/>
    <w:rsid w:val="00424DC2"/>
    <w:rsid w:val="0042536B"/>
    <w:rsid w:val="00425786"/>
    <w:rsid w:val="00426245"/>
    <w:rsid w:val="00426525"/>
    <w:rsid w:val="0042696D"/>
    <w:rsid w:val="00426E5E"/>
    <w:rsid w:val="00426F56"/>
    <w:rsid w:val="00427924"/>
    <w:rsid w:val="00427AE5"/>
    <w:rsid w:val="00430006"/>
    <w:rsid w:val="00430D0C"/>
    <w:rsid w:val="00431FB9"/>
    <w:rsid w:val="00432A42"/>
    <w:rsid w:val="00432FFB"/>
    <w:rsid w:val="004334F1"/>
    <w:rsid w:val="00433512"/>
    <w:rsid w:val="0043351D"/>
    <w:rsid w:val="004335DD"/>
    <w:rsid w:val="00433977"/>
    <w:rsid w:val="00433A66"/>
    <w:rsid w:val="00433BB4"/>
    <w:rsid w:val="00434B0C"/>
    <w:rsid w:val="00435A1B"/>
    <w:rsid w:val="00435BCE"/>
    <w:rsid w:val="00435DD2"/>
    <w:rsid w:val="00437181"/>
    <w:rsid w:val="00437613"/>
    <w:rsid w:val="004401DA"/>
    <w:rsid w:val="004405E6"/>
    <w:rsid w:val="0044085E"/>
    <w:rsid w:val="00440A2C"/>
    <w:rsid w:val="00440F32"/>
    <w:rsid w:val="00441873"/>
    <w:rsid w:val="004427E1"/>
    <w:rsid w:val="00442801"/>
    <w:rsid w:val="00442D4A"/>
    <w:rsid w:val="00443428"/>
    <w:rsid w:val="00443750"/>
    <w:rsid w:val="004437C6"/>
    <w:rsid w:val="0044387D"/>
    <w:rsid w:val="004441B6"/>
    <w:rsid w:val="00445170"/>
    <w:rsid w:val="0044528A"/>
    <w:rsid w:val="0044537F"/>
    <w:rsid w:val="00445404"/>
    <w:rsid w:val="00445FFE"/>
    <w:rsid w:val="0044614F"/>
    <w:rsid w:val="00446862"/>
    <w:rsid w:val="00446986"/>
    <w:rsid w:val="00446CDC"/>
    <w:rsid w:val="00446E4E"/>
    <w:rsid w:val="0044747F"/>
    <w:rsid w:val="00447689"/>
    <w:rsid w:val="004502CF"/>
    <w:rsid w:val="0045071D"/>
    <w:rsid w:val="00451611"/>
    <w:rsid w:val="0045182A"/>
    <w:rsid w:val="00451A7C"/>
    <w:rsid w:val="00452222"/>
    <w:rsid w:val="0045234F"/>
    <w:rsid w:val="004526CC"/>
    <w:rsid w:val="0045337E"/>
    <w:rsid w:val="00453AC5"/>
    <w:rsid w:val="00453F62"/>
    <w:rsid w:val="004543CC"/>
    <w:rsid w:val="004543E9"/>
    <w:rsid w:val="00454EA8"/>
    <w:rsid w:val="00455AC3"/>
    <w:rsid w:val="00455FB4"/>
    <w:rsid w:val="004560D7"/>
    <w:rsid w:val="00456164"/>
    <w:rsid w:val="0045686B"/>
    <w:rsid w:val="0045725E"/>
    <w:rsid w:val="00457717"/>
    <w:rsid w:val="004578B7"/>
    <w:rsid w:val="00457990"/>
    <w:rsid w:val="00460939"/>
    <w:rsid w:val="00461060"/>
    <w:rsid w:val="0046143C"/>
    <w:rsid w:val="00461550"/>
    <w:rsid w:val="004616A2"/>
    <w:rsid w:val="00461C5E"/>
    <w:rsid w:val="00462016"/>
    <w:rsid w:val="004626BA"/>
    <w:rsid w:val="004628C9"/>
    <w:rsid w:val="00462E17"/>
    <w:rsid w:val="00462E92"/>
    <w:rsid w:val="00463999"/>
    <w:rsid w:val="00464A6C"/>
    <w:rsid w:val="00465A57"/>
    <w:rsid w:val="004668A3"/>
    <w:rsid w:val="00466C65"/>
    <w:rsid w:val="004677EB"/>
    <w:rsid w:val="004705E9"/>
    <w:rsid w:val="00470C97"/>
    <w:rsid w:val="00471453"/>
    <w:rsid w:val="004719F5"/>
    <w:rsid w:val="00471B47"/>
    <w:rsid w:val="00471C33"/>
    <w:rsid w:val="00471CB0"/>
    <w:rsid w:val="004724F2"/>
    <w:rsid w:val="00473029"/>
    <w:rsid w:val="0047306D"/>
    <w:rsid w:val="004736C7"/>
    <w:rsid w:val="00473DF3"/>
    <w:rsid w:val="00474283"/>
    <w:rsid w:val="004746D5"/>
    <w:rsid w:val="004749ED"/>
    <w:rsid w:val="00474CF1"/>
    <w:rsid w:val="00474D25"/>
    <w:rsid w:val="00475031"/>
    <w:rsid w:val="0047572D"/>
    <w:rsid w:val="00475765"/>
    <w:rsid w:val="00475AA9"/>
    <w:rsid w:val="00476295"/>
    <w:rsid w:val="00477217"/>
    <w:rsid w:val="0047723E"/>
    <w:rsid w:val="00480951"/>
    <w:rsid w:val="004809D0"/>
    <w:rsid w:val="00480B0A"/>
    <w:rsid w:val="00480C62"/>
    <w:rsid w:val="0048192B"/>
    <w:rsid w:val="004819D9"/>
    <w:rsid w:val="00481B6B"/>
    <w:rsid w:val="00482412"/>
    <w:rsid w:val="00482A39"/>
    <w:rsid w:val="004832A2"/>
    <w:rsid w:val="00484762"/>
    <w:rsid w:val="00484866"/>
    <w:rsid w:val="00485FAF"/>
    <w:rsid w:val="00486557"/>
    <w:rsid w:val="00486AF8"/>
    <w:rsid w:val="0048752A"/>
    <w:rsid w:val="004901B8"/>
    <w:rsid w:val="00490A0D"/>
    <w:rsid w:val="00492409"/>
    <w:rsid w:val="00492A1C"/>
    <w:rsid w:val="00492B59"/>
    <w:rsid w:val="00493094"/>
    <w:rsid w:val="00493256"/>
    <w:rsid w:val="004938BB"/>
    <w:rsid w:val="004947B7"/>
    <w:rsid w:val="004948B4"/>
    <w:rsid w:val="00494A7D"/>
    <w:rsid w:val="00496469"/>
    <w:rsid w:val="0049714E"/>
    <w:rsid w:val="00497E39"/>
    <w:rsid w:val="004A19E9"/>
    <w:rsid w:val="004A285C"/>
    <w:rsid w:val="004A3606"/>
    <w:rsid w:val="004A3C51"/>
    <w:rsid w:val="004A3C82"/>
    <w:rsid w:val="004A502A"/>
    <w:rsid w:val="004A51F9"/>
    <w:rsid w:val="004A545F"/>
    <w:rsid w:val="004A5581"/>
    <w:rsid w:val="004A59B8"/>
    <w:rsid w:val="004A5C29"/>
    <w:rsid w:val="004A6014"/>
    <w:rsid w:val="004A6284"/>
    <w:rsid w:val="004A668B"/>
    <w:rsid w:val="004A6853"/>
    <w:rsid w:val="004A6CB8"/>
    <w:rsid w:val="004A7013"/>
    <w:rsid w:val="004A7151"/>
    <w:rsid w:val="004A7272"/>
    <w:rsid w:val="004B01B6"/>
    <w:rsid w:val="004B06F5"/>
    <w:rsid w:val="004B0AD6"/>
    <w:rsid w:val="004B1424"/>
    <w:rsid w:val="004B1993"/>
    <w:rsid w:val="004B1E3A"/>
    <w:rsid w:val="004B25D4"/>
    <w:rsid w:val="004B3603"/>
    <w:rsid w:val="004B38BC"/>
    <w:rsid w:val="004B3BF1"/>
    <w:rsid w:val="004B3C2B"/>
    <w:rsid w:val="004B4AC9"/>
    <w:rsid w:val="004B4CA2"/>
    <w:rsid w:val="004B6293"/>
    <w:rsid w:val="004B6382"/>
    <w:rsid w:val="004B674E"/>
    <w:rsid w:val="004B6862"/>
    <w:rsid w:val="004C024F"/>
    <w:rsid w:val="004C0C33"/>
    <w:rsid w:val="004C0D39"/>
    <w:rsid w:val="004C1218"/>
    <w:rsid w:val="004C181F"/>
    <w:rsid w:val="004C19D0"/>
    <w:rsid w:val="004C25AF"/>
    <w:rsid w:val="004C2A0D"/>
    <w:rsid w:val="004C2AD9"/>
    <w:rsid w:val="004C384B"/>
    <w:rsid w:val="004C4248"/>
    <w:rsid w:val="004C4491"/>
    <w:rsid w:val="004C4495"/>
    <w:rsid w:val="004C44BD"/>
    <w:rsid w:val="004C49C7"/>
    <w:rsid w:val="004C4EC2"/>
    <w:rsid w:val="004C4FAA"/>
    <w:rsid w:val="004C5FFE"/>
    <w:rsid w:val="004C6497"/>
    <w:rsid w:val="004C667B"/>
    <w:rsid w:val="004C685A"/>
    <w:rsid w:val="004C6A0E"/>
    <w:rsid w:val="004C6D04"/>
    <w:rsid w:val="004C6DED"/>
    <w:rsid w:val="004C7311"/>
    <w:rsid w:val="004C78CC"/>
    <w:rsid w:val="004C7F46"/>
    <w:rsid w:val="004C7F64"/>
    <w:rsid w:val="004D070B"/>
    <w:rsid w:val="004D095E"/>
    <w:rsid w:val="004D19E3"/>
    <w:rsid w:val="004D2248"/>
    <w:rsid w:val="004D249A"/>
    <w:rsid w:val="004D3135"/>
    <w:rsid w:val="004D3811"/>
    <w:rsid w:val="004D38A1"/>
    <w:rsid w:val="004D4032"/>
    <w:rsid w:val="004D409F"/>
    <w:rsid w:val="004D4451"/>
    <w:rsid w:val="004D5810"/>
    <w:rsid w:val="004D5C01"/>
    <w:rsid w:val="004D63CE"/>
    <w:rsid w:val="004D6458"/>
    <w:rsid w:val="004D67B3"/>
    <w:rsid w:val="004D68C1"/>
    <w:rsid w:val="004D6BDD"/>
    <w:rsid w:val="004D6F91"/>
    <w:rsid w:val="004D71E9"/>
    <w:rsid w:val="004D77ED"/>
    <w:rsid w:val="004E019A"/>
    <w:rsid w:val="004E02D0"/>
    <w:rsid w:val="004E0624"/>
    <w:rsid w:val="004E07A9"/>
    <w:rsid w:val="004E1D9A"/>
    <w:rsid w:val="004E1F41"/>
    <w:rsid w:val="004E2322"/>
    <w:rsid w:val="004E2484"/>
    <w:rsid w:val="004E349A"/>
    <w:rsid w:val="004E37BA"/>
    <w:rsid w:val="004E38A1"/>
    <w:rsid w:val="004E38D3"/>
    <w:rsid w:val="004E4F73"/>
    <w:rsid w:val="004E53EF"/>
    <w:rsid w:val="004E54B5"/>
    <w:rsid w:val="004E555A"/>
    <w:rsid w:val="004E5721"/>
    <w:rsid w:val="004E57F2"/>
    <w:rsid w:val="004E6175"/>
    <w:rsid w:val="004E6213"/>
    <w:rsid w:val="004E6D60"/>
    <w:rsid w:val="004E7018"/>
    <w:rsid w:val="004E75B7"/>
    <w:rsid w:val="004E7E11"/>
    <w:rsid w:val="004F00AA"/>
    <w:rsid w:val="004F134B"/>
    <w:rsid w:val="004F1524"/>
    <w:rsid w:val="004F1BE1"/>
    <w:rsid w:val="004F367F"/>
    <w:rsid w:val="004F3B0E"/>
    <w:rsid w:val="004F42D5"/>
    <w:rsid w:val="004F44FB"/>
    <w:rsid w:val="004F475C"/>
    <w:rsid w:val="004F56EC"/>
    <w:rsid w:val="004F5BCC"/>
    <w:rsid w:val="004F5E67"/>
    <w:rsid w:val="004F646D"/>
    <w:rsid w:val="004F6498"/>
    <w:rsid w:val="004F6557"/>
    <w:rsid w:val="004F655C"/>
    <w:rsid w:val="004F72B5"/>
    <w:rsid w:val="005004D8"/>
    <w:rsid w:val="005004F8"/>
    <w:rsid w:val="0050091E"/>
    <w:rsid w:val="00500AD5"/>
    <w:rsid w:val="00500E21"/>
    <w:rsid w:val="00501C86"/>
    <w:rsid w:val="00501D58"/>
    <w:rsid w:val="00502A75"/>
    <w:rsid w:val="00502B1F"/>
    <w:rsid w:val="00502E79"/>
    <w:rsid w:val="00503102"/>
    <w:rsid w:val="005041F2"/>
    <w:rsid w:val="0050429E"/>
    <w:rsid w:val="00504688"/>
    <w:rsid w:val="0050539C"/>
    <w:rsid w:val="00505C74"/>
    <w:rsid w:val="00505F63"/>
    <w:rsid w:val="00506137"/>
    <w:rsid w:val="0050624C"/>
    <w:rsid w:val="00506256"/>
    <w:rsid w:val="00506748"/>
    <w:rsid w:val="00506A97"/>
    <w:rsid w:val="00506B52"/>
    <w:rsid w:val="00506C56"/>
    <w:rsid w:val="005073DC"/>
    <w:rsid w:val="005075DD"/>
    <w:rsid w:val="0050780E"/>
    <w:rsid w:val="00507E81"/>
    <w:rsid w:val="00507F4A"/>
    <w:rsid w:val="005105FD"/>
    <w:rsid w:val="005118B7"/>
    <w:rsid w:val="00511922"/>
    <w:rsid w:val="00511AD6"/>
    <w:rsid w:val="00511D42"/>
    <w:rsid w:val="00512051"/>
    <w:rsid w:val="00512585"/>
    <w:rsid w:val="00512C33"/>
    <w:rsid w:val="00512E38"/>
    <w:rsid w:val="0051303F"/>
    <w:rsid w:val="005142E5"/>
    <w:rsid w:val="00515099"/>
    <w:rsid w:val="00515340"/>
    <w:rsid w:val="005153A4"/>
    <w:rsid w:val="00515881"/>
    <w:rsid w:val="00515E58"/>
    <w:rsid w:val="00515EB7"/>
    <w:rsid w:val="00515ED4"/>
    <w:rsid w:val="005165E0"/>
    <w:rsid w:val="005168B9"/>
    <w:rsid w:val="00517740"/>
    <w:rsid w:val="00520A55"/>
    <w:rsid w:val="00520DBC"/>
    <w:rsid w:val="00521245"/>
    <w:rsid w:val="00521D31"/>
    <w:rsid w:val="00521F65"/>
    <w:rsid w:val="00522070"/>
    <w:rsid w:val="005225C8"/>
    <w:rsid w:val="005228E8"/>
    <w:rsid w:val="00523364"/>
    <w:rsid w:val="00524193"/>
    <w:rsid w:val="00524B05"/>
    <w:rsid w:val="00524C07"/>
    <w:rsid w:val="00524CB7"/>
    <w:rsid w:val="00524DFC"/>
    <w:rsid w:val="005250FA"/>
    <w:rsid w:val="0052524E"/>
    <w:rsid w:val="00525E51"/>
    <w:rsid w:val="00526182"/>
    <w:rsid w:val="00526A94"/>
    <w:rsid w:val="00527209"/>
    <w:rsid w:val="00527A9D"/>
    <w:rsid w:val="00527C5C"/>
    <w:rsid w:val="00527F98"/>
    <w:rsid w:val="005307EC"/>
    <w:rsid w:val="00531739"/>
    <w:rsid w:val="00531C94"/>
    <w:rsid w:val="005321CA"/>
    <w:rsid w:val="0053230F"/>
    <w:rsid w:val="00532A68"/>
    <w:rsid w:val="00533549"/>
    <w:rsid w:val="005336CA"/>
    <w:rsid w:val="00533A7D"/>
    <w:rsid w:val="00533DED"/>
    <w:rsid w:val="00533E9B"/>
    <w:rsid w:val="0053447C"/>
    <w:rsid w:val="005354F6"/>
    <w:rsid w:val="0053559E"/>
    <w:rsid w:val="0053581A"/>
    <w:rsid w:val="00536138"/>
    <w:rsid w:val="005363E7"/>
    <w:rsid w:val="00536406"/>
    <w:rsid w:val="00536833"/>
    <w:rsid w:val="00536D49"/>
    <w:rsid w:val="005401D4"/>
    <w:rsid w:val="0054073F"/>
    <w:rsid w:val="00540D73"/>
    <w:rsid w:val="00540F96"/>
    <w:rsid w:val="00541290"/>
    <w:rsid w:val="00541452"/>
    <w:rsid w:val="0054243A"/>
    <w:rsid w:val="005424D0"/>
    <w:rsid w:val="005427CC"/>
    <w:rsid w:val="00542E5A"/>
    <w:rsid w:val="00543027"/>
    <w:rsid w:val="00543C44"/>
    <w:rsid w:val="005440F2"/>
    <w:rsid w:val="005443BF"/>
    <w:rsid w:val="00544C56"/>
    <w:rsid w:val="00544E1B"/>
    <w:rsid w:val="00545628"/>
    <w:rsid w:val="00545F27"/>
    <w:rsid w:val="005464EC"/>
    <w:rsid w:val="00546914"/>
    <w:rsid w:val="0054712F"/>
    <w:rsid w:val="00547373"/>
    <w:rsid w:val="00547F75"/>
    <w:rsid w:val="00550759"/>
    <w:rsid w:val="005507EA"/>
    <w:rsid w:val="00550A4C"/>
    <w:rsid w:val="00550AF5"/>
    <w:rsid w:val="00551494"/>
    <w:rsid w:val="00551740"/>
    <w:rsid w:val="0055177F"/>
    <w:rsid w:val="00551C7A"/>
    <w:rsid w:val="0055201B"/>
    <w:rsid w:val="00552035"/>
    <w:rsid w:val="0055242A"/>
    <w:rsid w:val="0055244A"/>
    <w:rsid w:val="005526CA"/>
    <w:rsid w:val="005528A4"/>
    <w:rsid w:val="00552D64"/>
    <w:rsid w:val="00553440"/>
    <w:rsid w:val="00553F92"/>
    <w:rsid w:val="00555241"/>
    <w:rsid w:val="00555CBD"/>
    <w:rsid w:val="00555CD2"/>
    <w:rsid w:val="00555F77"/>
    <w:rsid w:val="00556659"/>
    <w:rsid w:val="005566CE"/>
    <w:rsid w:val="005566F0"/>
    <w:rsid w:val="00556C1A"/>
    <w:rsid w:val="00556C98"/>
    <w:rsid w:val="00557AEC"/>
    <w:rsid w:val="0056083D"/>
    <w:rsid w:val="00560DEF"/>
    <w:rsid w:val="00560EAE"/>
    <w:rsid w:val="005613FE"/>
    <w:rsid w:val="0056168B"/>
    <w:rsid w:val="005621A4"/>
    <w:rsid w:val="005628DD"/>
    <w:rsid w:val="00562C3E"/>
    <w:rsid w:val="00562DE8"/>
    <w:rsid w:val="0056364D"/>
    <w:rsid w:val="00563947"/>
    <w:rsid w:val="0056437C"/>
    <w:rsid w:val="005643BC"/>
    <w:rsid w:val="00564AB0"/>
    <w:rsid w:val="00564D1A"/>
    <w:rsid w:val="0056536E"/>
    <w:rsid w:val="00567311"/>
    <w:rsid w:val="0056760F"/>
    <w:rsid w:val="00567820"/>
    <w:rsid w:val="00567A5D"/>
    <w:rsid w:val="005701A0"/>
    <w:rsid w:val="0057023B"/>
    <w:rsid w:val="0057085A"/>
    <w:rsid w:val="00570867"/>
    <w:rsid w:val="0057113B"/>
    <w:rsid w:val="005719DB"/>
    <w:rsid w:val="00571BE8"/>
    <w:rsid w:val="00572147"/>
    <w:rsid w:val="00572C0C"/>
    <w:rsid w:val="0057352E"/>
    <w:rsid w:val="005738B4"/>
    <w:rsid w:val="005739C7"/>
    <w:rsid w:val="0057541F"/>
    <w:rsid w:val="00575A0F"/>
    <w:rsid w:val="00575DFD"/>
    <w:rsid w:val="00575E0D"/>
    <w:rsid w:val="0057633C"/>
    <w:rsid w:val="005766B3"/>
    <w:rsid w:val="00576D15"/>
    <w:rsid w:val="00576F02"/>
    <w:rsid w:val="0057707B"/>
    <w:rsid w:val="00577398"/>
    <w:rsid w:val="005777FA"/>
    <w:rsid w:val="00577BED"/>
    <w:rsid w:val="00580204"/>
    <w:rsid w:val="00580426"/>
    <w:rsid w:val="00580848"/>
    <w:rsid w:val="005808B2"/>
    <w:rsid w:val="00580CE1"/>
    <w:rsid w:val="00581577"/>
    <w:rsid w:val="0058171A"/>
    <w:rsid w:val="00581DCE"/>
    <w:rsid w:val="00581EF3"/>
    <w:rsid w:val="0058244A"/>
    <w:rsid w:val="0058326B"/>
    <w:rsid w:val="0058355F"/>
    <w:rsid w:val="005835E8"/>
    <w:rsid w:val="005836B3"/>
    <w:rsid w:val="005838B2"/>
    <w:rsid w:val="00583FFA"/>
    <w:rsid w:val="0058462B"/>
    <w:rsid w:val="005848B1"/>
    <w:rsid w:val="00584C5D"/>
    <w:rsid w:val="005856B7"/>
    <w:rsid w:val="00585ACA"/>
    <w:rsid w:val="00586408"/>
    <w:rsid w:val="00586564"/>
    <w:rsid w:val="00586A5B"/>
    <w:rsid w:val="00586B32"/>
    <w:rsid w:val="00586F9C"/>
    <w:rsid w:val="0058703A"/>
    <w:rsid w:val="00587525"/>
    <w:rsid w:val="00587837"/>
    <w:rsid w:val="00590024"/>
    <w:rsid w:val="005905A0"/>
    <w:rsid w:val="005906B7"/>
    <w:rsid w:val="005910C1"/>
    <w:rsid w:val="005911D5"/>
    <w:rsid w:val="00591C94"/>
    <w:rsid w:val="005925CA"/>
    <w:rsid w:val="00592A3D"/>
    <w:rsid w:val="00592DA5"/>
    <w:rsid w:val="0059354F"/>
    <w:rsid w:val="00593964"/>
    <w:rsid w:val="0059408F"/>
    <w:rsid w:val="005942EC"/>
    <w:rsid w:val="005946E7"/>
    <w:rsid w:val="0059485B"/>
    <w:rsid w:val="00594DE1"/>
    <w:rsid w:val="005952CC"/>
    <w:rsid w:val="0059550E"/>
    <w:rsid w:val="00595A04"/>
    <w:rsid w:val="00595B8D"/>
    <w:rsid w:val="00597367"/>
    <w:rsid w:val="0059760C"/>
    <w:rsid w:val="00597A97"/>
    <w:rsid w:val="00597C27"/>
    <w:rsid w:val="005A07BE"/>
    <w:rsid w:val="005A0C43"/>
    <w:rsid w:val="005A1A3F"/>
    <w:rsid w:val="005A209D"/>
    <w:rsid w:val="005A2157"/>
    <w:rsid w:val="005A240F"/>
    <w:rsid w:val="005A2BA6"/>
    <w:rsid w:val="005A2D3C"/>
    <w:rsid w:val="005A2F39"/>
    <w:rsid w:val="005A35F8"/>
    <w:rsid w:val="005A3983"/>
    <w:rsid w:val="005A3F8F"/>
    <w:rsid w:val="005A4087"/>
    <w:rsid w:val="005A40FB"/>
    <w:rsid w:val="005A4742"/>
    <w:rsid w:val="005A4B53"/>
    <w:rsid w:val="005A5C43"/>
    <w:rsid w:val="005A5EE4"/>
    <w:rsid w:val="005A6969"/>
    <w:rsid w:val="005A6ADF"/>
    <w:rsid w:val="005A6D06"/>
    <w:rsid w:val="005A6E6B"/>
    <w:rsid w:val="005A7237"/>
    <w:rsid w:val="005A72D2"/>
    <w:rsid w:val="005A74D6"/>
    <w:rsid w:val="005A76A3"/>
    <w:rsid w:val="005A7B4F"/>
    <w:rsid w:val="005A7C5B"/>
    <w:rsid w:val="005B0433"/>
    <w:rsid w:val="005B0E5C"/>
    <w:rsid w:val="005B12B0"/>
    <w:rsid w:val="005B1A0F"/>
    <w:rsid w:val="005B1AC4"/>
    <w:rsid w:val="005B1B36"/>
    <w:rsid w:val="005B1BDD"/>
    <w:rsid w:val="005B27AA"/>
    <w:rsid w:val="005B295F"/>
    <w:rsid w:val="005B297F"/>
    <w:rsid w:val="005B2A95"/>
    <w:rsid w:val="005B2C61"/>
    <w:rsid w:val="005B3259"/>
    <w:rsid w:val="005B34C4"/>
    <w:rsid w:val="005B37C5"/>
    <w:rsid w:val="005B3DDC"/>
    <w:rsid w:val="005B49E9"/>
    <w:rsid w:val="005B4C9E"/>
    <w:rsid w:val="005B4E17"/>
    <w:rsid w:val="005B5C84"/>
    <w:rsid w:val="005B769C"/>
    <w:rsid w:val="005B799B"/>
    <w:rsid w:val="005B7AAD"/>
    <w:rsid w:val="005C01E4"/>
    <w:rsid w:val="005C0D88"/>
    <w:rsid w:val="005C10A0"/>
    <w:rsid w:val="005C171C"/>
    <w:rsid w:val="005C20A8"/>
    <w:rsid w:val="005C220D"/>
    <w:rsid w:val="005C2921"/>
    <w:rsid w:val="005C29DA"/>
    <w:rsid w:val="005C2AAD"/>
    <w:rsid w:val="005C2FC6"/>
    <w:rsid w:val="005C31BA"/>
    <w:rsid w:val="005C3B1F"/>
    <w:rsid w:val="005C407F"/>
    <w:rsid w:val="005C43DB"/>
    <w:rsid w:val="005C45EC"/>
    <w:rsid w:val="005C4A33"/>
    <w:rsid w:val="005C4A4D"/>
    <w:rsid w:val="005C51FC"/>
    <w:rsid w:val="005C5E95"/>
    <w:rsid w:val="005C65ED"/>
    <w:rsid w:val="005C6658"/>
    <w:rsid w:val="005C70D7"/>
    <w:rsid w:val="005C775D"/>
    <w:rsid w:val="005C79E1"/>
    <w:rsid w:val="005D0E11"/>
    <w:rsid w:val="005D109E"/>
    <w:rsid w:val="005D1212"/>
    <w:rsid w:val="005D14D5"/>
    <w:rsid w:val="005D1CC7"/>
    <w:rsid w:val="005D2BED"/>
    <w:rsid w:val="005D3156"/>
    <w:rsid w:val="005D3446"/>
    <w:rsid w:val="005D3527"/>
    <w:rsid w:val="005D3A45"/>
    <w:rsid w:val="005D3D60"/>
    <w:rsid w:val="005D3DFB"/>
    <w:rsid w:val="005D3FEB"/>
    <w:rsid w:val="005D46B8"/>
    <w:rsid w:val="005D5EF9"/>
    <w:rsid w:val="005D66BE"/>
    <w:rsid w:val="005D6930"/>
    <w:rsid w:val="005D72CC"/>
    <w:rsid w:val="005D77F5"/>
    <w:rsid w:val="005E1258"/>
    <w:rsid w:val="005E128B"/>
    <w:rsid w:val="005E1613"/>
    <w:rsid w:val="005E1BFB"/>
    <w:rsid w:val="005E1CFC"/>
    <w:rsid w:val="005E201C"/>
    <w:rsid w:val="005E26EA"/>
    <w:rsid w:val="005E2A19"/>
    <w:rsid w:val="005E317C"/>
    <w:rsid w:val="005E3B9D"/>
    <w:rsid w:val="005E3CD1"/>
    <w:rsid w:val="005E3DB2"/>
    <w:rsid w:val="005E42C1"/>
    <w:rsid w:val="005E48B5"/>
    <w:rsid w:val="005E5052"/>
    <w:rsid w:val="005E5054"/>
    <w:rsid w:val="005E5852"/>
    <w:rsid w:val="005E5DD0"/>
    <w:rsid w:val="005E5F06"/>
    <w:rsid w:val="005E6478"/>
    <w:rsid w:val="005E7115"/>
    <w:rsid w:val="005E7699"/>
    <w:rsid w:val="005F0167"/>
    <w:rsid w:val="005F0327"/>
    <w:rsid w:val="005F03B3"/>
    <w:rsid w:val="005F03FF"/>
    <w:rsid w:val="005F07C7"/>
    <w:rsid w:val="005F1322"/>
    <w:rsid w:val="005F140F"/>
    <w:rsid w:val="005F18F4"/>
    <w:rsid w:val="005F294E"/>
    <w:rsid w:val="005F4A81"/>
    <w:rsid w:val="005F4E49"/>
    <w:rsid w:val="005F5423"/>
    <w:rsid w:val="005F5678"/>
    <w:rsid w:val="005F5840"/>
    <w:rsid w:val="005F5DAE"/>
    <w:rsid w:val="005F61E3"/>
    <w:rsid w:val="005F62AE"/>
    <w:rsid w:val="005F6B56"/>
    <w:rsid w:val="005F70B1"/>
    <w:rsid w:val="005F7262"/>
    <w:rsid w:val="005F73C1"/>
    <w:rsid w:val="005F753F"/>
    <w:rsid w:val="005F7B65"/>
    <w:rsid w:val="005F7DD2"/>
    <w:rsid w:val="00600568"/>
    <w:rsid w:val="00600CEE"/>
    <w:rsid w:val="00601944"/>
    <w:rsid w:val="00601F35"/>
    <w:rsid w:val="00602C37"/>
    <w:rsid w:val="00602C9E"/>
    <w:rsid w:val="00602D01"/>
    <w:rsid w:val="00603B79"/>
    <w:rsid w:val="00603F45"/>
    <w:rsid w:val="00604755"/>
    <w:rsid w:val="006047FA"/>
    <w:rsid w:val="0060557A"/>
    <w:rsid w:val="006055EE"/>
    <w:rsid w:val="00606C16"/>
    <w:rsid w:val="00606CBA"/>
    <w:rsid w:val="00607645"/>
    <w:rsid w:val="00607834"/>
    <w:rsid w:val="00607E28"/>
    <w:rsid w:val="006105DB"/>
    <w:rsid w:val="006105EC"/>
    <w:rsid w:val="00610E6B"/>
    <w:rsid w:val="00611424"/>
    <w:rsid w:val="00611E95"/>
    <w:rsid w:val="006129CF"/>
    <w:rsid w:val="0061308A"/>
    <w:rsid w:val="00613427"/>
    <w:rsid w:val="00614798"/>
    <w:rsid w:val="006147ED"/>
    <w:rsid w:val="00614A1F"/>
    <w:rsid w:val="0061517F"/>
    <w:rsid w:val="006151F2"/>
    <w:rsid w:val="006155CB"/>
    <w:rsid w:val="00615CDD"/>
    <w:rsid w:val="00615D2E"/>
    <w:rsid w:val="00616E04"/>
    <w:rsid w:val="00617894"/>
    <w:rsid w:val="00617D6E"/>
    <w:rsid w:val="00617EBB"/>
    <w:rsid w:val="006215E2"/>
    <w:rsid w:val="00621A0E"/>
    <w:rsid w:val="00622614"/>
    <w:rsid w:val="00622A8F"/>
    <w:rsid w:val="00623583"/>
    <w:rsid w:val="0062373E"/>
    <w:rsid w:val="00623A3A"/>
    <w:rsid w:val="00623C6A"/>
    <w:rsid w:val="00624239"/>
    <w:rsid w:val="0062440F"/>
    <w:rsid w:val="006247A3"/>
    <w:rsid w:val="00624810"/>
    <w:rsid w:val="00625299"/>
    <w:rsid w:val="00625D5B"/>
    <w:rsid w:val="00626086"/>
    <w:rsid w:val="00626A16"/>
    <w:rsid w:val="00627084"/>
    <w:rsid w:val="006270D9"/>
    <w:rsid w:val="00627307"/>
    <w:rsid w:val="00627C1A"/>
    <w:rsid w:val="00630389"/>
    <w:rsid w:val="00630522"/>
    <w:rsid w:val="006311B4"/>
    <w:rsid w:val="006314EF"/>
    <w:rsid w:val="006328BF"/>
    <w:rsid w:val="00633260"/>
    <w:rsid w:val="006335A3"/>
    <w:rsid w:val="0063372F"/>
    <w:rsid w:val="00634B85"/>
    <w:rsid w:val="00634DF2"/>
    <w:rsid w:val="00635756"/>
    <w:rsid w:val="00635C20"/>
    <w:rsid w:val="00636254"/>
    <w:rsid w:val="00636D31"/>
    <w:rsid w:val="00636E31"/>
    <w:rsid w:val="00637593"/>
    <w:rsid w:val="006377A4"/>
    <w:rsid w:val="00637A3E"/>
    <w:rsid w:val="00640206"/>
    <w:rsid w:val="006407DB"/>
    <w:rsid w:val="00640C07"/>
    <w:rsid w:val="00641535"/>
    <w:rsid w:val="006430D5"/>
    <w:rsid w:val="006433A2"/>
    <w:rsid w:val="00643836"/>
    <w:rsid w:val="0064386E"/>
    <w:rsid w:val="00643B06"/>
    <w:rsid w:val="0064436F"/>
    <w:rsid w:val="00645569"/>
    <w:rsid w:val="00645751"/>
    <w:rsid w:val="006457B6"/>
    <w:rsid w:val="0064636B"/>
    <w:rsid w:val="006467B3"/>
    <w:rsid w:val="00647324"/>
    <w:rsid w:val="00647922"/>
    <w:rsid w:val="0065005C"/>
    <w:rsid w:val="00650ACC"/>
    <w:rsid w:val="00650FDD"/>
    <w:rsid w:val="00651463"/>
    <w:rsid w:val="006514FE"/>
    <w:rsid w:val="00651981"/>
    <w:rsid w:val="00651A83"/>
    <w:rsid w:val="00652AF2"/>
    <w:rsid w:val="00652D9A"/>
    <w:rsid w:val="006530DE"/>
    <w:rsid w:val="0065341F"/>
    <w:rsid w:val="00654044"/>
    <w:rsid w:val="006541FF"/>
    <w:rsid w:val="00654822"/>
    <w:rsid w:val="006548F9"/>
    <w:rsid w:val="00654A1F"/>
    <w:rsid w:val="006550CB"/>
    <w:rsid w:val="0065560E"/>
    <w:rsid w:val="00655BD3"/>
    <w:rsid w:val="0065644C"/>
    <w:rsid w:val="0065657A"/>
    <w:rsid w:val="006566CB"/>
    <w:rsid w:val="006567BC"/>
    <w:rsid w:val="006568DE"/>
    <w:rsid w:val="00656C1F"/>
    <w:rsid w:val="006574CA"/>
    <w:rsid w:val="00657601"/>
    <w:rsid w:val="00660046"/>
    <w:rsid w:val="00660377"/>
    <w:rsid w:val="006616DB"/>
    <w:rsid w:val="00661B04"/>
    <w:rsid w:val="00661EC8"/>
    <w:rsid w:val="00662114"/>
    <w:rsid w:val="00662D2E"/>
    <w:rsid w:val="00662FEB"/>
    <w:rsid w:val="006637C0"/>
    <w:rsid w:val="006640A0"/>
    <w:rsid w:val="00664A9A"/>
    <w:rsid w:val="0066509E"/>
    <w:rsid w:val="00665333"/>
    <w:rsid w:val="00666A05"/>
    <w:rsid w:val="00666AEA"/>
    <w:rsid w:val="00666D80"/>
    <w:rsid w:val="00666DD2"/>
    <w:rsid w:val="00667021"/>
    <w:rsid w:val="006675EA"/>
    <w:rsid w:val="00667748"/>
    <w:rsid w:val="006679AD"/>
    <w:rsid w:val="00667FDD"/>
    <w:rsid w:val="0067092B"/>
    <w:rsid w:val="00670F49"/>
    <w:rsid w:val="006716FE"/>
    <w:rsid w:val="00671C08"/>
    <w:rsid w:val="00671DD5"/>
    <w:rsid w:val="00672235"/>
    <w:rsid w:val="0067260E"/>
    <w:rsid w:val="00672758"/>
    <w:rsid w:val="00672971"/>
    <w:rsid w:val="00672D76"/>
    <w:rsid w:val="00673DCC"/>
    <w:rsid w:val="00673FAF"/>
    <w:rsid w:val="0067413C"/>
    <w:rsid w:val="00674573"/>
    <w:rsid w:val="00674FD4"/>
    <w:rsid w:val="00675099"/>
    <w:rsid w:val="006754E3"/>
    <w:rsid w:val="00675614"/>
    <w:rsid w:val="006762DF"/>
    <w:rsid w:val="0067684C"/>
    <w:rsid w:val="00676BEA"/>
    <w:rsid w:val="00676C93"/>
    <w:rsid w:val="00677744"/>
    <w:rsid w:val="006777C8"/>
    <w:rsid w:val="006779A1"/>
    <w:rsid w:val="00681D5F"/>
    <w:rsid w:val="00681EC2"/>
    <w:rsid w:val="00682250"/>
    <w:rsid w:val="00682756"/>
    <w:rsid w:val="00682859"/>
    <w:rsid w:val="00682A52"/>
    <w:rsid w:val="006833EF"/>
    <w:rsid w:val="00683537"/>
    <w:rsid w:val="00683D08"/>
    <w:rsid w:val="00683F86"/>
    <w:rsid w:val="0068487A"/>
    <w:rsid w:val="006852AD"/>
    <w:rsid w:val="00685477"/>
    <w:rsid w:val="00685A9D"/>
    <w:rsid w:val="00685AEB"/>
    <w:rsid w:val="006860AF"/>
    <w:rsid w:val="0068629E"/>
    <w:rsid w:val="00686653"/>
    <w:rsid w:val="00686FA6"/>
    <w:rsid w:val="00687A98"/>
    <w:rsid w:val="00687F42"/>
    <w:rsid w:val="006904AB"/>
    <w:rsid w:val="0069082C"/>
    <w:rsid w:val="00690A2B"/>
    <w:rsid w:val="00690CB4"/>
    <w:rsid w:val="00690CE8"/>
    <w:rsid w:val="00691754"/>
    <w:rsid w:val="00691D43"/>
    <w:rsid w:val="00691E1A"/>
    <w:rsid w:val="006921AE"/>
    <w:rsid w:val="00692837"/>
    <w:rsid w:val="00692B92"/>
    <w:rsid w:val="00692DDC"/>
    <w:rsid w:val="00692E5A"/>
    <w:rsid w:val="00692E6E"/>
    <w:rsid w:val="00693459"/>
    <w:rsid w:val="006935D1"/>
    <w:rsid w:val="0069382A"/>
    <w:rsid w:val="0069445D"/>
    <w:rsid w:val="00694697"/>
    <w:rsid w:val="00694914"/>
    <w:rsid w:val="00694F88"/>
    <w:rsid w:val="00695774"/>
    <w:rsid w:val="00695E29"/>
    <w:rsid w:val="00695ECB"/>
    <w:rsid w:val="006965F5"/>
    <w:rsid w:val="006971B2"/>
    <w:rsid w:val="006A00B0"/>
    <w:rsid w:val="006A0A7A"/>
    <w:rsid w:val="006A12D9"/>
    <w:rsid w:val="006A18EE"/>
    <w:rsid w:val="006A20B8"/>
    <w:rsid w:val="006A2171"/>
    <w:rsid w:val="006A2418"/>
    <w:rsid w:val="006A2830"/>
    <w:rsid w:val="006A3EF2"/>
    <w:rsid w:val="006A429C"/>
    <w:rsid w:val="006A4751"/>
    <w:rsid w:val="006A47C9"/>
    <w:rsid w:val="006A4FBA"/>
    <w:rsid w:val="006A516D"/>
    <w:rsid w:val="006A525F"/>
    <w:rsid w:val="006A5367"/>
    <w:rsid w:val="006A55CA"/>
    <w:rsid w:val="006A61C3"/>
    <w:rsid w:val="006A671A"/>
    <w:rsid w:val="006A6D1D"/>
    <w:rsid w:val="006A775B"/>
    <w:rsid w:val="006B0319"/>
    <w:rsid w:val="006B0EB8"/>
    <w:rsid w:val="006B1158"/>
    <w:rsid w:val="006B12CB"/>
    <w:rsid w:val="006B12F3"/>
    <w:rsid w:val="006B1B4B"/>
    <w:rsid w:val="006B1C8A"/>
    <w:rsid w:val="006B1D17"/>
    <w:rsid w:val="006B22FD"/>
    <w:rsid w:val="006B2F1D"/>
    <w:rsid w:val="006B3064"/>
    <w:rsid w:val="006B374C"/>
    <w:rsid w:val="006B3BB3"/>
    <w:rsid w:val="006B4590"/>
    <w:rsid w:val="006B46A8"/>
    <w:rsid w:val="006B5112"/>
    <w:rsid w:val="006B5D8C"/>
    <w:rsid w:val="006B7397"/>
    <w:rsid w:val="006B759D"/>
    <w:rsid w:val="006B76BD"/>
    <w:rsid w:val="006B7968"/>
    <w:rsid w:val="006B7E6A"/>
    <w:rsid w:val="006C117B"/>
    <w:rsid w:val="006C17C7"/>
    <w:rsid w:val="006C21F1"/>
    <w:rsid w:val="006C235F"/>
    <w:rsid w:val="006C29D2"/>
    <w:rsid w:val="006C2E44"/>
    <w:rsid w:val="006C3E95"/>
    <w:rsid w:val="006C4372"/>
    <w:rsid w:val="006C4DE9"/>
    <w:rsid w:val="006C5E73"/>
    <w:rsid w:val="006C6D31"/>
    <w:rsid w:val="006C74B8"/>
    <w:rsid w:val="006C7916"/>
    <w:rsid w:val="006C793C"/>
    <w:rsid w:val="006C7B1A"/>
    <w:rsid w:val="006C7D3D"/>
    <w:rsid w:val="006C7E35"/>
    <w:rsid w:val="006D0005"/>
    <w:rsid w:val="006D0425"/>
    <w:rsid w:val="006D0927"/>
    <w:rsid w:val="006D0962"/>
    <w:rsid w:val="006D0C7F"/>
    <w:rsid w:val="006D0D09"/>
    <w:rsid w:val="006D0ED4"/>
    <w:rsid w:val="006D1B04"/>
    <w:rsid w:val="006D2272"/>
    <w:rsid w:val="006D232C"/>
    <w:rsid w:val="006D2392"/>
    <w:rsid w:val="006D2B3F"/>
    <w:rsid w:val="006D2C61"/>
    <w:rsid w:val="006D362F"/>
    <w:rsid w:val="006D4904"/>
    <w:rsid w:val="006D4A32"/>
    <w:rsid w:val="006D5F8A"/>
    <w:rsid w:val="006D6287"/>
    <w:rsid w:val="006D69A7"/>
    <w:rsid w:val="006D6B8A"/>
    <w:rsid w:val="006D6E7A"/>
    <w:rsid w:val="006D764E"/>
    <w:rsid w:val="006E00AC"/>
    <w:rsid w:val="006E0330"/>
    <w:rsid w:val="006E040E"/>
    <w:rsid w:val="006E05E8"/>
    <w:rsid w:val="006E0996"/>
    <w:rsid w:val="006E0A58"/>
    <w:rsid w:val="006E0B24"/>
    <w:rsid w:val="006E23BF"/>
    <w:rsid w:val="006E2B4F"/>
    <w:rsid w:val="006E2C19"/>
    <w:rsid w:val="006E3F95"/>
    <w:rsid w:val="006E41F9"/>
    <w:rsid w:val="006E42E2"/>
    <w:rsid w:val="006E4494"/>
    <w:rsid w:val="006E47FF"/>
    <w:rsid w:val="006E499F"/>
    <w:rsid w:val="006E4A49"/>
    <w:rsid w:val="006E5644"/>
    <w:rsid w:val="006E56F2"/>
    <w:rsid w:val="006E586B"/>
    <w:rsid w:val="006E587C"/>
    <w:rsid w:val="006E5924"/>
    <w:rsid w:val="006E59ED"/>
    <w:rsid w:val="006E5C2A"/>
    <w:rsid w:val="006E5C88"/>
    <w:rsid w:val="006E5EB7"/>
    <w:rsid w:val="006E64FF"/>
    <w:rsid w:val="006E6D8E"/>
    <w:rsid w:val="006E6F71"/>
    <w:rsid w:val="006E753E"/>
    <w:rsid w:val="006F1C23"/>
    <w:rsid w:val="006F1C72"/>
    <w:rsid w:val="006F2C34"/>
    <w:rsid w:val="006F358C"/>
    <w:rsid w:val="006F36E3"/>
    <w:rsid w:val="006F3D64"/>
    <w:rsid w:val="006F4AFB"/>
    <w:rsid w:val="006F5284"/>
    <w:rsid w:val="006F54DB"/>
    <w:rsid w:val="006F5EAB"/>
    <w:rsid w:val="006F5F14"/>
    <w:rsid w:val="006F6092"/>
    <w:rsid w:val="006F60FA"/>
    <w:rsid w:val="006F707C"/>
    <w:rsid w:val="006F71D5"/>
    <w:rsid w:val="006F74AF"/>
    <w:rsid w:val="006F7680"/>
    <w:rsid w:val="006F76D5"/>
    <w:rsid w:val="006F7736"/>
    <w:rsid w:val="006F77AC"/>
    <w:rsid w:val="006F7AE6"/>
    <w:rsid w:val="007000C1"/>
    <w:rsid w:val="00700CFD"/>
    <w:rsid w:val="00701491"/>
    <w:rsid w:val="00701F41"/>
    <w:rsid w:val="00702505"/>
    <w:rsid w:val="00702F6E"/>
    <w:rsid w:val="00703383"/>
    <w:rsid w:val="0070398C"/>
    <w:rsid w:val="007039DB"/>
    <w:rsid w:val="00703CF5"/>
    <w:rsid w:val="0070403F"/>
    <w:rsid w:val="007043FD"/>
    <w:rsid w:val="00704487"/>
    <w:rsid w:val="0070454E"/>
    <w:rsid w:val="0070485E"/>
    <w:rsid w:val="00704A0F"/>
    <w:rsid w:val="007058BC"/>
    <w:rsid w:val="007058CF"/>
    <w:rsid w:val="00705AEA"/>
    <w:rsid w:val="007069B6"/>
    <w:rsid w:val="0070745E"/>
    <w:rsid w:val="00707463"/>
    <w:rsid w:val="00707ABD"/>
    <w:rsid w:val="00707BAE"/>
    <w:rsid w:val="00707E1F"/>
    <w:rsid w:val="007104F4"/>
    <w:rsid w:val="007105FF"/>
    <w:rsid w:val="0071075E"/>
    <w:rsid w:val="00710BCB"/>
    <w:rsid w:val="0071165E"/>
    <w:rsid w:val="007117BE"/>
    <w:rsid w:val="007119CD"/>
    <w:rsid w:val="0071200E"/>
    <w:rsid w:val="00712861"/>
    <w:rsid w:val="007129BD"/>
    <w:rsid w:val="00712DE4"/>
    <w:rsid w:val="007130AB"/>
    <w:rsid w:val="00715183"/>
    <w:rsid w:val="0071581E"/>
    <w:rsid w:val="00715884"/>
    <w:rsid w:val="00715AFC"/>
    <w:rsid w:val="007160F2"/>
    <w:rsid w:val="007172CF"/>
    <w:rsid w:val="0071758A"/>
    <w:rsid w:val="007177CC"/>
    <w:rsid w:val="00717ABD"/>
    <w:rsid w:val="00717DE0"/>
    <w:rsid w:val="00717E71"/>
    <w:rsid w:val="00720649"/>
    <w:rsid w:val="0072135E"/>
    <w:rsid w:val="00721672"/>
    <w:rsid w:val="00721B8E"/>
    <w:rsid w:val="00721F1D"/>
    <w:rsid w:val="00722265"/>
    <w:rsid w:val="00722518"/>
    <w:rsid w:val="00722BC2"/>
    <w:rsid w:val="00722DF0"/>
    <w:rsid w:val="00723301"/>
    <w:rsid w:val="0072341E"/>
    <w:rsid w:val="007235F7"/>
    <w:rsid w:val="00723771"/>
    <w:rsid w:val="00723C0F"/>
    <w:rsid w:val="00724864"/>
    <w:rsid w:val="007250FF"/>
    <w:rsid w:val="00725A5D"/>
    <w:rsid w:val="00725D53"/>
    <w:rsid w:val="00725EC6"/>
    <w:rsid w:val="00726862"/>
    <w:rsid w:val="00726A51"/>
    <w:rsid w:val="007273B8"/>
    <w:rsid w:val="00727460"/>
    <w:rsid w:val="00727466"/>
    <w:rsid w:val="0073111C"/>
    <w:rsid w:val="0073128F"/>
    <w:rsid w:val="007314CC"/>
    <w:rsid w:val="007317D7"/>
    <w:rsid w:val="007318A5"/>
    <w:rsid w:val="00731AC6"/>
    <w:rsid w:val="00731F79"/>
    <w:rsid w:val="007321CB"/>
    <w:rsid w:val="00732386"/>
    <w:rsid w:val="00732688"/>
    <w:rsid w:val="00732A2C"/>
    <w:rsid w:val="00732D37"/>
    <w:rsid w:val="00732DCD"/>
    <w:rsid w:val="00732FEC"/>
    <w:rsid w:val="00734204"/>
    <w:rsid w:val="007342C9"/>
    <w:rsid w:val="00734997"/>
    <w:rsid w:val="00734AE5"/>
    <w:rsid w:val="00735032"/>
    <w:rsid w:val="0073508C"/>
    <w:rsid w:val="00735F43"/>
    <w:rsid w:val="00736751"/>
    <w:rsid w:val="00737713"/>
    <w:rsid w:val="00737A7C"/>
    <w:rsid w:val="00741879"/>
    <w:rsid w:val="00741FC4"/>
    <w:rsid w:val="00742444"/>
    <w:rsid w:val="0074289C"/>
    <w:rsid w:val="00742B85"/>
    <w:rsid w:val="00742C77"/>
    <w:rsid w:val="00743749"/>
    <w:rsid w:val="00743850"/>
    <w:rsid w:val="00743B43"/>
    <w:rsid w:val="00743DCF"/>
    <w:rsid w:val="00744560"/>
    <w:rsid w:val="007452B5"/>
    <w:rsid w:val="007454D8"/>
    <w:rsid w:val="007455FB"/>
    <w:rsid w:val="007464D1"/>
    <w:rsid w:val="007468FE"/>
    <w:rsid w:val="007469B2"/>
    <w:rsid w:val="00747973"/>
    <w:rsid w:val="00747E6D"/>
    <w:rsid w:val="00750480"/>
    <w:rsid w:val="0075093E"/>
    <w:rsid w:val="007509F6"/>
    <w:rsid w:val="0075109C"/>
    <w:rsid w:val="007526FC"/>
    <w:rsid w:val="00752E95"/>
    <w:rsid w:val="007530BC"/>
    <w:rsid w:val="0075338B"/>
    <w:rsid w:val="007537CD"/>
    <w:rsid w:val="007539E3"/>
    <w:rsid w:val="00753ED3"/>
    <w:rsid w:val="007541C6"/>
    <w:rsid w:val="00754AA8"/>
    <w:rsid w:val="0075518C"/>
    <w:rsid w:val="00755826"/>
    <w:rsid w:val="00755A86"/>
    <w:rsid w:val="00755D21"/>
    <w:rsid w:val="00755EE4"/>
    <w:rsid w:val="007567F2"/>
    <w:rsid w:val="00756F73"/>
    <w:rsid w:val="007575E2"/>
    <w:rsid w:val="007577A7"/>
    <w:rsid w:val="00757D29"/>
    <w:rsid w:val="0076042B"/>
    <w:rsid w:val="007610DC"/>
    <w:rsid w:val="00761F7A"/>
    <w:rsid w:val="00761FFD"/>
    <w:rsid w:val="0076207D"/>
    <w:rsid w:val="007623BD"/>
    <w:rsid w:val="00762932"/>
    <w:rsid w:val="00763993"/>
    <w:rsid w:val="00763DCB"/>
    <w:rsid w:val="00764367"/>
    <w:rsid w:val="00764AB4"/>
    <w:rsid w:val="00764D10"/>
    <w:rsid w:val="007652BD"/>
    <w:rsid w:val="0076564E"/>
    <w:rsid w:val="00765C1D"/>
    <w:rsid w:val="007661EE"/>
    <w:rsid w:val="00766926"/>
    <w:rsid w:val="00766F32"/>
    <w:rsid w:val="00767380"/>
    <w:rsid w:val="007677C8"/>
    <w:rsid w:val="00767C7F"/>
    <w:rsid w:val="00767EF0"/>
    <w:rsid w:val="00770A12"/>
    <w:rsid w:val="00771408"/>
    <w:rsid w:val="00771418"/>
    <w:rsid w:val="00771D43"/>
    <w:rsid w:val="007720DD"/>
    <w:rsid w:val="00772777"/>
    <w:rsid w:val="007730D8"/>
    <w:rsid w:val="0077333D"/>
    <w:rsid w:val="007743ED"/>
    <w:rsid w:val="00775853"/>
    <w:rsid w:val="00775BC7"/>
    <w:rsid w:val="00776461"/>
    <w:rsid w:val="007764D2"/>
    <w:rsid w:val="00776C99"/>
    <w:rsid w:val="00777C44"/>
    <w:rsid w:val="00777D88"/>
    <w:rsid w:val="00780128"/>
    <w:rsid w:val="00780209"/>
    <w:rsid w:val="00780F6F"/>
    <w:rsid w:val="0078112A"/>
    <w:rsid w:val="00781752"/>
    <w:rsid w:val="007817B0"/>
    <w:rsid w:val="00781A19"/>
    <w:rsid w:val="00781E7C"/>
    <w:rsid w:val="00781E96"/>
    <w:rsid w:val="00781EF2"/>
    <w:rsid w:val="007821AB"/>
    <w:rsid w:val="00782905"/>
    <w:rsid w:val="00782CA1"/>
    <w:rsid w:val="00783737"/>
    <w:rsid w:val="00783F8A"/>
    <w:rsid w:val="00784298"/>
    <w:rsid w:val="007849D0"/>
    <w:rsid w:val="00784A51"/>
    <w:rsid w:val="007855D3"/>
    <w:rsid w:val="007856DB"/>
    <w:rsid w:val="007859B2"/>
    <w:rsid w:val="00786358"/>
    <w:rsid w:val="00786928"/>
    <w:rsid w:val="00787063"/>
    <w:rsid w:val="00787B00"/>
    <w:rsid w:val="00787B4E"/>
    <w:rsid w:val="00787B90"/>
    <w:rsid w:val="00787D9B"/>
    <w:rsid w:val="00787EDE"/>
    <w:rsid w:val="007906A4"/>
    <w:rsid w:val="00790C5F"/>
    <w:rsid w:val="007912B0"/>
    <w:rsid w:val="00791820"/>
    <w:rsid w:val="00791DAD"/>
    <w:rsid w:val="007921B7"/>
    <w:rsid w:val="00792877"/>
    <w:rsid w:val="00793CA9"/>
    <w:rsid w:val="00793FCA"/>
    <w:rsid w:val="00794E3B"/>
    <w:rsid w:val="007955D5"/>
    <w:rsid w:val="00796B9E"/>
    <w:rsid w:val="00796EA1"/>
    <w:rsid w:val="00797286"/>
    <w:rsid w:val="00797905"/>
    <w:rsid w:val="00797AF3"/>
    <w:rsid w:val="007A0875"/>
    <w:rsid w:val="007A0B0C"/>
    <w:rsid w:val="007A0D2B"/>
    <w:rsid w:val="007A0E1E"/>
    <w:rsid w:val="007A1455"/>
    <w:rsid w:val="007A1799"/>
    <w:rsid w:val="007A180B"/>
    <w:rsid w:val="007A192C"/>
    <w:rsid w:val="007A1B8B"/>
    <w:rsid w:val="007A23F0"/>
    <w:rsid w:val="007A2B40"/>
    <w:rsid w:val="007A3FEB"/>
    <w:rsid w:val="007A4093"/>
    <w:rsid w:val="007A437E"/>
    <w:rsid w:val="007A4483"/>
    <w:rsid w:val="007A549C"/>
    <w:rsid w:val="007A5C34"/>
    <w:rsid w:val="007A6769"/>
    <w:rsid w:val="007A6C31"/>
    <w:rsid w:val="007A72B5"/>
    <w:rsid w:val="007A7D08"/>
    <w:rsid w:val="007A7E40"/>
    <w:rsid w:val="007B088D"/>
    <w:rsid w:val="007B0A0D"/>
    <w:rsid w:val="007B0F59"/>
    <w:rsid w:val="007B10AE"/>
    <w:rsid w:val="007B1FF0"/>
    <w:rsid w:val="007B2609"/>
    <w:rsid w:val="007B2DAF"/>
    <w:rsid w:val="007B38FD"/>
    <w:rsid w:val="007B4260"/>
    <w:rsid w:val="007B4914"/>
    <w:rsid w:val="007B5868"/>
    <w:rsid w:val="007B5DF2"/>
    <w:rsid w:val="007B5F2B"/>
    <w:rsid w:val="007B656A"/>
    <w:rsid w:val="007B73CA"/>
    <w:rsid w:val="007C0170"/>
    <w:rsid w:val="007C0258"/>
    <w:rsid w:val="007C1216"/>
    <w:rsid w:val="007C15C1"/>
    <w:rsid w:val="007C19F7"/>
    <w:rsid w:val="007C1A00"/>
    <w:rsid w:val="007C1F43"/>
    <w:rsid w:val="007C221C"/>
    <w:rsid w:val="007C2506"/>
    <w:rsid w:val="007C28B4"/>
    <w:rsid w:val="007C2BC5"/>
    <w:rsid w:val="007C3883"/>
    <w:rsid w:val="007C46CE"/>
    <w:rsid w:val="007C4A33"/>
    <w:rsid w:val="007C4B45"/>
    <w:rsid w:val="007C5672"/>
    <w:rsid w:val="007C6748"/>
    <w:rsid w:val="007C695C"/>
    <w:rsid w:val="007C6AFF"/>
    <w:rsid w:val="007C6B24"/>
    <w:rsid w:val="007C7320"/>
    <w:rsid w:val="007C7342"/>
    <w:rsid w:val="007C764F"/>
    <w:rsid w:val="007C772F"/>
    <w:rsid w:val="007C78B1"/>
    <w:rsid w:val="007C7938"/>
    <w:rsid w:val="007C7957"/>
    <w:rsid w:val="007C7C5F"/>
    <w:rsid w:val="007D0921"/>
    <w:rsid w:val="007D0BF0"/>
    <w:rsid w:val="007D140B"/>
    <w:rsid w:val="007D1855"/>
    <w:rsid w:val="007D1C46"/>
    <w:rsid w:val="007D2B63"/>
    <w:rsid w:val="007D2F39"/>
    <w:rsid w:val="007D3130"/>
    <w:rsid w:val="007D3522"/>
    <w:rsid w:val="007D35D8"/>
    <w:rsid w:val="007D35E5"/>
    <w:rsid w:val="007D4B12"/>
    <w:rsid w:val="007D4D5B"/>
    <w:rsid w:val="007D51A5"/>
    <w:rsid w:val="007D5464"/>
    <w:rsid w:val="007D68CA"/>
    <w:rsid w:val="007D6FE8"/>
    <w:rsid w:val="007D6FED"/>
    <w:rsid w:val="007D71AF"/>
    <w:rsid w:val="007D71B4"/>
    <w:rsid w:val="007D7475"/>
    <w:rsid w:val="007D79C2"/>
    <w:rsid w:val="007D7FDF"/>
    <w:rsid w:val="007E00EB"/>
    <w:rsid w:val="007E0F07"/>
    <w:rsid w:val="007E1263"/>
    <w:rsid w:val="007E293D"/>
    <w:rsid w:val="007E2E6B"/>
    <w:rsid w:val="007E3955"/>
    <w:rsid w:val="007E3BD3"/>
    <w:rsid w:val="007E3D58"/>
    <w:rsid w:val="007E456B"/>
    <w:rsid w:val="007E4C18"/>
    <w:rsid w:val="007E53D5"/>
    <w:rsid w:val="007E5457"/>
    <w:rsid w:val="007E5513"/>
    <w:rsid w:val="007E55F6"/>
    <w:rsid w:val="007E5792"/>
    <w:rsid w:val="007E58DF"/>
    <w:rsid w:val="007E5919"/>
    <w:rsid w:val="007E7977"/>
    <w:rsid w:val="007E7BEE"/>
    <w:rsid w:val="007E7E03"/>
    <w:rsid w:val="007F053F"/>
    <w:rsid w:val="007F18DD"/>
    <w:rsid w:val="007F19A4"/>
    <w:rsid w:val="007F31DD"/>
    <w:rsid w:val="007F35F6"/>
    <w:rsid w:val="007F36D4"/>
    <w:rsid w:val="007F3AE1"/>
    <w:rsid w:val="007F3BDD"/>
    <w:rsid w:val="007F3CB2"/>
    <w:rsid w:val="007F3EC5"/>
    <w:rsid w:val="007F3F6A"/>
    <w:rsid w:val="007F4CF6"/>
    <w:rsid w:val="007F56FC"/>
    <w:rsid w:val="007F5B8D"/>
    <w:rsid w:val="007F5C97"/>
    <w:rsid w:val="007F5D9E"/>
    <w:rsid w:val="007F5DCC"/>
    <w:rsid w:val="007F623B"/>
    <w:rsid w:val="007F65F5"/>
    <w:rsid w:val="007F6924"/>
    <w:rsid w:val="007F6E97"/>
    <w:rsid w:val="007F6F13"/>
    <w:rsid w:val="007F7601"/>
    <w:rsid w:val="007F7E5F"/>
    <w:rsid w:val="0080080A"/>
    <w:rsid w:val="00801E62"/>
    <w:rsid w:val="00801FEF"/>
    <w:rsid w:val="008022E1"/>
    <w:rsid w:val="008022E4"/>
    <w:rsid w:val="0080244B"/>
    <w:rsid w:val="00802B7F"/>
    <w:rsid w:val="00802F91"/>
    <w:rsid w:val="00803436"/>
    <w:rsid w:val="00803627"/>
    <w:rsid w:val="008040C4"/>
    <w:rsid w:val="00804BF1"/>
    <w:rsid w:val="00805F08"/>
    <w:rsid w:val="008066C5"/>
    <w:rsid w:val="00806C7B"/>
    <w:rsid w:val="00807272"/>
    <w:rsid w:val="00807941"/>
    <w:rsid w:val="00807F83"/>
    <w:rsid w:val="00810187"/>
    <w:rsid w:val="008107EA"/>
    <w:rsid w:val="00810DB2"/>
    <w:rsid w:val="00811139"/>
    <w:rsid w:val="0081139D"/>
    <w:rsid w:val="00811CC3"/>
    <w:rsid w:val="00812241"/>
    <w:rsid w:val="0081267D"/>
    <w:rsid w:val="00812700"/>
    <w:rsid w:val="00813498"/>
    <w:rsid w:val="0081401E"/>
    <w:rsid w:val="00814D0E"/>
    <w:rsid w:val="00815887"/>
    <w:rsid w:val="00815BD0"/>
    <w:rsid w:val="00815DDB"/>
    <w:rsid w:val="00815EC7"/>
    <w:rsid w:val="00816C0A"/>
    <w:rsid w:val="00816D2C"/>
    <w:rsid w:val="00816D89"/>
    <w:rsid w:val="008170CB"/>
    <w:rsid w:val="008173AA"/>
    <w:rsid w:val="0082038E"/>
    <w:rsid w:val="008204D7"/>
    <w:rsid w:val="00820AD5"/>
    <w:rsid w:val="00820DB3"/>
    <w:rsid w:val="00820F53"/>
    <w:rsid w:val="00821398"/>
    <w:rsid w:val="00821710"/>
    <w:rsid w:val="00821BCF"/>
    <w:rsid w:val="0082222D"/>
    <w:rsid w:val="00822657"/>
    <w:rsid w:val="008226DA"/>
    <w:rsid w:val="00823A00"/>
    <w:rsid w:val="00823A2C"/>
    <w:rsid w:val="00823AE4"/>
    <w:rsid w:val="008244DE"/>
    <w:rsid w:val="0082572F"/>
    <w:rsid w:val="00825B2D"/>
    <w:rsid w:val="00825BFE"/>
    <w:rsid w:val="00825C13"/>
    <w:rsid w:val="00826BDD"/>
    <w:rsid w:val="00827A27"/>
    <w:rsid w:val="00827C6F"/>
    <w:rsid w:val="00827D2C"/>
    <w:rsid w:val="00830079"/>
    <w:rsid w:val="0083022F"/>
    <w:rsid w:val="008303D0"/>
    <w:rsid w:val="00830795"/>
    <w:rsid w:val="00830884"/>
    <w:rsid w:val="008318B7"/>
    <w:rsid w:val="00831AEC"/>
    <w:rsid w:val="00832449"/>
    <w:rsid w:val="00832C23"/>
    <w:rsid w:val="0083317B"/>
    <w:rsid w:val="008333D8"/>
    <w:rsid w:val="00833FB7"/>
    <w:rsid w:val="00834775"/>
    <w:rsid w:val="00834F47"/>
    <w:rsid w:val="00836BB6"/>
    <w:rsid w:val="00837AC8"/>
    <w:rsid w:val="0084038C"/>
    <w:rsid w:val="00840975"/>
    <w:rsid w:val="00840C7D"/>
    <w:rsid w:val="00840CFB"/>
    <w:rsid w:val="0084139B"/>
    <w:rsid w:val="008416D2"/>
    <w:rsid w:val="008417A6"/>
    <w:rsid w:val="00841887"/>
    <w:rsid w:val="00841AE7"/>
    <w:rsid w:val="00842E3C"/>
    <w:rsid w:val="00843719"/>
    <w:rsid w:val="00843F75"/>
    <w:rsid w:val="0084432A"/>
    <w:rsid w:val="008446DA"/>
    <w:rsid w:val="008452EA"/>
    <w:rsid w:val="00845DEA"/>
    <w:rsid w:val="00846308"/>
    <w:rsid w:val="00846640"/>
    <w:rsid w:val="00846A38"/>
    <w:rsid w:val="008470CB"/>
    <w:rsid w:val="00847823"/>
    <w:rsid w:val="00847872"/>
    <w:rsid w:val="008500BB"/>
    <w:rsid w:val="00850717"/>
    <w:rsid w:val="00850A02"/>
    <w:rsid w:val="00850DEA"/>
    <w:rsid w:val="0085180E"/>
    <w:rsid w:val="00851840"/>
    <w:rsid w:val="00851D0C"/>
    <w:rsid w:val="00851E7E"/>
    <w:rsid w:val="0085218D"/>
    <w:rsid w:val="00852C6D"/>
    <w:rsid w:val="0085350D"/>
    <w:rsid w:val="00853DDB"/>
    <w:rsid w:val="00854023"/>
    <w:rsid w:val="008541A9"/>
    <w:rsid w:val="00854802"/>
    <w:rsid w:val="00854C45"/>
    <w:rsid w:val="00854ED1"/>
    <w:rsid w:val="0085516C"/>
    <w:rsid w:val="00855AF9"/>
    <w:rsid w:val="00855B96"/>
    <w:rsid w:val="0085627D"/>
    <w:rsid w:val="0085744A"/>
    <w:rsid w:val="00857707"/>
    <w:rsid w:val="00857B5D"/>
    <w:rsid w:val="00857C0F"/>
    <w:rsid w:val="00857C8F"/>
    <w:rsid w:val="0086017F"/>
    <w:rsid w:val="00860411"/>
    <w:rsid w:val="00860CF2"/>
    <w:rsid w:val="00860D77"/>
    <w:rsid w:val="00861685"/>
    <w:rsid w:val="00861774"/>
    <w:rsid w:val="008619B5"/>
    <w:rsid w:val="00861FF2"/>
    <w:rsid w:val="008630B4"/>
    <w:rsid w:val="00863607"/>
    <w:rsid w:val="00864187"/>
    <w:rsid w:val="0086455C"/>
    <w:rsid w:val="008645AD"/>
    <w:rsid w:val="0086466F"/>
    <w:rsid w:val="00865AE3"/>
    <w:rsid w:val="00865DBB"/>
    <w:rsid w:val="00866088"/>
    <w:rsid w:val="008670D4"/>
    <w:rsid w:val="00867565"/>
    <w:rsid w:val="0086759A"/>
    <w:rsid w:val="008675D9"/>
    <w:rsid w:val="00867CC5"/>
    <w:rsid w:val="00870354"/>
    <w:rsid w:val="0087055B"/>
    <w:rsid w:val="0087084A"/>
    <w:rsid w:val="00871FB0"/>
    <w:rsid w:val="008725E7"/>
    <w:rsid w:val="00872915"/>
    <w:rsid w:val="00873192"/>
    <w:rsid w:val="008736E2"/>
    <w:rsid w:val="00874BE8"/>
    <w:rsid w:val="00875835"/>
    <w:rsid w:val="00875A5F"/>
    <w:rsid w:val="008762A3"/>
    <w:rsid w:val="0087672A"/>
    <w:rsid w:val="00877212"/>
    <w:rsid w:val="008777A4"/>
    <w:rsid w:val="00877D25"/>
    <w:rsid w:val="00880779"/>
    <w:rsid w:val="00880FDB"/>
    <w:rsid w:val="00880FF3"/>
    <w:rsid w:val="00881398"/>
    <w:rsid w:val="0088198D"/>
    <w:rsid w:val="008819EF"/>
    <w:rsid w:val="00881BB6"/>
    <w:rsid w:val="008821F0"/>
    <w:rsid w:val="008832D4"/>
    <w:rsid w:val="0088332B"/>
    <w:rsid w:val="008835A7"/>
    <w:rsid w:val="00883E89"/>
    <w:rsid w:val="0088444E"/>
    <w:rsid w:val="00884460"/>
    <w:rsid w:val="00884753"/>
    <w:rsid w:val="008847FA"/>
    <w:rsid w:val="00886616"/>
    <w:rsid w:val="00886954"/>
    <w:rsid w:val="0088777B"/>
    <w:rsid w:val="00887CDF"/>
    <w:rsid w:val="00887E30"/>
    <w:rsid w:val="00887F93"/>
    <w:rsid w:val="00890903"/>
    <w:rsid w:val="00890EA2"/>
    <w:rsid w:val="008916F6"/>
    <w:rsid w:val="00891C18"/>
    <w:rsid w:val="008922A3"/>
    <w:rsid w:val="008923BB"/>
    <w:rsid w:val="0089324C"/>
    <w:rsid w:val="008936F1"/>
    <w:rsid w:val="0089374E"/>
    <w:rsid w:val="00893DF7"/>
    <w:rsid w:val="00894ED7"/>
    <w:rsid w:val="00894EE3"/>
    <w:rsid w:val="00895269"/>
    <w:rsid w:val="0089538E"/>
    <w:rsid w:val="00895661"/>
    <w:rsid w:val="0089578E"/>
    <w:rsid w:val="00895A32"/>
    <w:rsid w:val="0089616C"/>
    <w:rsid w:val="00896392"/>
    <w:rsid w:val="00896681"/>
    <w:rsid w:val="00896F56"/>
    <w:rsid w:val="00897014"/>
    <w:rsid w:val="00897A0E"/>
    <w:rsid w:val="008A0EF4"/>
    <w:rsid w:val="008A123E"/>
    <w:rsid w:val="008A159E"/>
    <w:rsid w:val="008A1756"/>
    <w:rsid w:val="008A2320"/>
    <w:rsid w:val="008A2425"/>
    <w:rsid w:val="008A25F7"/>
    <w:rsid w:val="008A2A53"/>
    <w:rsid w:val="008A2E81"/>
    <w:rsid w:val="008A330A"/>
    <w:rsid w:val="008A3AF6"/>
    <w:rsid w:val="008A3C8B"/>
    <w:rsid w:val="008A4490"/>
    <w:rsid w:val="008A4600"/>
    <w:rsid w:val="008A4F1C"/>
    <w:rsid w:val="008A5AA5"/>
    <w:rsid w:val="008A5AE9"/>
    <w:rsid w:val="008A5FEE"/>
    <w:rsid w:val="008A62F6"/>
    <w:rsid w:val="008A7659"/>
    <w:rsid w:val="008B02A8"/>
    <w:rsid w:val="008B02C3"/>
    <w:rsid w:val="008B058B"/>
    <w:rsid w:val="008B05BF"/>
    <w:rsid w:val="008B0BB4"/>
    <w:rsid w:val="008B0BD3"/>
    <w:rsid w:val="008B183F"/>
    <w:rsid w:val="008B1BE7"/>
    <w:rsid w:val="008B1CEF"/>
    <w:rsid w:val="008B1D98"/>
    <w:rsid w:val="008B2171"/>
    <w:rsid w:val="008B2A6B"/>
    <w:rsid w:val="008B3772"/>
    <w:rsid w:val="008B378D"/>
    <w:rsid w:val="008B3910"/>
    <w:rsid w:val="008B3B9C"/>
    <w:rsid w:val="008B3F2A"/>
    <w:rsid w:val="008B4359"/>
    <w:rsid w:val="008B4671"/>
    <w:rsid w:val="008B4945"/>
    <w:rsid w:val="008B6367"/>
    <w:rsid w:val="008B713D"/>
    <w:rsid w:val="008B72A8"/>
    <w:rsid w:val="008C0381"/>
    <w:rsid w:val="008C10E5"/>
    <w:rsid w:val="008C11F0"/>
    <w:rsid w:val="008C1611"/>
    <w:rsid w:val="008C1696"/>
    <w:rsid w:val="008C2774"/>
    <w:rsid w:val="008C314E"/>
    <w:rsid w:val="008C385D"/>
    <w:rsid w:val="008C398F"/>
    <w:rsid w:val="008C40EC"/>
    <w:rsid w:val="008C4440"/>
    <w:rsid w:val="008C6BA4"/>
    <w:rsid w:val="008D02F3"/>
    <w:rsid w:val="008D336D"/>
    <w:rsid w:val="008D375F"/>
    <w:rsid w:val="008D445B"/>
    <w:rsid w:val="008D49D7"/>
    <w:rsid w:val="008D4E45"/>
    <w:rsid w:val="008D56B2"/>
    <w:rsid w:val="008D5794"/>
    <w:rsid w:val="008D57FE"/>
    <w:rsid w:val="008D6AFD"/>
    <w:rsid w:val="008D747D"/>
    <w:rsid w:val="008E077B"/>
    <w:rsid w:val="008E11BD"/>
    <w:rsid w:val="008E1200"/>
    <w:rsid w:val="008E174F"/>
    <w:rsid w:val="008E22B4"/>
    <w:rsid w:val="008E2ADE"/>
    <w:rsid w:val="008E3210"/>
    <w:rsid w:val="008E38E9"/>
    <w:rsid w:val="008E3A42"/>
    <w:rsid w:val="008E3FF1"/>
    <w:rsid w:val="008E4546"/>
    <w:rsid w:val="008E5445"/>
    <w:rsid w:val="008E5632"/>
    <w:rsid w:val="008E5912"/>
    <w:rsid w:val="008E5A98"/>
    <w:rsid w:val="008E5B25"/>
    <w:rsid w:val="008E5B91"/>
    <w:rsid w:val="008E6168"/>
    <w:rsid w:val="008E6224"/>
    <w:rsid w:val="008E69B8"/>
    <w:rsid w:val="008E70D1"/>
    <w:rsid w:val="008E791B"/>
    <w:rsid w:val="008E7B31"/>
    <w:rsid w:val="008E7B72"/>
    <w:rsid w:val="008E7D74"/>
    <w:rsid w:val="008F0835"/>
    <w:rsid w:val="008F09CC"/>
    <w:rsid w:val="008F0DDD"/>
    <w:rsid w:val="008F11C8"/>
    <w:rsid w:val="008F280D"/>
    <w:rsid w:val="008F3034"/>
    <w:rsid w:val="008F32FD"/>
    <w:rsid w:val="008F4113"/>
    <w:rsid w:val="008F44BC"/>
    <w:rsid w:val="008F4555"/>
    <w:rsid w:val="008F51F6"/>
    <w:rsid w:val="008F57CE"/>
    <w:rsid w:val="008F62C9"/>
    <w:rsid w:val="008F6BAC"/>
    <w:rsid w:val="00900844"/>
    <w:rsid w:val="00900A7C"/>
    <w:rsid w:val="00900D4F"/>
    <w:rsid w:val="009010C5"/>
    <w:rsid w:val="009017A8"/>
    <w:rsid w:val="00901ACF"/>
    <w:rsid w:val="00902C93"/>
    <w:rsid w:val="00903940"/>
    <w:rsid w:val="00904013"/>
    <w:rsid w:val="00904723"/>
    <w:rsid w:val="00904E99"/>
    <w:rsid w:val="00904EB6"/>
    <w:rsid w:val="00905221"/>
    <w:rsid w:val="009068AD"/>
    <w:rsid w:val="009070F4"/>
    <w:rsid w:val="00907D21"/>
    <w:rsid w:val="0091069F"/>
    <w:rsid w:val="00910D6A"/>
    <w:rsid w:val="0091129F"/>
    <w:rsid w:val="009112FF"/>
    <w:rsid w:val="009114ED"/>
    <w:rsid w:val="00911CF1"/>
    <w:rsid w:val="009120C0"/>
    <w:rsid w:val="00912844"/>
    <w:rsid w:val="00912B26"/>
    <w:rsid w:val="00912C17"/>
    <w:rsid w:val="00912E52"/>
    <w:rsid w:val="009133A3"/>
    <w:rsid w:val="0091350B"/>
    <w:rsid w:val="00913809"/>
    <w:rsid w:val="009138F8"/>
    <w:rsid w:val="00913FCE"/>
    <w:rsid w:val="00914242"/>
    <w:rsid w:val="009146BE"/>
    <w:rsid w:val="00914746"/>
    <w:rsid w:val="009149D4"/>
    <w:rsid w:val="00915009"/>
    <w:rsid w:val="00915862"/>
    <w:rsid w:val="00915A0D"/>
    <w:rsid w:val="00916D57"/>
    <w:rsid w:val="00917064"/>
    <w:rsid w:val="00917075"/>
    <w:rsid w:val="00917381"/>
    <w:rsid w:val="00917A0C"/>
    <w:rsid w:val="009200E1"/>
    <w:rsid w:val="00920247"/>
    <w:rsid w:val="00921941"/>
    <w:rsid w:val="00921EBC"/>
    <w:rsid w:val="00922D8F"/>
    <w:rsid w:val="00923C26"/>
    <w:rsid w:val="00923DD8"/>
    <w:rsid w:val="00923E0F"/>
    <w:rsid w:val="00923F6A"/>
    <w:rsid w:val="0092442E"/>
    <w:rsid w:val="00924887"/>
    <w:rsid w:val="00924A4F"/>
    <w:rsid w:val="00924A8C"/>
    <w:rsid w:val="00924CF0"/>
    <w:rsid w:val="00925FDC"/>
    <w:rsid w:val="009266AC"/>
    <w:rsid w:val="009309E5"/>
    <w:rsid w:val="00931514"/>
    <w:rsid w:val="009319AC"/>
    <w:rsid w:val="00931A0C"/>
    <w:rsid w:val="00931A85"/>
    <w:rsid w:val="00932003"/>
    <w:rsid w:val="009320EC"/>
    <w:rsid w:val="0093218E"/>
    <w:rsid w:val="00932497"/>
    <w:rsid w:val="009326AC"/>
    <w:rsid w:val="00932B22"/>
    <w:rsid w:val="00933DC7"/>
    <w:rsid w:val="00934569"/>
    <w:rsid w:val="00934667"/>
    <w:rsid w:val="009348E6"/>
    <w:rsid w:val="009352D0"/>
    <w:rsid w:val="00935681"/>
    <w:rsid w:val="009357A3"/>
    <w:rsid w:val="00936BCA"/>
    <w:rsid w:val="00936CD2"/>
    <w:rsid w:val="0094082F"/>
    <w:rsid w:val="00941E99"/>
    <w:rsid w:val="00942089"/>
    <w:rsid w:val="009422F3"/>
    <w:rsid w:val="00942C7A"/>
    <w:rsid w:val="009430BE"/>
    <w:rsid w:val="00944399"/>
    <w:rsid w:val="00945264"/>
    <w:rsid w:val="00945A11"/>
    <w:rsid w:val="00945A6D"/>
    <w:rsid w:val="00945C7F"/>
    <w:rsid w:val="00945FAE"/>
    <w:rsid w:val="00946FC3"/>
    <w:rsid w:val="00947178"/>
    <w:rsid w:val="0094746C"/>
    <w:rsid w:val="009477C6"/>
    <w:rsid w:val="00947A26"/>
    <w:rsid w:val="00947F66"/>
    <w:rsid w:val="00951198"/>
    <w:rsid w:val="009514AD"/>
    <w:rsid w:val="00952A88"/>
    <w:rsid w:val="00952D85"/>
    <w:rsid w:val="00952F2B"/>
    <w:rsid w:val="009537BB"/>
    <w:rsid w:val="009540EE"/>
    <w:rsid w:val="0095489C"/>
    <w:rsid w:val="009550C8"/>
    <w:rsid w:val="009551AE"/>
    <w:rsid w:val="0095536F"/>
    <w:rsid w:val="00955455"/>
    <w:rsid w:val="00955606"/>
    <w:rsid w:val="00955A55"/>
    <w:rsid w:val="00955E83"/>
    <w:rsid w:val="0095610B"/>
    <w:rsid w:val="00957899"/>
    <w:rsid w:val="00957B08"/>
    <w:rsid w:val="00957B17"/>
    <w:rsid w:val="00960888"/>
    <w:rsid w:val="00960900"/>
    <w:rsid w:val="00960AA5"/>
    <w:rsid w:val="00961BB2"/>
    <w:rsid w:val="00961CD5"/>
    <w:rsid w:val="00961D1A"/>
    <w:rsid w:val="00961F98"/>
    <w:rsid w:val="0096263F"/>
    <w:rsid w:val="0096430A"/>
    <w:rsid w:val="009647F7"/>
    <w:rsid w:val="009649A3"/>
    <w:rsid w:val="0096528D"/>
    <w:rsid w:val="009659D8"/>
    <w:rsid w:val="00967496"/>
    <w:rsid w:val="009674B8"/>
    <w:rsid w:val="00967E9F"/>
    <w:rsid w:val="00967EFA"/>
    <w:rsid w:val="00970B1B"/>
    <w:rsid w:val="00970CD6"/>
    <w:rsid w:val="00970E30"/>
    <w:rsid w:val="0097109A"/>
    <w:rsid w:val="009711D4"/>
    <w:rsid w:val="009720C3"/>
    <w:rsid w:val="00972365"/>
    <w:rsid w:val="0097298A"/>
    <w:rsid w:val="0097360E"/>
    <w:rsid w:val="0097369F"/>
    <w:rsid w:val="009737D3"/>
    <w:rsid w:val="0097411F"/>
    <w:rsid w:val="0097415C"/>
    <w:rsid w:val="00974650"/>
    <w:rsid w:val="0097491F"/>
    <w:rsid w:val="00974946"/>
    <w:rsid w:val="00974C25"/>
    <w:rsid w:val="00974F1E"/>
    <w:rsid w:val="0097532A"/>
    <w:rsid w:val="0097536B"/>
    <w:rsid w:val="009758F7"/>
    <w:rsid w:val="00975D24"/>
    <w:rsid w:val="009767C4"/>
    <w:rsid w:val="00976BC6"/>
    <w:rsid w:val="00977145"/>
    <w:rsid w:val="00977ADE"/>
    <w:rsid w:val="00977F09"/>
    <w:rsid w:val="009803B1"/>
    <w:rsid w:val="009804DD"/>
    <w:rsid w:val="00980E65"/>
    <w:rsid w:val="00980F73"/>
    <w:rsid w:val="009813FF"/>
    <w:rsid w:val="009815FD"/>
    <w:rsid w:val="00982556"/>
    <w:rsid w:val="00982BC0"/>
    <w:rsid w:val="00982E2A"/>
    <w:rsid w:val="00983595"/>
    <w:rsid w:val="00983758"/>
    <w:rsid w:val="00983878"/>
    <w:rsid w:val="00983CA9"/>
    <w:rsid w:val="00983EC2"/>
    <w:rsid w:val="00984236"/>
    <w:rsid w:val="009842E6"/>
    <w:rsid w:val="0098445D"/>
    <w:rsid w:val="009848B1"/>
    <w:rsid w:val="00984A64"/>
    <w:rsid w:val="00984AB8"/>
    <w:rsid w:val="00984E28"/>
    <w:rsid w:val="00985C3C"/>
    <w:rsid w:val="0098629E"/>
    <w:rsid w:val="0098689C"/>
    <w:rsid w:val="00987578"/>
    <w:rsid w:val="00987751"/>
    <w:rsid w:val="009879E5"/>
    <w:rsid w:val="00990C00"/>
    <w:rsid w:val="00990D33"/>
    <w:rsid w:val="0099141B"/>
    <w:rsid w:val="009916DA"/>
    <w:rsid w:val="00992200"/>
    <w:rsid w:val="009926AE"/>
    <w:rsid w:val="00992706"/>
    <w:rsid w:val="009933BF"/>
    <w:rsid w:val="00993B3B"/>
    <w:rsid w:val="0099587B"/>
    <w:rsid w:val="00995FD0"/>
    <w:rsid w:val="00996D3C"/>
    <w:rsid w:val="00996DE6"/>
    <w:rsid w:val="00996EAE"/>
    <w:rsid w:val="00997134"/>
    <w:rsid w:val="009972D8"/>
    <w:rsid w:val="009974E9"/>
    <w:rsid w:val="00997897"/>
    <w:rsid w:val="009979FF"/>
    <w:rsid w:val="00997ED6"/>
    <w:rsid w:val="009A0D1D"/>
    <w:rsid w:val="009A10D7"/>
    <w:rsid w:val="009A1637"/>
    <w:rsid w:val="009A176A"/>
    <w:rsid w:val="009A19B8"/>
    <w:rsid w:val="009A24FB"/>
    <w:rsid w:val="009A27AB"/>
    <w:rsid w:val="009A2B6F"/>
    <w:rsid w:val="009A2D3C"/>
    <w:rsid w:val="009A3024"/>
    <w:rsid w:val="009A314D"/>
    <w:rsid w:val="009A31ED"/>
    <w:rsid w:val="009A377F"/>
    <w:rsid w:val="009A4116"/>
    <w:rsid w:val="009A420C"/>
    <w:rsid w:val="009A5368"/>
    <w:rsid w:val="009A54FC"/>
    <w:rsid w:val="009A5C23"/>
    <w:rsid w:val="009A5DA6"/>
    <w:rsid w:val="009A5FBD"/>
    <w:rsid w:val="009A6302"/>
    <w:rsid w:val="009A64F9"/>
    <w:rsid w:val="009A7035"/>
    <w:rsid w:val="009A75BC"/>
    <w:rsid w:val="009A77CA"/>
    <w:rsid w:val="009A7AC7"/>
    <w:rsid w:val="009B05DF"/>
    <w:rsid w:val="009B13F9"/>
    <w:rsid w:val="009B15C4"/>
    <w:rsid w:val="009B1794"/>
    <w:rsid w:val="009B1C1C"/>
    <w:rsid w:val="009B1FD8"/>
    <w:rsid w:val="009B2642"/>
    <w:rsid w:val="009B302E"/>
    <w:rsid w:val="009B3C62"/>
    <w:rsid w:val="009B4158"/>
    <w:rsid w:val="009B42A5"/>
    <w:rsid w:val="009B52B1"/>
    <w:rsid w:val="009B54CD"/>
    <w:rsid w:val="009B54EB"/>
    <w:rsid w:val="009B55DE"/>
    <w:rsid w:val="009B581B"/>
    <w:rsid w:val="009B5D98"/>
    <w:rsid w:val="009B5F8C"/>
    <w:rsid w:val="009B678C"/>
    <w:rsid w:val="009B6A49"/>
    <w:rsid w:val="009B726C"/>
    <w:rsid w:val="009B7A35"/>
    <w:rsid w:val="009C0095"/>
    <w:rsid w:val="009C09BC"/>
    <w:rsid w:val="009C0A74"/>
    <w:rsid w:val="009C1318"/>
    <w:rsid w:val="009C1A1D"/>
    <w:rsid w:val="009C20A9"/>
    <w:rsid w:val="009C2170"/>
    <w:rsid w:val="009C231A"/>
    <w:rsid w:val="009C2826"/>
    <w:rsid w:val="009C29A0"/>
    <w:rsid w:val="009C2D16"/>
    <w:rsid w:val="009C3ABB"/>
    <w:rsid w:val="009C3E42"/>
    <w:rsid w:val="009C4076"/>
    <w:rsid w:val="009C4088"/>
    <w:rsid w:val="009C40D4"/>
    <w:rsid w:val="009C41E1"/>
    <w:rsid w:val="009C51BE"/>
    <w:rsid w:val="009C5AA3"/>
    <w:rsid w:val="009C5DCB"/>
    <w:rsid w:val="009C60E0"/>
    <w:rsid w:val="009C629B"/>
    <w:rsid w:val="009C682B"/>
    <w:rsid w:val="009C6854"/>
    <w:rsid w:val="009C6B2A"/>
    <w:rsid w:val="009C6BA5"/>
    <w:rsid w:val="009C71CC"/>
    <w:rsid w:val="009C72F7"/>
    <w:rsid w:val="009C7C95"/>
    <w:rsid w:val="009D04E6"/>
    <w:rsid w:val="009D0558"/>
    <w:rsid w:val="009D08E9"/>
    <w:rsid w:val="009D09D6"/>
    <w:rsid w:val="009D0A5C"/>
    <w:rsid w:val="009D107C"/>
    <w:rsid w:val="009D11A2"/>
    <w:rsid w:val="009D1924"/>
    <w:rsid w:val="009D1FA3"/>
    <w:rsid w:val="009D2841"/>
    <w:rsid w:val="009D3202"/>
    <w:rsid w:val="009D3490"/>
    <w:rsid w:val="009D3670"/>
    <w:rsid w:val="009D3689"/>
    <w:rsid w:val="009D3697"/>
    <w:rsid w:val="009D3B79"/>
    <w:rsid w:val="009D3C1E"/>
    <w:rsid w:val="009D3FC7"/>
    <w:rsid w:val="009D46AB"/>
    <w:rsid w:val="009D585D"/>
    <w:rsid w:val="009D5CC0"/>
    <w:rsid w:val="009D5F6F"/>
    <w:rsid w:val="009D600D"/>
    <w:rsid w:val="009D60B6"/>
    <w:rsid w:val="009D644D"/>
    <w:rsid w:val="009D7880"/>
    <w:rsid w:val="009D7EF5"/>
    <w:rsid w:val="009E0249"/>
    <w:rsid w:val="009E03F4"/>
    <w:rsid w:val="009E0606"/>
    <w:rsid w:val="009E0CF7"/>
    <w:rsid w:val="009E26F1"/>
    <w:rsid w:val="009E2C3B"/>
    <w:rsid w:val="009E3F2B"/>
    <w:rsid w:val="009E42D7"/>
    <w:rsid w:val="009E497A"/>
    <w:rsid w:val="009E57E8"/>
    <w:rsid w:val="009E634A"/>
    <w:rsid w:val="009E6666"/>
    <w:rsid w:val="009E7B4E"/>
    <w:rsid w:val="009E7D30"/>
    <w:rsid w:val="009F0483"/>
    <w:rsid w:val="009F0A4D"/>
    <w:rsid w:val="009F0DA4"/>
    <w:rsid w:val="009F1F95"/>
    <w:rsid w:val="009F2529"/>
    <w:rsid w:val="009F2C3A"/>
    <w:rsid w:val="009F2D25"/>
    <w:rsid w:val="009F2EA1"/>
    <w:rsid w:val="009F34DC"/>
    <w:rsid w:val="009F3D44"/>
    <w:rsid w:val="009F41AD"/>
    <w:rsid w:val="009F424E"/>
    <w:rsid w:val="009F4F4E"/>
    <w:rsid w:val="009F5052"/>
    <w:rsid w:val="009F514F"/>
    <w:rsid w:val="009F566B"/>
    <w:rsid w:val="009F5DF9"/>
    <w:rsid w:val="009F5E03"/>
    <w:rsid w:val="009F5EE6"/>
    <w:rsid w:val="009F6560"/>
    <w:rsid w:val="009F670A"/>
    <w:rsid w:val="009F68E4"/>
    <w:rsid w:val="009F7EC4"/>
    <w:rsid w:val="00A00AA1"/>
    <w:rsid w:val="00A00E72"/>
    <w:rsid w:val="00A00EF5"/>
    <w:rsid w:val="00A01039"/>
    <w:rsid w:val="00A012F7"/>
    <w:rsid w:val="00A013D6"/>
    <w:rsid w:val="00A0192A"/>
    <w:rsid w:val="00A020F3"/>
    <w:rsid w:val="00A023E5"/>
    <w:rsid w:val="00A033A2"/>
    <w:rsid w:val="00A03845"/>
    <w:rsid w:val="00A03BF8"/>
    <w:rsid w:val="00A03C43"/>
    <w:rsid w:val="00A03CFD"/>
    <w:rsid w:val="00A0412F"/>
    <w:rsid w:val="00A04188"/>
    <w:rsid w:val="00A043C0"/>
    <w:rsid w:val="00A05686"/>
    <w:rsid w:val="00A059A1"/>
    <w:rsid w:val="00A05BE7"/>
    <w:rsid w:val="00A05EB2"/>
    <w:rsid w:val="00A0603D"/>
    <w:rsid w:val="00A06864"/>
    <w:rsid w:val="00A06F11"/>
    <w:rsid w:val="00A0705D"/>
    <w:rsid w:val="00A07BC2"/>
    <w:rsid w:val="00A07FB1"/>
    <w:rsid w:val="00A11741"/>
    <w:rsid w:val="00A11792"/>
    <w:rsid w:val="00A11A9D"/>
    <w:rsid w:val="00A11C72"/>
    <w:rsid w:val="00A11CB5"/>
    <w:rsid w:val="00A12227"/>
    <w:rsid w:val="00A12DC3"/>
    <w:rsid w:val="00A13205"/>
    <w:rsid w:val="00A13249"/>
    <w:rsid w:val="00A134A6"/>
    <w:rsid w:val="00A1370D"/>
    <w:rsid w:val="00A137B1"/>
    <w:rsid w:val="00A14F72"/>
    <w:rsid w:val="00A1528A"/>
    <w:rsid w:val="00A15B1B"/>
    <w:rsid w:val="00A16AD1"/>
    <w:rsid w:val="00A1702E"/>
    <w:rsid w:val="00A17637"/>
    <w:rsid w:val="00A176A9"/>
    <w:rsid w:val="00A177D5"/>
    <w:rsid w:val="00A17842"/>
    <w:rsid w:val="00A17959"/>
    <w:rsid w:val="00A17B4A"/>
    <w:rsid w:val="00A17F70"/>
    <w:rsid w:val="00A200EE"/>
    <w:rsid w:val="00A2084E"/>
    <w:rsid w:val="00A20B8E"/>
    <w:rsid w:val="00A20BAD"/>
    <w:rsid w:val="00A20E6E"/>
    <w:rsid w:val="00A20F5F"/>
    <w:rsid w:val="00A21078"/>
    <w:rsid w:val="00A211A0"/>
    <w:rsid w:val="00A21227"/>
    <w:rsid w:val="00A212F0"/>
    <w:rsid w:val="00A21358"/>
    <w:rsid w:val="00A213B4"/>
    <w:rsid w:val="00A2261D"/>
    <w:rsid w:val="00A22710"/>
    <w:rsid w:val="00A227EA"/>
    <w:rsid w:val="00A23630"/>
    <w:rsid w:val="00A23650"/>
    <w:rsid w:val="00A23D55"/>
    <w:rsid w:val="00A24079"/>
    <w:rsid w:val="00A24329"/>
    <w:rsid w:val="00A246C1"/>
    <w:rsid w:val="00A24BE8"/>
    <w:rsid w:val="00A25B6A"/>
    <w:rsid w:val="00A25EB3"/>
    <w:rsid w:val="00A2628A"/>
    <w:rsid w:val="00A26D28"/>
    <w:rsid w:val="00A26DB7"/>
    <w:rsid w:val="00A27E0D"/>
    <w:rsid w:val="00A27F19"/>
    <w:rsid w:val="00A31F85"/>
    <w:rsid w:val="00A32467"/>
    <w:rsid w:val="00A32D1E"/>
    <w:rsid w:val="00A32FCB"/>
    <w:rsid w:val="00A3306F"/>
    <w:rsid w:val="00A33578"/>
    <w:rsid w:val="00A33ACF"/>
    <w:rsid w:val="00A33D16"/>
    <w:rsid w:val="00A34B95"/>
    <w:rsid w:val="00A36338"/>
    <w:rsid w:val="00A36C7D"/>
    <w:rsid w:val="00A36D6C"/>
    <w:rsid w:val="00A370A1"/>
    <w:rsid w:val="00A372EB"/>
    <w:rsid w:val="00A37729"/>
    <w:rsid w:val="00A40445"/>
    <w:rsid w:val="00A40542"/>
    <w:rsid w:val="00A40563"/>
    <w:rsid w:val="00A42093"/>
    <w:rsid w:val="00A420C2"/>
    <w:rsid w:val="00A42834"/>
    <w:rsid w:val="00A42992"/>
    <w:rsid w:val="00A43025"/>
    <w:rsid w:val="00A44193"/>
    <w:rsid w:val="00A44293"/>
    <w:rsid w:val="00A44B91"/>
    <w:rsid w:val="00A451D9"/>
    <w:rsid w:val="00A45FC6"/>
    <w:rsid w:val="00A45FFD"/>
    <w:rsid w:val="00A46282"/>
    <w:rsid w:val="00A46764"/>
    <w:rsid w:val="00A47781"/>
    <w:rsid w:val="00A47B1F"/>
    <w:rsid w:val="00A47E21"/>
    <w:rsid w:val="00A47E5A"/>
    <w:rsid w:val="00A50593"/>
    <w:rsid w:val="00A505A3"/>
    <w:rsid w:val="00A50720"/>
    <w:rsid w:val="00A50BA1"/>
    <w:rsid w:val="00A515CF"/>
    <w:rsid w:val="00A52364"/>
    <w:rsid w:val="00A52B1B"/>
    <w:rsid w:val="00A52E6E"/>
    <w:rsid w:val="00A53E45"/>
    <w:rsid w:val="00A54216"/>
    <w:rsid w:val="00A54302"/>
    <w:rsid w:val="00A54489"/>
    <w:rsid w:val="00A548FE"/>
    <w:rsid w:val="00A54D39"/>
    <w:rsid w:val="00A54D61"/>
    <w:rsid w:val="00A5527C"/>
    <w:rsid w:val="00A56939"/>
    <w:rsid w:val="00A56E78"/>
    <w:rsid w:val="00A57090"/>
    <w:rsid w:val="00A5776D"/>
    <w:rsid w:val="00A577F1"/>
    <w:rsid w:val="00A57818"/>
    <w:rsid w:val="00A57A87"/>
    <w:rsid w:val="00A600D5"/>
    <w:rsid w:val="00A6014A"/>
    <w:rsid w:val="00A604CF"/>
    <w:rsid w:val="00A6168F"/>
    <w:rsid w:val="00A619F1"/>
    <w:rsid w:val="00A62BAE"/>
    <w:rsid w:val="00A62E65"/>
    <w:rsid w:val="00A647D1"/>
    <w:rsid w:val="00A64C63"/>
    <w:rsid w:val="00A64FC3"/>
    <w:rsid w:val="00A6533D"/>
    <w:rsid w:val="00A65D73"/>
    <w:rsid w:val="00A66128"/>
    <w:rsid w:val="00A66296"/>
    <w:rsid w:val="00A6663A"/>
    <w:rsid w:val="00A67B97"/>
    <w:rsid w:val="00A67EB2"/>
    <w:rsid w:val="00A70299"/>
    <w:rsid w:val="00A70B3C"/>
    <w:rsid w:val="00A70D99"/>
    <w:rsid w:val="00A714E7"/>
    <w:rsid w:val="00A717FA"/>
    <w:rsid w:val="00A71871"/>
    <w:rsid w:val="00A71D0B"/>
    <w:rsid w:val="00A72615"/>
    <w:rsid w:val="00A731C3"/>
    <w:rsid w:val="00A743C6"/>
    <w:rsid w:val="00A744C2"/>
    <w:rsid w:val="00A74632"/>
    <w:rsid w:val="00A747B1"/>
    <w:rsid w:val="00A75146"/>
    <w:rsid w:val="00A751EA"/>
    <w:rsid w:val="00A752B2"/>
    <w:rsid w:val="00A75DE9"/>
    <w:rsid w:val="00A760F6"/>
    <w:rsid w:val="00A76685"/>
    <w:rsid w:val="00A766C6"/>
    <w:rsid w:val="00A77416"/>
    <w:rsid w:val="00A80035"/>
    <w:rsid w:val="00A8097F"/>
    <w:rsid w:val="00A8207E"/>
    <w:rsid w:val="00A8227A"/>
    <w:rsid w:val="00A82682"/>
    <w:rsid w:val="00A826D9"/>
    <w:rsid w:val="00A82F00"/>
    <w:rsid w:val="00A830FC"/>
    <w:rsid w:val="00A834C8"/>
    <w:rsid w:val="00A83A65"/>
    <w:rsid w:val="00A83AFF"/>
    <w:rsid w:val="00A84227"/>
    <w:rsid w:val="00A843C0"/>
    <w:rsid w:val="00A84B65"/>
    <w:rsid w:val="00A84E37"/>
    <w:rsid w:val="00A84E8A"/>
    <w:rsid w:val="00A856CC"/>
    <w:rsid w:val="00A85B8A"/>
    <w:rsid w:val="00A860E9"/>
    <w:rsid w:val="00A868DF"/>
    <w:rsid w:val="00A86CAA"/>
    <w:rsid w:val="00A86CE5"/>
    <w:rsid w:val="00A8734E"/>
    <w:rsid w:val="00A876B6"/>
    <w:rsid w:val="00A9053B"/>
    <w:rsid w:val="00A90649"/>
    <w:rsid w:val="00A90B28"/>
    <w:rsid w:val="00A90D47"/>
    <w:rsid w:val="00A90D89"/>
    <w:rsid w:val="00A91682"/>
    <w:rsid w:val="00A9281F"/>
    <w:rsid w:val="00A92CD1"/>
    <w:rsid w:val="00A92D71"/>
    <w:rsid w:val="00A92DC0"/>
    <w:rsid w:val="00A93027"/>
    <w:rsid w:val="00A932F0"/>
    <w:rsid w:val="00A932F4"/>
    <w:rsid w:val="00A94378"/>
    <w:rsid w:val="00A9491B"/>
    <w:rsid w:val="00A95847"/>
    <w:rsid w:val="00A95D38"/>
    <w:rsid w:val="00A95F0F"/>
    <w:rsid w:val="00A963C0"/>
    <w:rsid w:val="00A96F27"/>
    <w:rsid w:val="00A97A2D"/>
    <w:rsid w:val="00A97F25"/>
    <w:rsid w:val="00A97F61"/>
    <w:rsid w:val="00AA0769"/>
    <w:rsid w:val="00AA0B51"/>
    <w:rsid w:val="00AA1DD4"/>
    <w:rsid w:val="00AA2115"/>
    <w:rsid w:val="00AA22F2"/>
    <w:rsid w:val="00AA2970"/>
    <w:rsid w:val="00AA3A78"/>
    <w:rsid w:val="00AA3B9A"/>
    <w:rsid w:val="00AA402C"/>
    <w:rsid w:val="00AA4582"/>
    <w:rsid w:val="00AA4C7E"/>
    <w:rsid w:val="00AA667B"/>
    <w:rsid w:val="00AA6E24"/>
    <w:rsid w:val="00AA6E76"/>
    <w:rsid w:val="00AA6ECC"/>
    <w:rsid w:val="00AA71BB"/>
    <w:rsid w:val="00AA7269"/>
    <w:rsid w:val="00AA7628"/>
    <w:rsid w:val="00AB0B2A"/>
    <w:rsid w:val="00AB2897"/>
    <w:rsid w:val="00AB2ABD"/>
    <w:rsid w:val="00AB3240"/>
    <w:rsid w:val="00AB377C"/>
    <w:rsid w:val="00AB3828"/>
    <w:rsid w:val="00AB3ABC"/>
    <w:rsid w:val="00AB4324"/>
    <w:rsid w:val="00AB45B6"/>
    <w:rsid w:val="00AB46A9"/>
    <w:rsid w:val="00AB50B5"/>
    <w:rsid w:val="00AB53F2"/>
    <w:rsid w:val="00AB5A23"/>
    <w:rsid w:val="00AB6494"/>
    <w:rsid w:val="00AB683C"/>
    <w:rsid w:val="00AB6867"/>
    <w:rsid w:val="00AB6913"/>
    <w:rsid w:val="00AB6BDB"/>
    <w:rsid w:val="00AB6C09"/>
    <w:rsid w:val="00AB6C3F"/>
    <w:rsid w:val="00AB7A83"/>
    <w:rsid w:val="00AB7C94"/>
    <w:rsid w:val="00AC0435"/>
    <w:rsid w:val="00AC0AF4"/>
    <w:rsid w:val="00AC1B27"/>
    <w:rsid w:val="00AC2363"/>
    <w:rsid w:val="00AC3147"/>
    <w:rsid w:val="00AC34E8"/>
    <w:rsid w:val="00AC3F18"/>
    <w:rsid w:val="00AC50A1"/>
    <w:rsid w:val="00AC58BA"/>
    <w:rsid w:val="00AC62DD"/>
    <w:rsid w:val="00AC6F2B"/>
    <w:rsid w:val="00AC729A"/>
    <w:rsid w:val="00AC7B09"/>
    <w:rsid w:val="00AD02C9"/>
    <w:rsid w:val="00AD0860"/>
    <w:rsid w:val="00AD095C"/>
    <w:rsid w:val="00AD09F2"/>
    <w:rsid w:val="00AD0BCC"/>
    <w:rsid w:val="00AD0D41"/>
    <w:rsid w:val="00AD0F50"/>
    <w:rsid w:val="00AD101E"/>
    <w:rsid w:val="00AD1690"/>
    <w:rsid w:val="00AD28E6"/>
    <w:rsid w:val="00AD3712"/>
    <w:rsid w:val="00AD3909"/>
    <w:rsid w:val="00AD475A"/>
    <w:rsid w:val="00AD4B60"/>
    <w:rsid w:val="00AD50B8"/>
    <w:rsid w:val="00AD5A50"/>
    <w:rsid w:val="00AD697C"/>
    <w:rsid w:val="00AD6CCB"/>
    <w:rsid w:val="00AD7501"/>
    <w:rsid w:val="00AD7935"/>
    <w:rsid w:val="00AE1070"/>
    <w:rsid w:val="00AE1799"/>
    <w:rsid w:val="00AE1F77"/>
    <w:rsid w:val="00AE2116"/>
    <w:rsid w:val="00AE24AC"/>
    <w:rsid w:val="00AE30F8"/>
    <w:rsid w:val="00AE3372"/>
    <w:rsid w:val="00AE382D"/>
    <w:rsid w:val="00AE3D0C"/>
    <w:rsid w:val="00AE3D4B"/>
    <w:rsid w:val="00AE5CBC"/>
    <w:rsid w:val="00AE5E3F"/>
    <w:rsid w:val="00AE6E85"/>
    <w:rsid w:val="00AF057C"/>
    <w:rsid w:val="00AF08AB"/>
    <w:rsid w:val="00AF18F0"/>
    <w:rsid w:val="00AF2B6B"/>
    <w:rsid w:val="00AF324B"/>
    <w:rsid w:val="00AF3794"/>
    <w:rsid w:val="00AF38B3"/>
    <w:rsid w:val="00AF467E"/>
    <w:rsid w:val="00AF4754"/>
    <w:rsid w:val="00AF49A9"/>
    <w:rsid w:val="00AF56F2"/>
    <w:rsid w:val="00AF58B2"/>
    <w:rsid w:val="00AF667B"/>
    <w:rsid w:val="00AF6C47"/>
    <w:rsid w:val="00AF727C"/>
    <w:rsid w:val="00AF77B0"/>
    <w:rsid w:val="00AF7BD8"/>
    <w:rsid w:val="00AF7CCA"/>
    <w:rsid w:val="00B00A98"/>
    <w:rsid w:val="00B0123F"/>
    <w:rsid w:val="00B02196"/>
    <w:rsid w:val="00B02E32"/>
    <w:rsid w:val="00B02F40"/>
    <w:rsid w:val="00B03118"/>
    <w:rsid w:val="00B036F9"/>
    <w:rsid w:val="00B03BAC"/>
    <w:rsid w:val="00B03C4C"/>
    <w:rsid w:val="00B04003"/>
    <w:rsid w:val="00B044A5"/>
    <w:rsid w:val="00B04D92"/>
    <w:rsid w:val="00B05908"/>
    <w:rsid w:val="00B06D36"/>
    <w:rsid w:val="00B1029E"/>
    <w:rsid w:val="00B10490"/>
    <w:rsid w:val="00B10615"/>
    <w:rsid w:val="00B10C71"/>
    <w:rsid w:val="00B10FAE"/>
    <w:rsid w:val="00B11442"/>
    <w:rsid w:val="00B11844"/>
    <w:rsid w:val="00B11955"/>
    <w:rsid w:val="00B11E77"/>
    <w:rsid w:val="00B11EE7"/>
    <w:rsid w:val="00B12A40"/>
    <w:rsid w:val="00B12E00"/>
    <w:rsid w:val="00B139E4"/>
    <w:rsid w:val="00B13D25"/>
    <w:rsid w:val="00B13E1A"/>
    <w:rsid w:val="00B140B6"/>
    <w:rsid w:val="00B14294"/>
    <w:rsid w:val="00B14AB8"/>
    <w:rsid w:val="00B14C68"/>
    <w:rsid w:val="00B14EB5"/>
    <w:rsid w:val="00B15071"/>
    <w:rsid w:val="00B150E9"/>
    <w:rsid w:val="00B1562A"/>
    <w:rsid w:val="00B15A3E"/>
    <w:rsid w:val="00B162BF"/>
    <w:rsid w:val="00B177E5"/>
    <w:rsid w:val="00B177EE"/>
    <w:rsid w:val="00B20C3F"/>
    <w:rsid w:val="00B2150C"/>
    <w:rsid w:val="00B2178C"/>
    <w:rsid w:val="00B219B4"/>
    <w:rsid w:val="00B23132"/>
    <w:rsid w:val="00B2336F"/>
    <w:rsid w:val="00B244A4"/>
    <w:rsid w:val="00B24DE4"/>
    <w:rsid w:val="00B25334"/>
    <w:rsid w:val="00B25450"/>
    <w:rsid w:val="00B256AE"/>
    <w:rsid w:val="00B258AC"/>
    <w:rsid w:val="00B263D2"/>
    <w:rsid w:val="00B265E6"/>
    <w:rsid w:val="00B267A2"/>
    <w:rsid w:val="00B26FC8"/>
    <w:rsid w:val="00B2704B"/>
    <w:rsid w:val="00B27D04"/>
    <w:rsid w:val="00B3015F"/>
    <w:rsid w:val="00B30437"/>
    <w:rsid w:val="00B306C7"/>
    <w:rsid w:val="00B30701"/>
    <w:rsid w:val="00B30EC9"/>
    <w:rsid w:val="00B30ECA"/>
    <w:rsid w:val="00B310C5"/>
    <w:rsid w:val="00B319A6"/>
    <w:rsid w:val="00B31AA6"/>
    <w:rsid w:val="00B326CD"/>
    <w:rsid w:val="00B33032"/>
    <w:rsid w:val="00B33706"/>
    <w:rsid w:val="00B33AFE"/>
    <w:rsid w:val="00B340CB"/>
    <w:rsid w:val="00B34489"/>
    <w:rsid w:val="00B349EA"/>
    <w:rsid w:val="00B35042"/>
    <w:rsid w:val="00B35DA3"/>
    <w:rsid w:val="00B36457"/>
    <w:rsid w:val="00B3651F"/>
    <w:rsid w:val="00B36866"/>
    <w:rsid w:val="00B368EE"/>
    <w:rsid w:val="00B36EBE"/>
    <w:rsid w:val="00B379FE"/>
    <w:rsid w:val="00B37CB3"/>
    <w:rsid w:val="00B40E81"/>
    <w:rsid w:val="00B41787"/>
    <w:rsid w:val="00B41C86"/>
    <w:rsid w:val="00B41E89"/>
    <w:rsid w:val="00B41F14"/>
    <w:rsid w:val="00B4228B"/>
    <w:rsid w:val="00B42D72"/>
    <w:rsid w:val="00B43440"/>
    <w:rsid w:val="00B43B0E"/>
    <w:rsid w:val="00B43D92"/>
    <w:rsid w:val="00B43ECB"/>
    <w:rsid w:val="00B4473B"/>
    <w:rsid w:val="00B449B8"/>
    <w:rsid w:val="00B453B8"/>
    <w:rsid w:val="00B458AF"/>
    <w:rsid w:val="00B45965"/>
    <w:rsid w:val="00B45FB5"/>
    <w:rsid w:val="00B46DB3"/>
    <w:rsid w:val="00B4755D"/>
    <w:rsid w:val="00B47AE8"/>
    <w:rsid w:val="00B5007C"/>
    <w:rsid w:val="00B503F8"/>
    <w:rsid w:val="00B504E7"/>
    <w:rsid w:val="00B50730"/>
    <w:rsid w:val="00B50A26"/>
    <w:rsid w:val="00B52182"/>
    <w:rsid w:val="00B5332C"/>
    <w:rsid w:val="00B5339E"/>
    <w:rsid w:val="00B533C9"/>
    <w:rsid w:val="00B537E1"/>
    <w:rsid w:val="00B53C2C"/>
    <w:rsid w:val="00B53EB4"/>
    <w:rsid w:val="00B55498"/>
    <w:rsid w:val="00B5591F"/>
    <w:rsid w:val="00B5621E"/>
    <w:rsid w:val="00B56377"/>
    <w:rsid w:val="00B56396"/>
    <w:rsid w:val="00B56A67"/>
    <w:rsid w:val="00B56E35"/>
    <w:rsid w:val="00B60038"/>
    <w:rsid w:val="00B603A1"/>
    <w:rsid w:val="00B60D15"/>
    <w:rsid w:val="00B60F3D"/>
    <w:rsid w:val="00B615BA"/>
    <w:rsid w:val="00B617D6"/>
    <w:rsid w:val="00B618D0"/>
    <w:rsid w:val="00B61D7D"/>
    <w:rsid w:val="00B624CA"/>
    <w:rsid w:val="00B62577"/>
    <w:rsid w:val="00B62BA9"/>
    <w:rsid w:val="00B63620"/>
    <w:rsid w:val="00B63906"/>
    <w:rsid w:val="00B63A2D"/>
    <w:rsid w:val="00B6455D"/>
    <w:rsid w:val="00B64A2D"/>
    <w:rsid w:val="00B64F21"/>
    <w:rsid w:val="00B652E4"/>
    <w:rsid w:val="00B66321"/>
    <w:rsid w:val="00B665FB"/>
    <w:rsid w:val="00B66A07"/>
    <w:rsid w:val="00B66A5D"/>
    <w:rsid w:val="00B66F96"/>
    <w:rsid w:val="00B678A8"/>
    <w:rsid w:val="00B705B7"/>
    <w:rsid w:val="00B71551"/>
    <w:rsid w:val="00B72722"/>
    <w:rsid w:val="00B72D27"/>
    <w:rsid w:val="00B72F62"/>
    <w:rsid w:val="00B739A2"/>
    <w:rsid w:val="00B74468"/>
    <w:rsid w:val="00B74C26"/>
    <w:rsid w:val="00B76655"/>
    <w:rsid w:val="00B76801"/>
    <w:rsid w:val="00B768AF"/>
    <w:rsid w:val="00B76961"/>
    <w:rsid w:val="00B76DAE"/>
    <w:rsid w:val="00B77F22"/>
    <w:rsid w:val="00B8062F"/>
    <w:rsid w:val="00B80BB0"/>
    <w:rsid w:val="00B81070"/>
    <w:rsid w:val="00B814BE"/>
    <w:rsid w:val="00B81B7E"/>
    <w:rsid w:val="00B82DD6"/>
    <w:rsid w:val="00B837A6"/>
    <w:rsid w:val="00B842A1"/>
    <w:rsid w:val="00B843A1"/>
    <w:rsid w:val="00B84797"/>
    <w:rsid w:val="00B848AB"/>
    <w:rsid w:val="00B84EE9"/>
    <w:rsid w:val="00B85158"/>
    <w:rsid w:val="00B85350"/>
    <w:rsid w:val="00B856FB"/>
    <w:rsid w:val="00B8572E"/>
    <w:rsid w:val="00B857C6"/>
    <w:rsid w:val="00B85BAE"/>
    <w:rsid w:val="00B85C62"/>
    <w:rsid w:val="00B86287"/>
    <w:rsid w:val="00B8641E"/>
    <w:rsid w:val="00B86C32"/>
    <w:rsid w:val="00B86C9C"/>
    <w:rsid w:val="00B86F84"/>
    <w:rsid w:val="00B870CD"/>
    <w:rsid w:val="00B87803"/>
    <w:rsid w:val="00B87892"/>
    <w:rsid w:val="00B87EDB"/>
    <w:rsid w:val="00B90626"/>
    <w:rsid w:val="00B90F81"/>
    <w:rsid w:val="00B917AA"/>
    <w:rsid w:val="00B91840"/>
    <w:rsid w:val="00B9275D"/>
    <w:rsid w:val="00B9280A"/>
    <w:rsid w:val="00B93911"/>
    <w:rsid w:val="00B9397C"/>
    <w:rsid w:val="00B9409F"/>
    <w:rsid w:val="00B946C0"/>
    <w:rsid w:val="00B94B5B"/>
    <w:rsid w:val="00B94D3B"/>
    <w:rsid w:val="00B94F2B"/>
    <w:rsid w:val="00B95F60"/>
    <w:rsid w:val="00B961E0"/>
    <w:rsid w:val="00B962C5"/>
    <w:rsid w:val="00B96862"/>
    <w:rsid w:val="00B968C4"/>
    <w:rsid w:val="00B96AA7"/>
    <w:rsid w:val="00B96B0D"/>
    <w:rsid w:val="00B97040"/>
    <w:rsid w:val="00B97959"/>
    <w:rsid w:val="00B97ED3"/>
    <w:rsid w:val="00BA0C6A"/>
    <w:rsid w:val="00BA0E8E"/>
    <w:rsid w:val="00BA0F46"/>
    <w:rsid w:val="00BA1043"/>
    <w:rsid w:val="00BA17FB"/>
    <w:rsid w:val="00BA1944"/>
    <w:rsid w:val="00BA1CFF"/>
    <w:rsid w:val="00BA1EE8"/>
    <w:rsid w:val="00BA245C"/>
    <w:rsid w:val="00BA24A3"/>
    <w:rsid w:val="00BA2BFE"/>
    <w:rsid w:val="00BA34C3"/>
    <w:rsid w:val="00BA34EC"/>
    <w:rsid w:val="00BA3632"/>
    <w:rsid w:val="00BA370B"/>
    <w:rsid w:val="00BA3D63"/>
    <w:rsid w:val="00BA5772"/>
    <w:rsid w:val="00BA5E77"/>
    <w:rsid w:val="00BA65A9"/>
    <w:rsid w:val="00BA6682"/>
    <w:rsid w:val="00BA68D2"/>
    <w:rsid w:val="00BA6C40"/>
    <w:rsid w:val="00BA6C8E"/>
    <w:rsid w:val="00BA7226"/>
    <w:rsid w:val="00BA78E7"/>
    <w:rsid w:val="00BA7CAB"/>
    <w:rsid w:val="00BA7E47"/>
    <w:rsid w:val="00BB1F13"/>
    <w:rsid w:val="00BB1F92"/>
    <w:rsid w:val="00BB2CCD"/>
    <w:rsid w:val="00BB2D69"/>
    <w:rsid w:val="00BB39B5"/>
    <w:rsid w:val="00BB3EFE"/>
    <w:rsid w:val="00BB4070"/>
    <w:rsid w:val="00BB421C"/>
    <w:rsid w:val="00BB4508"/>
    <w:rsid w:val="00BB46A4"/>
    <w:rsid w:val="00BB507F"/>
    <w:rsid w:val="00BB545D"/>
    <w:rsid w:val="00BB56C5"/>
    <w:rsid w:val="00BB5877"/>
    <w:rsid w:val="00BB5F87"/>
    <w:rsid w:val="00BB6CE4"/>
    <w:rsid w:val="00BB737A"/>
    <w:rsid w:val="00BC049A"/>
    <w:rsid w:val="00BC0818"/>
    <w:rsid w:val="00BC0EB5"/>
    <w:rsid w:val="00BC104B"/>
    <w:rsid w:val="00BC10F8"/>
    <w:rsid w:val="00BC1417"/>
    <w:rsid w:val="00BC20BA"/>
    <w:rsid w:val="00BC259D"/>
    <w:rsid w:val="00BC25DC"/>
    <w:rsid w:val="00BC2782"/>
    <w:rsid w:val="00BC2A74"/>
    <w:rsid w:val="00BC35EF"/>
    <w:rsid w:val="00BC3658"/>
    <w:rsid w:val="00BC416D"/>
    <w:rsid w:val="00BC4A72"/>
    <w:rsid w:val="00BC4BFD"/>
    <w:rsid w:val="00BC55FF"/>
    <w:rsid w:val="00BC628A"/>
    <w:rsid w:val="00BC6587"/>
    <w:rsid w:val="00BC70F9"/>
    <w:rsid w:val="00BD0933"/>
    <w:rsid w:val="00BD0B00"/>
    <w:rsid w:val="00BD0BB7"/>
    <w:rsid w:val="00BD0CFB"/>
    <w:rsid w:val="00BD14FB"/>
    <w:rsid w:val="00BD15B0"/>
    <w:rsid w:val="00BD1C9A"/>
    <w:rsid w:val="00BD204B"/>
    <w:rsid w:val="00BD297D"/>
    <w:rsid w:val="00BD2B67"/>
    <w:rsid w:val="00BD2C2C"/>
    <w:rsid w:val="00BD2FC4"/>
    <w:rsid w:val="00BD3244"/>
    <w:rsid w:val="00BD42D5"/>
    <w:rsid w:val="00BD46A1"/>
    <w:rsid w:val="00BD58A6"/>
    <w:rsid w:val="00BD5B5B"/>
    <w:rsid w:val="00BD5F1D"/>
    <w:rsid w:val="00BD6255"/>
    <w:rsid w:val="00BD646D"/>
    <w:rsid w:val="00BD652D"/>
    <w:rsid w:val="00BD66F9"/>
    <w:rsid w:val="00BD6ECC"/>
    <w:rsid w:val="00BD7058"/>
    <w:rsid w:val="00BD765E"/>
    <w:rsid w:val="00BE0506"/>
    <w:rsid w:val="00BE0789"/>
    <w:rsid w:val="00BE0DD6"/>
    <w:rsid w:val="00BE1778"/>
    <w:rsid w:val="00BE1A0A"/>
    <w:rsid w:val="00BE1EF4"/>
    <w:rsid w:val="00BE296D"/>
    <w:rsid w:val="00BE2D18"/>
    <w:rsid w:val="00BE3863"/>
    <w:rsid w:val="00BE4CB1"/>
    <w:rsid w:val="00BE4ECF"/>
    <w:rsid w:val="00BE529D"/>
    <w:rsid w:val="00BE5370"/>
    <w:rsid w:val="00BE5819"/>
    <w:rsid w:val="00BE614C"/>
    <w:rsid w:val="00BE6185"/>
    <w:rsid w:val="00BE6445"/>
    <w:rsid w:val="00BE64B8"/>
    <w:rsid w:val="00BE6EF1"/>
    <w:rsid w:val="00BE72C9"/>
    <w:rsid w:val="00BE73C8"/>
    <w:rsid w:val="00BE76EB"/>
    <w:rsid w:val="00BE787D"/>
    <w:rsid w:val="00BE7A60"/>
    <w:rsid w:val="00BF08C5"/>
    <w:rsid w:val="00BF0AC4"/>
    <w:rsid w:val="00BF1831"/>
    <w:rsid w:val="00BF1D06"/>
    <w:rsid w:val="00BF1DD6"/>
    <w:rsid w:val="00BF20C2"/>
    <w:rsid w:val="00BF2565"/>
    <w:rsid w:val="00BF36C1"/>
    <w:rsid w:val="00BF37CD"/>
    <w:rsid w:val="00BF3E5C"/>
    <w:rsid w:val="00BF49EA"/>
    <w:rsid w:val="00BF4CDB"/>
    <w:rsid w:val="00BF4D1A"/>
    <w:rsid w:val="00BF4F76"/>
    <w:rsid w:val="00BF54FD"/>
    <w:rsid w:val="00BF56FE"/>
    <w:rsid w:val="00BF59F9"/>
    <w:rsid w:val="00BF5F4B"/>
    <w:rsid w:val="00BF6D2F"/>
    <w:rsid w:val="00BF6D5C"/>
    <w:rsid w:val="00BF701F"/>
    <w:rsid w:val="00BF7021"/>
    <w:rsid w:val="00BF7027"/>
    <w:rsid w:val="00BF71F0"/>
    <w:rsid w:val="00BF72AC"/>
    <w:rsid w:val="00BF72C9"/>
    <w:rsid w:val="00BF7B94"/>
    <w:rsid w:val="00BF7C6F"/>
    <w:rsid w:val="00BF7F85"/>
    <w:rsid w:val="00C0025A"/>
    <w:rsid w:val="00C00959"/>
    <w:rsid w:val="00C00A48"/>
    <w:rsid w:val="00C01235"/>
    <w:rsid w:val="00C01759"/>
    <w:rsid w:val="00C02873"/>
    <w:rsid w:val="00C03965"/>
    <w:rsid w:val="00C03995"/>
    <w:rsid w:val="00C044AE"/>
    <w:rsid w:val="00C0497E"/>
    <w:rsid w:val="00C05344"/>
    <w:rsid w:val="00C053AB"/>
    <w:rsid w:val="00C057A0"/>
    <w:rsid w:val="00C0600F"/>
    <w:rsid w:val="00C065C8"/>
    <w:rsid w:val="00C068C2"/>
    <w:rsid w:val="00C06972"/>
    <w:rsid w:val="00C06987"/>
    <w:rsid w:val="00C07625"/>
    <w:rsid w:val="00C076D5"/>
    <w:rsid w:val="00C1051A"/>
    <w:rsid w:val="00C11045"/>
    <w:rsid w:val="00C115BF"/>
    <w:rsid w:val="00C11B67"/>
    <w:rsid w:val="00C12183"/>
    <w:rsid w:val="00C12643"/>
    <w:rsid w:val="00C12A19"/>
    <w:rsid w:val="00C12D8E"/>
    <w:rsid w:val="00C13292"/>
    <w:rsid w:val="00C1367D"/>
    <w:rsid w:val="00C13921"/>
    <w:rsid w:val="00C13B14"/>
    <w:rsid w:val="00C1483E"/>
    <w:rsid w:val="00C1546A"/>
    <w:rsid w:val="00C16209"/>
    <w:rsid w:val="00C16503"/>
    <w:rsid w:val="00C16774"/>
    <w:rsid w:val="00C16E4E"/>
    <w:rsid w:val="00C173FC"/>
    <w:rsid w:val="00C176CE"/>
    <w:rsid w:val="00C1778A"/>
    <w:rsid w:val="00C178A7"/>
    <w:rsid w:val="00C17B74"/>
    <w:rsid w:val="00C209EA"/>
    <w:rsid w:val="00C20D6C"/>
    <w:rsid w:val="00C218C4"/>
    <w:rsid w:val="00C21913"/>
    <w:rsid w:val="00C21A17"/>
    <w:rsid w:val="00C21D3F"/>
    <w:rsid w:val="00C21FA0"/>
    <w:rsid w:val="00C2242A"/>
    <w:rsid w:val="00C22560"/>
    <w:rsid w:val="00C227BF"/>
    <w:rsid w:val="00C22B17"/>
    <w:rsid w:val="00C22BE1"/>
    <w:rsid w:val="00C234CB"/>
    <w:rsid w:val="00C23D1B"/>
    <w:rsid w:val="00C23DE9"/>
    <w:rsid w:val="00C23FAB"/>
    <w:rsid w:val="00C244B0"/>
    <w:rsid w:val="00C258FC"/>
    <w:rsid w:val="00C26910"/>
    <w:rsid w:val="00C26FE2"/>
    <w:rsid w:val="00C27649"/>
    <w:rsid w:val="00C2795C"/>
    <w:rsid w:val="00C27A74"/>
    <w:rsid w:val="00C27F91"/>
    <w:rsid w:val="00C30145"/>
    <w:rsid w:val="00C3015E"/>
    <w:rsid w:val="00C30B65"/>
    <w:rsid w:val="00C31CD6"/>
    <w:rsid w:val="00C320E6"/>
    <w:rsid w:val="00C32BE4"/>
    <w:rsid w:val="00C33109"/>
    <w:rsid w:val="00C334D4"/>
    <w:rsid w:val="00C33657"/>
    <w:rsid w:val="00C3379F"/>
    <w:rsid w:val="00C33AEE"/>
    <w:rsid w:val="00C33B75"/>
    <w:rsid w:val="00C33F23"/>
    <w:rsid w:val="00C35164"/>
    <w:rsid w:val="00C35692"/>
    <w:rsid w:val="00C36453"/>
    <w:rsid w:val="00C36A24"/>
    <w:rsid w:val="00C36CF6"/>
    <w:rsid w:val="00C37A9F"/>
    <w:rsid w:val="00C40068"/>
    <w:rsid w:val="00C404D2"/>
    <w:rsid w:val="00C40670"/>
    <w:rsid w:val="00C4102F"/>
    <w:rsid w:val="00C410F8"/>
    <w:rsid w:val="00C4152F"/>
    <w:rsid w:val="00C41995"/>
    <w:rsid w:val="00C41B67"/>
    <w:rsid w:val="00C41FF3"/>
    <w:rsid w:val="00C423C1"/>
    <w:rsid w:val="00C42401"/>
    <w:rsid w:val="00C43C40"/>
    <w:rsid w:val="00C44986"/>
    <w:rsid w:val="00C44A6A"/>
    <w:rsid w:val="00C44C67"/>
    <w:rsid w:val="00C44EFC"/>
    <w:rsid w:val="00C4504F"/>
    <w:rsid w:val="00C45558"/>
    <w:rsid w:val="00C46CDE"/>
    <w:rsid w:val="00C46D34"/>
    <w:rsid w:val="00C47903"/>
    <w:rsid w:val="00C50B2C"/>
    <w:rsid w:val="00C5146B"/>
    <w:rsid w:val="00C52222"/>
    <w:rsid w:val="00C52594"/>
    <w:rsid w:val="00C5269C"/>
    <w:rsid w:val="00C52BFA"/>
    <w:rsid w:val="00C52FAE"/>
    <w:rsid w:val="00C53A00"/>
    <w:rsid w:val="00C54215"/>
    <w:rsid w:val="00C546EE"/>
    <w:rsid w:val="00C54A07"/>
    <w:rsid w:val="00C54DCF"/>
    <w:rsid w:val="00C54F09"/>
    <w:rsid w:val="00C557A4"/>
    <w:rsid w:val="00C55A89"/>
    <w:rsid w:val="00C55E82"/>
    <w:rsid w:val="00C561EA"/>
    <w:rsid w:val="00C5624C"/>
    <w:rsid w:val="00C56775"/>
    <w:rsid w:val="00C57DF5"/>
    <w:rsid w:val="00C57EDF"/>
    <w:rsid w:val="00C6071E"/>
    <w:rsid w:val="00C60D52"/>
    <w:rsid w:val="00C620A7"/>
    <w:rsid w:val="00C63147"/>
    <w:rsid w:val="00C63439"/>
    <w:rsid w:val="00C63681"/>
    <w:rsid w:val="00C636EE"/>
    <w:rsid w:val="00C63BA2"/>
    <w:rsid w:val="00C63F10"/>
    <w:rsid w:val="00C647C1"/>
    <w:rsid w:val="00C65BA3"/>
    <w:rsid w:val="00C65CDA"/>
    <w:rsid w:val="00C66331"/>
    <w:rsid w:val="00C66739"/>
    <w:rsid w:val="00C67C4D"/>
    <w:rsid w:val="00C70BC0"/>
    <w:rsid w:val="00C70F1F"/>
    <w:rsid w:val="00C70F21"/>
    <w:rsid w:val="00C72AE4"/>
    <w:rsid w:val="00C73492"/>
    <w:rsid w:val="00C73B09"/>
    <w:rsid w:val="00C73C2F"/>
    <w:rsid w:val="00C74FB4"/>
    <w:rsid w:val="00C753A1"/>
    <w:rsid w:val="00C754D4"/>
    <w:rsid w:val="00C75B59"/>
    <w:rsid w:val="00C75C61"/>
    <w:rsid w:val="00C75D27"/>
    <w:rsid w:val="00C75EE2"/>
    <w:rsid w:val="00C75F33"/>
    <w:rsid w:val="00C764E8"/>
    <w:rsid w:val="00C76B18"/>
    <w:rsid w:val="00C76EA2"/>
    <w:rsid w:val="00C772B7"/>
    <w:rsid w:val="00C77DA1"/>
    <w:rsid w:val="00C77EEA"/>
    <w:rsid w:val="00C803DF"/>
    <w:rsid w:val="00C80E97"/>
    <w:rsid w:val="00C80F55"/>
    <w:rsid w:val="00C811C1"/>
    <w:rsid w:val="00C813DB"/>
    <w:rsid w:val="00C8185F"/>
    <w:rsid w:val="00C81C80"/>
    <w:rsid w:val="00C81FAD"/>
    <w:rsid w:val="00C831B1"/>
    <w:rsid w:val="00C83363"/>
    <w:rsid w:val="00C83A46"/>
    <w:rsid w:val="00C8401F"/>
    <w:rsid w:val="00C844B9"/>
    <w:rsid w:val="00C84CBC"/>
    <w:rsid w:val="00C86132"/>
    <w:rsid w:val="00C8672E"/>
    <w:rsid w:val="00C86A98"/>
    <w:rsid w:val="00C873DF"/>
    <w:rsid w:val="00C87449"/>
    <w:rsid w:val="00C8765F"/>
    <w:rsid w:val="00C87EAD"/>
    <w:rsid w:val="00C90474"/>
    <w:rsid w:val="00C906E1"/>
    <w:rsid w:val="00C908B6"/>
    <w:rsid w:val="00C9104A"/>
    <w:rsid w:val="00C91B49"/>
    <w:rsid w:val="00C92963"/>
    <w:rsid w:val="00C934FB"/>
    <w:rsid w:val="00C942B9"/>
    <w:rsid w:val="00C94C07"/>
    <w:rsid w:val="00C956F2"/>
    <w:rsid w:val="00C9572C"/>
    <w:rsid w:val="00C9573C"/>
    <w:rsid w:val="00C95EDC"/>
    <w:rsid w:val="00C9639B"/>
    <w:rsid w:val="00C96B0D"/>
    <w:rsid w:val="00C96EF4"/>
    <w:rsid w:val="00CA01AC"/>
    <w:rsid w:val="00CA121F"/>
    <w:rsid w:val="00CA2A79"/>
    <w:rsid w:val="00CA3821"/>
    <w:rsid w:val="00CA38A3"/>
    <w:rsid w:val="00CA3A16"/>
    <w:rsid w:val="00CA3A39"/>
    <w:rsid w:val="00CA3A72"/>
    <w:rsid w:val="00CA4393"/>
    <w:rsid w:val="00CA44D1"/>
    <w:rsid w:val="00CA44D8"/>
    <w:rsid w:val="00CA477D"/>
    <w:rsid w:val="00CA48CD"/>
    <w:rsid w:val="00CA5117"/>
    <w:rsid w:val="00CA578F"/>
    <w:rsid w:val="00CA5F69"/>
    <w:rsid w:val="00CA64A4"/>
    <w:rsid w:val="00CA6950"/>
    <w:rsid w:val="00CA6C8E"/>
    <w:rsid w:val="00CA6E77"/>
    <w:rsid w:val="00CA784B"/>
    <w:rsid w:val="00CA7AF0"/>
    <w:rsid w:val="00CA7C23"/>
    <w:rsid w:val="00CB0CB1"/>
    <w:rsid w:val="00CB1553"/>
    <w:rsid w:val="00CB1741"/>
    <w:rsid w:val="00CB1CE4"/>
    <w:rsid w:val="00CB3562"/>
    <w:rsid w:val="00CB3CAA"/>
    <w:rsid w:val="00CB3E3C"/>
    <w:rsid w:val="00CB44C1"/>
    <w:rsid w:val="00CB489E"/>
    <w:rsid w:val="00CB49C7"/>
    <w:rsid w:val="00CB5163"/>
    <w:rsid w:val="00CB5454"/>
    <w:rsid w:val="00CB55B2"/>
    <w:rsid w:val="00CB5D83"/>
    <w:rsid w:val="00CB619B"/>
    <w:rsid w:val="00CB636C"/>
    <w:rsid w:val="00CB65BE"/>
    <w:rsid w:val="00CB6ADC"/>
    <w:rsid w:val="00CB6F48"/>
    <w:rsid w:val="00CB7089"/>
    <w:rsid w:val="00CB7589"/>
    <w:rsid w:val="00CC0198"/>
    <w:rsid w:val="00CC175A"/>
    <w:rsid w:val="00CC2516"/>
    <w:rsid w:val="00CC282D"/>
    <w:rsid w:val="00CC30F6"/>
    <w:rsid w:val="00CC3210"/>
    <w:rsid w:val="00CC35AE"/>
    <w:rsid w:val="00CC3668"/>
    <w:rsid w:val="00CC3880"/>
    <w:rsid w:val="00CC4563"/>
    <w:rsid w:val="00CC4F60"/>
    <w:rsid w:val="00CC5789"/>
    <w:rsid w:val="00CC59C4"/>
    <w:rsid w:val="00CC59ED"/>
    <w:rsid w:val="00CC74C7"/>
    <w:rsid w:val="00CC79A1"/>
    <w:rsid w:val="00CC7D45"/>
    <w:rsid w:val="00CC7F19"/>
    <w:rsid w:val="00CD0068"/>
    <w:rsid w:val="00CD044D"/>
    <w:rsid w:val="00CD04D1"/>
    <w:rsid w:val="00CD0658"/>
    <w:rsid w:val="00CD08D4"/>
    <w:rsid w:val="00CD0AC5"/>
    <w:rsid w:val="00CD0B16"/>
    <w:rsid w:val="00CD1B07"/>
    <w:rsid w:val="00CD1C52"/>
    <w:rsid w:val="00CD2322"/>
    <w:rsid w:val="00CD2B1E"/>
    <w:rsid w:val="00CD2D4D"/>
    <w:rsid w:val="00CD33D8"/>
    <w:rsid w:val="00CD4205"/>
    <w:rsid w:val="00CD44A9"/>
    <w:rsid w:val="00CD4775"/>
    <w:rsid w:val="00CD4B8E"/>
    <w:rsid w:val="00CD4E5D"/>
    <w:rsid w:val="00CD5222"/>
    <w:rsid w:val="00CD58AA"/>
    <w:rsid w:val="00CD59A3"/>
    <w:rsid w:val="00CD6C0E"/>
    <w:rsid w:val="00CD7565"/>
    <w:rsid w:val="00CD7FDE"/>
    <w:rsid w:val="00CE0142"/>
    <w:rsid w:val="00CE01A5"/>
    <w:rsid w:val="00CE085A"/>
    <w:rsid w:val="00CE0DA5"/>
    <w:rsid w:val="00CE108A"/>
    <w:rsid w:val="00CE12AA"/>
    <w:rsid w:val="00CE1786"/>
    <w:rsid w:val="00CE21E4"/>
    <w:rsid w:val="00CE2C58"/>
    <w:rsid w:val="00CE3893"/>
    <w:rsid w:val="00CE3CD8"/>
    <w:rsid w:val="00CE4696"/>
    <w:rsid w:val="00CE494E"/>
    <w:rsid w:val="00CE4F95"/>
    <w:rsid w:val="00CE52CE"/>
    <w:rsid w:val="00CE54B7"/>
    <w:rsid w:val="00CE5759"/>
    <w:rsid w:val="00CE60E9"/>
    <w:rsid w:val="00CE61DF"/>
    <w:rsid w:val="00CE6650"/>
    <w:rsid w:val="00CE7082"/>
    <w:rsid w:val="00CE736C"/>
    <w:rsid w:val="00CE77FF"/>
    <w:rsid w:val="00CE7A99"/>
    <w:rsid w:val="00CF0003"/>
    <w:rsid w:val="00CF0BFA"/>
    <w:rsid w:val="00CF0C41"/>
    <w:rsid w:val="00CF11EB"/>
    <w:rsid w:val="00CF15B1"/>
    <w:rsid w:val="00CF16CA"/>
    <w:rsid w:val="00CF1998"/>
    <w:rsid w:val="00CF1B21"/>
    <w:rsid w:val="00CF1DFA"/>
    <w:rsid w:val="00CF25FE"/>
    <w:rsid w:val="00CF2F60"/>
    <w:rsid w:val="00CF3262"/>
    <w:rsid w:val="00CF3CD2"/>
    <w:rsid w:val="00CF3DD2"/>
    <w:rsid w:val="00CF461B"/>
    <w:rsid w:val="00CF4FAC"/>
    <w:rsid w:val="00CF5EAC"/>
    <w:rsid w:val="00CF5F11"/>
    <w:rsid w:val="00CF5F2F"/>
    <w:rsid w:val="00CF613D"/>
    <w:rsid w:val="00CF625A"/>
    <w:rsid w:val="00CF648A"/>
    <w:rsid w:val="00CF7043"/>
    <w:rsid w:val="00CF70A4"/>
    <w:rsid w:val="00CF76B9"/>
    <w:rsid w:val="00CF7C32"/>
    <w:rsid w:val="00D006EC"/>
    <w:rsid w:val="00D00AFD"/>
    <w:rsid w:val="00D00F73"/>
    <w:rsid w:val="00D0139A"/>
    <w:rsid w:val="00D01646"/>
    <w:rsid w:val="00D01A12"/>
    <w:rsid w:val="00D01C99"/>
    <w:rsid w:val="00D020D5"/>
    <w:rsid w:val="00D0251A"/>
    <w:rsid w:val="00D02635"/>
    <w:rsid w:val="00D02837"/>
    <w:rsid w:val="00D02B16"/>
    <w:rsid w:val="00D02D43"/>
    <w:rsid w:val="00D03225"/>
    <w:rsid w:val="00D035BE"/>
    <w:rsid w:val="00D03D80"/>
    <w:rsid w:val="00D03E73"/>
    <w:rsid w:val="00D04227"/>
    <w:rsid w:val="00D0428D"/>
    <w:rsid w:val="00D046B9"/>
    <w:rsid w:val="00D0473C"/>
    <w:rsid w:val="00D04C53"/>
    <w:rsid w:val="00D05732"/>
    <w:rsid w:val="00D05C94"/>
    <w:rsid w:val="00D05FFF"/>
    <w:rsid w:val="00D062EB"/>
    <w:rsid w:val="00D06B8C"/>
    <w:rsid w:val="00D06D8B"/>
    <w:rsid w:val="00D06EDF"/>
    <w:rsid w:val="00D073DC"/>
    <w:rsid w:val="00D074B5"/>
    <w:rsid w:val="00D07706"/>
    <w:rsid w:val="00D079FD"/>
    <w:rsid w:val="00D07A92"/>
    <w:rsid w:val="00D07AB6"/>
    <w:rsid w:val="00D07FBA"/>
    <w:rsid w:val="00D10573"/>
    <w:rsid w:val="00D11D7F"/>
    <w:rsid w:val="00D11FFE"/>
    <w:rsid w:val="00D12592"/>
    <w:rsid w:val="00D1286D"/>
    <w:rsid w:val="00D129E0"/>
    <w:rsid w:val="00D1393D"/>
    <w:rsid w:val="00D143D0"/>
    <w:rsid w:val="00D149DD"/>
    <w:rsid w:val="00D14A9A"/>
    <w:rsid w:val="00D14D71"/>
    <w:rsid w:val="00D14F2C"/>
    <w:rsid w:val="00D1593F"/>
    <w:rsid w:val="00D15C94"/>
    <w:rsid w:val="00D16112"/>
    <w:rsid w:val="00D1612C"/>
    <w:rsid w:val="00D1623F"/>
    <w:rsid w:val="00D17302"/>
    <w:rsid w:val="00D17824"/>
    <w:rsid w:val="00D17F10"/>
    <w:rsid w:val="00D201DA"/>
    <w:rsid w:val="00D2142C"/>
    <w:rsid w:val="00D219FF"/>
    <w:rsid w:val="00D21B9A"/>
    <w:rsid w:val="00D21C08"/>
    <w:rsid w:val="00D21DD4"/>
    <w:rsid w:val="00D22E83"/>
    <w:rsid w:val="00D23628"/>
    <w:rsid w:val="00D23632"/>
    <w:rsid w:val="00D241AB"/>
    <w:rsid w:val="00D24684"/>
    <w:rsid w:val="00D25267"/>
    <w:rsid w:val="00D2547E"/>
    <w:rsid w:val="00D254DE"/>
    <w:rsid w:val="00D259C5"/>
    <w:rsid w:val="00D25F58"/>
    <w:rsid w:val="00D26442"/>
    <w:rsid w:val="00D26571"/>
    <w:rsid w:val="00D268D2"/>
    <w:rsid w:val="00D26958"/>
    <w:rsid w:val="00D26C32"/>
    <w:rsid w:val="00D26C62"/>
    <w:rsid w:val="00D27201"/>
    <w:rsid w:val="00D27D3B"/>
    <w:rsid w:val="00D27F0E"/>
    <w:rsid w:val="00D3002B"/>
    <w:rsid w:val="00D30BE3"/>
    <w:rsid w:val="00D30C9A"/>
    <w:rsid w:val="00D30DBB"/>
    <w:rsid w:val="00D31321"/>
    <w:rsid w:val="00D31542"/>
    <w:rsid w:val="00D31A6E"/>
    <w:rsid w:val="00D31B26"/>
    <w:rsid w:val="00D322FD"/>
    <w:rsid w:val="00D3302B"/>
    <w:rsid w:val="00D3353C"/>
    <w:rsid w:val="00D335F7"/>
    <w:rsid w:val="00D33E87"/>
    <w:rsid w:val="00D3446A"/>
    <w:rsid w:val="00D35086"/>
    <w:rsid w:val="00D35099"/>
    <w:rsid w:val="00D35ACF"/>
    <w:rsid w:val="00D35B15"/>
    <w:rsid w:val="00D35C13"/>
    <w:rsid w:val="00D368D0"/>
    <w:rsid w:val="00D372D5"/>
    <w:rsid w:val="00D3775A"/>
    <w:rsid w:val="00D37E2E"/>
    <w:rsid w:val="00D405B7"/>
    <w:rsid w:val="00D409BD"/>
    <w:rsid w:val="00D411E1"/>
    <w:rsid w:val="00D416A4"/>
    <w:rsid w:val="00D41EAD"/>
    <w:rsid w:val="00D41F8D"/>
    <w:rsid w:val="00D423C9"/>
    <w:rsid w:val="00D42FB5"/>
    <w:rsid w:val="00D43BAC"/>
    <w:rsid w:val="00D43C8F"/>
    <w:rsid w:val="00D444DC"/>
    <w:rsid w:val="00D449F8"/>
    <w:rsid w:val="00D44D02"/>
    <w:rsid w:val="00D451F7"/>
    <w:rsid w:val="00D45890"/>
    <w:rsid w:val="00D4589A"/>
    <w:rsid w:val="00D4608C"/>
    <w:rsid w:val="00D467D6"/>
    <w:rsid w:val="00D46A4B"/>
    <w:rsid w:val="00D46CB3"/>
    <w:rsid w:val="00D4706A"/>
    <w:rsid w:val="00D470A4"/>
    <w:rsid w:val="00D4720D"/>
    <w:rsid w:val="00D475B5"/>
    <w:rsid w:val="00D47CE6"/>
    <w:rsid w:val="00D47D8A"/>
    <w:rsid w:val="00D47F68"/>
    <w:rsid w:val="00D50516"/>
    <w:rsid w:val="00D506D1"/>
    <w:rsid w:val="00D50A39"/>
    <w:rsid w:val="00D5276C"/>
    <w:rsid w:val="00D52A1C"/>
    <w:rsid w:val="00D52F0A"/>
    <w:rsid w:val="00D53031"/>
    <w:rsid w:val="00D53324"/>
    <w:rsid w:val="00D534BA"/>
    <w:rsid w:val="00D53DD0"/>
    <w:rsid w:val="00D53DD7"/>
    <w:rsid w:val="00D53E75"/>
    <w:rsid w:val="00D54C37"/>
    <w:rsid w:val="00D54DF4"/>
    <w:rsid w:val="00D54E95"/>
    <w:rsid w:val="00D5520F"/>
    <w:rsid w:val="00D554A3"/>
    <w:rsid w:val="00D55923"/>
    <w:rsid w:val="00D55BC0"/>
    <w:rsid w:val="00D55CE8"/>
    <w:rsid w:val="00D561AC"/>
    <w:rsid w:val="00D56235"/>
    <w:rsid w:val="00D566B9"/>
    <w:rsid w:val="00D573EE"/>
    <w:rsid w:val="00D60536"/>
    <w:rsid w:val="00D606FB"/>
    <w:rsid w:val="00D60C05"/>
    <w:rsid w:val="00D6116D"/>
    <w:rsid w:val="00D614C1"/>
    <w:rsid w:val="00D6169B"/>
    <w:rsid w:val="00D61D5E"/>
    <w:rsid w:val="00D62016"/>
    <w:rsid w:val="00D624D0"/>
    <w:rsid w:val="00D62502"/>
    <w:rsid w:val="00D6258A"/>
    <w:rsid w:val="00D627CB"/>
    <w:rsid w:val="00D62F42"/>
    <w:rsid w:val="00D63017"/>
    <w:rsid w:val="00D635EA"/>
    <w:rsid w:val="00D63DDA"/>
    <w:rsid w:val="00D6539D"/>
    <w:rsid w:val="00D65580"/>
    <w:rsid w:val="00D6582E"/>
    <w:rsid w:val="00D65862"/>
    <w:rsid w:val="00D6595B"/>
    <w:rsid w:val="00D65E7F"/>
    <w:rsid w:val="00D66019"/>
    <w:rsid w:val="00D6628A"/>
    <w:rsid w:val="00D668C4"/>
    <w:rsid w:val="00D66A66"/>
    <w:rsid w:val="00D670FC"/>
    <w:rsid w:val="00D6737D"/>
    <w:rsid w:val="00D67960"/>
    <w:rsid w:val="00D679CC"/>
    <w:rsid w:val="00D700FF"/>
    <w:rsid w:val="00D70222"/>
    <w:rsid w:val="00D70501"/>
    <w:rsid w:val="00D70ECF"/>
    <w:rsid w:val="00D71087"/>
    <w:rsid w:val="00D7119A"/>
    <w:rsid w:val="00D71215"/>
    <w:rsid w:val="00D71C41"/>
    <w:rsid w:val="00D72286"/>
    <w:rsid w:val="00D729E7"/>
    <w:rsid w:val="00D73289"/>
    <w:rsid w:val="00D7344E"/>
    <w:rsid w:val="00D73521"/>
    <w:rsid w:val="00D73689"/>
    <w:rsid w:val="00D73B9E"/>
    <w:rsid w:val="00D73CDF"/>
    <w:rsid w:val="00D7480A"/>
    <w:rsid w:val="00D74AE2"/>
    <w:rsid w:val="00D74D33"/>
    <w:rsid w:val="00D74D89"/>
    <w:rsid w:val="00D74E9D"/>
    <w:rsid w:val="00D75622"/>
    <w:rsid w:val="00D75D14"/>
    <w:rsid w:val="00D75E0F"/>
    <w:rsid w:val="00D77008"/>
    <w:rsid w:val="00D77399"/>
    <w:rsid w:val="00D77610"/>
    <w:rsid w:val="00D80151"/>
    <w:rsid w:val="00D802BD"/>
    <w:rsid w:val="00D80677"/>
    <w:rsid w:val="00D80EDF"/>
    <w:rsid w:val="00D810AD"/>
    <w:rsid w:val="00D81DDB"/>
    <w:rsid w:val="00D81E1C"/>
    <w:rsid w:val="00D81E26"/>
    <w:rsid w:val="00D82776"/>
    <w:rsid w:val="00D82B93"/>
    <w:rsid w:val="00D8358B"/>
    <w:rsid w:val="00D838D4"/>
    <w:rsid w:val="00D83E8F"/>
    <w:rsid w:val="00D83F3C"/>
    <w:rsid w:val="00D845A1"/>
    <w:rsid w:val="00D84FAA"/>
    <w:rsid w:val="00D8503A"/>
    <w:rsid w:val="00D85C2A"/>
    <w:rsid w:val="00D85D7C"/>
    <w:rsid w:val="00D860E6"/>
    <w:rsid w:val="00D86318"/>
    <w:rsid w:val="00D86DDF"/>
    <w:rsid w:val="00D901BB"/>
    <w:rsid w:val="00D91D01"/>
    <w:rsid w:val="00D925FA"/>
    <w:rsid w:val="00D93421"/>
    <w:rsid w:val="00D937EA"/>
    <w:rsid w:val="00D94028"/>
    <w:rsid w:val="00D94ACF"/>
    <w:rsid w:val="00D94B0D"/>
    <w:rsid w:val="00D951A2"/>
    <w:rsid w:val="00D95966"/>
    <w:rsid w:val="00D95F64"/>
    <w:rsid w:val="00D96333"/>
    <w:rsid w:val="00D96D42"/>
    <w:rsid w:val="00D9707A"/>
    <w:rsid w:val="00DA014A"/>
    <w:rsid w:val="00DA057B"/>
    <w:rsid w:val="00DA0C31"/>
    <w:rsid w:val="00DA0C4F"/>
    <w:rsid w:val="00DA11BA"/>
    <w:rsid w:val="00DA1A22"/>
    <w:rsid w:val="00DA1D03"/>
    <w:rsid w:val="00DA1F13"/>
    <w:rsid w:val="00DA1F62"/>
    <w:rsid w:val="00DA2219"/>
    <w:rsid w:val="00DA25F7"/>
    <w:rsid w:val="00DA2FFB"/>
    <w:rsid w:val="00DA3177"/>
    <w:rsid w:val="00DA33E5"/>
    <w:rsid w:val="00DA3C56"/>
    <w:rsid w:val="00DA3F8D"/>
    <w:rsid w:val="00DA4706"/>
    <w:rsid w:val="00DA4CBC"/>
    <w:rsid w:val="00DA4FA1"/>
    <w:rsid w:val="00DA5603"/>
    <w:rsid w:val="00DA689E"/>
    <w:rsid w:val="00DA6BE7"/>
    <w:rsid w:val="00DA7037"/>
    <w:rsid w:val="00DA755D"/>
    <w:rsid w:val="00DA7BEC"/>
    <w:rsid w:val="00DB0E09"/>
    <w:rsid w:val="00DB1D84"/>
    <w:rsid w:val="00DB1D9C"/>
    <w:rsid w:val="00DB1DA4"/>
    <w:rsid w:val="00DB257F"/>
    <w:rsid w:val="00DB319F"/>
    <w:rsid w:val="00DB31AA"/>
    <w:rsid w:val="00DB3788"/>
    <w:rsid w:val="00DB3EB9"/>
    <w:rsid w:val="00DB3F56"/>
    <w:rsid w:val="00DB4FC8"/>
    <w:rsid w:val="00DB5335"/>
    <w:rsid w:val="00DB590B"/>
    <w:rsid w:val="00DB5918"/>
    <w:rsid w:val="00DB5D57"/>
    <w:rsid w:val="00DB6028"/>
    <w:rsid w:val="00DB6694"/>
    <w:rsid w:val="00DB6D0D"/>
    <w:rsid w:val="00DB7309"/>
    <w:rsid w:val="00DB7381"/>
    <w:rsid w:val="00DC0484"/>
    <w:rsid w:val="00DC073E"/>
    <w:rsid w:val="00DC0BE9"/>
    <w:rsid w:val="00DC1336"/>
    <w:rsid w:val="00DC165A"/>
    <w:rsid w:val="00DC1D5A"/>
    <w:rsid w:val="00DC1E74"/>
    <w:rsid w:val="00DC1F82"/>
    <w:rsid w:val="00DC2011"/>
    <w:rsid w:val="00DC2BE8"/>
    <w:rsid w:val="00DC2E30"/>
    <w:rsid w:val="00DC319B"/>
    <w:rsid w:val="00DC3494"/>
    <w:rsid w:val="00DC355D"/>
    <w:rsid w:val="00DC38ED"/>
    <w:rsid w:val="00DC3E0E"/>
    <w:rsid w:val="00DC402C"/>
    <w:rsid w:val="00DC4B4C"/>
    <w:rsid w:val="00DC4ED6"/>
    <w:rsid w:val="00DC5D43"/>
    <w:rsid w:val="00DC6370"/>
    <w:rsid w:val="00DC67A0"/>
    <w:rsid w:val="00DC6CEC"/>
    <w:rsid w:val="00DC7599"/>
    <w:rsid w:val="00DD08F3"/>
    <w:rsid w:val="00DD0AA4"/>
    <w:rsid w:val="00DD0C4A"/>
    <w:rsid w:val="00DD131F"/>
    <w:rsid w:val="00DD1E6F"/>
    <w:rsid w:val="00DD2030"/>
    <w:rsid w:val="00DD288F"/>
    <w:rsid w:val="00DD29B3"/>
    <w:rsid w:val="00DD2A7E"/>
    <w:rsid w:val="00DD3054"/>
    <w:rsid w:val="00DD32EC"/>
    <w:rsid w:val="00DD369C"/>
    <w:rsid w:val="00DD36AB"/>
    <w:rsid w:val="00DD3D97"/>
    <w:rsid w:val="00DD40B3"/>
    <w:rsid w:val="00DD462C"/>
    <w:rsid w:val="00DD467D"/>
    <w:rsid w:val="00DD4CC2"/>
    <w:rsid w:val="00DD4D29"/>
    <w:rsid w:val="00DD508B"/>
    <w:rsid w:val="00DD5113"/>
    <w:rsid w:val="00DD6120"/>
    <w:rsid w:val="00DD6538"/>
    <w:rsid w:val="00DD684E"/>
    <w:rsid w:val="00DD6E7E"/>
    <w:rsid w:val="00DD6EAD"/>
    <w:rsid w:val="00DD732D"/>
    <w:rsid w:val="00DD74CD"/>
    <w:rsid w:val="00DD75CF"/>
    <w:rsid w:val="00DE0A70"/>
    <w:rsid w:val="00DE19F1"/>
    <w:rsid w:val="00DE1C51"/>
    <w:rsid w:val="00DE27DE"/>
    <w:rsid w:val="00DE2F29"/>
    <w:rsid w:val="00DE3663"/>
    <w:rsid w:val="00DE390A"/>
    <w:rsid w:val="00DE41BB"/>
    <w:rsid w:val="00DE442F"/>
    <w:rsid w:val="00DE44E4"/>
    <w:rsid w:val="00DE44F1"/>
    <w:rsid w:val="00DE5025"/>
    <w:rsid w:val="00DE5A69"/>
    <w:rsid w:val="00DE5C13"/>
    <w:rsid w:val="00DE5C39"/>
    <w:rsid w:val="00DE5D61"/>
    <w:rsid w:val="00DE64F8"/>
    <w:rsid w:val="00DE6FFF"/>
    <w:rsid w:val="00DE7136"/>
    <w:rsid w:val="00DF05F7"/>
    <w:rsid w:val="00DF099B"/>
    <w:rsid w:val="00DF0F8C"/>
    <w:rsid w:val="00DF116A"/>
    <w:rsid w:val="00DF1292"/>
    <w:rsid w:val="00DF1FD0"/>
    <w:rsid w:val="00DF2147"/>
    <w:rsid w:val="00DF21AC"/>
    <w:rsid w:val="00DF2982"/>
    <w:rsid w:val="00DF2DE6"/>
    <w:rsid w:val="00DF40AA"/>
    <w:rsid w:val="00DF40C9"/>
    <w:rsid w:val="00DF548D"/>
    <w:rsid w:val="00DF60CA"/>
    <w:rsid w:val="00DF6630"/>
    <w:rsid w:val="00DF7185"/>
    <w:rsid w:val="00DF7B6F"/>
    <w:rsid w:val="00DF7BBD"/>
    <w:rsid w:val="00DF7DD0"/>
    <w:rsid w:val="00DF7DD2"/>
    <w:rsid w:val="00E00367"/>
    <w:rsid w:val="00E00DAC"/>
    <w:rsid w:val="00E00EE0"/>
    <w:rsid w:val="00E0171C"/>
    <w:rsid w:val="00E01C59"/>
    <w:rsid w:val="00E01E68"/>
    <w:rsid w:val="00E02441"/>
    <w:rsid w:val="00E02CA4"/>
    <w:rsid w:val="00E02CBF"/>
    <w:rsid w:val="00E03875"/>
    <w:rsid w:val="00E0398D"/>
    <w:rsid w:val="00E04AC9"/>
    <w:rsid w:val="00E0537D"/>
    <w:rsid w:val="00E059D0"/>
    <w:rsid w:val="00E05BB6"/>
    <w:rsid w:val="00E063DD"/>
    <w:rsid w:val="00E06433"/>
    <w:rsid w:val="00E06981"/>
    <w:rsid w:val="00E07910"/>
    <w:rsid w:val="00E07926"/>
    <w:rsid w:val="00E1033D"/>
    <w:rsid w:val="00E1105E"/>
    <w:rsid w:val="00E11903"/>
    <w:rsid w:val="00E11AAF"/>
    <w:rsid w:val="00E11D81"/>
    <w:rsid w:val="00E125D6"/>
    <w:rsid w:val="00E1296C"/>
    <w:rsid w:val="00E12D2F"/>
    <w:rsid w:val="00E13657"/>
    <w:rsid w:val="00E13BA7"/>
    <w:rsid w:val="00E14231"/>
    <w:rsid w:val="00E15643"/>
    <w:rsid w:val="00E15CA9"/>
    <w:rsid w:val="00E15CB0"/>
    <w:rsid w:val="00E15FE0"/>
    <w:rsid w:val="00E16333"/>
    <w:rsid w:val="00E16A68"/>
    <w:rsid w:val="00E16BEB"/>
    <w:rsid w:val="00E16CE0"/>
    <w:rsid w:val="00E16E46"/>
    <w:rsid w:val="00E17274"/>
    <w:rsid w:val="00E17385"/>
    <w:rsid w:val="00E17D72"/>
    <w:rsid w:val="00E206A2"/>
    <w:rsid w:val="00E20BD4"/>
    <w:rsid w:val="00E2129D"/>
    <w:rsid w:val="00E21BCA"/>
    <w:rsid w:val="00E21ED7"/>
    <w:rsid w:val="00E227B6"/>
    <w:rsid w:val="00E22A47"/>
    <w:rsid w:val="00E2308A"/>
    <w:rsid w:val="00E2346D"/>
    <w:rsid w:val="00E2348C"/>
    <w:rsid w:val="00E235E2"/>
    <w:rsid w:val="00E23752"/>
    <w:rsid w:val="00E23F59"/>
    <w:rsid w:val="00E242A8"/>
    <w:rsid w:val="00E245D3"/>
    <w:rsid w:val="00E24D13"/>
    <w:rsid w:val="00E254A7"/>
    <w:rsid w:val="00E25C1D"/>
    <w:rsid w:val="00E25D1A"/>
    <w:rsid w:val="00E25DBF"/>
    <w:rsid w:val="00E261C3"/>
    <w:rsid w:val="00E26928"/>
    <w:rsid w:val="00E26A46"/>
    <w:rsid w:val="00E26FFB"/>
    <w:rsid w:val="00E2764B"/>
    <w:rsid w:val="00E30455"/>
    <w:rsid w:val="00E306F9"/>
    <w:rsid w:val="00E3114D"/>
    <w:rsid w:val="00E312E5"/>
    <w:rsid w:val="00E31ABC"/>
    <w:rsid w:val="00E32B4D"/>
    <w:rsid w:val="00E3319F"/>
    <w:rsid w:val="00E331D0"/>
    <w:rsid w:val="00E334A7"/>
    <w:rsid w:val="00E33578"/>
    <w:rsid w:val="00E33CA6"/>
    <w:rsid w:val="00E34418"/>
    <w:rsid w:val="00E344ED"/>
    <w:rsid w:val="00E346E8"/>
    <w:rsid w:val="00E346FF"/>
    <w:rsid w:val="00E348B0"/>
    <w:rsid w:val="00E34995"/>
    <w:rsid w:val="00E35193"/>
    <w:rsid w:val="00E353EA"/>
    <w:rsid w:val="00E361D4"/>
    <w:rsid w:val="00E367C2"/>
    <w:rsid w:val="00E369A7"/>
    <w:rsid w:val="00E36C37"/>
    <w:rsid w:val="00E36D21"/>
    <w:rsid w:val="00E37B77"/>
    <w:rsid w:val="00E41A5D"/>
    <w:rsid w:val="00E41B44"/>
    <w:rsid w:val="00E41DCF"/>
    <w:rsid w:val="00E42995"/>
    <w:rsid w:val="00E4384F"/>
    <w:rsid w:val="00E4393F"/>
    <w:rsid w:val="00E43F4E"/>
    <w:rsid w:val="00E44740"/>
    <w:rsid w:val="00E4495D"/>
    <w:rsid w:val="00E449A4"/>
    <w:rsid w:val="00E45468"/>
    <w:rsid w:val="00E45BDC"/>
    <w:rsid w:val="00E46401"/>
    <w:rsid w:val="00E46A8E"/>
    <w:rsid w:val="00E4763B"/>
    <w:rsid w:val="00E47A5A"/>
    <w:rsid w:val="00E47D57"/>
    <w:rsid w:val="00E507B0"/>
    <w:rsid w:val="00E50CDB"/>
    <w:rsid w:val="00E510C5"/>
    <w:rsid w:val="00E515BA"/>
    <w:rsid w:val="00E519C3"/>
    <w:rsid w:val="00E52344"/>
    <w:rsid w:val="00E52659"/>
    <w:rsid w:val="00E52F5A"/>
    <w:rsid w:val="00E53055"/>
    <w:rsid w:val="00E5329B"/>
    <w:rsid w:val="00E53A7F"/>
    <w:rsid w:val="00E53B03"/>
    <w:rsid w:val="00E5443A"/>
    <w:rsid w:val="00E547AD"/>
    <w:rsid w:val="00E54C1E"/>
    <w:rsid w:val="00E54DFA"/>
    <w:rsid w:val="00E55C1B"/>
    <w:rsid w:val="00E56E74"/>
    <w:rsid w:val="00E56EFC"/>
    <w:rsid w:val="00E56F2E"/>
    <w:rsid w:val="00E57203"/>
    <w:rsid w:val="00E60B00"/>
    <w:rsid w:val="00E60C9B"/>
    <w:rsid w:val="00E60DBC"/>
    <w:rsid w:val="00E6170C"/>
    <w:rsid w:val="00E61EB5"/>
    <w:rsid w:val="00E625C4"/>
    <w:rsid w:val="00E62F46"/>
    <w:rsid w:val="00E62FC2"/>
    <w:rsid w:val="00E631D2"/>
    <w:rsid w:val="00E641DF"/>
    <w:rsid w:val="00E646C5"/>
    <w:rsid w:val="00E64D1C"/>
    <w:rsid w:val="00E652CE"/>
    <w:rsid w:val="00E65323"/>
    <w:rsid w:val="00E65A69"/>
    <w:rsid w:val="00E65E89"/>
    <w:rsid w:val="00E65FDD"/>
    <w:rsid w:val="00E66139"/>
    <w:rsid w:val="00E6670F"/>
    <w:rsid w:val="00E66781"/>
    <w:rsid w:val="00E668F0"/>
    <w:rsid w:val="00E66C45"/>
    <w:rsid w:val="00E66CFA"/>
    <w:rsid w:val="00E67103"/>
    <w:rsid w:val="00E6715C"/>
    <w:rsid w:val="00E67181"/>
    <w:rsid w:val="00E673B7"/>
    <w:rsid w:val="00E7053C"/>
    <w:rsid w:val="00E7093C"/>
    <w:rsid w:val="00E70DFA"/>
    <w:rsid w:val="00E70E24"/>
    <w:rsid w:val="00E71799"/>
    <w:rsid w:val="00E71A30"/>
    <w:rsid w:val="00E721B7"/>
    <w:rsid w:val="00E72806"/>
    <w:rsid w:val="00E72AB2"/>
    <w:rsid w:val="00E72BD6"/>
    <w:rsid w:val="00E73720"/>
    <w:rsid w:val="00E73C09"/>
    <w:rsid w:val="00E750D2"/>
    <w:rsid w:val="00E76294"/>
    <w:rsid w:val="00E80611"/>
    <w:rsid w:val="00E807C7"/>
    <w:rsid w:val="00E80CBE"/>
    <w:rsid w:val="00E81CCF"/>
    <w:rsid w:val="00E81E5C"/>
    <w:rsid w:val="00E82210"/>
    <w:rsid w:val="00E826A3"/>
    <w:rsid w:val="00E82816"/>
    <w:rsid w:val="00E83620"/>
    <w:rsid w:val="00E8376C"/>
    <w:rsid w:val="00E8377C"/>
    <w:rsid w:val="00E83934"/>
    <w:rsid w:val="00E83BE6"/>
    <w:rsid w:val="00E83CFF"/>
    <w:rsid w:val="00E83EE6"/>
    <w:rsid w:val="00E84426"/>
    <w:rsid w:val="00E849D2"/>
    <w:rsid w:val="00E84D82"/>
    <w:rsid w:val="00E84EDD"/>
    <w:rsid w:val="00E84F34"/>
    <w:rsid w:val="00E85826"/>
    <w:rsid w:val="00E86036"/>
    <w:rsid w:val="00E863ED"/>
    <w:rsid w:val="00E86B6C"/>
    <w:rsid w:val="00E86CD3"/>
    <w:rsid w:val="00E870A6"/>
    <w:rsid w:val="00E87CCB"/>
    <w:rsid w:val="00E901C8"/>
    <w:rsid w:val="00E91D96"/>
    <w:rsid w:val="00E9250D"/>
    <w:rsid w:val="00E928A6"/>
    <w:rsid w:val="00E92FB2"/>
    <w:rsid w:val="00E93DA8"/>
    <w:rsid w:val="00E948ED"/>
    <w:rsid w:val="00E94938"/>
    <w:rsid w:val="00E94F34"/>
    <w:rsid w:val="00E95196"/>
    <w:rsid w:val="00E96030"/>
    <w:rsid w:val="00E96EAA"/>
    <w:rsid w:val="00E96FBF"/>
    <w:rsid w:val="00E978C2"/>
    <w:rsid w:val="00E97DC0"/>
    <w:rsid w:val="00EA0648"/>
    <w:rsid w:val="00EA0FF3"/>
    <w:rsid w:val="00EA126F"/>
    <w:rsid w:val="00EA1796"/>
    <w:rsid w:val="00EA19D1"/>
    <w:rsid w:val="00EA202B"/>
    <w:rsid w:val="00EA2178"/>
    <w:rsid w:val="00EA2221"/>
    <w:rsid w:val="00EA2402"/>
    <w:rsid w:val="00EA26F4"/>
    <w:rsid w:val="00EA275D"/>
    <w:rsid w:val="00EA37D9"/>
    <w:rsid w:val="00EA3FFF"/>
    <w:rsid w:val="00EA4087"/>
    <w:rsid w:val="00EA415D"/>
    <w:rsid w:val="00EA41C5"/>
    <w:rsid w:val="00EA44EE"/>
    <w:rsid w:val="00EA454D"/>
    <w:rsid w:val="00EA4C4E"/>
    <w:rsid w:val="00EA4DB1"/>
    <w:rsid w:val="00EA4E58"/>
    <w:rsid w:val="00EA6177"/>
    <w:rsid w:val="00EA67E1"/>
    <w:rsid w:val="00EA72E9"/>
    <w:rsid w:val="00EA79E0"/>
    <w:rsid w:val="00EA7A5A"/>
    <w:rsid w:val="00EB010A"/>
    <w:rsid w:val="00EB02A5"/>
    <w:rsid w:val="00EB05B7"/>
    <w:rsid w:val="00EB086E"/>
    <w:rsid w:val="00EB0A7A"/>
    <w:rsid w:val="00EB0AC8"/>
    <w:rsid w:val="00EB0F82"/>
    <w:rsid w:val="00EB155B"/>
    <w:rsid w:val="00EB1962"/>
    <w:rsid w:val="00EB19C7"/>
    <w:rsid w:val="00EB1AE5"/>
    <w:rsid w:val="00EB1C5D"/>
    <w:rsid w:val="00EB1E13"/>
    <w:rsid w:val="00EB20C0"/>
    <w:rsid w:val="00EB26B3"/>
    <w:rsid w:val="00EB2BFC"/>
    <w:rsid w:val="00EB31B0"/>
    <w:rsid w:val="00EB3CF7"/>
    <w:rsid w:val="00EB3F17"/>
    <w:rsid w:val="00EB4965"/>
    <w:rsid w:val="00EB53A3"/>
    <w:rsid w:val="00EB54C0"/>
    <w:rsid w:val="00EB7EED"/>
    <w:rsid w:val="00EC0572"/>
    <w:rsid w:val="00EC1431"/>
    <w:rsid w:val="00EC2001"/>
    <w:rsid w:val="00EC2487"/>
    <w:rsid w:val="00EC2DE9"/>
    <w:rsid w:val="00EC3073"/>
    <w:rsid w:val="00EC32AF"/>
    <w:rsid w:val="00EC333D"/>
    <w:rsid w:val="00EC431F"/>
    <w:rsid w:val="00EC4678"/>
    <w:rsid w:val="00EC46F5"/>
    <w:rsid w:val="00EC4852"/>
    <w:rsid w:val="00EC498B"/>
    <w:rsid w:val="00EC4B44"/>
    <w:rsid w:val="00EC4D1A"/>
    <w:rsid w:val="00EC5EC1"/>
    <w:rsid w:val="00EC5F77"/>
    <w:rsid w:val="00EC60F0"/>
    <w:rsid w:val="00EC6796"/>
    <w:rsid w:val="00EC6C2C"/>
    <w:rsid w:val="00EC72F1"/>
    <w:rsid w:val="00EC7641"/>
    <w:rsid w:val="00EC7850"/>
    <w:rsid w:val="00EC7CAB"/>
    <w:rsid w:val="00ED0B54"/>
    <w:rsid w:val="00ED0D6B"/>
    <w:rsid w:val="00ED1062"/>
    <w:rsid w:val="00ED129E"/>
    <w:rsid w:val="00ED152E"/>
    <w:rsid w:val="00ED172B"/>
    <w:rsid w:val="00ED1A22"/>
    <w:rsid w:val="00ED204E"/>
    <w:rsid w:val="00ED23FF"/>
    <w:rsid w:val="00ED2BC9"/>
    <w:rsid w:val="00ED3C0E"/>
    <w:rsid w:val="00ED452C"/>
    <w:rsid w:val="00ED4D19"/>
    <w:rsid w:val="00ED4D74"/>
    <w:rsid w:val="00ED563B"/>
    <w:rsid w:val="00ED5E20"/>
    <w:rsid w:val="00ED628D"/>
    <w:rsid w:val="00ED6D07"/>
    <w:rsid w:val="00ED716A"/>
    <w:rsid w:val="00ED797E"/>
    <w:rsid w:val="00ED7DC6"/>
    <w:rsid w:val="00EE0015"/>
    <w:rsid w:val="00EE002A"/>
    <w:rsid w:val="00EE00FB"/>
    <w:rsid w:val="00EE0114"/>
    <w:rsid w:val="00EE0710"/>
    <w:rsid w:val="00EE0839"/>
    <w:rsid w:val="00EE08DA"/>
    <w:rsid w:val="00EE0A4F"/>
    <w:rsid w:val="00EE1AA1"/>
    <w:rsid w:val="00EE1D1C"/>
    <w:rsid w:val="00EE1E39"/>
    <w:rsid w:val="00EE4038"/>
    <w:rsid w:val="00EE53ED"/>
    <w:rsid w:val="00EE5480"/>
    <w:rsid w:val="00EE58BE"/>
    <w:rsid w:val="00EE65A0"/>
    <w:rsid w:val="00EE672E"/>
    <w:rsid w:val="00EE6843"/>
    <w:rsid w:val="00EE6ACB"/>
    <w:rsid w:val="00EE7EFB"/>
    <w:rsid w:val="00EE7F6F"/>
    <w:rsid w:val="00EF0FDA"/>
    <w:rsid w:val="00EF142E"/>
    <w:rsid w:val="00EF17D6"/>
    <w:rsid w:val="00EF1840"/>
    <w:rsid w:val="00EF23D7"/>
    <w:rsid w:val="00EF23E2"/>
    <w:rsid w:val="00EF2D0D"/>
    <w:rsid w:val="00EF3165"/>
    <w:rsid w:val="00EF4002"/>
    <w:rsid w:val="00EF4357"/>
    <w:rsid w:val="00EF4AE1"/>
    <w:rsid w:val="00EF4C37"/>
    <w:rsid w:val="00EF50E1"/>
    <w:rsid w:val="00EF5928"/>
    <w:rsid w:val="00EF63EE"/>
    <w:rsid w:val="00EF73E1"/>
    <w:rsid w:val="00F0064A"/>
    <w:rsid w:val="00F00EDE"/>
    <w:rsid w:val="00F010DF"/>
    <w:rsid w:val="00F014B0"/>
    <w:rsid w:val="00F015F3"/>
    <w:rsid w:val="00F01A65"/>
    <w:rsid w:val="00F0236F"/>
    <w:rsid w:val="00F0379B"/>
    <w:rsid w:val="00F039F9"/>
    <w:rsid w:val="00F03BBE"/>
    <w:rsid w:val="00F03E15"/>
    <w:rsid w:val="00F04115"/>
    <w:rsid w:val="00F04244"/>
    <w:rsid w:val="00F0432F"/>
    <w:rsid w:val="00F04483"/>
    <w:rsid w:val="00F0456D"/>
    <w:rsid w:val="00F046A8"/>
    <w:rsid w:val="00F04CCF"/>
    <w:rsid w:val="00F04E92"/>
    <w:rsid w:val="00F059DC"/>
    <w:rsid w:val="00F0609F"/>
    <w:rsid w:val="00F06B3E"/>
    <w:rsid w:val="00F07A7C"/>
    <w:rsid w:val="00F07F18"/>
    <w:rsid w:val="00F10852"/>
    <w:rsid w:val="00F10CF0"/>
    <w:rsid w:val="00F10F34"/>
    <w:rsid w:val="00F10FF0"/>
    <w:rsid w:val="00F113B9"/>
    <w:rsid w:val="00F115D4"/>
    <w:rsid w:val="00F1168E"/>
    <w:rsid w:val="00F124F2"/>
    <w:rsid w:val="00F12731"/>
    <w:rsid w:val="00F12E8A"/>
    <w:rsid w:val="00F12EA0"/>
    <w:rsid w:val="00F12F49"/>
    <w:rsid w:val="00F13092"/>
    <w:rsid w:val="00F13469"/>
    <w:rsid w:val="00F1358E"/>
    <w:rsid w:val="00F137D4"/>
    <w:rsid w:val="00F13D89"/>
    <w:rsid w:val="00F15145"/>
    <w:rsid w:val="00F15D44"/>
    <w:rsid w:val="00F16136"/>
    <w:rsid w:val="00F177E6"/>
    <w:rsid w:val="00F208F3"/>
    <w:rsid w:val="00F20D3E"/>
    <w:rsid w:val="00F20FB6"/>
    <w:rsid w:val="00F211FA"/>
    <w:rsid w:val="00F2137A"/>
    <w:rsid w:val="00F21461"/>
    <w:rsid w:val="00F2158F"/>
    <w:rsid w:val="00F218C9"/>
    <w:rsid w:val="00F22534"/>
    <w:rsid w:val="00F228DE"/>
    <w:rsid w:val="00F22DEA"/>
    <w:rsid w:val="00F23258"/>
    <w:rsid w:val="00F23C86"/>
    <w:rsid w:val="00F250D3"/>
    <w:rsid w:val="00F255FE"/>
    <w:rsid w:val="00F2596B"/>
    <w:rsid w:val="00F261A9"/>
    <w:rsid w:val="00F267FF"/>
    <w:rsid w:val="00F26E8C"/>
    <w:rsid w:val="00F26F8B"/>
    <w:rsid w:val="00F26FCE"/>
    <w:rsid w:val="00F27025"/>
    <w:rsid w:val="00F270DF"/>
    <w:rsid w:val="00F27664"/>
    <w:rsid w:val="00F27680"/>
    <w:rsid w:val="00F27F0F"/>
    <w:rsid w:val="00F27FEC"/>
    <w:rsid w:val="00F30FDA"/>
    <w:rsid w:val="00F31C96"/>
    <w:rsid w:val="00F3203C"/>
    <w:rsid w:val="00F333E8"/>
    <w:rsid w:val="00F33D92"/>
    <w:rsid w:val="00F34012"/>
    <w:rsid w:val="00F3416F"/>
    <w:rsid w:val="00F34433"/>
    <w:rsid w:val="00F3555C"/>
    <w:rsid w:val="00F355B0"/>
    <w:rsid w:val="00F35736"/>
    <w:rsid w:val="00F35C53"/>
    <w:rsid w:val="00F35DDE"/>
    <w:rsid w:val="00F35E42"/>
    <w:rsid w:val="00F361AD"/>
    <w:rsid w:val="00F364FB"/>
    <w:rsid w:val="00F36807"/>
    <w:rsid w:val="00F36F73"/>
    <w:rsid w:val="00F37F04"/>
    <w:rsid w:val="00F41136"/>
    <w:rsid w:val="00F41624"/>
    <w:rsid w:val="00F41A67"/>
    <w:rsid w:val="00F44086"/>
    <w:rsid w:val="00F442B7"/>
    <w:rsid w:val="00F444A1"/>
    <w:rsid w:val="00F446C6"/>
    <w:rsid w:val="00F4560C"/>
    <w:rsid w:val="00F4664E"/>
    <w:rsid w:val="00F46BB5"/>
    <w:rsid w:val="00F4719A"/>
    <w:rsid w:val="00F47420"/>
    <w:rsid w:val="00F50675"/>
    <w:rsid w:val="00F5150D"/>
    <w:rsid w:val="00F51991"/>
    <w:rsid w:val="00F538C4"/>
    <w:rsid w:val="00F54157"/>
    <w:rsid w:val="00F5434A"/>
    <w:rsid w:val="00F54361"/>
    <w:rsid w:val="00F54389"/>
    <w:rsid w:val="00F546B3"/>
    <w:rsid w:val="00F54C59"/>
    <w:rsid w:val="00F54FDB"/>
    <w:rsid w:val="00F55171"/>
    <w:rsid w:val="00F55AC1"/>
    <w:rsid w:val="00F560BD"/>
    <w:rsid w:val="00F5663F"/>
    <w:rsid w:val="00F5793B"/>
    <w:rsid w:val="00F60532"/>
    <w:rsid w:val="00F61095"/>
    <w:rsid w:val="00F61585"/>
    <w:rsid w:val="00F62437"/>
    <w:rsid w:val="00F62FC8"/>
    <w:rsid w:val="00F63303"/>
    <w:rsid w:val="00F65559"/>
    <w:rsid w:val="00F6585E"/>
    <w:rsid w:val="00F65A9A"/>
    <w:rsid w:val="00F65C3D"/>
    <w:rsid w:val="00F66822"/>
    <w:rsid w:val="00F669D5"/>
    <w:rsid w:val="00F66FB3"/>
    <w:rsid w:val="00F67664"/>
    <w:rsid w:val="00F678E6"/>
    <w:rsid w:val="00F701C0"/>
    <w:rsid w:val="00F70205"/>
    <w:rsid w:val="00F70692"/>
    <w:rsid w:val="00F70F86"/>
    <w:rsid w:val="00F71090"/>
    <w:rsid w:val="00F712D7"/>
    <w:rsid w:val="00F71314"/>
    <w:rsid w:val="00F71AF9"/>
    <w:rsid w:val="00F72819"/>
    <w:rsid w:val="00F732D3"/>
    <w:rsid w:val="00F73744"/>
    <w:rsid w:val="00F7410B"/>
    <w:rsid w:val="00F7567A"/>
    <w:rsid w:val="00F756E8"/>
    <w:rsid w:val="00F7640C"/>
    <w:rsid w:val="00F764F8"/>
    <w:rsid w:val="00F76B3A"/>
    <w:rsid w:val="00F76C5D"/>
    <w:rsid w:val="00F76EE8"/>
    <w:rsid w:val="00F77122"/>
    <w:rsid w:val="00F77189"/>
    <w:rsid w:val="00F80EDA"/>
    <w:rsid w:val="00F818BD"/>
    <w:rsid w:val="00F81B3D"/>
    <w:rsid w:val="00F81D65"/>
    <w:rsid w:val="00F81D8F"/>
    <w:rsid w:val="00F8250E"/>
    <w:rsid w:val="00F82E36"/>
    <w:rsid w:val="00F835BE"/>
    <w:rsid w:val="00F83AD9"/>
    <w:rsid w:val="00F843F7"/>
    <w:rsid w:val="00F8597E"/>
    <w:rsid w:val="00F861F0"/>
    <w:rsid w:val="00F86439"/>
    <w:rsid w:val="00F86E06"/>
    <w:rsid w:val="00F8773C"/>
    <w:rsid w:val="00F87BB0"/>
    <w:rsid w:val="00F87EA6"/>
    <w:rsid w:val="00F902DC"/>
    <w:rsid w:val="00F9039F"/>
    <w:rsid w:val="00F90413"/>
    <w:rsid w:val="00F9086D"/>
    <w:rsid w:val="00F92EA5"/>
    <w:rsid w:val="00F93088"/>
    <w:rsid w:val="00F93BF4"/>
    <w:rsid w:val="00F93C7B"/>
    <w:rsid w:val="00F93D35"/>
    <w:rsid w:val="00F9404D"/>
    <w:rsid w:val="00F948DC"/>
    <w:rsid w:val="00F94918"/>
    <w:rsid w:val="00F9499E"/>
    <w:rsid w:val="00F94BDA"/>
    <w:rsid w:val="00F94F6D"/>
    <w:rsid w:val="00F95292"/>
    <w:rsid w:val="00F955D0"/>
    <w:rsid w:val="00F95A38"/>
    <w:rsid w:val="00F95F0D"/>
    <w:rsid w:val="00F95FB4"/>
    <w:rsid w:val="00F9721E"/>
    <w:rsid w:val="00F97BC2"/>
    <w:rsid w:val="00F97E60"/>
    <w:rsid w:val="00F97EED"/>
    <w:rsid w:val="00FA0496"/>
    <w:rsid w:val="00FA0E8A"/>
    <w:rsid w:val="00FA0EDB"/>
    <w:rsid w:val="00FA11B0"/>
    <w:rsid w:val="00FA156A"/>
    <w:rsid w:val="00FA1AD6"/>
    <w:rsid w:val="00FA1E9D"/>
    <w:rsid w:val="00FA1F1C"/>
    <w:rsid w:val="00FA2027"/>
    <w:rsid w:val="00FA21B4"/>
    <w:rsid w:val="00FA2255"/>
    <w:rsid w:val="00FA229D"/>
    <w:rsid w:val="00FA2DBB"/>
    <w:rsid w:val="00FA365B"/>
    <w:rsid w:val="00FA48A1"/>
    <w:rsid w:val="00FA50BE"/>
    <w:rsid w:val="00FA523C"/>
    <w:rsid w:val="00FA56B0"/>
    <w:rsid w:val="00FA5B15"/>
    <w:rsid w:val="00FA5CFC"/>
    <w:rsid w:val="00FA5F7E"/>
    <w:rsid w:val="00FA6365"/>
    <w:rsid w:val="00FA6AFB"/>
    <w:rsid w:val="00FB033C"/>
    <w:rsid w:val="00FB0884"/>
    <w:rsid w:val="00FB0C52"/>
    <w:rsid w:val="00FB1472"/>
    <w:rsid w:val="00FB1B28"/>
    <w:rsid w:val="00FB1D31"/>
    <w:rsid w:val="00FB2607"/>
    <w:rsid w:val="00FB2CCD"/>
    <w:rsid w:val="00FB2D5D"/>
    <w:rsid w:val="00FB2F27"/>
    <w:rsid w:val="00FB3352"/>
    <w:rsid w:val="00FB3B9A"/>
    <w:rsid w:val="00FB3DBA"/>
    <w:rsid w:val="00FB4347"/>
    <w:rsid w:val="00FB4606"/>
    <w:rsid w:val="00FB4E25"/>
    <w:rsid w:val="00FB50F6"/>
    <w:rsid w:val="00FB5205"/>
    <w:rsid w:val="00FB5626"/>
    <w:rsid w:val="00FB5E7D"/>
    <w:rsid w:val="00FB61CC"/>
    <w:rsid w:val="00FB733B"/>
    <w:rsid w:val="00FB79AC"/>
    <w:rsid w:val="00FC0577"/>
    <w:rsid w:val="00FC0C57"/>
    <w:rsid w:val="00FC0DC4"/>
    <w:rsid w:val="00FC1C44"/>
    <w:rsid w:val="00FC256F"/>
    <w:rsid w:val="00FC29AF"/>
    <w:rsid w:val="00FC2DF8"/>
    <w:rsid w:val="00FC3A54"/>
    <w:rsid w:val="00FC3B4F"/>
    <w:rsid w:val="00FC3B93"/>
    <w:rsid w:val="00FC3C00"/>
    <w:rsid w:val="00FC437D"/>
    <w:rsid w:val="00FC4BA7"/>
    <w:rsid w:val="00FC527F"/>
    <w:rsid w:val="00FC5287"/>
    <w:rsid w:val="00FC58F7"/>
    <w:rsid w:val="00FC6471"/>
    <w:rsid w:val="00FC6487"/>
    <w:rsid w:val="00FC71CA"/>
    <w:rsid w:val="00FC7580"/>
    <w:rsid w:val="00FC75F5"/>
    <w:rsid w:val="00FC7955"/>
    <w:rsid w:val="00FD0F3E"/>
    <w:rsid w:val="00FD1872"/>
    <w:rsid w:val="00FD19D2"/>
    <w:rsid w:val="00FD1B3E"/>
    <w:rsid w:val="00FD24C3"/>
    <w:rsid w:val="00FD2773"/>
    <w:rsid w:val="00FD2915"/>
    <w:rsid w:val="00FD2992"/>
    <w:rsid w:val="00FD2C2A"/>
    <w:rsid w:val="00FD444E"/>
    <w:rsid w:val="00FD47A5"/>
    <w:rsid w:val="00FD56A4"/>
    <w:rsid w:val="00FD5908"/>
    <w:rsid w:val="00FD6156"/>
    <w:rsid w:val="00FD66A2"/>
    <w:rsid w:val="00FD7763"/>
    <w:rsid w:val="00FD7A86"/>
    <w:rsid w:val="00FE02C5"/>
    <w:rsid w:val="00FE0361"/>
    <w:rsid w:val="00FE1E51"/>
    <w:rsid w:val="00FE2903"/>
    <w:rsid w:val="00FE3EEC"/>
    <w:rsid w:val="00FE47B9"/>
    <w:rsid w:val="00FE4966"/>
    <w:rsid w:val="00FE5085"/>
    <w:rsid w:val="00FE6C5D"/>
    <w:rsid w:val="00FE7325"/>
    <w:rsid w:val="00FE7409"/>
    <w:rsid w:val="00FE7AD3"/>
    <w:rsid w:val="00FE7CB8"/>
    <w:rsid w:val="00FE7F92"/>
    <w:rsid w:val="00FF091A"/>
    <w:rsid w:val="00FF0CD8"/>
    <w:rsid w:val="00FF14A1"/>
    <w:rsid w:val="00FF1D78"/>
    <w:rsid w:val="00FF2669"/>
    <w:rsid w:val="00FF3242"/>
    <w:rsid w:val="00FF37F9"/>
    <w:rsid w:val="00FF3937"/>
    <w:rsid w:val="00FF3EDA"/>
    <w:rsid w:val="00FF44CE"/>
    <w:rsid w:val="00FF4BCD"/>
    <w:rsid w:val="00FF6056"/>
    <w:rsid w:val="00FF61DC"/>
    <w:rsid w:val="00FF639C"/>
    <w:rsid w:val="00FF6D54"/>
    <w:rsid w:val="00FF74BE"/>
    <w:rsid w:val="00FF7A0F"/>
    <w:rsid w:val="00FF7EEE"/>
    <w:rsid w:val="00FF7F3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fill="f" fillcolor="white" stroke="f">
      <v:fill color="white" on="f"/>
      <v:stroke on="f"/>
      <o:colormru v:ext="edit" colors="#99f,#fcf,aqua"/>
    </o:shapedefaults>
    <o:shapelayout v:ext="edit">
      <o:idmap v:ext="edit" data="1"/>
    </o:shapelayout>
  </w:shapeDefaults>
  <w:decimalSymbol w:val="."/>
  <w:listSeparator w:val=","/>
  <w14:docId w14:val="6A95EEBB"/>
  <w15:docId w15:val="{6D5B88CC-8078-4411-BC54-C881ADF437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B86C9C"/>
    <w:pPr>
      <w:widowControl w:val="0"/>
    </w:pPr>
    <w:rPr>
      <w:kern w:val="2"/>
      <w:sz w:val="24"/>
    </w:rPr>
  </w:style>
  <w:style w:type="paragraph" w:styleId="1">
    <w:name w:val="heading 1"/>
    <w:basedOn w:val="a3"/>
    <w:next w:val="a3"/>
    <w:link w:val="10"/>
    <w:qFormat/>
    <w:rsid w:val="00A1702E"/>
    <w:pPr>
      <w:keepNext/>
      <w:numPr>
        <w:numId w:val="1"/>
      </w:numPr>
      <w:spacing w:line="500" w:lineRule="exact"/>
      <w:ind w:left="0" w:firstLine="624"/>
      <w:jc w:val="both"/>
      <w:textAlignment w:val="center"/>
      <w:outlineLvl w:val="0"/>
    </w:pPr>
    <w:rPr>
      <w:rFonts w:ascii="Arial" w:eastAsia="標楷體" w:hAnsi="Arial"/>
      <w:kern w:val="52"/>
      <w:sz w:val="32"/>
    </w:rPr>
  </w:style>
  <w:style w:type="paragraph" w:styleId="2">
    <w:name w:val="heading 2"/>
    <w:basedOn w:val="1"/>
    <w:next w:val="a4"/>
    <w:link w:val="20"/>
    <w:qFormat/>
    <w:rsid w:val="00A1702E"/>
    <w:pPr>
      <w:numPr>
        <w:ilvl w:val="1"/>
      </w:numPr>
      <w:tabs>
        <w:tab w:val="num" w:pos="360"/>
      </w:tabs>
      <w:outlineLvl w:val="1"/>
    </w:pPr>
    <w:rPr>
      <w:b/>
      <w:spacing w:val="10"/>
    </w:rPr>
  </w:style>
  <w:style w:type="paragraph" w:styleId="3">
    <w:name w:val="heading 3"/>
    <w:basedOn w:val="2"/>
    <w:next w:val="a4"/>
    <w:link w:val="30"/>
    <w:uiPriority w:val="9"/>
    <w:qFormat/>
    <w:rsid w:val="00A1702E"/>
    <w:pPr>
      <w:numPr>
        <w:ilvl w:val="2"/>
      </w:numPr>
      <w:tabs>
        <w:tab w:val="num" w:pos="360"/>
      </w:tabs>
      <w:outlineLvl w:val="2"/>
    </w:pPr>
  </w:style>
  <w:style w:type="paragraph" w:styleId="4">
    <w:name w:val="heading 4"/>
    <w:basedOn w:val="3"/>
    <w:next w:val="a4"/>
    <w:link w:val="40"/>
    <w:qFormat/>
    <w:rsid w:val="00A1702E"/>
    <w:pPr>
      <w:numPr>
        <w:ilvl w:val="3"/>
      </w:numPr>
      <w:tabs>
        <w:tab w:val="num" w:pos="360"/>
      </w:tabs>
      <w:outlineLvl w:val="3"/>
    </w:pPr>
  </w:style>
  <w:style w:type="paragraph" w:styleId="5">
    <w:name w:val="heading 5"/>
    <w:basedOn w:val="4"/>
    <w:next w:val="a4"/>
    <w:link w:val="50"/>
    <w:qFormat/>
    <w:rsid w:val="00A1702E"/>
    <w:pPr>
      <w:numPr>
        <w:ilvl w:val="4"/>
      </w:numPr>
      <w:tabs>
        <w:tab w:val="num" w:pos="360"/>
      </w:tabs>
      <w:outlineLvl w:val="4"/>
    </w:pPr>
  </w:style>
  <w:style w:type="paragraph" w:styleId="6">
    <w:name w:val="heading 6"/>
    <w:basedOn w:val="5"/>
    <w:next w:val="a4"/>
    <w:link w:val="60"/>
    <w:qFormat/>
    <w:rsid w:val="00A1702E"/>
    <w:pPr>
      <w:numPr>
        <w:ilvl w:val="5"/>
      </w:numPr>
      <w:tabs>
        <w:tab w:val="num" w:pos="360"/>
      </w:tabs>
      <w:outlineLvl w:val="5"/>
    </w:pPr>
  </w:style>
  <w:style w:type="paragraph" w:styleId="7">
    <w:name w:val="heading 7"/>
    <w:basedOn w:val="a3"/>
    <w:next w:val="a4"/>
    <w:link w:val="70"/>
    <w:qFormat/>
    <w:rsid w:val="00A1702E"/>
    <w:pPr>
      <w:keepNext/>
      <w:numPr>
        <w:ilvl w:val="6"/>
        <w:numId w:val="1"/>
      </w:numPr>
      <w:spacing w:line="400" w:lineRule="exact"/>
      <w:outlineLvl w:val="6"/>
    </w:pPr>
    <w:rPr>
      <w:rFonts w:ascii="Arial" w:hAnsi="Arial"/>
      <w:b/>
      <w:sz w:val="36"/>
    </w:rPr>
  </w:style>
  <w:style w:type="paragraph" w:styleId="8">
    <w:name w:val="heading 8"/>
    <w:basedOn w:val="a3"/>
    <w:next w:val="a4"/>
    <w:link w:val="80"/>
    <w:qFormat/>
    <w:rsid w:val="00A1702E"/>
    <w:pPr>
      <w:keepNext/>
      <w:numPr>
        <w:ilvl w:val="7"/>
        <w:numId w:val="1"/>
      </w:numPr>
      <w:spacing w:line="720" w:lineRule="auto"/>
      <w:outlineLvl w:val="7"/>
    </w:pPr>
    <w:rPr>
      <w:rFonts w:ascii="Arial" w:hAnsi="Arial"/>
      <w:sz w:val="36"/>
    </w:rPr>
  </w:style>
  <w:style w:type="paragraph" w:styleId="9">
    <w:name w:val="heading 9"/>
    <w:basedOn w:val="a3"/>
    <w:next w:val="a4"/>
    <w:link w:val="90"/>
    <w:qFormat/>
    <w:rsid w:val="00A1702E"/>
    <w:pPr>
      <w:keepNext/>
      <w:numPr>
        <w:ilvl w:val="8"/>
        <w:numId w:val="1"/>
      </w:numPr>
      <w:spacing w:line="720" w:lineRule="auto"/>
      <w:outlineLvl w:val="8"/>
    </w:pPr>
    <w:rPr>
      <w:rFonts w:ascii="Arial" w:hAnsi="Arial"/>
      <w:sz w:val="36"/>
    </w:rPr>
  </w:style>
  <w:style w:type="character" w:default="1" w:styleId="a5">
    <w:name w:val="Default Paragraph Font"/>
    <w:uiPriority w:val="1"/>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4">
    <w:name w:val="Normal Indent"/>
    <w:basedOn w:val="a3"/>
    <w:rsid w:val="00A1702E"/>
    <w:pPr>
      <w:ind w:left="480"/>
    </w:pPr>
  </w:style>
  <w:style w:type="paragraph" w:styleId="a8">
    <w:name w:val="Plain Text"/>
    <w:aliases w:val="一般文字 字元,一般文字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內縮"/>
    <w:basedOn w:val="a3"/>
    <w:link w:val="a9"/>
    <w:rsid w:val="00A1702E"/>
    <w:rPr>
      <w:rFonts w:ascii="細明體" w:eastAsia="細明體" w:hAnsi="Courier New"/>
    </w:rPr>
  </w:style>
  <w:style w:type="paragraph" w:customStyle="1" w:styleId="aa">
    <w:name w:val="主文"/>
    <w:basedOn w:val="a3"/>
    <w:rsid w:val="00A1702E"/>
    <w:pPr>
      <w:spacing w:line="312" w:lineRule="auto"/>
      <w:ind w:firstLineChars="200" w:firstLine="434"/>
      <w:jc w:val="both"/>
    </w:pPr>
    <w:rPr>
      <w:rFonts w:eastAsia="華康楷書體W5"/>
      <w:spacing w:val="4"/>
      <w:sz w:val="21"/>
    </w:rPr>
  </w:style>
  <w:style w:type="paragraph" w:customStyle="1" w:styleId="11">
    <w:name w:val="內文1"/>
    <w:rsid w:val="00A1702E"/>
    <w:pPr>
      <w:widowControl w:val="0"/>
      <w:adjustRightInd w:val="0"/>
      <w:spacing w:line="360" w:lineRule="atLeast"/>
      <w:textAlignment w:val="baseline"/>
    </w:pPr>
    <w:rPr>
      <w:rFonts w:ascii="細明體" w:eastAsia="細明體"/>
      <w:sz w:val="24"/>
    </w:rPr>
  </w:style>
  <w:style w:type="paragraph" w:styleId="ab">
    <w:name w:val="footer"/>
    <w:basedOn w:val="a3"/>
    <w:link w:val="ac"/>
    <w:uiPriority w:val="99"/>
    <w:rsid w:val="00A1702E"/>
    <w:pPr>
      <w:tabs>
        <w:tab w:val="center" w:pos="4153"/>
        <w:tab w:val="right" w:pos="8306"/>
      </w:tabs>
      <w:snapToGrid w:val="0"/>
    </w:pPr>
    <w:rPr>
      <w:sz w:val="20"/>
    </w:rPr>
  </w:style>
  <w:style w:type="character" w:styleId="ad">
    <w:name w:val="page number"/>
    <w:basedOn w:val="a5"/>
    <w:rsid w:val="00A1702E"/>
  </w:style>
  <w:style w:type="paragraph" w:styleId="ae">
    <w:name w:val="header"/>
    <w:basedOn w:val="a3"/>
    <w:link w:val="af"/>
    <w:rsid w:val="00A1702E"/>
    <w:pPr>
      <w:tabs>
        <w:tab w:val="center" w:pos="4153"/>
        <w:tab w:val="right" w:pos="8306"/>
      </w:tabs>
      <w:snapToGrid w:val="0"/>
    </w:pPr>
    <w:rPr>
      <w:sz w:val="20"/>
    </w:rPr>
  </w:style>
  <w:style w:type="paragraph" w:customStyle="1" w:styleId="16">
    <w:name w:val="華康16粗"/>
    <w:basedOn w:val="a3"/>
    <w:rsid w:val="00A1702E"/>
    <w:pPr>
      <w:autoSpaceDE w:val="0"/>
      <w:autoSpaceDN w:val="0"/>
      <w:adjustRightInd w:val="0"/>
      <w:spacing w:before="240" w:line="440" w:lineRule="atLeast"/>
      <w:jc w:val="both"/>
      <w:textAlignment w:val="bottom"/>
    </w:pPr>
    <w:rPr>
      <w:rFonts w:ascii="華康公文系統字型" w:eastAsia="華康公文系統字型"/>
      <w:b/>
      <w:kern w:val="0"/>
      <w:sz w:val="32"/>
    </w:rPr>
  </w:style>
  <w:style w:type="paragraph" w:styleId="21">
    <w:name w:val="Body Text 2"/>
    <w:basedOn w:val="a3"/>
    <w:link w:val="22"/>
    <w:rsid w:val="00076124"/>
    <w:pPr>
      <w:adjustRightInd w:val="0"/>
      <w:snapToGrid w:val="0"/>
      <w:spacing w:before="50" w:line="500" w:lineRule="exact"/>
      <w:jc w:val="distribute"/>
    </w:pPr>
    <w:rPr>
      <w:rFonts w:eastAsia="標楷體"/>
      <w:sz w:val="32"/>
    </w:rPr>
  </w:style>
  <w:style w:type="table" w:styleId="af0">
    <w:name w:val="Table Grid"/>
    <w:basedOn w:val="a6"/>
    <w:uiPriority w:val="39"/>
    <w:rsid w:val="009804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pt04">
    <w:name w:val="樣式 樣式 正式排版-標題壹 + 行距:  固定行高 27 pt + 套用後:  0.4 列 行距:  單行間距"/>
    <w:basedOn w:val="a3"/>
    <w:rsid w:val="00FA2027"/>
    <w:pPr>
      <w:adjustRightInd w:val="0"/>
      <w:snapToGrid w:val="0"/>
      <w:spacing w:afterLines="50"/>
      <w:jc w:val="both"/>
    </w:pPr>
    <w:rPr>
      <w:rFonts w:eastAsia="標楷體" w:cs="新細明體"/>
      <w:b/>
      <w:bCs/>
      <w:sz w:val="36"/>
    </w:rPr>
  </w:style>
  <w:style w:type="paragraph" w:styleId="af1">
    <w:name w:val="Body Text"/>
    <w:basedOn w:val="a3"/>
    <w:link w:val="af2"/>
    <w:uiPriority w:val="99"/>
    <w:rsid w:val="00FA2027"/>
    <w:pPr>
      <w:spacing w:after="120"/>
    </w:pPr>
  </w:style>
  <w:style w:type="paragraph" w:customStyle="1" w:styleId="61">
    <w:name w:val="樣式6"/>
    <w:basedOn w:val="a3"/>
    <w:autoRedefine/>
    <w:rsid w:val="00FA2027"/>
    <w:pPr>
      <w:adjustRightInd w:val="0"/>
      <w:snapToGrid w:val="0"/>
      <w:spacing w:before="40" w:after="480" w:line="520" w:lineRule="exact"/>
      <w:ind w:firstLine="567"/>
      <w:jc w:val="both"/>
    </w:pPr>
    <w:rPr>
      <w:rFonts w:ascii="標楷體" w:eastAsia="標楷體" w:hAnsi="標楷體"/>
      <w:sz w:val="28"/>
      <w:szCs w:val="28"/>
    </w:rPr>
  </w:style>
  <w:style w:type="paragraph" w:customStyle="1" w:styleId="12">
    <w:name w:val="樣式1"/>
    <w:basedOn w:val="a3"/>
    <w:link w:val="13"/>
    <w:qFormat/>
    <w:rsid w:val="00FA2027"/>
    <w:pPr>
      <w:spacing w:after="120" w:line="460" w:lineRule="exact"/>
    </w:pPr>
    <w:rPr>
      <w:rFonts w:eastAsia="標楷體"/>
      <w:b/>
      <w:sz w:val="32"/>
    </w:rPr>
  </w:style>
  <w:style w:type="paragraph" w:customStyle="1" w:styleId="af3">
    <w:name w:val="甲篇內文"/>
    <w:basedOn w:val="a3"/>
    <w:rsid w:val="00FA2027"/>
    <w:pPr>
      <w:spacing w:line="460" w:lineRule="exact"/>
      <w:ind w:firstLineChars="200" w:firstLine="200"/>
      <w:jc w:val="both"/>
    </w:pPr>
    <w:rPr>
      <w:rFonts w:ascii="標楷體" w:eastAsia="標楷體"/>
      <w:sz w:val="28"/>
      <w:szCs w:val="28"/>
    </w:rPr>
  </w:style>
  <w:style w:type="character" w:customStyle="1" w:styleId="af4">
    <w:name w:val="一般文字 字元 字元"/>
    <w:rsid w:val="00FA2027"/>
    <w:rPr>
      <w:rFonts w:ascii="細明體" w:eastAsia="細明體" w:hAnsi="Courier New"/>
      <w:kern w:val="2"/>
      <w:sz w:val="24"/>
      <w:szCs w:val="24"/>
      <w:lang w:val="en-US" w:eastAsia="zh-TW" w:bidi="ar-SA"/>
    </w:rPr>
  </w:style>
  <w:style w:type="paragraph" w:customStyle="1" w:styleId="af5">
    <w:name w:val="標一"/>
    <w:basedOn w:val="a3"/>
    <w:rsid w:val="00FA2027"/>
    <w:pPr>
      <w:kinsoku w:val="0"/>
      <w:autoSpaceDE w:val="0"/>
      <w:autoSpaceDN w:val="0"/>
      <w:adjustRightInd w:val="0"/>
      <w:spacing w:line="240" w:lineRule="atLeast"/>
      <w:ind w:left="113" w:firstLine="318"/>
      <w:jc w:val="both"/>
      <w:textAlignment w:val="baseline"/>
    </w:pPr>
    <w:rPr>
      <w:rFonts w:ascii="雅真標準楷書" w:eastAsia="雅真標準楷書" w:hAnsi="Arial"/>
      <w:b/>
      <w:color w:val="000000"/>
      <w:spacing w:val="-20"/>
      <w:kern w:val="0"/>
      <w:sz w:val="36"/>
      <w:szCs w:val="24"/>
    </w:rPr>
  </w:style>
  <w:style w:type="paragraph" w:customStyle="1" w:styleId="14">
    <w:name w:val="標題1內文"/>
    <w:basedOn w:val="a3"/>
    <w:rsid w:val="00FA2027"/>
    <w:pPr>
      <w:spacing w:line="520" w:lineRule="exact"/>
      <w:ind w:left="1400"/>
      <w:jc w:val="both"/>
    </w:pPr>
    <w:rPr>
      <w:rFonts w:ascii="標楷體" w:eastAsia="標楷體" w:hAnsi="標楷體"/>
      <w:sz w:val="32"/>
    </w:rPr>
  </w:style>
  <w:style w:type="paragraph" w:customStyle="1" w:styleId="af6">
    <w:name w:val="內文文字"/>
    <w:basedOn w:val="a3"/>
    <w:rsid w:val="00FA2027"/>
    <w:pPr>
      <w:adjustRightInd w:val="0"/>
      <w:spacing w:line="500" w:lineRule="exact"/>
      <w:ind w:firstLine="200"/>
      <w:jc w:val="both"/>
      <w:textAlignment w:val="baseline"/>
    </w:pPr>
    <w:rPr>
      <w:rFonts w:eastAsia="標楷體"/>
      <w:kern w:val="0"/>
      <w:sz w:val="32"/>
      <w:szCs w:val="24"/>
    </w:rPr>
  </w:style>
  <w:style w:type="paragraph" w:customStyle="1" w:styleId="91">
    <w:name w:val="樣式9"/>
    <w:basedOn w:val="a3"/>
    <w:autoRedefine/>
    <w:rsid w:val="00FA2027"/>
    <w:pPr>
      <w:spacing w:before="120" w:after="360" w:line="520" w:lineRule="exact"/>
      <w:ind w:firstLine="567"/>
      <w:jc w:val="both"/>
    </w:pPr>
    <w:rPr>
      <w:rFonts w:ascii="標楷體" w:eastAsia="標楷體" w:hAnsi="標楷體"/>
      <w:b/>
      <w:spacing w:val="20"/>
      <w:sz w:val="28"/>
    </w:rPr>
  </w:style>
  <w:style w:type="character" w:customStyle="1" w:styleId="51">
    <w:name w:val="樣式 樣式5 + 字元"/>
    <w:rsid w:val="00FA2027"/>
    <w:rPr>
      <w:rFonts w:eastAsia="標楷體" w:cs="新細明體"/>
      <w:spacing w:val="2"/>
      <w:kern w:val="2"/>
      <w:sz w:val="28"/>
      <w:szCs w:val="28"/>
      <w:lang w:val="en-US" w:eastAsia="zh-TW" w:bidi="ar-SA"/>
    </w:rPr>
  </w:style>
  <w:style w:type="paragraph" w:customStyle="1" w:styleId="15">
    <w:name w:val="決算內文1"/>
    <w:basedOn w:val="a3"/>
    <w:rsid w:val="00FA2027"/>
    <w:pPr>
      <w:topLinePunct/>
      <w:adjustRightInd w:val="0"/>
      <w:spacing w:line="552" w:lineRule="exact"/>
      <w:ind w:left="840" w:hanging="280"/>
      <w:jc w:val="both"/>
      <w:textAlignment w:val="baseline"/>
    </w:pPr>
    <w:rPr>
      <w:rFonts w:ascii="細明體" w:eastAsia="細明體" w:hAnsi="細明體"/>
      <w:spacing w:val="10"/>
      <w:kern w:val="20"/>
      <w:sz w:val="26"/>
    </w:rPr>
  </w:style>
  <w:style w:type="paragraph" w:styleId="af7">
    <w:name w:val="Body Text Indent"/>
    <w:basedOn w:val="a3"/>
    <w:link w:val="af8"/>
    <w:rsid w:val="00FA2027"/>
    <w:pPr>
      <w:spacing w:after="120"/>
      <w:ind w:leftChars="200" w:left="480"/>
    </w:pPr>
  </w:style>
  <w:style w:type="paragraph" w:customStyle="1" w:styleId="af9">
    <w:name w:val="主旨"/>
    <w:basedOn w:val="a3"/>
    <w:rsid w:val="00FA2027"/>
    <w:pPr>
      <w:kinsoku w:val="0"/>
      <w:adjustRightInd w:val="0"/>
      <w:spacing w:line="440" w:lineRule="atLeast"/>
      <w:ind w:left="952" w:hanging="952"/>
      <w:textAlignment w:val="baseline"/>
    </w:pPr>
    <w:rPr>
      <w:rFonts w:ascii="標楷體" w:eastAsia="標楷體"/>
      <w:kern w:val="0"/>
      <w:sz w:val="32"/>
    </w:rPr>
  </w:style>
  <w:style w:type="paragraph" w:customStyle="1" w:styleId="-2052">
    <w:name w:val="樣式 樣式 樣式 樣式 樣式 樣式 正式排版-內文文字 + 第一行:  2 字元 套用後:  0.5 列 + 第一行:  2 字..."/>
    <w:basedOn w:val="a3"/>
    <w:rsid w:val="00FA2027"/>
    <w:pPr>
      <w:adjustRightInd w:val="0"/>
      <w:snapToGrid w:val="0"/>
      <w:spacing w:afterLines="30" w:line="360" w:lineRule="exact"/>
      <w:ind w:firstLineChars="200" w:firstLine="200"/>
      <w:jc w:val="both"/>
      <w:textAlignment w:val="baseline"/>
    </w:pPr>
    <w:rPr>
      <w:rFonts w:eastAsia="標楷體" w:cs="新細明體"/>
      <w:kern w:val="0"/>
      <w:sz w:val="22"/>
    </w:rPr>
  </w:style>
  <w:style w:type="paragraph" w:customStyle="1" w:styleId="23">
    <w:name w:val="樣式 樣式 本文 + 第一行:  2 字元 + (中文) 標楷體"/>
    <w:basedOn w:val="a3"/>
    <w:link w:val="24"/>
    <w:rsid w:val="009D0558"/>
    <w:pPr>
      <w:adjustRightInd w:val="0"/>
      <w:spacing w:line="500" w:lineRule="exact"/>
      <w:ind w:firstLineChars="200" w:firstLine="640"/>
      <w:jc w:val="both"/>
      <w:textAlignment w:val="baseline"/>
    </w:pPr>
    <w:rPr>
      <w:rFonts w:eastAsia="華康楷書體W7" w:cs="新細明體"/>
      <w:color w:val="000000"/>
      <w:kern w:val="0"/>
      <w:sz w:val="32"/>
      <w:szCs w:val="32"/>
    </w:rPr>
  </w:style>
  <w:style w:type="character" w:customStyle="1" w:styleId="24">
    <w:name w:val="樣式 樣式 本文 + 第一行:  2 字元 + (中文) 標楷體 字元"/>
    <w:link w:val="23"/>
    <w:rsid w:val="009D0558"/>
    <w:rPr>
      <w:rFonts w:eastAsia="華康楷書體W7" w:cs="新細明體"/>
      <w:color w:val="000000"/>
      <w:sz w:val="32"/>
      <w:szCs w:val="32"/>
      <w:lang w:val="en-US" w:eastAsia="zh-TW" w:bidi="ar-SA"/>
    </w:rPr>
  </w:style>
  <w:style w:type="character" w:customStyle="1" w:styleId="style18style22">
    <w:name w:val="style18 style22"/>
    <w:basedOn w:val="a5"/>
    <w:rsid w:val="009D0558"/>
  </w:style>
  <w:style w:type="character" w:customStyle="1" w:styleId="style221">
    <w:name w:val="style221"/>
    <w:rsid w:val="009D0558"/>
    <w:rPr>
      <w:color w:val="003300"/>
    </w:rPr>
  </w:style>
  <w:style w:type="paragraph" w:customStyle="1" w:styleId="afa">
    <w:name w:val="民國"/>
    <w:basedOn w:val="a3"/>
    <w:rsid w:val="0099587B"/>
    <w:pPr>
      <w:keepNext/>
      <w:jc w:val="center"/>
    </w:pPr>
    <w:rPr>
      <w:rFonts w:ascii="標楷體" w:eastAsia="標楷體"/>
      <w:spacing w:val="40"/>
      <w:kern w:val="16"/>
      <w:szCs w:val="24"/>
    </w:rPr>
  </w:style>
  <w:style w:type="paragraph" w:customStyle="1" w:styleId="afb">
    <w:name w:val="表上"/>
    <w:basedOn w:val="a3"/>
    <w:rsid w:val="0099587B"/>
    <w:pPr>
      <w:keepNext/>
      <w:ind w:left="57" w:right="57"/>
      <w:jc w:val="distribute"/>
    </w:pPr>
    <w:rPr>
      <w:rFonts w:ascii="標楷體" w:eastAsia="標楷體"/>
      <w:kern w:val="16"/>
      <w:sz w:val="20"/>
      <w:szCs w:val="24"/>
    </w:rPr>
  </w:style>
  <w:style w:type="paragraph" w:styleId="afc">
    <w:name w:val="Balloon Text"/>
    <w:basedOn w:val="a3"/>
    <w:link w:val="afd"/>
    <w:uiPriority w:val="99"/>
    <w:rsid w:val="00D03D80"/>
    <w:rPr>
      <w:rFonts w:ascii="Cambria" w:hAnsi="Cambria"/>
      <w:sz w:val="18"/>
      <w:szCs w:val="18"/>
    </w:rPr>
  </w:style>
  <w:style w:type="character" w:customStyle="1" w:styleId="afd">
    <w:name w:val="註解方塊文字 字元"/>
    <w:link w:val="afc"/>
    <w:uiPriority w:val="99"/>
    <w:rsid w:val="00D03D80"/>
    <w:rPr>
      <w:rFonts w:ascii="Cambria" w:eastAsia="新細明體" w:hAnsi="Cambria" w:cs="Times New Roman"/>
      <w:kern w:val="2"/>
      <w:sz w:val="18"/>
      <w:szCs w:val="18"/>
    </w:rPr>
  </w:style>
  <w:style w:type="character" w:customStyle="1" w:styleId="a9">
    <w:name w:val="純文字 字元"/>
    <w:aliases w:val="一般文字 字元 字元1,一般文字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link w:val="a8"/>
    <w:locked/>
    <w:rsid w:val="00D46CB3"/>
    <w:rPr>
      <w:rFonts w:ascii="細明體" w:eastAsia="細明體" w:hAnsi="Courier New"/>
      <w:kern w:val="2"/>
      <w:sz w:val="24"/>
    </w:rPr>
  </w:style>
  <w:style w:type="character" w:customStyle="1" w:styleId="-">
    <w:name w:val="表格-文字"/>
    <w:rsid w:val="00127D46"/>
    <w:rPr>
      <w:rFonts w:ascii="Times New Roman" w:eastAsia="華康楷書體W7" w:hAnsi="Times New Roman"/>
      <w:spacing w:val="-6"/>
      <w:sz w:val="18"/>
      <w:szCs w:val="18"/>
    </w:rPr>
  </w:style>
  <w:style w:type="paragraph" w:customStyle="1" w:styleId="afe">
    <w:name w:val="表數"/>
    <w:basedOn w:val="a3"/>
    <w:rsid w:val="00C22BE1"/>
    <w:pPr>
      <w:keepNext/>
      <w:jc w:val="right"/>
    </w:pPr>
    <w:rPr>
      <w:rFonts w:ascii="標楷體" w:eastAsia="標楷體"/>
      <w:kern w:val="16"/>
      <w:sz w:val="20"/>
      <w:szCs w:val="24"/>
    </w:rPr>
  </w:style>
  <w:style w:type="paragraph" w:customStyle="1" w:styleId="aff">
    <w:name w:val="單位"/>
    <w:basedOn w:val="a3"/>
    <w:rsid w:val="00C22BE1"/>
    <w:pPr>
      <w:keepNext/>
      <w:ind w:left="7938"/>
      <w:jc w:val="both"/>
    </w:pPr>
    <w:rPr>
      <w:rFonts w:ascii="標楷體" w:eastAsia="標楷體"/>
      <w:kern w:val="16"/>
      <w:sz w:val="20"/>
      <w:szCs w:val="24"/>
    </w:rPr>
  </w:style>
  <w:style w:type="paragraph" w:customStyle="1" w:styleId="-1105">
    <w:name w:val="樣式 樣式 樣式 樣式 樣式 正式排版-標題一 + 第一行:  1 字元 + 第一行:  1 字元 套用前:  0.5 列 套用..."/>
    <w:basedOn w:val="a3"/>
    <w:rsid w:val="00E67103"/>
    <w:pPr>
      <w:adjustRightInd w:val="0"/>
      <w:snapToGrid w:val="0"/>
      <w:spacing w:afterLines="40" w:line="340" w:lineRule="exact"/>
      <w:ind w:firstLineChars="100" w:firstLine="100"/>
      <w:jc w:val="both"/>
      <w:textAlignment w:val="baseline"/>
    </w:pPr>
    <w:rPr>
      <w:rFonts w:eastAsia="標楷體" w:cs="新細明體"/>
      <w:b/>
      <w:bCs/>
      <w:kern w:val="0"/>
      <w:sz w:val="32"/>
    </w:rPr>
  </w:style>
  <w:style w:type="paragraph" w:customStyle="1" w:styleId="17">
    <w:name w:val="樣式 標題一 + 第一行:  1 字元"/>
    <w:basedOn w:val="a3"/>
    <w:rsid w:val="00E67103"/>
    <w:pPr>
      <w:spacing w:line="500" w:lineRule="exact"/>
      <w:ind w:firstLineChars="100" w:firstLine="320"/>
    </w:pPr>
    <w:rPr>
      <w:rFonts w:eastAsia="華康楷書體W7" w:hAnsi="標楷體" w:cs="新細明體"/>
      <w:sz w:val="32"/>
    </w:rPr>
  </w:style>
  <w:style w:type="character" w:customStyle="1" w:styleId="af">
    <w:name w:val="頁首 字元"/>
    <w:link w:val="ae"/>
    <w:uiPriority w:val="99"/>
    <w:rsid w:val="00E67103"/>
    <w:rPr>
      <w:kern w:val="2"/>
    </w:rPr>
  </w:style>
  <w:style w:type="character" w:customStyle="1" w:styleId="ac">
    <w:name w:val="頁尾 字元"/>
    <w:link w:val="ab"/>
    <w:uiPriority w:val="99"/>
    <w:rsid w:val="00E67103"/>
    <w:rPr>
      <w:kern w:val="2"/>
    </w:rPr>
  </w:style>
  <w:style w:type="character" w:customStyle="1" w:styleId="20">
    <w:name w:val="標題 2 字元"/>
    <w:link w:val="2"/>
    <w:rsid w:val="00E67103"/>
    <w:rPr>
      <w:rFonts w:ascii="Arial" w:eastAsia="標楷體" w:hAnsi="Arial"/>
      <w:b/>
      <w:spacing w:val="10"/>
      <w:kern w:val="52"/>
      <w:sz w:val="32"/>
    </w:rPr>
  </w:style>
  <w:style w:type="character" w:customStyle="1" w:styleId="30">
    <w:name w:val="標題 3 字元"/>
    <w:link w:val="3"/>
    <w:uiPriority w:val="9"/>
    <w:rsid w:val="00E67103"/>
    <w:rPr>
      <w:rFonts w:ascii="Arial" w:eastAsia="標楷體" w:hAnsi="Arial"/>
      <w:b/>
      <w:spacing w:val="10"/>
      <w:kern w:val="52"/>
      <w:sz w:val="32"/>
    </w:rPr>
  </w:style>
  <w:style w:type="character" w:customStyle="1" w:styleId="40">
    <w:name w:val="標題 4 字元"/>
    <w:link w:val="4"/>
    <w:rsid w:val="00E67103"/>
    <w:rPr>
      <w:rFonts w:ascii="Arial" w:eastAsia="標楷體" w:hAnsi="Arial"/>
      <w:b/>
      <w:spacing w:val="10"/>
      <w:kern w:val="52"/>
      <w:sz w:val="32"/>
    </w:rPr>
  </w:style>
  <w:style w:type="character" w:customStyle="1" w:styleId="50">
    <w:name w:val="標題 5 字元"/>
    <w:link w:val="5"/>
    <w:rsid w:val="00E67103"/>
    <w:rPr>
      <w:rFonts w:ascii="Arial" w:eastAsia="標楷體" w:hAnsi="Arial"/>
      <w:b/>
      <w:spacing w:val="10"/>
      <w:kern w:val="52"/>
      <w:sz w:val="32"/>
    </w:rPr>
  </w:style>
  <w:style w:type="character" w:customStyle="1" w:styleId="60">
    <w:name w:val="標題 6 字元"/>
    <w:link w:val="6"/>
    <w:rsid w:val="00E67103"/>
    <w:rPr>
      <w:rFonts w:ascii="Arial" w:eastAsia="標楷體" w:hAnsi="Arial"/>
      <w:b/>
      <w:spacing w:val="10"/>
      <w:kern w:val="52"/>
      <w:sz w:val="32"/>
    </w:rPr>
  </w:style>
  <w:style w:type="character" w:customStyle="1" w:styleId="70">
    <w:name w:val="標題 7 字元"/>
    <w:link w:val="7"/>
    <w:rsid w:val="00E67103"/>
    <w:rPr>
      <w:rFonts w:ascii="Arial" w:hAnsi="Arial"/>
      <w:b/>
      <w:kern w:val="2"/>
      <w:sz w:val="36"/>
    </w:rPr>
  </w:style>
  <w:style w:type="character" w:customStyle="1" w:styleId="af2">
    <w:name w:val="本文 字元"/>
    <w:link w:val="af1"/>
    <w:uiPriority w:val="99"/>
    <w:rsid w:val="00E67103"/>
    <w:rPr>
      <w:kern w:val="2"/>
      <w:sz w:val="24"/>
    </w:rPr>
  </w:style>
  <w:style w:type="paragraph" w:customStyle="1" w:styleId="aff0">
    <w:name w:val="標題一"/>
    <w:basedOn w:val="a3"/>
    <w:rsid w:val="00E67103"/>
    <w:pPr>
      <w:spacing w:line="500" w:lineRule="exact"/>
      <w:ind w:firstLineChars="100" w:firstLine="100"/>
    </w:pPr>
    <w:rPr>
      <w:rFonts w:eastAsia="標楷體" w:hAnsi="標楷體"/>
      <w:sz w:val="32"/>
      <w:szCs w:val="32"/>
    </w:rPr>
  </w:style>
  <w:style w:type="paragraph" w:customStyle="1" w:styleId="aff1">
    <w:name w:val="標題(一)"/>
    <w:basedOn w:val="a3"/>
    <w:rsid w:val="00E67103"/>
    <w:pPr>
      <w:spacing w:line="500" w:lineRule="exact"/>
      <w:ind w:firstLineChars="200" w:firstLine="200"/>
    </w:pPr>
    <w:rPr>
      <w:rFonts w:eastAsia="標楷體" w:hAnsi="標楷體"/>
      <w:sz w:val="32"/>
      <w:szCs w:val="32"/>
    </w:rPr>
  </w:style>
  <w:style w:type="paragraph" w:customStyle="1" w:styleId="25">
    <w:name w:val="樣式 本文 + 第一行:  2 字元"/>
    <w:basedOn w:val="af1"/>
    <w:link w:val="26"/>
    <w:rsid w:val="00E67103"/>
  </w:style>
  <w:style w:type="character" w:customStyle="1" w:styleId="26">
    <w:name w:val="樣式 本文 + 第一行:  2 字元 字元"/>
    <w:link w:val="25"/>
    <w:rsid w:val="00E67103"/>
    <w:rPr>
      <w:kern w:val="2"/>
      <w:sz w:val="24"/>
    </w:rPr>
  </w:style>
  <w:style w:type="paragraph" w:customStyle="1" w:styleId="27">
    <w:name w:val="樣式 標題(一) + 第一行:  2 字元"/>
    <w:basedOn w:val="aff1"/>
    <w:rsid w:val="00E67103"/>
  </w:style>
  <w:style w:type="paragraph" w:customStyle="1" w:styleId="a1">
    <w:name w:val="大項一"/>
    <w:basedOn w:val="a3"/>
    <w:rsid w:val="00E67103"/>
    <w:pPr>
      <w:numPr>
        <w:ilvl w:val="3"/>
        <w:numId w:val="2"/>
      </w:numPr>
      <w:adjustRightInd w:val="0"/>
      <w:spacing w:line="360" w:lineRule="atLeast"/>
      <w:textAlignment w:val="baseline"/>
    </w:pPr>
    <w:rPr>
      <w:rFonts w:eastAsia="標楷體"/>
      <w:kern w:val="0"/>
      <w:sz w:val="32"/>
    </w:rPr>
  </w:style>
  <w:style w:type="paragraph" w:customStyle="1" w:styleId="a">
    <w:name w:val="大項（一）"/>
    <w:basedOn w:val="a1"/>
    <w:rsid w:val="00E67103"/>
    <w:pPr>
      <w:numPr>
        <w:ilvl w:val="1"/>
      </w:numPr>
      <w:ind w:left="1758" w:hanging="624"/>
    </w:pPr>
  </w:style>
  <w:style w:type="paragraph" w:styleId="31">
    <w:name w:val="Body Text Indent 3"/>
    <w:basedOn w:val="a3"/>
    <w:link w:val="32"/>
    <w:rsid w:val="00E67103"/>
    <w:pPr>
      <w:spacing w:after="120"/>
      <w:ind w:leftChars="200" w:left="480"/>
    </w:pPr>
    <w:rPr>
      <w:sz w:val="16"/>
      <w:szCs w:val="16"/>
    </w:rPr>
  </w:style>
  <w:style w:type="character" w:customStyle="1" w:styleId="32">
    <w:name w:val="本文縮排 3 字元"/>
    <w:link w:val="31"/>
    <w:rsid w:val="00E67103"/>
    <w:rPr>
      <w:kern w:val="2"/>
      <w:sz w:val="16"/>
      <w:szCs w:val="16"/>
    </w:rPr>
  </w:style>
  <w:style w:type="paragraph" w:styleId="aff2">
    <w:name w:val="Closing"/>
    <w:basedOn w:val="a3"/>
    <w:link w:val="aff3"/>
    <w:rsid w:val="00E67103"/>
    <w:pPr>
      <w:ind w:leftChars="1800" w:left="100"/>
    </w:pPr>
    <w:rPr>
      <w:rFonts w:eastAsia="標楷體" w:hAnsi="標楷體"/>
      <w:sz w:val="32"/>
      <w:szCs w:val="32"/>
    </w:rPr>
  </w:style>
  <w:style w:type="character" w:customStyle="1" w:styleId="aff3">
    <w:name w:val="結語 字元"/>
    <w:link w:val="aff2"/>
    <w:rsid w:val="00E67103"/>
    <w:rPr>
      <w:rFonts w:eastAsia="標楷體" w:hAnsi="標楷體"/>
      <w:kern w:val="2"/>
      <w:sz w:val="32"/>
      <w:szCs w:val="32"/>
    </w:rPr>
  </w:style>
  <w:style w:type="character" w:customStyle="1" w:styleId="dialogtext1">
    <w:name w:val="dialog_text1"/>
    <w:rsid w:val="00E67103"/>
    <w:rPr>
      <w:rFonts w:ascii="sө" w:hAnsi="sө" w:hint="default"/>
      <w:color w:val="000000"/>
      <w:sz w:val="24"/>
      <w:szCs w:val="24"/>
    </w:rPr>
  </w:style>
  <w:style w:type="character" w:customStyle="1" w:styleId="af8">
    <w:name w:val="本文縮排 字元"/>
    <w:link w:val="af7"/>
    <w:uiPriority w:val="99"/>
    <w:rsid w:val="00E67103"/>
    <w:rPr>
      <w:kern w:val="2"/>
      <w:sz w:val="24"/>
    </w:rPr>
  </w:style>
  <w:style w:type="paragraph" w:customStyle="1" w:styleId="aff4">
    <w:name w:val="（一）有"/>
    <w:basedOn w:val="a3"/>
    <w:rsid w:val="00E67103"/>
    <w:pPr>
      <w:ind w:left="1248" w:hanging="964"/>
      <w:jc w:val="both"/>
    </w:pPr>
    <w:rPr>
      <w:rFonts w:eastAsia="標楷體"/>
      <w:sz w:val="32"/>
    </w:rPr>
  </w:style>
  <w:style w:type="paragraph" w:customStyle="1" w:styleId="aff5">
    <w:name w:val="第二層"/>
    <w:basedOn w:val="a3"/>
    <w:rsid w:val="00E67103"/>
    <w:pPr>
      <w:adjustRightInd w:val="0"/>
      <w:spacing w:line="360" w:lineRule="auto"/>
      <w:ind w:left="1080" w:hanging="720"/>
      <w:jc w:val="both"/>
      <w:textAlignment w:val="baseline"/>
    </w:pPr>
    <w:rPr>
      <w:rFonts w:ascii="華康公文系統字型" w:eastAsia="標楷體"/>
      <w:b/>
      <w:kern w:val="0"/>
      <w:sz w:val="32"/>
    </w:rPr>
  </w:style>
  <w:style w:type="paragraph" w:customStyle="1" w:styleId="aff6">
    <w:name w:val="決算內文（"/>
    <w:basedOn w:val="a3"/>
    <w:rsid w:val="00E67103"/>
    <w:pPr>
      <w:topLinePunct/>
      <w:adjustRightInd w:val="0"/>
      <w:spacing w:line="552" w:lineRule="exact"/>
      <w:ind w:left="567" w:firstLine="567"/>
      <w:jc w:val="both"/>
      <w:textAlignment w:val="baseline"/>
    </w:pPr>
    <w:rPr>
      <w:rFonts w:ascii="細明體" w:eastAsia="細明體" w:hAnsi="Arial"/>
      <w:bCs/>
      <w:spacing w:val="10"/>
      <w:kern w:val="20"/>
      <w:sz w:val="26"/>
    </w:rPr>
  </w:style>
  <w:style w:type="paragraph" w:styleId="HTML">
    <w:name w:val="HTML Preformatted"/>
    <w:basedOn w:val="a3"/>
    <w:link w:val="HTML0"/>
    <w:uiPriority w:val="99"/>
    <w:rsid w:val="00E6710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kern w:val="0"/>
      <w:sz w:val="20"/>
    </w:rPr>
  </w:style>
  <w:style w:type="character" w:customStyle="1" w:styleId="HTML0">
    <w:name w:val="HTML 預設格式 字元"/>
    <w:link w:val="HTML"/>
    <w:uiPriority w:val="99"/>
    <w:rsid w:val="00E67103"/>
    <w:rPr>
      <w:rFonts w:ascii="Arial Unicode MS" w:eastAsia="Arial Unicode MS" w:hAnsi="Arial Unicode MS" w:cs="Arial Unicode MS"/>
    </w:rPr>
  </w:style>
  <w:style w:type="paragraph" w:customStyle="1" w:styleId="aff7">
    <w:name w:val="字元"/>
    <w:basedOn w:val="a3"/>
    <w:rsid w:val="00E67103"/>
    <w:pPr>
      <w:widowControl/>
      <w:spacing w:after="160" w:line="240" w:lineRule="exact"/>
    </w:pPr>
    <w:rPr>
      <w:rFonts w:ascii="Verdana" w:eastAsia="Times New Roman" w:hAnsi="Verdana"/>
      <w:kern w:val="0"/>
      <w:sz w:val="20"/>
      <w:lang w:eastAsia="en-US"/>
    </w:rPr>
  </w:style>
  <w:style w:type="paragraph" w:customStyle="1" w:styleId="28">
    <w:name w:val="樣式2"/>
    <w:basedOn w:val="a3"/>
    <w:autoRedefine/>
    <w:rsid w:val="00E67103"/>
    <w:pPr>
      <w:adjustRightInd w:val="0"/>
      <w:spacing w:line="360" w:lineRule="auto"/>
      <w:ind w:firstLineChars="161" w:firstLine="515"/>
      <w:jc w:val="both"/>
    </w:pPr>
    <w:rPr>
      <w:rFonts w:ascii="新細明體" w:eastAsia="標楷體"/>
      <w:sz w:val="32"/>
    </w:rPr>
  </w:style>
  <w:style w:type="paragraph" w:customStyle="1" w:styleId="110">
    <w:name w:val="華康粗11"/>
    <w:basedOn w:val="a3"/>
    <w:rsid w:val="00E67103"/>
    <w:pPr>
      <w:adjustRightInd w:val="0"/>
      <w:spacing w:line="420" w:lineRule="atLeast"/>
      <w:textAlignment w:val="baseline"/>
    </w:pPr>
    <w:rPr>
      <w:rFonts w:ascii="華康公文系統字型" w:eastAsia="華康公文系統字型"/>
      <w:b/>
      <w:spacing w:val="-20"/>
      <w:kern w:val="0"/>
      <w:sz w:val="22"/>
    </w:rPr>
  </w:style>
  <w:style w:type="paragraph" w:customStyle="1" w:styleId="120">
    <w:name w:val="華康12細"/>
    <w:basedOn w:val="a3"/>
    <w:rsid w:val="00E67103"/>
    <w:pPr>
      <w:autoSpaceDE w:val="0"/>
      <w:autoSpaceDN w:val="0"/>
      <w:adjustRightInd w:val="0"/>
      <w:spacing w:line="480" w:lineRule="atLeast"/>
      <w:ind w:right="73" w:firstLine="480"/>
      <w:jc w:val="both"/>
      <w:textAlignment w:val="bottom"/>
    </w:pPr>
    <w:rPr>
      <w:rFonts w:ascii="華康公文系統字型" w:eastAsia="華康公文系統字型" w:hAnsi="Symbol"/>
      <w:noProof/>
      <w:snapToGrid w:val="0"/>
      <w:color w:val="000000"/>
      <w:kern w:val="0"/>
      <w:sz w:val="28"/>
    </w:rPr>
  </w:style>
  <w:style w:type="paragraph" w:customStyle="1" w:styleId="140">
    <w:name w:val="華康14粗"/>
    <w:basedOn w:val="11"/>
    <w:rsid w:val="00E67103"/>
  </w:style>
  <w:style w:type="paragraph" w:customStyle="1" w:styleId="111">
    <w:name w:val="華康細11"/>
    <w:basedOn w:val="a3"/>
    <w:rsid w:val="00E67103"/>
    <w:pPr>
      <w:adjustRightInd w:val="0"/>
      <w:spacing w:after="120" w:line="420" w:lineRule="atLeast"/>
      <w:jc w:val="right"/>
      <w:textAlignment w:val="baseline"/>
    </w:pPr>
    <w:rPr>
      <w:rFonts w:ascii="雅真標準楷書" w:eastAsia="雅真標準楷書"/>
      <w:kern w:val="0"/>
      <w:sz w:val="22"/>
    </w:rPr>
  </w:style>
  <w:style w:type="paragraph" w:customStyle="1" w:styleId="100">
    <w:name w:val="新細明10細"/>
    <w:basedOn w:val="111"/>
    <w:rsid w:val="00E67103"/>
  </w:style>
  <w:style w:type="paragraph" w:customStyle="1" w:styleId="101">
    <w:name w:val="新細明10粗"/>
    <w:basedOn w:val="110"/>
    <w:rsid w:val="00E67103"/>
    <w:rPr>
      <w:rFonts w:ascii="新細明體" w:eastAsia="新細明體"/>
      <w:spacing w:val="0"/>
      <w:sz w:val="20"/>
    </w:rPr>
  </w:style>
  <w:style w:type="paragraph" w:customStyle="1" w:styleId="160">
    <w:name w:val="華康粗16"/>
    <w:basedOn w:val="11"/>
    <w:rsid w:val="00E67103"/>
  </w:style>
  <w:style w:type="paragraph" w:customStyle="1" w:styleId="121">
    <w:name w:val="華康細12"/>
    <w:basedOn w:val="a3"/>
    <w:rsid w:val="00E67103"/>
    <w:pPr>
      <w:autoSpaceDE w:val="0"/>
      <w:autoSpaceDN w:val="0"/>
      <w:adjustRightInd w:val="0"/>
      <w:spacing w:line="440" w:lineRule="atLeast"/>
      <w:ind w:firstLine="480"/>
      <w:jc w:val="both"/>
      <w:textAlignment w:val="bottom"/>
    </w:pPr>
    <w:rPr>
      <w:rFonts w:ascii="華康公文系統字型" w:eastAsia="華康公文系統字型"/>
      <w:noProof/>
      <w:color w:val="0000FF"/>
      <w:kern w:val="0"/>
    </w:rPr>
  </w:style>
  <w:style w:type="paragraph" w:customStyle="1" w:styleId="141">
    <w:name w:val="華康粗14"/>
    <w:basedOn w:val="a3"/>
    <w:rsid w:val="00E67103"/>
    <w:pPr>
      <w:autoSpaceDE w:val="0"/>
      <w:autoSpaceDN w:val="0"/>
      <w:adjustRightInd w:val="0"/>
      <w:spacing w:before="120" w:line="440" w:lineRule="atLeast"/>
      <w:ind w:firstLine="1440"/>
      <w:jc w:val="both"/>
      <w:textAlignment w:val="bottom"/>
    </w:pPr>
    <w:rPr>
      <w:rFonts w:ascii="華康公文系統字型" w:eastAsia="華康公文系統字型"/>
      <w:b/>
      <w:color w:val="0000FF"/>
      <w:kern w:val="0"/>
      <w:sz w:val="28"/>
    </w:rPr>
  </w:style>
  <w:style w:type="paragraph" w:customStyle="1" w:styleId="142">
    <w:name w:val="華康粗14頭"/>
    <w:basedOn w:val="11"/>
    <w:rsid w:val="00E67103"/>
  </w:style>
  <w:style w:type="paragraph" w:customStyle="1" w:styleId="102">
    <w:name w:val="新細明細10"/>
    <w:basedOn w:val="111"/>
    <w:rsid w:val="00E67103"/>
  </w:style>
  <w:style w:type="paragraph" w:customStyle="1" w:styleId="103">
    <w:name w:val="新細明粗10"/>
    <w:basedOn w:val="a3"/>
    <w:rsid w:val="00E67103"/>
    <w:pPr>
      <w:adjustRightInd w:val="0"/>
      <w:spacing w:line="400" w:lineRule="atLeast"/>
      <w:jc w:val="right"/>
      <w:textAlignment w:val="baseline"/>
    </w:pPr>
    <w:rPr>
      <w:rFonts w:ascii="新細明體"/>
      <w:b/>
      <w:noProof/>
      <w:color w:val="0000FF"/>
      <w:spacing w:val="-20"/>
      <w:kern w:val="0"/>
      <w:sz w:val="20"/>
    </w:rPr>
  </w:style>
  <w:style w:type="paragraph" w:customStyle="1" w:styleId="aff8">
    <w:name w:val="第四層"/>
    <w:basedOn w:val="a3"/>
    <w:rsid w:val="00E67103"/>
    <w:pPr>
      <w:adjustRightInd w:val="0"/>
      <w:spacing w:before="240" w:line="360" w:lineRule="auto"/>
      <w:ind w:left="1200" w:hanging="242"/>
      <w:textAlignment w:val="baseline"/>
    </w:pPr>
    <w:rPr>
      <w:rFonts w:ascii="華康公文系統字型" w:eastAsia="華康公文系統字型"/>
      <w:kern w:val="0"/>
      <w:sz w:val="32"/>
    </w:rPr>
  </w:style>
  <w:style w:type="paragraph" w:customStyle="1" w:styleId="aff9">
    <w:name w:val="第三層"/>
    <w:basedOn w:val="a3"/>
    <w:rsid w:val="00E67103"/>
    <w:pPr>
      <w:adjustRightInd w:val="0"/>
      <w:spacing w:line="360" w:lineRule="auto"/>
      <w:ind w:firstLine="720"/>
      <w:jc w:val="both"/>
      <w:textAlignment w:val="baseline"/>
    </w:pPr>
    <w:rPr>
      <w:rFonts w:ascii="華康公文系統字型" w:eastAsia="華康公文系統字型"/>
      <w:kern w:val="0"/>
      <w:sz w:val="32"/>
    </w:rPr>
  </w:style>
  <w:style w:type="paragraph" w:customStyle="1" w:styleId="affa">
    <w:name w:val="基金標題@"/>
    <w:basedOn w:val="a3"/>
    <w:rsid w:val="00E67103"/>
    <w:pPr>
      <w:tabs>
        <w:tab w:val="left" w:pos="120"/>
      </w:tabs>
      <w:kinsoku w:val="0"/>
      <w:autoSpaceDN w:val="0"/>
      <w:adjustRightInd w:val="0"/>
      <w:spacing w:after="400"/>
      <w:jc w:val="both"/>
      <w:textAlignment w:val="baseline"/>
    </w:pPr>
    <w:rPr>
      <w:rFonts w:ascii="雅真標準楷書" w:eastAsia="雅真標準楷書"/>
      <w:b/>
      <w:kern w:val="0"/>
      <w:sz w:val="26"/>
    </w:rPr>
  </w:style>
  <w:style w:type="paragraph" w:customStyle="1" w:styleId="affb">
    <w:name w:val="大綱二層"/>
    <w:basedOn w:val="a3"/>
    <w:autoRedefine/>
    <w:rsid w:val="00E67103"/>
    <w:pPr>
      <w:widowControl/>
      <w:wordWrap w:val="0"/>
      <w:spacing w:line="360" w:lineRule="auto"/>
      <w:ind w:left="851" w:hanging="851"/>
      <w:jc w:val="both"/>
      <w:outlineLvl w:val="1"/>
    </w:pPr>
    <w:rPr>
      <w:rFonts w:eastAsia="標楷體"/>
      <w:kern w:val="0"/>
      <w:sz w:val="32"/>
    </w:rPr>
  </w:style>
  <w:style w:type="paragraph" w:customStyle="1" w:styleId="a0">
    <w:name w:val="大綱三層"/>
    <w:basedOn w:val="a3"/>
    <w:autoRedefine/>
    <w:rsid w:val="00E67103"/>
    <w:pPr>
      <w:widowControl/>
      <w:numPr>
        <w:ilvl w:val="2"/>
        <w:numId w:val="2"/>
      </w:numPr>
      <w:wordWrap w:val="0"/>
      <w:spacing w:after="120"/>
      <w:jc w:val="both"/>
      <w:outlineLvl w:val="2"/>
    </w:pPr>
    <w:rPr>
      <w:rFonts w:eastAsia="標楷體"/>
      <w:kern w:val="0"/>
      <w:sz w:val="32"/>
    </w:rPr>
  </w:style>
  <w:style w:type="paragraph" w:customStyle="1" w:styleId="affc">
    <w:name w:val="大綱四層"/>
    <w:basedOn w:val="a3"/>
    <w:autoRedefine/>
    <w:rsid w:val="00E67103"/>
    <w:pPr>
      <w:widowControl/>
      <w:wordWrap w:val="0"/>
      <w:ind w:left="1758" w:hanging="624"/>
      <w:jc w:val="both"/>
      <w:outlineLvl w:val="3"/>
    </w:pPr>
    <w:rPr>
      <w:rFonts w:eastAsia="標楷體"/>
      <w:kern w:val="0"/>
      <w:sz w:val="32"/>
    </w:rPr>
  </w:style>
  <w:style w:type="character" w:customStyle="1" w:styleId="22">
    <w:name w:val="本文 2 字元"/>
    <w:link w:val="21"/>
    <w:rsid w:val="00E67103"/>
    <w:rPr>
      <w:rFonts w:eastAsia="標楷體"/>
      <w:kern w:val="2"/>
      <w:sz w:val="32"/>
    </w:rPr>
  </w:style>
  <w:style w:type="paragraph" w:styleId="affd">
    <w:name w:val="Block Text"/>
    <w:basedOn w:val="a3"/>
    <w:rsid w:val="00E67103"/>
    <w:pPr>
      <w:adjustRightInd w:val="0"/>
      <w:spacing w:line="460" w:lineRule="atLeast"/>
      <w:ind w:left="120" w:right="73" w:firstLine="450"/>
      <w:jc w:val="both"/>
      <w:textAlignment w:val="baseline"/>
    </w:pPr>
    <w:rPr>
      <w:rFonts w:ascii="華康公文系統字型" w:eastAsia="華康公文系統字型"/>
      <w:color w:val="000000"/>
      <w:kern w:val="0"/>
    </w:rPr>
  </w:style>
  <w:style w:type="paragraph" w:styleId="29">
    <w:name w:val="Body Text Indent 2"/>
    <w:basedOn w:val="a3"/>
    <w:link w:val="2a"/>
    <w:rsid w:val="00E67103"/>
    <w:pPr>
      <w:adjustRightInd w:val="0"/>
      <w:spacing w:before="360" w:line="600" w:lineRule="atLeast"/>
      <w:ind w:firstLine="720"/>
      <w:jc w:val="both"/>
      <w:textAlignment w:val="baseline"/>
    </w:pPr>
    <w:rPr>
      <w:rFonts w:eastAsia="華康公文系統字型"/>
      <w:kern w:val="0"/>
    </w:rPr>
  </w:style>
  <w:style w:type="character" w:customStyle="1" w:styleId="2a">
    <w:name w:val="本文縮排 2 字元"/>
    <w:link w:val="29"/>
    <w:rsid w:val="00E67103"/>
    <w:rPr>
      <w:rFonts w:eastAsia="華康公文系統字型"/>
      <w:sz w:val="24"/>
    </w:rPr>
  </w:style>
  <w:style w:type="paragraph" w:customStyle="1" w:styleId="affe">
    <w:name w:val="說明"/>
    <w:basedOn w:val="a3"/>
    <w:rsid w:val="00E67103"/>
    <w:pPr>
      <w:spacing w:line="331" w:lineRule="auto"/>
      <w:ind w:left="1469" w:hanging="322"/>
      <w:jc w:val="both"/>
      <w:outlineLvl w:val="2"/>
    </w:pPr>
    <w:rPr>
      <w:rFonts w:eastAsia="全真中明體"/>
      <w:sz w:val="32"/>
    </w:rPr>
  </w:style>
  <w:style w:type="paragraph" w:styleId="33">
    <w:name w:val="Body Text 3"/>
    <w:basedOn w:val="a3"/>
    <w:link w:val="34"/>
    <w:rsid w:val="00E67103"/>
    <w:pPr>
      <w:tabs>
        <w:tab w:val="left" w:pos="14056"/>
      </w:tabs>
      <w:spacing w:line="560" w:lineRule="exact"/>
      <w:jc w:val="both"/>
    </w:pPr>
  </w:style>
  <w:style w:type="character" w:customStyle="1" w:styleId="34">
    <w:name w:val="本文 3 字元"/>
    <w:link w:val="33"/>
    <w:rsid w:val="00E67103"/>
    <w:rPr>
      <w:kern w:val="2"/>
      <w:sz w:val="24"/>
    </w:rPr>
  </w:style>
  <w:style w:type="paragraph" w:customStyle="1" w:styleId="xl25">
    <w:name w:val="xl25"/>
    <w:basedOn w:val="a3"/>
    <w:rsid w:val="00E67103"/>
    <w:pPr>
      <w:widowControl/>
      <w:pBdr>
        <w:right w:val="single" w:sz="4" w:space="0" w:color="auto"/>
      </w:pBdr>
      <w:spacing w:before="100" w:beforeAutospacing="1" w:after="100" w:afterAutospacing="1"/>
      <w:jc w:val="center"/>
      <w:textAlignment w:val="center"/>
    </w:pPr>
    <w:rPr>
      <w:rFonts w:ascii="標楷體" w:eastAsia="標楷體" w:hint="eastAsia"/>
      <w:kern w:val="0"/>
      <w:sz w:val="20"/>
    </w:rPr>
  </w:style>
  <w:style w:type="paragraph" w:customStyle="1" w:styleId="-2205">
    <w:name w:val="樣式 樣式 樣式 樣式 樣式 正式排版-標題(一) + 第一行:  2 字元 + 第一行:  2 字元 套用後:  0.5 列 ..."/>
    <w:basedOn w:val="a3"/>
    <w:rsid w:val="00E67103"/>
    <w:pPr>
      <w:adjustRightInd w:val="0"/>
      <w:snapToGrid w:val="0"/>
      <w:spacing w:afterLines="30" w:line="340" w:lineRule="exact"/>
      <w:ind w:firstLineChars="200" w:firstLine="200"/>
      <w:jc w:val="both"/>
      <w:textAlignment w:val="baseline"/>
    </w:pPr>
    <w:rPr>
      <w:rFonts w:eastAsia="標楷體" w:cs="新細明體"/>
      <w:b/>
      <w:bCs/>
      <w:kern w:val="0"/>
      <w:sz w:val="28"/>
    </w:rPr>
  </w:style>
  <w:style w:type="paragraph" w:styleId="afff">
    <w:name w:val="Date"/>
    <w:basedOn w:val="a3"/>
    <w:next w:val="a3"/>
    <w:link w:val="afff0"/>
    <w:rsid w:val="00E67103"/>
    <w:pPr>
      <w:jc w:val="right"/>
    </w:pPr>
  </w:style>
  <w:style w:type="character" w:customStyle="1" w:styleId="afff0">
    <w:name w:val="日期 字元"/>
    <w:link w:val="afff"/>
    <w:rsid w:val="00E67103"/>
    <w:rPr>
      <w:kern w:val="2"/>
      <w:sz w:val="24"/>
    </w:rPr>
  </w:style>
  <w:style w:type="paragraph" w:customStyle="1" w:styleId="-22050">
    <w:name w:val="樣式 樣式 樣式 正式排版-標題(一) + 第一行:  2 字元 + 第一行:  2 字元 套用後:  0.5 列 + 套用後:..."/>
    <w:basedOn w:val="a3"/>
    <w:rsid w:val="00E67103"/>
    <w:pPr>
      <w:adjustRightInd w:val="0"/>
      <w:spacing w:afterLines="50" w:line="320" w:lineRule="exact"/>
      <w:ind w:firstLineChars="200" w:firstLine="480"/>
      <w:jc w:val="both"/>
      <w:textAlignment w:val="baseline"/>
    </w:pPr>
    <w:rPr>
      <w:rFonts w:eastAsia="標楷體" w:cs="新細明體"/>
      <w:b/>
      <w:bCs/>
      <w:kern w:val="0"/>
      <w:sz w:val="28"/>
    </w:rPr>
  </w:style>
  <w:style w:type="paragraph" w:customStyle="1" w:styleId="afff1">
    <w:name w:val="小標題"/>
    <w:basedOn w:val="a3"/>
    <w:rsid w:val="00E67103"/>
    <w:pPr>
      <w:spacing w:line="520" w:lineRule="exact"/>
      <w:ind w:leftChars="300" w:left="400" w:hangingChars="100" w:hanging="100"/>
      <w:jc w:val="both"/>
    </w:pPr>
    <w:rPr>
      <w:rFonts w:eastAsia="標楷體" w:cs="標楷體"/>
      <w:color w:val="000000"/>
      <w:sz w:val="28"/>
      <w:szCs w:val="28"/>
    </w:rPr>
  </w:style>
  <w:style w:type="paragraph" w:customStyle="1" w:styleId="afff2">
    <w:name w:val="文章"/>
    <w:basedOn w:val="a3"/>
    <w:rsid w:val="00E67103"/>
    <w:pPr>
      <w:spacing w:line="520" w:lineRule="exact"/>
      <w:ind w:leftChars="300" w:left="300" w:firstLineChars="200" w:firstLine="200"/>
      <w:jc w:val="both"/>
    </w:pPr>
    <w:rPr>
      <w:rFonts w:eastAsia="標楷體"/>
      <w:sz w:val="28"/>
      <w:szCs w:val="28"/>
    </w:rPr>
  </w:style>
  <w:style w:type="paragraph" w:customStyle="1" w:styleId="afff3">
    <w:name w:val="次次標題"/>
    <w:basedOn w:val="a3"/>
    <w:rsid w:val="00E67103"/>
    <w:pPr>
      <w:spacing w:line="520" w:lineRule="exact"/>
      <w:ind w:leftChars="250" w:left="550" w:hangingChars="300" w:hanging="300"/>
      <w:jc w:val="both"/>
      <w:outlineLvl w:val="4"/>
    </w:pPr>
    <w:rPr>
      <w:rFonts w:eastAsia="標楷體"/>
      <w:spacing w:val="2"/>
      <w:sz w:val="28"/>
      <w:szCs w:val="28"/>
    </w:rPr>
  </w:style>
  <w:style w:type="paragraph" w:customStyle="1" w:styleId="afff4">
    <w:name w:val="六標題"/>
    <w:basedOn w:val="afff1"/>
    <w:rsid w:val="00E67103"/>
    <w:pPr>
      <w:ind w:leftChars="250" w:left="350"/>
    </w:pPr>
  </w:style>
  <w:style w:type="paragraph" w:customStyle="1" w:styleId="afff5">
    <w:name w:val="內容"/>
    <w:basedOn w:val="a3"/>
    <w:rsid w:val="00E67103"/>
    <w:pPr>
      <w:spacing w:line="520" w:lineRule="exact"/>
      <w:ind w:leftChars="300" w:left="300" w:firstLineChars="200" w:firstLine="200"/>
      <w:jc w:val="both"/>
    </w:pPr>
    <w:rPr>
      <w:rFonts w:eastAsia="標楷體"/>
      <w:sz w:val="28"/>
      <w:szCs w:val="28"/>
    </w:rPr>
  </w:style>
  <w:style w:type="paragraph" w:customStyle="1" w:styleId="35">
    <w:name w:val="樣式3"/>
    <w:basedOn w:val="a3"/>
    <w:autoRedefine/>
    <w:rsid w:val="00E67103"/>
    <w:pPr>
      <w:spacing w:before="60" w:after="60" w:line="440" w:lineRule="exact"/>
      <w:ind w:rightChars="30" w:right="72"/>
      <w:jc w:val="distribute"/>
    </w:pPr>
    <w:rPr>
      <w:rFonts w:ascii="標楷體" w:eastAsia="標楷體" w:hAnsi="標楷體"/>
      <w:b/>
      <w:bCs/>
      <w:spacing w:val="-20"/>
      <w:szCs w:val="28"/>
    </w:rPr>
  </w:style>
  <w:style w:type="paragraph" w:styleId="afff6">
    <w:name w:val="List Bullet"/>
    <w:basedOn w:val="a3"/>
    <w:autoRedefine/>
    <w:uiPriority w:val="99"/>
    <w:rsid w:val="00E67103"/>
    <w:pPr>
      <w:spacing w:line="240" w:lineRule="exact"/>
      <w:ind w:right="57"/>
      <w:jc w:val="right"/>
    </w:pPr>
    <w:rPr>
      <w:rFonts w:eastAsia="標楷體"/>
      <w:sz w:val="20"/>
    </w:rPr>
  </w:style>
  <w:style w:type="paragraph" w:customStyle="1" w:styleId="font5">
    <w:name w:val="font5"/>
    <w:basedOn w:val="a3"/>
    <w:rsid w:val="00E67103"/>
    <w:pPr>
      <w:widowControl/>
      <w:spacing w:before="100" w:beforeAutospacing="1" w:after="100" w:afterAutospacing="1"/>
    </w:pPr>
    <w:rPr>
      <w:rFonts w:ascii="新細明體" w:hint="eastAsia"/>
      <w:kern w:val="0"/>
      <w:sz w:val="18"/>
      <w:szCs w:val="18"/>
    </w:rPr>
  </w:style>
  <w:style w:type="paragraph" w:customStyle="1" w:styleId="font6">
    <w:name w:val="font6"/>
    <w:basedOn w:val="a3"/>
    <w:rsid w:val="00E67103"/>
    <w:pPr>
      <w:widowControl/>
      <w:spacing w:before="100" w:beforeAutospacing="1" w:after="100" w:afterAutospacing="1"/>
    </w:pPr>
    <w:rPr>
      <w:rFonts w:ascii="標楷體" w:eastAsia="標楷體" w:hint="eastAsia"/>
      <w:kern w:val="0"/>
      <w:sz w:val="20"/>
    </w:rPr>
  </w:style>
  <w:style w:type="paragraph" w:customStyle="1" w:styleId="font7">
    <w:name w:val="font7"/>
    <w:basedOn w:val="a3"/>
    <w:rsid w:val="00E67103"/>
    <w:pPr>
      <w:widowControl/>
      <w:spacing w:before="100" w:beforeAutospacing="1" w:after="100" w:afterAutospacing="1"/>
    </w:pPr>
    <w:rPr>
      <w:kern w:val="0"/>
      <w:sz w:val="20"/>
    </w:rPr>
  </w:style>
  <w:style w:type="paragraph" w:customStyle="1" w:styleId="xl24">
    <w:name w:val="xl24"/>
    <w:basedOn w:val="a3"/>
    <w:rsid w:val="00E67103"/>
    <w:pPr>
      <w:widowControl/>
      <w:spacing w:before="100" w:beforeAutospacing="1" w:after="100" w:afterAutospacing="1"/>
      <w:textAlignment w:val="center"/>
    </w:pPr>
    <w:rPr>
      <w:rFonts w:ascii="新細明體" w:hint="eastAsia"/>
      <w:kern w:val="0"/>
      <w:sz w:val="22"/>
      <w:szCs w:val="22"/>
    </w:rPr>
  </w:style>
  <w:style w:type="paragraph" w:customStyle="1" w:styleId="xl26">
    <w:name w:val="xl26"/>
    <w:basedOn w:val="a3"/>
    <w:rsid w:val="00E67103"/>
    <w:pPr>
      <w:widowControl/>
      <w:spacing w:before="100" w:beforeAutospacing="1" w:after="100" w:afterAutospacing="1"/>
    </w:pPr>
    <w:rPr>
      <w:rFonts w:ascii="標楷體" w:eastAsia="標楷體" w:hint="eastAsia"/>
      <w:kern w:val="0"/>
      <w:szCs w:val="24"/>
    </w:rPr>
  </w:style>
  <w:style w:type="paragraph" w:customStyle="1" w:styleId="xl27">
    <w:name w:val="xl27"/>
    <w:basedOn w:val="a3"/>
    <w:rsid w:val="00E67103"/>
    <w:pPr>
      <w:widowControl/>
      <w:pBdr>
        <w:top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28">
    <w:name w:val="xl28"/>
    <w:basedOn w:val="a3"/>
    <w:rsid w:val="00E67103"/>
    <w:pPr>
      <w:widowControl/>
      <w:pBdr>
        <w:bottom w:val="single" w:sz="4" w:space="0" w:color="auto"/>
      </w:pBdr>
      <w:spacing w:before="100" w:beforeAutospacing="1" w:after="100" w:afterAutospacing="1"/>
      <w:textAlignment w:val="center"/>
    </w:pPr>
    <w:rPr>
      <w:rFonts w:ascii="標楷體" w:eastAsia="標楷體" w:hint="eastAsia"/>
      <w:b/>
      <w:bCs/>
      <w:kern w:val="0"/>
      <w:sz w:val="20"/>
    </w:rPr>
  </w:style>
  <w:style w:type="paragraph" w:customStyle="1" w:styleId="xl29">
    <w:name w:val="xl29"/>
    <w:basedOn w:val="a3"/>
    <w:rsid w:val="00E67103"/>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0">
    <w:name w:val="xl30"/>
    <w:basedOn w:val="a3"/>
    <w:rsid w:val="00E67103"/>
    <w:pPr>
      <w:widowControl/>
      <w:pBdr>
        <w:top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1">
    <w:name w:val="xl31"/>
    <w:basedOn w:val="a3"/>
    <w:rsid w:val="00E67103"/>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2">
    <w:name w:val="xl32"/>
    <w:basedOn w:val="a3"/>
    <w:rsid w:val="00E67103"/>
    <w:pPr>
      <w:widowControl/>
      <w:pBdr>
        <w:top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3">
    <w:name w:val="xl33"/>
    <w:basedOn w:val="a3"/>
    <w:rsid w:val="00E67103"/>
    <w:pPr>
      <w:widowControl/>
      <w:pBdr>
        <w:right w:val="single" w:sz="4" w:space="0" w:color="auto"/>
      </w:pBdr>
      <w:spacing w:before="100" w:beforeAutospacing="1" w:after="100" w:afterAutospacing="1"/>
      <w:jc w:val="center"/>
      <w:textAlignment w:val="center"/>
    </w:pPr>
    <w:rPr>
      <w:rFonts w:ascii="標楷體" w:eastAsia="標楷體" w:hint="eastAsia"/>
      <w:b/>
      <w:bCs/>
      <w:kern w:val="0"/>
      <w:sz w:val="20"/>
    </w:rPr>
  </w:style>
  <w:style w:type="paragraph" w:customStyle="1" w:styleId="xl34">
    <w:name w:val="xl34"/>
    <w:basedOn w:val="a3"/>
    <w:rsid w:val="00E67103"/>
    <w:pPr>
      <w:widowControl/>
      <w:pBdr>
        <w:right w:val="single" w:sz="4" w:space="0" w:color="auto"/>
      </w:pBdr>
      <w:spacing w:before="100" w:beforeAutospacing="1" w:after="100" w:afterAutospacing="1"/>
      <w:textAlignment w:val="center"/>
    </w:pPr>
    <w:rPr>
      <w:rFonts w:ascii="標楷體" w:eastAsia="標楷體" w:hint="eastAsia"/>
      <w:kern w:val="0"/>
      <w:sz w:val="18"/>
      <w:szCs w:val="18"/>
    </w:rPr>
  </w:style>
  <w:style w:type="paragraph" w:customStyle="1" w:styleId="xl35">
    <w:name w:val="xl35"/>
    <w:basedOn w:val="a3"/>
    <w:rsid w:val="00E67103"/>
    <w:pPr>
      <w:widowControl/>
      <w:pBdr>
        <w:right w:val="single" w:sz="4" w:space="0" w:color="auto"/>
      </w:pBdr>
      <w:spacing w:before="100" w:beforeAutospacing="1" w:after="100" w:afterAutospacing="1"/>
      <w:textAlignment w:val="center"/>
    </w:pPr>
    <w:rPr>
      <w:rFonts w:ascii="標楷體" w:eastAsia="標楷體" w:hint="eastAsia"/>
      <w:b/>
      <w:bCs/>
      <w:kern w:val="0"/>
      <w:sz w:val="18"/>
      <w:szCs w:val="18"/>
    </w:rPr>
  </w:style>
  <w:style w:type="paragraph" w:customStyle="1" w:styleId="xl36">
    <w:name w:val="xl36"/>
    <w:basedOn w:val="a3"/>
    <w:rsid w:val="00E67103"/>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int="eastAsia"/>
      <w:b/>
      <w:bCs/>
      <w:kern w:val="0"/>
      <w:sz w:val="18"/>
      <w:szCs w:val="18"/>
    </w:rPr>
  </w:style>
  <w:style w:type="paragraph" w:customStyle="1" w:styleId="xl37">
    <w:name w:val="xl37"/>
    <w:basedOn w:val="a3"/>
    <w:rsid w:val="00E67103"/>
    <w:pPr>
      <w:widowControl/>
      <w:pBdr>
        <w:bottom w:val="single" w:sz="4" w:space="0" w:color="auto"/>
        <w:right w:val="single" w:sz="4" w:space="0" w:color="auto"/>
      </w:pBdr>
      <w:spacing w:before="100" w:beforeAutospacing="1" w:after="100" w:afterAutospacing="1"/>
      <w:textAlignment w:val="center"/>
    </w:pPr>
    <w:rPr>
      <w:rFonts w:ascii="標楷體" w:eastAsia="標楷體" w:hint="eastAsia"/>
      <w:b/>
      <w:bCs/>
      <w:kern w:val="0"/>
      <w:sz w:val="18"/>
      <w:szCs w:val="18"/>
    </w:rPr>
  </w:style>
  <w:style w:type="paragraph" w:customStyle="1" w:styleId="xl38">
    <w:name w:val="xl38"/>
    <w:basedOn w:val="a3"/>
    <w:rsid w:val="00E67103"/>
    <w:pPr>
      <w:widowControl/>
      <w:pBdr>
        <w:bottom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9">
    <w:name w:val="xl39"/>
    <w:basedOn w:val="a3"/>
    <w:rsid w:val="00E67103"/>
    <w:pPr>
      <w:widowControl/>
      <w:pBdr>
        <w:top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0">
    <w:name w:val="xl40"/>
    <w:basedOn w:val="a3"/>
    <w:rsid w:val="00E67103"/>
    <w:pPr>
      <w:widowControl/>
      <w:spacing w:before="100" w:beforeAutospacing="1" w:after="100" w:afterAutospacing="1"/>
      <w:textAlignment w:val="center"/>
    </w:pPr>
    <w:rPr>
      <w:rFonts w:ascii="標楷體" w:eastAsia="標楷體" w:hint="eastAsia"/>
      <w:kern w:val="0"/>
      <w:sz w:val="20"/>
    </w:rPr>
  </w:style>
  <w:style w:type="paragraph" w:customStyle="1" w:styleId="xl41">
    <w:name w:val="xl41"/>
    <w:basedOn w:val="a3"/>
    <w:rsid w:val="00E67103"/>
    <w:pPr>
      <w:widowControl/>
      <w:pBdr>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2">
    <w:name w:val="xl42"/>
    <w:basedOn w:val="a3"/>
    <w:rsid w:val="00E67103"/>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3">
    <w:name w:val="xl43"/>
    <w:basedOn w:val="a3"/>
    <w:rsid w:val="00E67103"/>
    <w:pPr>
      <w:widowControl/>
      <w:pBdr>
        <w:left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4">
    <w:name w:val="xl44"/>
    <w:basedOn w:val="a3"/>
    <w:rsid w:val="00E67103"/>
    <w:pPr>
      <w:widowControl/>
      <w:pBdr>
        <w:left w:val="single" w:sz="4" w:space="0" w:color="auto"/>
        <w:bottom w:val="single" w:sz="4" w:space="0" w:color="auto"/>
        <w:right w:val="single" w:sz="4" w:space="0" w:color="auto"/>
      </w:pBdr>
      <w:spacing w:before="100" w:beforeAutospacing="1" w:after="100" w:afterAutospacing="1"/>
      <w:textAlignment w:val="center"/>
    </w:pPr>
    <w:rPr>
      <w:rFonts w:ascii="新細明體" w:hint="eastAsia"/>
      <w:kern w:val="0"/>
      <w:sz w:val="20"/>
    </w:rPr>
  </w:style>
  <w:style w:type="paragraph" w:customStyle="1" w:styleId="xl45">
    <w:name w:val="xl45"/>
    <w:basedOn w:val="a3"/>
    <w:rsid w:val="00E67103"/>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6">
    <w:name w:val="xl46"/>
    <w:basedOn w:val="a3"/>
    <w:rsid w:val="00E67103"/>
    <w:pPr>
      <w:widowControl/>
      <w:pBdr>
        <w:top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7">
    <w:name w:val="xl47"/>
    <w:basedOn w:val="a3"/>
    <w:rsid w:val="00E67103"/>
    <w:pPr>
      <w:widowControl/>
      <w:pBdr>
        <w:top w:val="single" w:sz="4" w:space="0" w:color="auto"/>
        <w:bottom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8">
    <w:name w:val="xl48"/>
    <w:basedOn w:val="a3"/>
    <w:rsid w:val="00E67103"/>
    <w:pPr>
      <w:widowControl/>
      <w:pBdr>
        <w:left w:val="single" w:sz="4" w:space="0" w:color="auto"/>
        <w:bottom w:val="single" w:sz="4" w:space="0" w:color="auto"/>
        <w:right w:val="single" w:sz="4" w:space="0" w:color="auto"/>
      </w:pBdr>
      <w:spacing w:before="100" w:beforeAutospacing="1" w:after="100" w:afterAutospacing="1"/>
    </w:pPr>
    <w:rPr>
      <w:rFonts w:ascii="標楷體" w:eastAsia="標楷體" w:hint="eastAsia"/>
      <w:kern w:val="0"/>
      <w:sz w:val="20"/>
    </w:rPr>
  </w:style>
  <w:style w:type="paragraph" w:customStyle="1" w:styleId="xl49">
    <w:name w:val="xl49"/>
    <w:basedOn w:val="a3"/>
    <w:rsid w:val="00E67103"/>
    <w:pPr>
      <w:widowControl/>
      <w:pBdr>
        <w:top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50">
    <w:name w:val="xl50"/>
    <w:basedOn w:val="a3"/>
    <w:rsid w:val="00E67103"/>
    <w:pPr>
      <w:widowControl/>
      <w:pBdr>
        <w:top w:val="single" w:sz="4" w:space="0" w:color="auto"/>
        <w:bottom w:val="single" w:sz="4" w:space="0" w:color="auto"/>
        <w:right w:val="single" w:sz="4" w:space="0" w:color="auto"/>
      </w:pBdr>
      <w:spacing w:before="100" w:beforeAutospacing="1" w:after="100" w:afterAutospacing="1"/>
    </w:pPr>
    <w:rPr>
      <w:rFonts w:ascii="新細明體" w:hint="eastAsia"/>
      <w:kern w:val="0"/>
      <w:sz w:val="20"/>
    </w:rPr>
  </w:style>
  <w:style w:type="paragraph" w:customStyle="1" w:styleId="afff7">
    <w:name w:val="副本"/>
    <w:basedOn w:val="31"/>
    <w:rsid w:val="00E67103"/>
    <w:pPr>
      <w:snapToGrid w:val="0"/>
      <w:spacing w:after="0" w:line="300" w:lineRule="exact"/>
      <w:ind w:leftChars="0" w:left="720" w:hanging="720"/>
    </w:pPr>
    <w:rPr>
      <w:rFonts w:ascii="Arial" w:eastAsia="標楷體" w:hAnsi="Arial"/>
      <w:sz w:val="24"/>
      <w:szCs w:val="24"/>
    </w:rPr>
  </w:style>
  <w:style w:type="paragraph" w:customStyle="1" w:styleId="afff8">
    <w:name w:val="審定稿文字"/>
    <w:basedOn w:val="a8"/>
    <w:rsid w:val="00E67103"/>
    <w:pPr>
      <w:spacing w:line="440" w:lineRule="exact"/>
      <w:jc w:val="both"/>
    </w:pPr>
    <w:rPr>
      <w:rFonts w:ascii="標楷體" w:eastAsia="標楷體"/>
    </w:rPr>
  </w:style>
  <w:style w:type="character" w:customStyle="1" w:styleId="sh011">
    <w:name w:val="sh011"/>
    <w:rsid w:val="00E67103"/>
    <w:rPr>
      <w:rFonts w:ascii="新細明體" w:eastAsia="新細明體" w:hAnsi="新細明體" w:hint="eastAsia"/>
      <w:b/>
      <w:bCs/>
      <w:color w:val="00A0FF"/>
      <w:sz w:val="22"/>
      <w:szCs w:val="22"/>
    </w:rPr>
  </w:style>
  <w:style w:type="paragraph" w:customStyle="1" w:styleId="afff9">
    <w:name w:val="中標內文"/>
    <w:basedOn w:val="a3"/>
    <w:link w:val="afffa"/>
    <w:rsid w:val="00E67103"/>
    <w:pPr>
      <w:kinsoku w:val="0"/>
      <w:overflowPunct w:val="0"/>
      <w:autoSpaceDE w:val="0"/>
      <w:autoSpaceDN w:val="0"/>
      <w:adjustRightInd w:val="0"/>
      <w:snapToGrid w:val="0"/>
      <w:spacing w:line="520" w:lineRule="exact"/>
      <w:ind w:leftChars="400" w:left="400"/>
      <w:jc w:val="both"/>
      <w:textAlignment w:val="baseline"/>
    </w:pPr>
    <w:rPr>
      <w:rFonts w:eastAsia="標楷體"/>
      <w:kern w:val="0"/>
      <w:sz w:val="32"/>
      <w:szCs w:val="32"/>
    </w:rPr>
  </w:style>
  <w:style w:type="character" w:customStyle="1" w:styleId="afffa">
    <w:name w:val="中標內文 字元"/>
    <w:link w:val="afff9"/>
    <w:rsid w:val="00E67103"/>
    <w:rPr>
      <w:rFonts w:eastAsia="標楷體"/>
      <w:sz w:val="32"/>
      <w:szCs w:val="32"/>
    </w:rPr>
  </w:style>
  <w:style w:type="paragraph" w:customStyle="1" w:styleId="afffb">
    <w:name w:val="三標內文"/>
    <w:basedOn w:val="a3"/>
    <w:rsid w:val="00E67103"/>
    <w:pPr>
      <w:kinsoku w:val="0"/>
      <w:overflowPunct w:val="0"/>
      <w:autoSpaceDE w:val="0"/>
      <w:autoSpaceDN w:val="0"/>
      <w:adjustRightInd w:val="0"/>
      <w:snapToGrid w:val="0"/>
      <w:spacing w:line="520" w:lineRule="exact"/>
      <w:ind w:leftChars="400" w:left="400"/>
      <w:jc w:val="both"/>
    </w:pPr>
    <w:rPr>
      <w:rFonts w:eastAsia="標楷體" w:hAnsi="標楷體"/>
      <w:kern w:val="0"/>
      <w:sz w:val="28"/>
      <w:szCs w:val="28"/>
    </w:rPr>
  </w:style>
  <w:style w:type="paragraph" w:customStyle="1" w:styleId="afffc">
    <w:name w:val="小標"/>
    <w:basedOn w:val="a3"/>
    <w:rsid w:val="00E67103"/>
    <w:pPr>
      <w:kinsoku w:val="0"/>
      <w:overflowPunct w:val="0"/>
      <w:autoSpaceDE w:val="0"/>
      <w:autoSpaceDN w:val="0"/>
      <w:adjustRightInd w:val="0"/>
      <w:snapToGrid w:val="0"/>
      <w:spacing w:line="520" w:lineRule="exact"/>
      <w:ind w:leftChars="400" w:left="600" w:hangingChars="200" w:hanging="200"/>
      <w:jc w:val="both"/>
      <w:textAlignment w:val="baseline"/>
    </w:pPr>
    <w:rPr>
      <w:rFonts w:eastAsia="標楷體"/>
      <w:kern w:val="0"/>
      <w:sz w:val="32"/>
      <w:szCs w:val="32"/>
    </w:rPr>
  </w:style>
  <w:style w:type="paragraph" w:customStyle="1" w:styleId="afffd">
    <w:name w:val="樣式內文"/>
    <w:basedOn w:val="a3"/>
    <w:rsid w:val="00E67103"/>
    <w:pPr>
      <w:spacing w:line="460" w:lineRule="exact"/>
      <w:ind w:firstLine="567"/>
      <w:jc w:val="both"/>
    </w:pPr>
    <w:rPr>
      <w:rFonts w:ascii="標楷體" w:eastAsia="標楷體"/>
      <w:sz w:val="28"/>
    </w:rPr>
  </w:style>
  <w:style w:type="paragraph" w:customStyle="1" w:styleId="a2">
    <w:name w:val="說明一"/>
    <w:basedOn w:val="a3"/>
    <w:rsid w:val="00E67103"/>
    <w:pPr>
      <w:numPr>
        <w:ilvl w:val="3"/>
        <w:numId w:val="3"/>
      </w:numPr>
      <w:ind w:left="964" w:hanging="680"/>
    </w:pPr>
    <w:rPr>
      <w:rFonts w:eastAsia="標楷體"/>
      <w:sz w:val="32"/>
    </w:rPr>
  </w:style>
  <w:style w:type="paragraph" w:customStyle="1" w:styleId="afffe">
    <w:name w:val="說明（１）"/>
    <w:basedOn w:val="a3"/>
    <w:rsid w:val="00E67103"/>
    <w:pPr>
      <w:ind w:left="1758" w:hanging="624"/>
    </w:pPr>
    <w:rPr>
      <w:rFonts w:eastAsia="標楷體"/>
      <w:sz w:val="32"/>
    </w:rPr>
  </w:style>
  <w:style w:type="paragraph" w:customStyle="1" w:styleId="affff">
    <w:name w:val="說明（一）"/>
    <w:basedOn w:val="a3"/>
    <w:rsid w:val="00E67103"/>
    <w:pPr>
      <w:ind w:left="1276" w:hanging="992"/>
    </w:pPr>
    <w:rPr>
      <w:rFonts w:eastAsia="標楷體"/>
      <w:sz w:val="32"/>
    </w:rPr>
  </w:style>
  <w:style w:type="paragraph" w:customStyle="1" w:styleId="affff0">
    <w:name w:val="說明１"/>
    <w:basedOn w:val="a3"/>
    <w:rsid w:val="00E67103"/>
    <w:pPr>
      <w:ind w:left="1610" w:hanging="646"/>
    </w:pPr>
    <w:rPr>
      <w:rFonts w:eastAsia="標楷體"/>
      <w:sz w:val="32"/>
    </w:rPr>
  </w:style>
  <w:style w:type="character" w:customStyle="1" w:styleId="f-011">
    <w:name w:val="f-011"/>
    <w:rsid w:val="00E67103"/>
    <w:rPr>
      <w:b/>
      <w:bCs/>
      <w:strike w:val="0"/>
      <w:dstrike w:val="0"/>
      <w:color w:val="666633"/>
      <w:sz w:val="22"/>
      <w:szCs w:val="22"/>
      <w:u w:val="none"/>
      <w:effect w:val="none"/>
    </w:rPr>
  </w:style>
  <w:style w:type="character" w:styleId="affff1">
    <w:name w:val="Hyperlink"/>
    <w:rsid w:val="00E67103"/>
    <w:rPr>
      <w:color w:val="0000FF"/>
      <w:u w:val="single"/>
    </w:rPr>
  </w:style>
  <w:style w:type="paragraph" w:customStyle="1" w:styleId="Default">
    <w:name w:val="Default"/>
    <w:rsid w:val="00E67103"/>
    <w:pPr>
      <w:widowControl w:val="0"/>
      <w:autoSpaceDE w:val="0"/>
      <w:autoSpaceDN w:val="0"/>
      <w:adjustRightInd w:val="0"/>
    </w:pPr>
    <w:rPr>
      <w:rFonts w:ascii="標楷體" w:hAnsi="標楷體" w:cs="標楷體"/>
      <w:color w:val="000000"/>
      <w:sz w:val="24"/>
      <w:szCs w:val="24"/>
    </w:rPr>
  </w:style>
  <w:style w:type="paragraph" w:customStyle="1" w:styleId="affff2">
    <w:name w:val="標２內文"/>
    <w:basedOn w:val="a3"/>
    <w:rsid w:val="00E67103"/>
    <w:pPr>
      <w:adjustRightInd w:val="0"/>
      <w:snapToGrid w:val="0"/>
      <w:spacing w:line="360" w:lineRule="auto"/>
      <w:ind w:left="771" w:firstLine="629"/>
      <w:jc w:val="both"/>
      <w:textAlignment w:val="baseline"/>
    </w:pPr>
    <w:rPr>
      <w:rFonts w:ascii="標楷體" w:eastAsia="標楷體"/>
      <w:kern w:val="0"/>
      <w:sz w:val="28"/>
    </w:rPr>
  </w:style>
  <w:style w:type="paragraph" w:styleId="affff3">
    <w:name w:val="List Paragraph"/>
    <w:basedOn w:val="a3"/>
    <w:link w:val="affff4"/>
    <w:uiPriority w:val="34"/>
    <w:qFormat/>
    <w:rsid w:val="00723771"/>
    <w:pPr>
      <w:ind w:leftChars="200" w:left="480"/>
    </w:pPr>
    <w:rPr>
      <w:szCs w:val="24"/>
    </w:rPr>
  </w:style>
  <w:style w:type="paragraph" w:customStyle="1" w:styleId="affff5">
    <w:name w:val="乙篇主文"/>
    <w:basedOn w:val="a3"/>
    <w:link w:val="affff6"/>
    <w:rsid w:val="00A91682"/>
    <w:pPr>
      <w:spacing w:line="400" w:lineRule="exact"/>
      <w:ind w:firstLineChars="200" w:firstLine="200"/>
      <w:jc w:val="both"/>
    </w:pPr>
    <w:rPr>
      <w:rFonts w:ascii="標楷體" w:eastAsia="標楷體"/>
      <w:szCs w:val="24"/>
    </w:rPr>
  </w:style>
  <w:style w:type="character" w:customStyle="1" w:styleId="affff6">
    <w:name w:val="乙篇主文 字元"/>
    <w:link w:val="affff5"/>
    <w:uiPriority w:val="99"/>
    <w:locked/>
    <w:rsid w:val="00A91682"/>
    <w:rPr>
      <w:rFonts w:ascii="標楷體" w:eastAsia="標楷體"/>
      <w:kern w:val="2"/>
      <w:sz w:val="24"/>
      <w:szCs w:val="24"/>
    </w:rPr>
  </w:style>
  <w:style w:type="character" w:styleId="affff7">
    <w:name w:val="FollowedHyperlink"/>
    <w:basedOn w:val="a5"/>
    <w:rsid w:val="004E349A"/>
    <w:rPr>
      <w:color w:val="800080"/>
      <w:u w:val="single"/>
    </w:rPr>
  </w:style>
  <w:style w:type="paragraph" w:styleId="affff8">
    <w:name w:val="Salutation"/>
    <w:basedOn w:val="a3"/>
    <w:next w:val="a3"/>
    <w:link w:val="affff9"/>
    <w:rsid w:val="006E6F71"/>
    <w:rPr>
      <w:rFonts w:ascii="標楷體" w:eastAsia="標楷體" w:hAnsi="標楷體"/>
      <w:sz w:val="26"/>
      <w:szCs w:val="26"/>
    </w:rPr>
  </w:style>
  <w:style w:type="character" w:customStyle="1" w:styleId="affff9">
    <w:name w:val="問候 字元"/>
    <w:basedOn w:val="a5"/>
    <w:link w:val="affff8"/>
    <w:rsid w:val="006E6F71"/>
    <w:rPr>
      <w:rFonts w:ascii="標楷體" w:eastAsia="標楷體" w:hAnsi="標楷體"/>
      <w:kern w:val="2"/>
      <w:sz w:val="26"/>
      <w:szCs w:val="26"/>
    </w:rPr>
  </w:style>
  <w:style w:type="paragraph" w:customStyle="1" w:styleId="36">
    <w:name w:val="表格欄3數字"/>
    <w:basedOn w:val="a3"/>
    <w:rsid w:val="007B5868"/>
    <w:pPr>
      <w:jc w:val="right"/>
    </w:pPr>
    <w:rPr>
      <w:rFonts w:ascii="細明體" w:eastAsia="細明體" w:hAnsi="Arial"/>
      <w:bCs/>
      <w:w w:val="90"/>
      <w:sz w:val="18"/>
    </w:rPr>
  </w:style>
  <w:style w:type="paragraph" w:customStyle="1" w:styleId="18">
    <w:name w:val="部務會報1."/>
    <w:basedOn w:val="6"/>
    <w:qFormat/>
    <w:rsid w:val="00E54DFA"/>
    <w:pPr>
      <w:keepNext w:val="0"/>
      <w:numPr>
        <w:ilvl w:val="0"/>
        <w:numId w:val="0"/>
      </w:numPr>
      <w:tabs>
        <w:tab w:val="left" w:pos="0"/>
      </w:tabs>
      <w:spacing w:line="520" w:lineRule="exact"/>
      <w:ind w:leftChars="250" w:left="350" w:hangingChars="100" w:hanging="100"/>
      <w:textAlignment w:val="auto"/>
    </w:pPr>
    <w:rPr>
      <w:rFonts w:ascii="標楷體" w:hAnsi="標楷體"/>
      <w:b w:val="0"/>
      <w:spacing w:val="0"/>
      <w:kern w:val="2"/>
      <w:szCs w:val="32"/>
    </w:rPr>
  </w:style>
  <w:style w:type="character" w:customStyle="1" w:styleId="19">
    <w:name w:val="乙篇主文 字元 字元 字元1"/>
    <w:locked/>
    <w:rsid w:val="00847823"/>
    <w:rPr>
      <w:rFonts w:ascii="標楷體" w:eastAsia="標楷體"/>
      <w:kern w:val="2"/>
      <w:sz w:val="24"/>
      <w:szCs w:val="24"/>
      <w:lang w:val="en-US" w:eastAsia="zh-TW" w:bidi="ar-SA"/>
    </w:rPr>
  </w:style>
  <w:style w:type="paragraph" w:customStyle="1" w:styleId="affffa">
    <w:name w:val="表頭"/>
    <w:basedOn w:val="a3"/>
    <w:rsid w:val="00847823"/>
    <w:pPr>
      <w:ind w:leftChars="30" w:left="30" w:rightChars="30" w:right="30"/>
      <w:jc w:val="distribute"/>
    </w:pPr>
    <w:rPr>
      <w:rFonts w:ascii="華康楷書體W5" w:eastAsia="標楷體"/>
      <w:sz w:val="20"/>
    </w:rPr>
  </w:style>
  <w:style w:type="paragraph" w:customStyle="1" w:styleId="1-1">
    <w:name w:val="表格欄1-1主管"/>
    <w:basedOn w:val="a3"/>
    <w:rsid w:val="00847823"/>
    <w:pPr>
      <w:jc w:val="distribute"/>
    </w:pPr>
    <w:rPr>
      <w:rFonts w:eastAsia="標楷體" w:cs="新細明體"/>
      <w:b/>
      <w:sz w:val="20"/>
    </w:rPr>
  </w:style>
  <w:style w:type="paragraph" w:customStyle="1" w:styleId="affffb">
    <w:name w:val="單元"/>
    <w:basedOn w:val="a3"/>
    <w:rsid w:val="00847823"/>
    <w:pPr>
      <w:snapToGrid w:val="0"/>
      <w:ind w:rightChars="100" w:right="100"/>
      <w:jc w:val="right"/>
    </w:pPr>
    <w:rPr>
      <w:rFonts w:ascii="標楷體" w:eastAsia="標楷體" w:hAnsi="Arial Narrow"/>
      <w:w w:val="95"/>
      <w:sz w:val="20"/>
    </w:rPr>
  </w:style>
  <w:style w:type="paragraph" w:customStyle="1" w:styleId="affffc">
    <w:name w:val="（一）內文"/>
    <w:basedOn w:val="a3"/>
    <w:link w:val="affffd"/>
    <w:qFormat/>
    <w:rsid w:val="003A632C"/>
    <w:pPr>
      <w:widowControl/>
      <w:spacing w:line="540" w:lineRule="exact"/>
      <w:ind w:leftChars="400" w:left="400" w:firstLineChars="200" w:firstLine="200"/>
      <w:jc w:val="both"/>
    </w:pPr>
    <w:rPr>
      <w:rFonts w:eastAsia="標楷體"/>
      <w:kern w:val="0"/>
      <w:sz w:val="32"/>
    </w:rPr>
  </w:style>
  <w:style w:type="character" w:customStyle="1" w:styleId="affffd">
    <w:name w:val="（一）內文 字元"/>
    <w:basedOn w:val="a5"/>
    <w:link w:val="affffc"/>
    <w:rsid w:val="003A632C"/>
    <w:rPr>
      <w:rFonts w:eastAsia="標楷體"/>
      <w:sz w:val="32"/>
    </w:rPr>
  </w:style>
  <w:style w:type="table" w:customStyle="1" w:styleId="2b">
    <w:name w:val="表格格線2"/>
    <w:basedOn w:val="a6"/>
    <w:next w:val="af0"/>
    <w:uiPriority w:val="59"/>
    <w:rsid w:val="00424DC2"/>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表格格線1"/>
    <w:basedOn w:val="a6"/>
    <w:next w:val="af0"/>
    <w:uiPriority w:val="59"/>
    <w:rsid w:val="00424DC2"/>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表格格線3"/>
    <w:basedOn w:val="a6"/>
    <w:next w:val="af0"/>
    <w:uiPriority w:val="59"/>
    <w:rsid w:val="00424DC2"/>
    <w:pPr>
      <w:widowControl w:val="0"/>
    </w:pPr>
    <w:rPr>
      <w:rFonts w:ascii="標楷體" w:eastAsia="標楷體" w:hAnsi="標楷體"/>
      <w:snapToGrid w:val="0"/>
      <w:color w:val="000000"/>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link w:val="1"/>
    <w:rsid w:val="00E76294"/>
    <w:rPr>
      <w:rFonts w:ascii="Arial" w:eastAsia="標楷體" w:hAnsi="Arial"/>
      <w:kern w:val="52"/>
      <w:sz w:val="32"/>
    </w:rPr>
  </w:style>
  <w:style w:type="character" w:customStyle="1" w:styleId="80">
    <w:name w:val="標題 8 字元"/>
    <w:link w:val="8"/>
    <w:rsid w:val="00E76294"/>
    <w:rPr>
      <w:rFonts w:ascii="Arial" w:hAnsi="Arial"/>
      <w:kern w:val="2"/>
      <w:sz w:val="36"/>
    </w:rPr>
  </w:style>
  <w:style w:type="character" w:customStyle="1" w:styleId="90">
    <w:name w:val="標題 9 字元"/>
    <w:link w:val="9"/>
    <w:rsid w:val="00E76294"/>
    <w:rPr>
      <w:rFonts w:ascii="Arial" w:hAnsi="Arial"/>
      <w:kern w:val="2"/>
      <w:sz w:val="36"/>
    </w:rPr>
  </w:style>
  <w:style w:type="numbering" w:customStyle="1" w:styleId="1b">
    <w:name w:val="無清單1"/>
    <w:next w:val="a7"/>
    <w:uiPriority w:val="99"/>
    <w:semiHidden/>
    <w:unhideWhenUsed/>
    <w:rsid w:val="00E76294"/>
  </w:style>
  <w:style w:type="paragraph" w:styleId="affffe">
    <w:name w:val="Title"/>
    <w:basedOn w:val="a3"/>
    <w:next w:val="a3"/>
    <w:link w:val="afffff"/>
    <w:qFormat/>
    <w:rsid w:val="00E76294"/>
    <w:pPr>
      <w:spacing w:before="240" w:after="60"/>
      <w:jc w:val="center"/>
      <w:outlineLvl w:val="0"/>
    </w:pPr>
    <w:rPr>
      <w:rFonts w:asciiTheme="majorHAnsi" w:hAnsiTheme="majorHAnsi" w:cstheme="majorBidi"/>
      <w:b/>
      <w:bCs/>
      <w:sz w:val="32"/>
      <w:szCs w:val="32"/>
    </w:rPr>
  </w:style>
  <w:style w:type="character" w:customStyle="1" w:styleId="afffff">
    <w:name w:val="標題 字元"/>
    <w:basedOn w:val="a5"/>
    <w:link w:val="affffe"/>
    <w:rsid w:val="00E76294"/>
    <w:rPr>
      <w:rFonts w:asciiTheme="majorHAnsi" w:hAnsiTheme="majorHAnsi" w:cstheme="majorBidi"/>
      <w:b/>
      <w:bCs/>
      <w:kern w:val="2"/>
      <w:sz w:val="32"/>
      <w:szCs w:val="32"/>
    </w:rPr>
  </w:style>
  <w:style w:type="character" w:customStyle="1" w:styleId="afffff0">
    <w:name w:val="本文 字元 字元 字元"/>
    <w:basedOn w:val="a5"/>
    <w:rsid w:val="00E76294"/>
    <w:rPr>
      <w:rFonts w:ascii="標楷體" w:eastAsia="標楷體" w:hAnsi="標楷體" w:hint="eastAsia"/>
      <w:kern w:val="2"/>
      <w:sz w:val="32"/>
      <w:lang w:val="en-US" w:eastAsia="zh-TW" w:bidi="ar-SA"/>
    </w:rPr>
  </w:style>
  <w:style w:type="table" w:customStyle="1" w:styleId="41">
    <w:name w:val="表格格線4"/>
    <w:basedOn w:val="a6"/>
    <w:next w:val="af0"/>
    <w:uiPriority w:val="39"/>
    <w:rsid w:val="001B488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1">
    <w:name w:val="Emphasis"/>
    <w:basedOn w:val="a5"/>
    <w:uiPriority w:val="20"/>
    <w:qFormat/>
    <w:rsid w:val="00846308"/>
    <w:rPr>
      <w:i/>
      <w:iCs/>
    </w:rPr>
  </w:style>
  <w:style w:type="character" w:styleId="afffff2">
    <w:name w:val="annotation reference"/>
    <w:basedOn w:val="a5"/>
    <w:unhideWhenUsed/>
    <w:rsid w:val="00E50CDB"/>
    <w:rPr>
      <w:sz w:val="18"/>
      <w:szCs w:val="18"/>
    </w:rPr>
  </w:style>
  <w:style w:type="paragraph" w:styleId="afffff3">
    <w:name w:val="annotation text"/>
    <w:basedOn w:val="a3"/>
    <w:link w:val="afffff4"/>
    <w:unhideWhenUsed/>
    <w:rsid w:val="00E50CDB"/>
  </w:style>
  <w:style w:type="character" w:customStyle="1" w:styleId="afffff4">
    <w:name w:val="註解文字 字元"/>
    <w:basedOn w:val="a5"/>
    <w:link w:val="afffff3"/>
    <w:rsid w:val="00E50CDB"/>
    <w:rPr>
      <w:kern w:val="2"/>
      <w:sz w:val="24"/>
    </w:rPr>
  </w:style>
  <w:style w:type="paragraph" w:styleId="afffff5">
    <w:name w:val="annotation subject"/>
    <w:basedOn w:val="afffff3"/>
    <w:next w:val="afffff3"/>
    <w:link w:val="afffff6"/>
    <w:unhideWhenUsed/>
    <w:rsid w:val="00E50CDB"/>
    <w:rPr>
      <w:b/>
      <w:bCs/>
    </w:rPr>
  </w:style>
  <w:style w:type="character" w:customStyle="1" w:styleId="afffff6">
    <w:name w:val="註解主旨 字元"/>
    <w:basedOn w:val="afffff4"/>
    <w:link w:val="afffff5"/>
    <w:rsid w:val="00E50CDB"/>
    <w:rPr>
      <w:b/>
      <w:bCs/>
      <w:kern w:val="2"/>
      <w:sz w:val="24"/>
    </w:rPr>
  </w:style>
  <w:style w:type="paragraph" w:customStyle="1" w:styleId="afffff7">
    <w:name w:val="內文樣式"/>
    <w:basedOn w:val="a3"/>
    <w:uiPriority w:val="99"/>
    <w:qFormat/>
    <w:rsid w:val="000337B9"/>
    <w:pPr>
      <w:widowControl/>
      <w:spacing w:beforeLines="50" w:line="360" w:lineRule="auto"/>
      <w:ind w:firstLineChars="200" w:firstLine="520"/>
    </w:pPr>
    <w:rPr>
      <w:rFonts w:eastAsia="標楷體" w:cs="DFKaiShu-SB-Estd-BF"/>
      <w:kern w:val="0"/>
      <w:sz w:val="26"/>
      <w:szCs w:val="26"/>
    </w:rPr>
  </w:style>
  <w:style w:type="character" w:customStyle="1" w:styleId="jnumber">
    <w:name w:val="jnumber"/>
    <w:basedOn w:val="a5"/>
    <w:rsid w:val="000337B9"/>
  </w:style>
  <w:style w:type="character" w:customStyle="1" w:styleId="13">
    <w:name w:val="樣式1 字元"/>
    <w:basedOn w:val="a5"/>
    <w:link w:val="12"/>
    <w:rsid w:val="008C4440"/>
    <w:rPr>
      <w:rFonts w:eastAsia="標楷體"/>
      <w:b/>
      <w:kern w:val="2"/>
      <w:sz w:val="32"/>
    </w:rPr>
  </w:style>
  <w:style w:type="paragraph" w:styleId="Web">
    <w:name w:val="Normal (Web)"/>
    <w:basedOn w:val="a3"/>
    <w:uiPriority w:val="99"/>
    <w:unhideWhenUsed/>
    <w:rsid w:val="008C4440"/>
    <w:pPr>
      <w:widowControl/>
      <w:spacing w:before="100" w:beforeAutospacing="1" w:after="100" w:afterAutospacing="1"/>
    </w:pPr>
    <w:rPr>
      <w:rFonts w:ascii="新細明體" w:hAnsi="新細明體" w:cs="新細明體"/>
      <w:kern w:val="0"/>
      <w:szCs w:val="24"/>
    </w:rPr>
  </w:style>
  <w:style w:type="paragraph" w:customStyle="1" w:styleId="afffff8">
    <w:name w:val="抽查項目"/>
    <w:basedOn w:val="a3"/>
    <w:rsid w:val="008C4440"/>
    <w:pPr>
      <w:spacing w:line="500" w:lineRule="exact"/>
      <w:ind w:left="500" w:hangingChars="500" w:hanging="500"/>
      <w:jc w:val="both"/>
    </w:pPr>
    <w:rPr>
      <w:rFonts w:eastAsia="標楷體"/>
      <w:sz w:val="32"/>
    </w:rPr>
  </w:style>
  <w:style w:type="paragraph" w:customStyle="1" w:styleId="afffff9">
    <w:name w:val="▲（一）換段"/>
    <w:basedOn w:val="a3"/>
    <w:rsid w:val="008C4440"/>
    <w:pPr>
      <w:ind w:left="1244"/>
      <w:jc w:val="both"/>
    </w:pPr>
    <w:rPr>
      <w:rFonts w:eastAsia="標楷體"/>
      <w:sz w:val="32"/>
    </w:rPr>
  </w:style>
  <w:style w:type="paragraph" w:customStyle="1" w:styleId="afffffa">
    <w:name w:val="以前()"/>
    <w:basedOn w:val="a3"/>
    <w:link w:val="afffffb"/>
    <w:qFormat/>
    <w:rsid w:val="008C4440"/>
    <w:pPr>
      <w:overflowPunct w:val="0"/>
      <w:spacing w:line="240" w:lineRule="exact"/>
      <w:ind w:left="600" w:hangingChars="300" w:hanging="600"/>
      <w:jc w:val="both"/>
    </w:pPr>
    <w:rPr>
      <w:rFonts w:ascii="標楷體" w:eastAsia="標楷體" w:hAnsi="標楷體" w:cs="華康楷書體W7"/>
      <w:sz w:val="20"/>
    </w:rPr>
  </w:style>
  <w:style w:type="character" w:customStyle="1" w:styleId="afffffb">
    <w:name w:val="以前() 字元"/>
    <w:basedOn w:val="a5"/>
    <w:link w:val="afffffa"/>
    <w:rsid w:val="008C4440"/>
    <w:rPr>
      <w:rFonts w:ascii="標楷體" w:eastAsia="標楷體" w:hAnsi="標楷體" w:cs="華康楷書體W7"/>
      <w:kern w:val="2"/>
    </w:rPr>
  </w:style>
  <w:style w:type="paragraph" w:customStyle="1" w:styleId="afffffc">
    <w:name w:val="以前（十一）"/>
    <w:basedOn w:val="afffffa"/>
    <w:link w:val="afffffd"/>
    <w:qFormat/>
    <w:rsid w:val="008C4440"/>
    <w:pPr>
      <w:ind w:left="780" w:hangingChars="390" w:hanging="780"/>
    </w:pPr>
    <w:rPr>
      <w:lang w:eastAsia="zh-HK"/>
    </w:rPr>
  </w:style>
  <w:style w:type="paragraph" w:customStyle="1" w:styleId="afffffe">
    <w:name w:val="以前（二十一）"/>
    <w:basedOn w:val="afffffa"/>
    <w:link w:val="affffff"/>
    <w:qFormat/>
    <w:rsid w:val="008C4440"/>
    <w:pPr>
      <w:ind w:left="980" w:hangingChars="490" w:hanging="980"/>
    </w:pPr>
    <w:rPr>
      <w:lang w:eastAsia="zh-HK"/>
    </w:rPr>
  </w:style>
  <w:style w:type="character" w:customStyle="1" w:styleId="afffffd">
    <w:name w:val="以前（十一） 字元"/>
    <w:basedOn w:val="afffffb"/>
    <w:link w:val="afffffc"/>
    <w:rsid w:val="008C4440"/>
    <w:rPr>
      <w:rFonts w:ascii="標楷體" w:eastAsia="標楷體" w:hAnsi="標楷體" w:cs="華康楷書體W7"/>
      <w:kern w:val="2"/>
      <w:lang w:eastAsia="zh-HK"/>
    </w:rPr>
  </w:style>
  <w:style w:type="character" w:customStyle="1" w:styleId="affffff">
    <w:name w:val="以前（二十一） 字元"/>
    <w:basedOn w:val="afffffb"/>
    <w:link w:val="afffffe"/>
    <w:rsid w:val="008C4440"/>
    <w:rPr>
      <w:rFonts w:ascii="標楷體" w:eastAsia="標楷體" w:hAnsi="標楷體" w:cs="華康楷書體W7"/>
      <w:kern w:val="2"/>
      <w:lang w:eastAsia="zh-HK"/>
    </w:rPr>
  </w:style>
  <w:style w:type="paragraph" w:customStyle="1" w:styleId="1c">
    <w:name w:val="平衡表下的1."/>
    <w:basedOn w:val="23"/>
    <w:link w:val="1d"/>
    <w:qFormat/>
    <w:rsid w:val="005F03B3"/>
    <w:pPr>
      <w:overflowPunct w:val="0"/>
      <w:spacing w:line="520" w:lineRule="exact"/>
      <w:ind w:firstLineChars="400" w:firstLine="1040"/>
    </w:pPr>
    <w:rPr>
      <w:rFonts w:ascii="標楷體" w:eastAsia="標楷體" w:hAnsi="標楷體"/>
      <w:sz w:val="26"/>
      <w:szCs w:val="26"/>
    </w:rPr>
  </w:style>
  <w:style w:type="paragraph" w:customStyle="1" w:styleId="1e">
    <w:name w:val="平衡表下(1)"/>
    <w:basedOn w:val="1c"/>
    <w:link w:val="1f"/>
    <w:qFormat/>
    <w:rsid w:val="005F03B3"/>
    <w:pPr>
      <w:ind w:firstLineChars="500" w:firstLine="1301"/>
    </w:pPr>
    <w:rPr>
      <w:b/>
      <w:snapToGrid w:val="0"/>
    </w:rPr>
  </w:style>
  <w:style w:type="character" w:customStyle="1" w:styleId="1d">
    <w:name w:val="平衡表下的1. 字元"/>
    <w:basedOn w:val="24"/>
    <w:link w:val="1c"/>
    <w:rsid w:val="005F03B3"/>
    <w:rPr>
      <w:rFonts w:ascii="標楷體" w:eastAsia="標楷體" w:hAnsi="標楷體" w:cs="新細明體"/>
      <w:color w:val="000000"/>
      <w:sz w:val="26"/>
      <w:szCs w:val="26"/>
      <w:lang w:val="en-US" w:eastAsia="zh-TW" w:bidi="ar-SA"/>
    </w:rPr>
  </w:style>
  <w:style w:type="character" w:customStyle="1" w:styleId="1f">
    <w:name w:val="平衡表下(1) 字元"/>
    <w:basedOn w:val="1d"/>
    <w:link w:val="1e"/>
    <w:rsid w:val="005F03B3"/>
    <w:rPr>
      <w:rFonts w:ascii="標楷體" w:eastAsia="標楷體" w:hAnsi="標楷體" w:cs="新細明體"/>
      <w:b/>
      <w:snapToGrid w:val="0"/>
      <w:color w:val="000000"/>
      <w:sz w:val="26"/>
      <w:szCs w:val="26"/>
      <w:lang w:val="en-US" w:eastAsia="zh-TW" w:bidi="ar-SA"/>
    </w:rPr>
  </w:style>
  <w:style w:type="table" w:customStyle="1" w:styleId="210">
    <w:name w:val="表格格線21"/>
    <w:basedOn w:val="a6"/>
    <w:next w:val="af0"/>
    <w:rsid w:val="005F03B3"/>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6"/>
    <w:next w:val="af0"/>
    <w:uiPriority w:val="59"/>
    <w:rsid w:val="005F03B3"/>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3"/>
    <w:uiPriority w:val="1"/>
    <w:qFormat/>
    <w:rsid w:val="005F03B3"/>
    <w:pPr>
      <w:autoSpaceDE w:val="0"/>
      <w:autoSpaceDN w:val="0"/>
    </w:pPr>
    <w:rPr>
      <w:rFonts w:ascii="標楷體" w:eastAsia="標楷體" w:hAnsi="標楷體" w:cs="標楷體"/>
      <w:kern w:val="0"/>
      <w:sz w:val="22"/>
      <w:szCs w:val="22"/>
      <w:lang w:eastAsia="en-US"/>
    </w:rPr>
  </w:style>
  <w:style w:type="table" w:customStyle="1" w:styleId="TableNormal">
    <w:name w:val="Table Normal"/>
    <w:uiPriority w:val="2"/>
    <w:semiHidden/>
    <w:unhideWhenUsed/>
    <w:qFormat/>
    <w:rsid w:val="005F03B3"/>
    <w:pPr>
      <w:widowControl w:val="0"/>
      <w:autoSpaceDE w:val="0"/>
      <w:autoSpaceDN w:val="0"/>
    </w:pPr>
    <w:rPr>
      <w:rFonts w:ascii="Calibri" w:hAnsi="Calibri"/>
      <w:sz w:val="22"/>
      <w:szCs w:val="22"/>
      <w:lang w:eastAsia="en-US"/>
    </w:rPr>
    <w:tblPr>
      <w:tblInd w:w="0" w:type="dxa"/>
      <w:tblCellMar>
        <w:top w:w="0" w:type="dxa"/>
        <w:left w:w="0" w:type="dxa"/>
        <w:bottom w:w="0" w:type="dxa"/>
        <w:right w:w="0" w:type="dxa"/>
      </w:tblCellMar>
    </w:tblPr>
  </w:style>
  <w:style w:type="paragraph" w:customStyle="1" w:styleId="03">
    <w:name w:val="03乙篇一二三"/>
    <w:qFormat/>
    <w:rsid w:val="005F03B3"/>
    <w:pPr>
      <w:suppressAutoHyphens/>
      <w:overflowPunct w:val="0"/>
      <w:topLinePunct/>
      <w:spacing w:before="100" w:beforeAutospacing="1" w:after="100" w:afterAutospacing="1" w:line="460" w:lineRule="exact"/>
      <w:jc w:val="both"/>
      <w:outlineLvl w:val="2"/>
    </w:pPr>
    <w:rPr>
      <w:rFonts w:ascii="標楷體" w:eastAsia="標楷體"/>
      <w:b/>
      <w:kern w:val="2"/>
      <w:sz w:val="28"/>
      <w:szCs w:val="24"/>
    </w:rPr>
  </w:style>
  <w:style w:type="paragraph" w:customStyle="1" w:styleId="affffff0">
    <w:name w:val="一、"/>
    <w:basedOn w:val="a3"/>
    <w:rsid w:val="0030135E"/>
    <w:pPr>
      <w:spacing w:line="520" w:lineRule="exact"/>
      <w:ind w:leftChars="174" w:left="1034" w:hangingChars="195" w:hanging="616"/>
    </w:pPr>
    <w:rPr>
      <w:rFonts w:ascii="標楷體" w:eastAsia="標楷體"/>
      <w:spacing w:val="-2"/>
      <w:sz w:val="32"/>
      <w:szCs w:val="24"/>
    </w:rPr>
  </w:style>
  <w:style w:type="paragraph" w:customStyle="1" w:styleId="38">
    <w:name w:val="報告標題 3"/>
    <w:basedOn w:val="a3"/>
    <w:rsid w:val="0030135E"/>
    <w:pPr>
      <w:keepNext/>
      <w:jc w:val="both"/>
      <w:outlineLvl w:val="2"/>
    </w:pPr>
    <w:rPr>
      <w:rFonts w:eastAsia="標楷體"/>
      <w:kern w:val="16"/>
      <w:sz w:val="32"/>
      <w:szCs w:val="32"/>
    </w:rPr>
  </w:style>
  <w:style w:type="numbering" w:customStyle="1" w:styleId="2c">
    <w:name w:val="無清單2"/>
    <w:next w:val="a7"/>
    <w:semiHidden/>
    <w:unhideWhenUsed/>
    <w:rsid w:val="00837AC8"/>
  </w:style>
  <w:style w:type="table" w:customStyle="1" w:styleId="52">
    <w:name w:val="表格格線5"/>
    <w:basedOn w:val="a6"/>
    <w:next w:val="af0"/>
    <w:uiPriority w:val="39"/>
    <w:rsid w:val="00837AC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6"/>
    <w:next w:val="af0"/>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6"/>
    <w:next w:val="af0"/>
    <w:uiPriority w:val="59"/>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6"/>
    <w:next w:val="af0"/>
    <w:uiPriority w:val="39"/>
    <w:rsid w:val="00837AC8"/>
    <w:pPr>
      <w:widowControl w:val="0"/>
    </w:pPr>
    <w:rPr>
      <w:rFonts w:ascii="標楷體" w:eastAsia="標楷體" w:hAnsi="標楷體"/>
      <w:snapToGrid w:val="0"/>
      <w:color w:val="000000"/>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無清單11"/>
    <w:next w:val="a7"/>
    <w:uiPriority w:val="99"/>
    <w:semiHidden/>
    <w:unhideWhenUsed/>
    <w:rsid w:val="00837AC8"/>
  </w:style>
  <w:style w:type="table" w:customStyle="1" w:styleId="410">
    <w:name w:val="表格格線41"/>
    <w:basedOn w:val="a6"/>
    <w:next w:val="af0"/>
    <w:uiPriority w:val="59"/>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1"/>
    <w:basedOn w:val="a6"/>
    <w:next w:val="af0"/>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6"/>
    <w:next w:val="af0"/>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37AC8"/>
    <w:pPr>
      <w:widowControl w:val="0"/>
      <w:autoSpaceDE w:val="0"/>
      <w:autoSpaceDN w:val="0"/>
    </w:pPr>
    <w:rPr>
      <w:rFonts w:ascii="Calibri" w:hAnsi="Calibri"/>
      <w:sz w:val="22"/>
      <w:szCs w:val="22"/>
      <w:lang w:eastAsia="en-US"/>
    </w:rPr>
    <w:tblPr>
      <w:tblInd w:w="0" w:type="dxa"/>
      <w:tblCellMar>
        <w:top w:w="0" w:type="dxa"/>
        <w:left w:w="0" w:type="dxa"/>
        <w:bottom w:w="0" w:type="dxa"/>
        <w:right w:w="0" w:type="dxa"/>
      </w:tblCellMar>
    </w:tblPr>
  </w:style>
  <w:style w:type="paragraph" w:customStyle="1" w:styleId="42">
    <w:name w:val="4紀錄(一)內容"/>
    <w:basedOn w:val="a3"/>
    <w:link w:val="43"/>
    <w:qFormat/>
    <w:rsid w:val="00837AC8"/>
    <w:pPr>
      <w:overflowPunct w:val="0"/>
      <w:spacing w:line="540" w:lineRule="exact"/>
      <w:ind w:leftChars="280" w:left="672" w:firstLineChars="200" w:firstLine="560"/>
      <w:jc w:val="both"/>
    </w:pPr>
    <w:rPr>
      <w:rFonts w:ascii="標楷體" w:eastAsia="標楷體" w:hAnsi="標楷體"/>
      <w:bCs/>
      <w:snapToGrid w:val="0"/>
      <w:sz w:val="28"/>
      <w:szCs w:val="28"/>
      <w:lang w:val="x-none" w:eastAsia="x-none"/>
    </w:rPr>
  </w:style>
  <w:style w:type="character" w:customStyle="1" w:styleId="43">
    <w:name w:val="4紀錄(一)內容 字元"/>
    <w:link w:val="42"/>
    <w:rsid w:val="00837AC8"/>
    <w:rPr>
      <w:rFonts w:ascii="標楷體" w:eastAsia="標楷體" w:hAnsi="標楷體"/>
      <w:bCs/>
      <w:snapToGrid w:val="0"/>
      <w:kern w:val="2"/>
      <w:sz w:val="28"/>
      <w:szCs w:val="28"/>
      <w:lang w:val="x-none" w:eastAsia="x-none"/>
    </w:rPr>
  </w:style>
  <w:style w:type="table" w:customStyle="1" w:styleId="62">
    <w:name w:val="表格格線6"/>
    <w:basedOn w:val="a6"/>
    <w:next w:val="af0"/>
    <w:uiPriority w:val="39"/>
    <w:rsid w:val="00837AC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E721B7"/>
    <w:pPr>
      <w:widowControl w:val="0"/>
      <w:autoSpaceDE w:val="0"/>
      <w:autoSpaceDN w:val="0"/>
    </w:pPr>
    <w:rPr>
      <w:rFonts w:ascii="Calibri" w:hAnsi="Calibri"/>
      <w:sz w:val="22"/>
      <w:szCs w:val="22"/>
      <w:lang w:eastAsia="en-US"/>
    </w:rPr>
    <w:tblPr>
      <w:tblInd w:w="0" w:type="dxa"/>
      <w:tblCellMar>
        <w:top w:w="0" w:type="dxa"/>
        <w:left w:w="0" w:type="dxa"/>
        <w:bottom w:w="0" w:type="dxa"/>
        <w:right w:w="0" w:type="dxa"/>
      </w:tblCellMar>
    </w:tblPr>
  </w:style>
  <w:style w:type="character" w:styleId="affffff1">
    <w:name w:val="Placeholder Text"/>
    <w:basedOn w:val="a5"/>
    <w:uiPriority w:val="99"/>
    <w:semiHidden/>
    <w:rsid w:val="00A11792"/>
    <w:rPr>
      <w:color w:val="808080"/>
    </w:rPr>
  </w:style>
  <w:style w:type="table" w:customStyle="1" w:styleId="212">
    <w:name w:val="暗色格線 21"/>
    <w:basedOn w:val="a6"/>
    <w:uiPriority w:val="68"/>
    <w:rsid w:val="00A11792"/>
    <w:rPr>
      <w:rFonts w:ascii="Cambria" w:hAnsi="Cambria"/>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71">
    <w:name w:val="表格格線7"/>
    <w:basedOn w:val="a6"/>
    <w:next w:val="af0"/>
    <w:uiPriority w:val="39"/>
    <w:rsid w:val="00A11792"/>
    <w:pPr>
      <w:spacing w:beforeLines="100"/>
      <w:jc w:val="both"/>
    </w:pPr>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標題1"/>
    <w:basedOn w:val="a3"/>
    <w:next w:val="a3"/>
    <w:qFormat/>
    <w:rsid w:val="00A11792"/>
    <w:pPr>
      <w:spacing w:before="240" w:after="60"/>
      <w:jc w:val="center"/>
      <w:outlineLvl w:val="0"/>
    </w:pPr>
    <w:rPr>
      <w:rFonts w:ascii="Cambria" w:hAnsi="Cambria"/>
      <w:b/>
      <w:bCs/>
      <w:sz w:val="32"/>
      <w:szCs w:val="32"/>
    </w:rPr>
  </w:style>
  <w:style w:type="numbering" w:customStyle="1" w:styleId="1111">
    <w:name w:val="無清單111"/>
    <w:next w:val="a7"/>
    <w:uiPriority w:val="99"/>
    <w:semiHidden/>
    <w:unhideWhenUsed/>
    <w:rsid w:val="00A11792"/>
  </w:style>
  <w:style w:type="character" w:customStyle="1" w:styleId="1f1">
    <w:name w:val="標題 字元1"/>
    <w:basedOn w:val="a5"/>
    <w:uiPriority w:val="10"/>
    <w:rsid w:val="00A11792"/>
    <w:rPr>
      <w:rFonts w:asciiTheme="majorHAnsi" w:eastAsiaTheme="majorEastAsia" w:hAnsiTheme="majorHAnsi" w:cstheme="majorBidi"/>
      <w:b/>
      <w:bCs/>
      <w:sz w:val="32"/>
      <w:szCs w:val="32"/>
    </w:rPr>
  </w:style>
  <w:style w:type="table" w:customStyle="1" w:styleId="130">
    <w:name w:val="表格格線13"/>
    <w:basedOn w:val="a6"/>
    <w:next w:val="af0"/>
    <w:rsid w:val="00DA4CB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4">
    <w:name w:val="清單段落 字元"/>
    <w:link w:val="affff3"/>
    <w:uiPriority w:val="34"/>
    <w:locked/>
    <w:rsid w:val="00DA4CBC"/>
    <w:rPr>
      <w:kern w:val="2"/>
      <w:sz w:val="24"/>
      <w:szCs w:val="24"/>
    </w:rPr>
  </w:style>
  <w:style w:type="paragraph" w:customStyle="1" w:styleId="affffff2">
    <w:name w:val="公文(密等)"/>
    <w:basedOn w:val="a3"/>
    <w:rsid w:val="00077F56"/>
    <w:pPr>
      <w:widowControl/>
      <w:textAlignment w:val="baseline"/>
    </w:pPr>
    <w:rPr>
      <w:rFonts w:eastAsia="標楷體"/>
      <w:noProof/>
      <w:kern w:val="0"/>
    </w:rPr>
  </w:style>
  <w:style w:type="paragraph" w:customStyle="1" w:styleId="xl83">
    <w:name w:val="xl83"/>
    <w:basedOn w:val="a3"/>
    <w:rsid w:val="00077F56"/>
    <w:pPr>
      <w:widowControl/>
      <w:pBdr>
        <w:left w:val="single" w:sz="4" w:space="0" w:color="auto"/>
        <w:right w:val="single" w:sz="4" w:space="0" w:color="auto"/>
      </w:pBdr>
      <w:spacing w:before="100" w:beforeAutospacing="1" w:after="100" w:afterAutospacing="1"/>
      <w:jc w:val="right"/>
      <w:textAlignment w:val="center"/>
    </w:pPr>
    <w:rPr>
      <w:rFonts w:ascii="Arial Unicode MS" w:eastAsia="Arial Unicode MS" w:hAnsi="Arial Unicode MS" w:cs="Arial Unicode MS"/>
      <w:b/>
      <w:bCs/>
      <w:kern w:val="0"/>
      <w:sz w:val="18"/>
      <w:szCs w:val="18"/>
    </w:rPr>
  </w:style>
  <w:style w:type="paragraph" w:customStyle="1" w:styleId="font8">
    <w:name w:val="font8"/>
    <w:basedOn w:val="a3"/>
    <w:rsid w:val="00077F56"/>
    <w:pPr>
      <w:widowControl/>
      <w:spacing w:before="100" w:beforeAutospacing="1" w:after="100" w:afterAutospacing="1"/>
    </w:pPr>
    <w:rPr>
      <w:rFonts w:ascii="華康粗圓體" w:eastAsia="華康粗圓體" w:hAnsi="Arial Unicode MS" w:cs="Arial Unicode MS" w:hint="eastAsia"/>
      <w:b/>
      <w:bCs/>
      <w:kern w:val="0"/>
      <w:sz w:val="18"/>
      <w:szCs w:val="18"/>
    </w:rPr>
  </w:style>
  <w:style w:type="paragraph" w:customStyle="1" w:styleId="affffff3">
    <w:name w:val="文"/>
    <w:basedOn w:val="29"/>
    <w:rsid w:val="00077F56"/>
    <w:pPr>
      <w:autoSpaceDE w:val="0"/>
      <w:autoSpaceDN w:val="0"/>
      <w:snapToGrid w:val="0"/>
      <w:spacing w:before="0" w:line="460" w:lineRule="exact"/>
      <w:ind w:firstLineChars="200" w:firstLine="200"/>
      <w:textAlignment w:val="auto"/>
    </w:pPr>
    <w:rPr>
      <w:rFonts w:eastAsia="標楷體"/>
      <w:kern w:val="2"/>
      <w:sz w:val="22"/>
    </w:rPr>
  </w:style>
  <w:style w:type="paragraph" w:customStyle="1" w:styleId="xl51">
    <w:name w:val="xl51"/>
    <w:basedOn w:val="a3"/>
    <w:rsid w:val="00077F56"/>
    <w:pPr>
      <w:widowControl/>
      <w:pBdr>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2">
    <w:name w:val="xl52"/>
    <w:basedOn w:val="a3"/>
    <w:rsid w:val="00077F56"/>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3">
    <w:name w:val="xl53"/>
    <w:basedOn w:val="a3"/>
    <w:rsid w:val="00077F56"/>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4">
    <w:name w:val="xl54"/>
    <w:basedOn w:val="a3"/>
    <w:rsid w:val="00077F56"/>
    <w:pPr>
      <w:widowControl/>
      <w:pBdr>
        <w:top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5">
    <w:name w:val="xl55"/>
    <w:basedOn w:val="a3"/>
    <w:rsid w:val="00077F56"/>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6">
    <w:name w:val="xl56"/>
    <w:basedOn w:val="a3"/>
    <w:rsid w:val="00077F56"/>
    <w:pPr>
      <w:widowControl/>
      <w:spacing w:before="100" w:beforeAutospacing="1" w:after="100" w:afterAutospacing="1"/>
      <w:jc w:val="right"/>
      <w:textAlignment w:val="center"/>
    </w:pPr>
    <w:rPr>
      <w:rFonts w:ascii="Arial Unicode MS" w:hAnsi="Arial Unicode MS"/>
      <w:color w:val="000000"/>
      <w:kern w:val="0"/>
      <w:sz w:val="16"/>
      <w:szCs w:val="16"/>
    </w:rPr>
  </w:style>
  <w:style w:type="character" w:styleId="affffff4">
    <w:name w:val="line number"/>
    <w:basedOn w:val="a5"/>
    <w:rsid w:val="00077F56"/>
  </w:style>
  <w:style w:type="paragraph" w:customStyle="1" w:styleId="font0">
    <w:name w:val="font0"/>
    <w:basedOn w:val="a3"/>
    <w:rsid w:val="00077F56"/>
    <w:pPr>
      <w:widowControl/>
      <w:spacing w:before="100" w:beforeAutospacing="1" w:after="100" w:afterAutospacing="1"/>
    </w:pPr>
    <w:rPr>
      <w:rFonts w:eastAsia="Arial Unicode MS"/>
      <w:kern w:val="0"/>
      <w:szCs w:val="24"/>
    </w:rPr>
  </w:style>
  <w:style w:type="paragraph" w:customStyle="1" w:styleId="1f2">
    <w:name w:val="內文(1)"/>
    <w:basedOn w:val="a3"/>
    <w:rsid w:val="00077F56"/>
    <w:pPr>
      <w:autoSpaceDN w:val="0"/>
      <w:spacing w:line="600" w:lineRule="exact"/>
      <w:ind w:leftChars="500" w:left="500" w:firstLineChars="200" w:firstLine="200"/>
      <w:jc w:val="both"/>
    </w:pPr>
    <w:rPr>
      <w:rFonts w:eastAsia="標楷體"/>
      <w:sz w:val="28"/>
    </w:rPr>
  </w:style>
  <w:style w:type="paragraph" w:customStyle="1" w:styleId="affffff5">
    <w:name w:val="意文(一)"/>
    <w:basedOn w:val="a3"/>
    <w:rsid w:val="00077F56"/>
    <w:pPr>
      <w:autoSpaceDN w:val="0"/>
      <w:spacing w:after="120" w:line="500" w:lineRule="exact"/>
      <w:ind w:left="1191" w:hanging="851"/>
      <w:jc w:val="both"/>
    </w:pPr>
    <w:rPr>
      <w:rFonts w:eastAsia="華康楷書體W5(P)"/>
      <w:sz w:val="28"/>
    </w:rPr>
  </w:style>
  <w:style w:type="paragraph" w:customStyle="1" w:styleId="123">
    <w:name w:val="123"/>
    <w:basedOn w:val="a3"/>
    <w:rsid w:val="00077F56"/>
    <w:pPr>
      <w:spacing w:line="360" w:lineRule="auto"/>
      <w:ind w:firstLine="425"/>
      <w:jc w:val="both"/>
    </w:pPr>
    <w:rPr>
      <w:rFonts w:ascii="標楷體" w:eastAsia="標楷體"/>
      <w:spacing w:val="-20"/>
    </w:rPr>
  </w:style>
  <w:style w:type="paragraph" w:customStyle="1" w:styleId="affffff6">
    <w:name w:val="丙一內"/>
    <w:basedOn w:val="a3"/>
    <w:rsid w:val="00077F56"/>
    <w:pPr>
      <w:autoSpaceDE w:val="0"/>
      <w:autoSpaceDN w:val="0"/>
      <w:adjustRightInd w:val="0"/>
      <w:snapToGrid w:val="0"/>
      <w:spacing w:line="600" w:lineRule="exact"/>
      <w:ind w:firstLineChars="200" w:firstLine="200"/>
      <w:jc w:val="both"/>
    </w:pPr>
    <w:rPr>
      <w:rFonts w:eastAsia="標楷體"/>
      <w:sz w:val="22"/>
    </w:rPr>
  </w:style>
  <w:style w:type="paragraph" w:customStyle="1" w:styleId="affffff7">
    <w:name w:val="標題()"/>
    <w:basedOn w:val="a3"/>
    <w:rsid w:val="00077F56"/>
    <w:pPr>
      <w:autoSpaceDE w:val="0"/>
      <w:autoSpaceDN w:val="0"/>
      <w:spacing w:beforeLines="50" w:before="50" w:after="120" w:line="700" w:lineRule="exact"/>
      <w:ind w:leftChars="300" w:left="300"/>
      <w:jc w:val="both"/>
    </w:pPr>
    <w:rPr>
      <w:rFonts w:eastAsia="標楷體"/>
      <w:b/>
      <w:sz w:val="26"/>
    </w:rPr>
  </w:style>
  <w:style w:type="paragraph" w:customStyle="1" w:styleId="font9">
    <w:name w:val="font9"/>
    <w:basedOn w:val="a3"/>
    <w:rsid w:val="00077F56"/>
    <w:pPr>
      <w:widowControl/>
      <w:spacing w:before="100" w:beforeAutospacing="1" w:after="100" w:afterAutospacing="1"/>
    </w:pPr>
    <w:rPr>
      <w:rFonts w:ascii="標楷體" w:eastAsia="標楷體" w:hAnsi="標楷體" w:cs="Arial Unicode MS" w:hint="eastAsia"/>
      <w:b/>
      <w:bCs/>
      <w:kern w:val="0"/>
      <w:szCs w:val="24"/>
    </w:rPr>
  </w:style>
  <w:style w:type="paragraph" w:customStyle="1" w:styleId="font10">
    <w:name w:val="font10"/>
    <w:basedOn w:val="a3"/>
    <w:rsid w:val="00077F56"/>
    <w:pPr>
      <w:widowControl/>
      <w:spacing w:before="100" w:beforeAutospacing="1" w:after="100" w:afterAutospacing="1"/>
    </w:pPr>
    <w:rPr>
      <w:rFonts w:eastAsia="Arial Unicode MS"/>
      <w:b/>
      <w:bCs/>
      <w:kern w:val="0"/>
      <w:szCs w:val="24"/>
    </w:rPr>
  </w:style>
  <w:style w:type="paragraph" w:customStyle="1" w:styleId="xl57">
    <w:name w:val="xl57"/>
    <w:basedOn w:val="a3"/>
    <w:rsid w:val="00077F56"/>
    <w:pPr>
      <w:widowControl/>
      <w:spacing w:before="100" w:beforeAutospacing="1" w:after="100" w:afterAutospacing="1"/>
      <w:jc w:val="center"/>
      <w:textAlignment w:val="center"/>
    </w:pPr>
    <w:rPr>
      <w:rFonts w:eastAsia="Arial Unicode MS"/>
      <w:b/>
      <w:bCs/>
      <w:kern w:val="0"/>
      <w:szCs w:val="24"/>
    </w:rPr>
  </w:style>
  <w:style w:type="paragraph" w:customStyle="1" w:styleId="xl58">
    <w:name w:val="xl58"/>
    <w:basedOn w:val="a3"/>
    <w:rsid w:val="00077F56"/>
    <w:pPr>
      <w:widowControl/>
      <w:pBdr>
        <w:top w:val="single" w:sz="4" w:space="0" w:color="auto"/>
        <w:bottom w:val="single" w:sz="4" w:space="0" w:color="auto"/>
      </w:pBdr>
      <w:spacing w:before="100" w:beforeAutospacing="1" w:after="100" w:afterAutospacing="1"/>
      <w:textAlignment w:val="center"/>
    </w:pPr>
    <w:rPr>
      <w:rFonts w:ascii="標楷體" w:eastAsia="標楷體" w:hAnsi="標楷體" w:cs="Arial Unicode MS" w:hint="eastAsia"/>
      <w:kern w:val="0"/>
      <w:sz w:val="20"/>
    </w:rPr>
  </w:style>
  <w:style w:type="paragraph" w:customStyle="1" w:styleId="affffff8">
    <w:name w:val="乙篇、內文"/>
    <w:link w:val="affffff9"/>
    <w:autoRedefine/>
    <w:rsid w:val="00077F56"/>
    <w:pPr>
      <w:spacing w:line="460" w:lineRule="exact"/>
      <w:ind w:firstLineChars="200" w:firstLine="480"/>
    </w:pPr>
    <w:rPr>
      <w:rFonts w:ascii="新細明體" w:eastAsia="標楷體" w:hAnsi="新細明體"/>
      <w:kern w:val="2"/>
      <w:sz w:val="24"/>
      <w:szCs w:val="24"/>
    </w:rPr>
  </w:style>
  <w:style w:type="paragraph" w:customStyle="1" w:styleId="2d">
    <w:name w:val="字元 字元2"/>
    <w:basedOn w:val="a3"/>
    <w:semiHidden/>
    <w:rsid w:val="00077F56"/>
    <w:pPr>
      <w:widowControl/>
      <w:spacing w:after="160" w:line="240" w:lineRule="exact"/>
    </w:pPr>
    <w:rPr>
      <w:rFonts w:ascii="Verdana" w:eastAsia="Times New Roman" w:hAnsi="Verdana"/>
      <w:kern w:val="0"/>
      <w:sz w:val="20"/>
      <w:lang w:eastAsia="en-US"/>
    </w:rPr>
  </w:style>
  <w:style w:type="paragraph" w:styleId="affffffa">
    <w:name w:val="Document Map"/>
    <w:basedOn w:val="a3"/>
    <w:link w:val="affffffb"/>
    <w:uiPriority w:val="99"/>
    <w:semiHidden/>
    <w:unhideWhenUsed/>
    <w:rsid w:val="00077F56"/>
    <w:rPr>
      <w:rFonts w:ascii="新細明體"/>
      <w:sz w:val="18"/>
      <w:szCs w:val="18"/>
    </w:rPr>
  </w:style>
  <w:style w:type="character" w:customStyle="1" w:styleId="affffffb">
    <w:name w:val="文件引導模式 字元"/>
    <w:basedOn w:val="a5"/>
    <w:link w:val="affffffa"/>
    <w:uiPriority w:val="99"/>
    <w:semiHidden/>
    <w:rsid w:val="00077F56"/>
    <w:rPr>
      <w:rFonts w:ascii="新細明體"/>
      <w:kern w:val="2"/>
      <w:sz w:val="18"/>
      <w:szCs w:val="18"/>
    </w:rPr>
  </w:style>
  <w:style w:type="paragraph" w:customStyle="1" w:styleId="affffffc">
    <w:name w:val="表說"/>
    <w:basedOn w:val="a3"/>
    <w:rsid w:val="00077F56"/>
    <w:pPr>
      <w:spacing w:line="312" w:lineRule="auto"/>
      <w:jc w:val="both"/>
    </w:pPr>
    <w:rPr>
      <w:rFonts w:ascii="Courier" w:eastAsia="華康楷書體W5" w:hAnsi="Courier"/>
      <w:spacing w:val="4"/>
      <w:sz w:val="21"/>
    </w:rPr>
  </w:style>
  <w:style w:type="paragraph" w:customStyle="1" w:styleId="114">
    <w:name w:val="1 字元 字元 字元 字元 字元 字元 字元 字元 字元1"/>
    <w:basedOn w:val="a3"/>
    <w:rsid w:val="00077F56"/>
    <w:pPr>
      <w:widowControl/>
      <w:spacing w:after="160" w:line="240" w:lineRule="exact"/>
    </w:pPr>
    <w:rPr>
      <w:rFonts w:ascii="Verdana" w:hAnsi="Verdana"/>
      <w:kern w:val="0"/>
      <w:sz w:val="20"/>
      <w:lang w:val="en-GB" w:eastAsia="en-US"/>
    </w:rPr>
  </w:style>
  <w:style w:type="paragraph" w:customStyle="1" w:styleId="affffffd">
    <w:name w:val="字元 字元 字元"/>
    <w:basedOn w:val="a3"/>
    <w:rsid w:val="00077F56"/>
    <w:pPr>
      <w:widowControl/>
      <w:spacing w:after="160" w:line="240" w:lineRule="exact"/>
    </w:pPr>
    <w:rPr>
      <w:rFonts w:ascii="Verdana" w:hAnsi="Verdana"/>
      <w:kern w:val="0"/>
      <w:sz w:val="20"/>
      <w:lang w:val="en-GB" w:eastAsia="en-US"/>
    </w:rPr>
  </w:style>
  <w:style w:type="paragraph" w:customStyle="1" w:styleId="affffffe">
    <w:name w:val="字元 字元 字元 字元 字元 字元"/>
    <w:basedOn w:val="a3"/>
    <w:rsid w:val="00077F56"/>
    <w:pPr>
      <w:widowControl/>
      <w:spacing w:after="160" w:line="240" w:lineRule="exact"/>
    </w:pPr>
    <w:rPr>
      <w:rFonts w:ascii="Verdana" w:hAnsi="Verdana"/>
      <w:kern w:val="0"/>
      <w:sz w:val="20"/>
      <w:lang w:val="en-GB" w:eastAsia="en-US"/>
    </w:rPr>
  </w:style>
  <w:style w:type="paragraph" w:customStyle="1" w:styleId="1f3">
    <w:name w:val="字元 字元 字元 字元 字元 字元1 字元"/>
    <w:basedOn w:val="a3"/>
    <w:rsid w:val="00077F56"/>
    <w:pPr>
      <w:widowControl/>
      <w:spacing w:after="160" w:line="240" w:lineRule="exact"/>
    </w:pPr>
    <w:rPr>
      <w:rFonts w:ascii="Verdana" w:hAnsi="Verdana"/>
      <w:kern w:val="0"/>
      <w:sz w:val="20"/>
      <w:lang w:val="en-GB" w:eastAsia="en-US"/>
    </w:rPr>
  </w:style>
  <w:style w:type="character" w:customStyle="1" w:styleId="st1">
    <w:name w:val="st1"/>
    <w:rsid w:val="00077F56"/>
  </w:style>
  <w:style w:type="paragraph" w:styleId="afffffff">
    <w:name w:val="footnote text"/>
    <w:basedOn w:val="a3"/>
    <w:link w:val="afffffff0"/>
    <w:uiPriority w:val="99"/>
    <w:semiHidden/>
    <w:unhideWhenUsed/>
    <w:rsid w:val="00077F56"/>
    <w:pPr>
      <w:snapToGrid w:val="0"/>
    </w:pPr>
    <w:rPr>
      <w:rFonts w:ascii="Calibri" w:hAnsi="Calibri"/>
      <w:sz w:val="20"/>
    </w:rPr>
  </w:style>
  <w:style w:type="character" w:customStyle="1" w:styleId="afffffff0">
    <w:name w:val="註腳文字 字元"/>
    <w:basedOn w:val="a5"/>
    <w:link w:val="afffffff"/>
    <w:uiPriority w:val="99"/>
    <w:semiHidden/>
    <w:rsid w:val="00077F56"/>
    <w:rPr>
      <w:rFonts w:ascii="Calibri" w:hAnsi="Calibri"/>
      <w:kern w:val="2"/>
    </w:rPr>
  </w:style>
  <w:style w:type="character" w:styleId="afffffff1">
    <w:name w:val="footnote reference"/>
    <w:uiPriority w:val="99"/>
    <w:semiHidden/>
    <w:unhideWhenUsed/>
    <w:rsid w:val="00077F56"/>
    <w:rPr>
      <w:vertAlign w:val="superscript"/>
    </w:rPr>
  </w:style>
  <w:style w:type="paragraph" w:customStyle="1" w:styleId="1f4">
    <w:name w:val="標題1.加粗"/>
    <w:basedOn w:val="a3"/>
    <w:link w:val="115"/>
    <w:rsid w:val="00077F56"/>
    <w:pPr>
      <w:spacing w:line="400" w:lineRule="exact"/>
      <w:ind w:firstLineChars="450" w:firstLine="1080"/>
      <w:jc w:val="both"/>
    </w:pPr>
    <w:rPr>
      <w:rFonts w:ascii="標楷體" w:eastAsia="標楷體" w:cs="新細明體"/>
      <w:b/>
      <w:bCs/>
      <w:sz w:val="28"/>
      <w:szCs w:val="28"/>
    </w:rPr>
  </w:style>
  <w:style w:type="character" w:customStyle="1" w:styleId="115">
    <w:name w:val="標題1.加粗 字元1"/>
    <w:link w:val="1f4"/>
    <w:rsid w:val="00077F56"/>
    <w:rPr>
      <w:rFonts w:ascii="標楷體" w:eastAsia="標楷體" w:cs="新細明體"/>
      <w:b/>
      <w:bCs/>
      <w:kern w:val="2"/>
      <w:sz w:val="28"/>
      <w:szCs w:val="28"/>
    </w:rPr>
  </w:style>
  <w:style w:type="paragraph" w:customStyle="1" w:styleId="afffffff2">
    <w:name w:val="註"/>
    <w:basedOn w:val="a3"/>
    <w:link w:val="afffffff3"/>
    <w:rsid w:val="00077F56"/>
    <w:pPr>
      <w:spacing w:line="320" w:lineRule="exact"/>
      <w:jc w:val="both"/>
    </w:pPr>
    <w:rPr>
      <w:rFonts w:ascii="標楷體" w:eastAsia="標楷體"/>
      <w:sz w:val="20"/>
    </w:rPr>
  </w:style>
  <w:style w:type="character" w:customStyle="1" w:styleId="afffffff3">
    <w:name w:val="註 字元"/>
    <w:link w:val="afffffff2"/>
    <w:rsid w:val="00077F56"/>
    <w:rPr>
      <w:rFonts w:ascii="標楷體" w:eastAsia="標楷體"/>
      <w:kern w:val="2"/>
    </w:rPr>
  </w:style>
  <w:style w:type="paragraph" w:customStyle="1" w:styleId="1f5">
    <w:name w:val="段落樣式1"/>
    <w:basedOn w:val="a3"/>
    <w:rsid w:val="00077F56"/>
    <w:pPr>
      <w:tabs>
        <w:tab w:val="left" w:pos="567"/>
      </w:tabs>
      <w:kinsoku w:val="0"/>
      <w:ind w:leftChars="200" w:left="200" w:firstLineChars="200" w:firstLine="200"/>
      <w:jc w:val="both"/>
    </w:pPr>
    <w:rPr>
      <w:rFonts w:ascii="標楷體" w:eastAsia="標楷體"/>
      <w:kern w:val="0"/>
      <w:sz w:val="32"/>
    </w:rPr>
  </w:style>
  <w:style w:type="paragraph" w:customStyle="1" w:styleId="afffffff4">
    <w:name w:val="本文內縮"/>
    <w:basedOn w:val="a3"/>
    <w:autoRedefine/>
    <w:rsid w:val="00077F56"/>
    <w:pPr>
      <w:spacing w:line="450" w:lineRule="exact"/>
      <w:ind w:firstLineChars="200" w:firstLine="560"/>
      <w:jc w:val="both"/>
    </w:pPr>
    <w:rPr>
      <w:rFonts w:ascii="標楷體" w:eastAsia="標楷體" w:hAnsi="標楷體"/>
      <w:sz w:val="28"/>
    </w:rPr>
  </w:style>
  <w:style w:type="paragraph" w:customStyle="1" w:styleId="A40">
    <w:name w:val="A樣式4"/>
    <w:basedOn w:val="a3"/>
    <w:link w:val="A41"/>
    <w:qFormat/>
    <w:rsid w:val="00077F56"/>
    <w:pPr>
      <w:spacing w:line="220" w:lineRule="exact"/>
      <w:ind w:leftChars="-32" w:left="351" w:rightChars="-306" w:right="-734" w:hangingChars="223" w:hanging="428"/>
      <w:jc w:val="both"/>
    </w:pPr>
    <w:rPr>
      <w:rFonts w:ascii="標楷體" w:eastAsia="標楷體" w:hAnsi="標楷體"/>
      <w:bCs/>
      <w:color w:val="000000"/>
      <w:spacing w:val="-4"/>
      <w:sz w:val="20"/>
    </w:rPr>
  </w:style>
  <w:style w:type="character" w:customStyle="1" w:styleId="A41">
    <w:name w:val="A樣式4 字元"/>
    <w:link w:val="A40"/>
    <w:rsid w:val="00077F56"/>
    <w:rPr>
      <w:rFonts w:ascii="標楷體" w:eastAsia="標楷體" w:hAnsi="標楷體"/>
      <w:bCs/>
      <w:color w:val="000000"/>
      <w:spacing w:val="-4"/>
      <w:kern w:val="2"/>
    </w:rPr>
  </w:style>
  <w:style w:type="paragraph" w:customStyle="1" w:styleId="afffffff5">
    <w:name w:val="甲篇、(一)(二)(三)"/>
    <w:autoRedefine/>
    <w:rsid w:val="00077F56"/>
    <w:pPr>
      <w:spacing w:line="500" w:lineRule="exact"/>
      <w:ind w:firstLineChars="100" w:firstLine="100"/>
      <w:jc w:val="both"/>
    </w:pPr>
    <w:rPr>
      <w:rFonts w:ascii="新細明體" w:eastAsia="標楷體" w:hAnsi="新細明體"/>
      <w:b/>
      <w:kern w:val="2"/>
      <w:sz w:val="28"/>
      <w:szCs w:val="28"/>
    </w:rPr>
  </w:style>
  <w:style w:type="paragraph" w:customStyle="1" w:styleId="1230">
    <w:name w:val="甲篇、123"/>
    <w:autoRedefine/>
    <w:rsid w:val="00077F56"/>
    <w:pPr>
      <w:spacing w:line="500" w:lineRule="exact"/>
      <w:ind w:firstLineChars="200" w:firstLine="200"/>
      <w:jc w:val="both"/>
    </w:pPr>
    <w:rPr>
      <w:rFonts w:ascii="新細明體" w:eastAsia="標楷體" w:hAnsi="新細明體"/>
      <w:kern w:val="2"/>
      <w:sz w:val="28"/>
      <w:szCs w:val="28"/>
    </w:rPr>
  </w:style>
  <w:style w:type="paragraph" w:customStyle="1" w:styleId="afffffff6">
    <w:name w:val="甲篇、一二三"/>
    <w:autoRedefine/>
    <w:rsid w:val="00077F56"/>
    <w:pPr>
      <w:spacing w:line="500" w:lineRule="exact"/>
      <w:jc w:val="both"/>
    </w:pPr>
    <w:rPr>
      <w:rFonts w:ascii="新細明體" w:eastAsia="標楷體" w:hAnsi="新細明體"/>
      <w:b/>
      <w:kern w:val="2"/>
      <w:sz w:val="28"/>
      <w:szCs w:val="28"/>
    </w:rPr>
  </w:style>
  <w:style w:type="paragraph" w:customStyle="1" w:styleId="afffffff7">
    <w:name w:val="乙篇、(一)(二)(三)"/>
    <w:autoRedefine/>
    <w:rsid w:val="00077F56"/>
    <w:pPr>
      <w:tabs>
        <w:tab w:val="left" w:pos="6225"/>
      </w:tabs>
      <w:snapToGrid w:val="0"/>
      <w:spacing w:line="500" w:lineRule="atLeast"/>
      <w:ind w:firstLineChars="100" w:firstLine="320"/>
      <w:jc w:val="both"/>
    </w:pPr>
    <w:rPr>
      <w:rFonts w:ascii="標楷體" w:eastAsia="標楷體" w:hAnsi="標楷體"/>
      <w:b/>
      <w:snapToGrid w:val="0"/>
      <w:sz w:val="32"/>
      <w:szCs w:val="32"/>
    </w:rPr>
  </w:style>
  <w:style w:type="paragraph" w:customStyle="1" w:styleId="afffffff8">
    <w:name w:val="乙篇、一二三"/>
    <w:autoRedefine/>
    <w:rsid w:val="00077F56"/>
    <w:pPr>
      <w:snapToGrid w:val="0"/>
      <w:spacing w:line="460" w:lineRule="exact"/>
      <w:jc w:val="both"/>
    </w:pPr>
    <w:rPr>
      <w:rFonts w:ascii="新細明體" w:eastAsia="標楷體" w:hAnsi="新細明體"/>
      <w:b/>
      <w:kern w:val="2"/>
      <w:sz w:val="24"/>
      <w:szCs w:val="24"/>
    </w:rPr>
  </w:style>
  <w:style w:type="paragraph" w:customStyle="1" w:styleId="afffffff9">
    <w:name w:val="甲篇、內文"/>
    <w:autoRedefine/>
    <w:rsid w:val="00077F56"/>
    <w:pPr>
      <w:spacing w:line="500" w:lineRule="exact"/>
      <w:ind w:firstLineChars="200" w:firstLine="200"/>
      <w:jc w:val="both"/>
    </w:pPr>
    <w:rPr>
      <w:rFonts w:ascii="新細明體" w:eastAsia="標楷體" w:hAnsi="新細明體"/>
      <w:kern w:val="2"/>
      <w:sz w:val="28"/>
      <w:szCs w:val="28"/>
    </w:rPr>
  </w:style>
  <w:style w:type="paragraph" w:customStyle="1" w:styleId="afffffffa">
    <w:name w:val="甲篇、甲乙丙"/>
    <w:autoRedefine/>
    <w:rsid w:val="00077F56"/>
    <w:pPr>
      <w:jc w:val="center"/>
    </w:pPr>
    <w:rPr>
      <w:rFonts w:ascii="新細明體" w:eastAsia="標楷體" w:hAnsi="新細明體"/>
      <w:b/>
      <w:kern w:val="2"/>
      <w:sz w:val="40"/>
      <w:szCs w:val="40"/>
    </w:rPr>
  </w:style>
  <w:style w:type="paragraph" w:customStyle="1" w:styleId="afffffffb">
    <w:name w:val="甲篇、壹貳參"/>
    <w:autoRedefine/>
    <w:rsid w:val="00077F56"/>
    <w:pPr>
      <w:snapToGrid w:val="0"/>
      <w:ind w:left="108" w:hanging="108"/>
    </w:pPr>
    <w:rPr>
      <w:rFonts w:ascii="標楷體" w:eastAsia="標楷體" w:hAnsi="標楷體"/>
      <w:b/>
      <w:kern w:val="2"/>
      <w:sz w:val="36"/>
      <w:szCs w:val="36"/>
    </w:rPr>
  </w:style>
  <w:style w:type="paragraph" w:customStyle="1" w:styleId="afffffffc">
    <w:name w:val="表格、主管機關"/>
    <w:autoRedefine/>
    <w:rsid w:val="00077F56"/>
    <w:rPr>
      <w:rFonts w:ascii="新細明體" w:eastAsia="標楷體" w:hAnsi="新細明體"/>
      <w:b/>
      <w:kern w:val="2"/>
      <w:sz w:val="18"/>
      <w:szCs w:val="18"/>
    </w:rPr>
  </w:style>
  <w:style w:type="paragraph" w:customStyle="1" w:styleId="afffffffd">
    <w:name w:val="表格、表頭"/>
    <w:autoRedefine/>
    <w:rsid w:val="00077F56"/>
    <w:pPr>
      <w:snapToGrid w:val="0"/>
      <w:jc w:val="distribute"/>
    </w:pPr>
    <w:rPr>
      <w:rFonts w:ascii="新細明體" w:eastAsia="標楷體" w:hAnsi="新細明體"/>
      <w:kern w:val="2"/>
    </w:rPr>
  </w:style>
  <w:style w:type="paragraph" w:customStyle="1" w:styleId="afffffffe">
    <w:name w:val="表格、科目"/>
    <w:autoRedefine/>
    <w:rsid w:val="00077F56"/>
    <w:pPr>
      <w:ind w:leftChars="200" w:left="200"/>
    </w:pPr>
    <w:rPr>
      <w:rFonts w:ascii="新細明體" w:eastAsia="標楷體" w:hAnsi="新細明體"/>
      <w:kern w:val="2"/>
      <w:sz w:val="18"/>
      <w:szCs w:val="18"/>
    </w:rPr>
  </w:style>
  <w:style w:type="paragraph" w:customStyle="1" w:styleId="affffffff">
    <w:name w:val="表格、差異原因分析"/>
    <w:autoRedefine/>
    <w:rsid w:val="00077F56"/>
    <w:rPr>
      <w:rFonts w:ascii="新細明體" w:eastAsia="標楷體" w:hAnsi="新細明體"/>
      <w:kern w:val="2"/>
    </w:rPr>
  </w:style>
  <w:style w:type="paragraph" w:customStyle="1" w:styleId="affffffff0">
    <w:name w:val="表格、差異數字"/>
    <w:autoRedefine/>
    <w:rsid w:val="00077F56"/>
    <w:pPr>
      <w:ind w:rightChars="10" w:right="10"/>
      <w:jc w:val="right"/>
    </w:pPr>
    <w:rPr>
      <w:rFonts w:ascii="新細明體" w:eastAsia="標楷體" w:hAnsi="新細明體"/>
      <w:kern w:val="2"/>
    </w:rPr>
  </w:style>
  <w:style w:type="paragraph" w:customStyle="1" w:styleId="affffffff1">
    <w:name w:val="表格、單位"/>
    <w:autoRedefine/>
    <w:rsid w:val="00077F56"/>
    <w:pPr>
      <w:jc w:val="right"/>
    </w:pPr>
    <w:rPr>
      <w:rFonts w:ascii="新細明體" w:eastAsia="標楷體" w:hAnsi="新細明體"/>
      <w:kern w:val="2"/>
      <w:sz w:val="18"/>
      <w:szCs w:val="18"/>
    </w:rPr>
  </w:style>
  <w:style w:type="paragraph" w:customStyle="1" w:styleId="affffffff2">
    <w:name w:val="表格、註"/>
    <w:autoRedefine/>
    <w:rsid w:val="00077F56"/>
    <w:rPr>
      <w:rFonts w:ascii="新細明體" w:eastAsia="標楷體" w:hAnsi="新細明體"/>
      <w:kern w:val="2"/>
      <w:sz w:val="18"/>
      <w:szCs w:val="18"/>
    </w:rPr>
  </w:style>
  <w:style w:type="paragraph" w:customStyle="1" w:styleId="affffffff3">
    <w:name w:val="表格、機關名"/>
    <w:basedOn w:val="a3"/>
    <w:autoRedefine/>
    <w:rsid w:val="00077F56"/>
    <w:pPr>
      <w:ind w:leftChars="100" w:left="100"/>
      <w:jc w:val="right"/>
    </w:pPr>
    <w:rPr>
      <w:rFonts w:ascii="新細明體" w:eastAsia="標楷體" w:hAnsi="新細明體"/>
      <w:b/>
      <w:spacing w:val="-20"/>
      <w:sz w:val="18"/>
      <w:szCs w:val="18"/>
    </w:rPr>
  </w:style>
  <w:style w:type="paragraph" w:customStyle="1" w:styleId="affffffff4">
    <w:name w:val="表格、數字"/>
    <w:autoRedefine/>
    <w:rsid w:val="00077F56"/>
    <w:pPr>
      <w:ind w:rightChars="10" w:right="10"/>
      <w:jc w:val="right"/>
    </w:pPr>
    <w:rPr>
      <w:rFonts w:ascii="新細明體" w:eastAsia="標楷體" w:hAnsi="新細明體"/>
      <w:kern w:val="2"/>
      <w:sz w:val="18"/>
      <w:szCs w:val="18"/>
    </w:rPr>
  </w:style>
  <w:style w:type="paragraph" w:customStyle="1" w:styleId="affffffff5">
    <w:name w:val="表格、差異機關名"/>
    <w:autoRedefine/>
    <w:rsid w:val="00077F56"/>
    <w:pPr>
      <w:ind w:leftChars="100" w:left="100"/>
    </w:pPr>
    <w:rPr>
      <w:rFonts w:ascii="新細明體" w:eastAsia="標楷體" w:hAnsi="新細明體"/>
      <w:b/>
      <w:kern w:val="2"/>
    </w:rPr>
  </w:style>
  <w:style w:type="paragraph" w:customStyle="1" w:styleId="affffffff6">
    <w:name w:val="表格、數字粗體"/>
    <w:autoRedefine/>
    <w:rsid w:val="00077F56"/>
    <w:pPr>
      <w:ind w:rightChars="10" w:right="10"/>
      <w:jc w:val="right"/>
    </w:pPr>
    <w:rPr>
      <w:rFonts w:ascii="新細明體" w:eastAsia="標楷體" w:hAnsi="新細明體"/>
      <w:b/>
      <w:kern w:val="2"/>
      <w:sz w:val="18"/>
      <w:szCs w:val="18"/>
    </w:rPr>
  </w:style>
  <w:style w:type="paragraph" w:customStyle="1" w:styleId="affffffff7">
    <w:name w:val="表格、差異數字粗體"/>
    <w:autoRedefine/>
    <w:rsid w:val="00077F56"/>
    <w:pPr>
      <w:ind w:rightChars="10" w:right="10"/>
      <w:jc w:val="right"/>
    </w:pPr>
    <w:rPr>
      <w:rFonts w:ascii="新細明體" w:eastAsia="標楷體" w:hAnsi="新細明體"/>
      <w:b/>
      <w:kern w:val="2"/>
    </w:rPr>
  </w:style>
  <w:style w:type="character" w:customStyle="1" w:styleId="affffff9">
    <w:name w:val="乙篇、內文 字元"/>
    <w:link w:val="affffff8"/>
    <w:rsid w:val="00077F56"/>
    <w:rPr>
      <w:rFonts w:ascii="新細明體" w:eastAsia="標楷體" w:hAnsi="新細明體"/>
      <w:kern w:val="2"/>
      <w:sz w:val="24"/>
      <w:szCs w:val="24"/>
    </w:rPr>
  </w:style>
  <w:style w:type="paragraph" w:customStyle="1" w:styleId="1f6">
    <w:name w:val="字元 字元1"/>
    <w:basedOn w:val="a3"/>
    <w:semiHidden/>
    <w:rsid w:val="00077F56"/>
    <w:pPr>
      <w:widowControl/>
      <w:spacing w:after="160" w:line="240" w:lineRule="exact"/>
    </w:pPr>
    <w:rPr>
      <w:rFonts w:ascii="Verdana" w:eastAsia="Times New Roman" w:hAnsi="Verdana"/>
      <w:kern w:val="0"/>
      <w:sz w:val="20"/>
      <w:lang w:eastAsia="en-US"/>
    </w:rPr>
  </w:style>
  <w:style w:type="paragraph" w:customStyle="1" w:styleId="affffffff8">
    <w:name w:val="字元 字元"/>
    <w:basedOn w:val="a3"/>
    <w:semiHidden/>
    <w:rsid w:val="00077F56"/>
    <w:pPr>
      <w:widowControl/>
      <w:spacing w:after="160" w:line="240" w:lineRule="exact"/>
    </w:pPr>
    <w:rPr>
      <w:rFonts w:ascii="Verdana" w:eastAsia="Times New Roman" w:hAnsi="Verdana" w:cs="Mangal"/>
      <w:sz w:val="20"/>
      <w:szCs w:val="24"/>
      <w:lang w:eastAsia="en-US" w:bidi="hi-IN"/>
    </w:rPr>
  </w:style>
  <w:style w:type="paragraph" w:customStyle="1" w:styleId="affffffff9">
    <w:name w:val="經現"/>
    <w:basedOn w:val="a3"/>
    <w:rsid w:val="00077F56"/>
    <w:pPr>
      <w:spacing w:line="500" w:lineRule="exact"/>
      <w:ind w:left="1200" w:hangingChars="1200" w:hanging="1200"/>
      <w:jc w:val="both"/>
    </w:pPr>
    <w:rPr>
      <w:rFonts w:eastAsia="標楷體"/>
      <w:sz w:val="32"/>
    </w:rPr>
  </w:style>
  <w:style w:type="character" w:customStyle="1" w:styleId="ya-q-full-text">
    <w:name w:val="ya-q-full-text"/>
    <w:rsid w:val="00077F56"/>
  </w:style>
  <w:style w:type="paragraph" w:customStyle="1" w:styleId="05">
    <w:name w:val="05乙篇內文"/>
    <w:qFormat/>
    <w:rsid w:val="00077F56"/>
    <w:pPr>
      <w:overflowPunct w:val="0"/>
      <w:topLinePunct/>
      <w:spacing w:line="460" w:lineRule="exact"/>
      <w:ind w:firstLineChars="200" w:firstLine="200"/>
      <w:jc w:val="both"/>
    </w:pPr>
    <w:rPr>
      <w:rFonts w:ascii="標楷體" w:eastAsia="標楷體"/>
      <w:kern w:val="2"/>
      <w:sz w:val="24"/>
      <w:szCs w:val="24"/>
    </w:rPr>
  </w:style>
  <w:style w:type="paragraph" w:customStyle="1" w:styleId="06123">
    <w:name w:val="06乙篇123"/>
    <w:qFormat/>
    <w:rsid w:val="00077F56"/>
    <w:pPr>
      <w:suppressAutoHyphens/>
      <w:overflowPunct w:val="0"/>
      <w:topLinePunct/>
      <w:spacing w:line="460" w:lineRule="exact"/>
      <w:ind w:firstLineChars="200" w:firstLine="200"/>
      <w:jc w:val="both"/>
    </w:pPr>
    <w:rPr>
      <w:rFonts w:ascii="標楷體" w:eastAsia="標楷體"/>
      <w:kern w:val="2"/>
      <w:sz w:val="24"/>
      <w:szCs w:val="24"/>
    </w:rPr>
  </w:style>
  <w:style w:type="paragraph" w:customStyle="1" w:styleId="04">
    <w:name w:val="04乙篇(一)(二)(三)"/>
    <w:qFormat/>
    <w:rsid w:val="00077F56"/>
    <w:pPr>
      <w:suppressAutoHyphens/>
      <w:overflowPunct w:val="0"/>
      <w:topLinePunct/>
      <w:spacing w:before="100" w:beforeAutospacing="1" w:after="100" w:afterAutospacing="1" w:line="460" w:lineRule="exact"/>
      <w:ind w:firstLineChars="100" w:firstLine="100"/>
      <w:jc w:val="both"/>
    </w:pPr>
    <w:rPr>
      <w:rFonts w:ascii="標楷體" w:eastAsia="標楷體"/>
      <w:b/>
      <w:kern w:val="2"/>
      <w:sz w:val="24"/>
      <w:szCs w:val="24"/>
    </w:rPr>
  </w:style>
  <w:style w:type="numbering" w:customStyle="1" w:styleId="39">
    <w:name w:val="無清單3"/>
    <w:next w:val="a7"/>
    <w:semiHidden/>
    <w:rsid w:val="00077F56"/>
  </w:style>
  <w:style w:type="paragraph" w:customStyle="1" w:styleId="1f7">
    <w:name w:val="標題(1)"/>
    <w:basedOn w:val="a3"/>
    <w:link w:val="1f8"/>
    <w:uiPriority w:val="99"/>
    <w:rsid w:val="00077F56"/>
    <w:pPr>
      <w:spacing w:line="400" w:lineRule="exact"/>
      <w:ind w:firstLineChars="550" w:firstLine="550"/>
      <w:jc w:val="both"/>
    </w:pPr>
    <w:rPr>
      <w:rFonts w:ascii="標楷體" w:eastAsia="標楷體" w:cs="新細明體"/>
      <w:b/>
      <w:bCs/>
      <w:szCs w:val="24"/>
    </w:rPr>
  </w:style>
  <w:style w:type="character" w:customStyle="1" w:styleId="1f8">
    <w:name w:val="標題(1) 字元"/>
    <w:link w:val="1f7"/>
    <w:uiPriority w:val="99"/>
    <w:rsid w:val="00077F56"/>
    <w:rPr>
      <w:rFonts w:ascii="標楷體" w:eastAsia="標楷體" w:cs="新細明體"/>
      <w:b/>
      <w:bCs/>
      <w:kern w:val="2"/>
      <w:sz w:val="24"/>
      <w:szCs w:val="24"/>
    </w:rPr>
  </w:style>
  <w:style w:type="paragraph" w:customStyle="1" w:styleId="2e">
    <w:name w:val="空2格內文"/>
    <w:basedOn w:val="a3"/>
    <w:link w:val="2f"/>
    <w:uiPriority w:val="99"/>
    <w:rsid w:val="00077F56"/>
    <w:pPr>
      <w:spacing w:line="480" w:lineRule="exact"/>
      <w:ind w:firstLine="720"/>
      <w:jc w:val="both"/>
    </w:pPr>
    <w:rPr>
      <w:rFonts w:ascii="標楷體" w:eastAsia="標楷體" w:hAnsi="標楷體"/>
      <w:spacing w:val="10"/>
      <w:sz w:val="28"/>
      <w:szCs w:val="28"/>
    </w:rPr>
  </w:style>
  <w:style w:type="character" w:customStyle="1" w:styleId="2f">
    <w:name w:val="空2格內文 字元"/>
    <w:link w:val="2e"/>
    <w:uiPriority w:val="99"/>
    <w:rsid w:val="00077F56"/>
    <w:rPr>
      <w:rFonts w:ascii="標楷體" w:eastAsia="標楷體" w:hAnsi="標楷體"/>
      <w:spacing w:val="10"/>
      <w:kern w:val="2"/>
      <w:sz w:val="28"/>
      <w:szCs w:val="28"/>
    </w:rPr>
  </w:style>
  <w:style w:type="paragraph" w:customStyle="1" w:styleId="53">
    <w:name w:val="樣式5"/>
    <w:basedOn w:val="a3"/>
    <w:rsid w:val="00077F56"/>
    <w:pPr>
      <w:adjustRightInd w:val="0"/>
      <w:spacing w:line="360" w:lineRule="auto"/>
      <w:ind w:left="960" w:firstLine="480"/>
      <w:jc w:val="both"/>
    </w:pPr>
    <w:rPr>
      <w:rFonts w:ascii="華康楷書體W5" w:eastAsia="華康楷書體W5"/>
      <w:kern w:val="0"/>
      <w:sz w:val="26"/>
    </w:rPr>
  </w:style>
  <w:style w:type="paragraph" w:styleId="affffffffa">
    <w:name w:val="Revision"/>
    <w:hidden/>
    <w:uiPriority w:val="99"/>
    <w:semiHidden/>
    <w:rsid w:val="00077F56"/>
    <w:rPr>
      <w:rFonts w:ascii="Calibri" w:hAnsi="Calibri"/>
      <w:kern w:val="2"/>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516824">
      <w:bodyDiv w:val="1"/>
      <w:marLeft w:val="0"/>
      <w:marRight w:val="0"/>
      <w:marTop w:val="0"/>
      <w:marBottom w:val="0"/>
      <w:divBdr>
        <w:top w:val="none" w:sz="0" w:space="0" w:color="auto"/>
        <w:left w:val="none" w:sz="0" w:space="0" w:color="auto"/>
        <w:bottom w:val="none" w:sz="0" w:space="0" w:color="auto"/>
        <w:right w:val="none" w:sz="0" w:space="0" w:color="auto"/>
      </w:divBdr>
    </w:div>
    <w:div w:id="173618641">
      <w:bodyDiv w:val="1"/>
      <w:marLeft w:val="0"/>
      <w:marRight w:val="0"/>
      <w:marTop w:val="0"/>
      <w:marBottom w:val="0"/>
      <w:divBdr>
        <w:top w:val="none" w:sz="0" w:space="0" w:color="auto"/>
        <w:left w:val="none" w:sz="0" w:space="0" w:color="auto"/>
        <w:bottom w:val="none" w:sz="0" w:space="0" w:color="auto"/>
        <w:right w:val="none" w:sz="0" w:space="0" w:color="auto"/>
      </w:divBdr>
    </w:div>
    <w:div w:id="265502000">
      <w:bodyDiv w:val="1"/>
      <w:marLeft w:val="0"/>
      <w:marRight w:val="0"/>
      <w:marTop w:val="0"/>
      <w:marBottom w:val="0"/>
      <w:divBdr>
        <w:top w:val="none" w:sz="0" w:space="0" w:color="auto"/>
        <w:left w:val="none" w:sz="0" w:space="0" w:color="auto"/>
        <w:bottom w:val="none" w:sz="0" w:space="0" w:color="auto"/>
        <w:right w:val="none" w:sz="0" w:space="0" w:color="auto"/>
      </w:divBdr>
    </w:div>
    <w:div w:id="272708694">
      <w:bodyDiv w:val="1"/>
      <w:marLeft w:val="0"/>
      <w:marRight w:val="0"/>
      <w:marTop w:val="0"/>
      <w:marBottom w:val="0"/>
      <w:divBdr>
        <w:top w:val="none" w:sz="0" w:space="0" w:color="auto"/>
        <w:left w:val="none" w:sz="0" w:space="0" w:color="auto"/>
        <w:bottom w:val="none" w:sz="0" w:space="0" w:color="auto"/>
        <w:right w:val="none" w:sz="0" w:space="0" w:color="auto"/>
      </w:divBdr>
    </w:div>
    <w:div w:id="551232546">
      <w:bodyDiv w:val="1"/>
      <w:marLeft w:val="0"/>
      <w:marRight w:val="0"/>
      <w:marTop w:val="0"/>
      <w:marBottom w:val="0"/>
      <w:divBdr>
        <w:top w:val="none" w:sz="0" w:space="0" w:color="auto"/>
        <w:left w:val="none" w:sz="0" w:space="0" w:color="auto"/>
        <w:bottom w:val="none" w:sz="0" w:space="0" w:color="auto"/>
        <w:right w:val="none" w:sz="0" w:space="0" w:color="auto"/>
      </w:divBdr>
    </w:div>
    <w:div w:id="809134548">
      <w:bodyDiv w:val="1"/>
      <w:marLeft w:val="0"/>
      <w:marRight w:val="0"/>
      <w:marTop w:val="0"/>
      <w:marBottom w:val="0"/>
      <w:divBdr>
        <w:top w:val="none" w:sz="0" w:space="0" w:color="auto"/>
        <w:left w:val="none" w:sz="0" w:space="0" w:color="auto"/>
        <w:bottom w:val="none" w:sz="0" w:space="0" w:color="auto"/>
        <w:right w:val="none" w:sz="0" w:space="0" w:color="auto"/>
      </w:divBdr>
    </w:div>
    <w:div w:id="951209247">
      <w:bodyDiv w:val="1"/>
      <w:marLeft w:val="0"/>
      <w:marRight w:val="0"/>
      <w:marTop w:val="0"/>
      <w:marBottom w:val="0"/>
      <w:divBdr>
        <w:top w:val="none" w:sz="0" w:space="0" w:color="auto"/>
        <w:left w:val="none" w:sz="0" w:space="0" w:color="auto"/>
        <w:bottom w:val="none" w:sz="0" w:space="0" w:color="auto"/>
        <w:right w:val="none" w:sz="0" w:space="0" w:color="auto"/>
      </w:divBdr>
    </w:div>
    <w:div w:id="952445761">
      <w:bodyDiv w:val="1"/>
      <w:marLeft w:val="0"/>
      <w:marRight w:val="0"/>
      <w:marTop w:val="0"/>
      <w:marBottom w:val="0"/>
      <w:divBdr>
        <w:top w:val="none" w:sz="0" w:space="0" w:color="auto"/>
        <w:left w:val="none" w:sz="0" w:space="0" w:color="auto"/>
        <w:bottom w:val="none" w:sz="0" w:space="0" w:color="auto"/>
        <w:right w:val="none" w:sz="0" w:space="0" w:color="auto"/>
      </w:divBdr>
    </w:div>
    <w:div w:id="983318738">
      <w:bodyDiv w:val="1"/>
      <w:marLeft w:val="0"/>
      <w:marRight w:val="0"/>
      <w:marTop w:val="0"/>
      <w:marBottom w:val="0"/>
      <w:divBdr>
        <w:top w:val="none" w:sz="0" w:space="0" w:color="auto"/>
        <w:left w:val="none" w:sz="0" w:space="0" w:color="auto"/>
        <w:bottom w:val="none" w:sz="0" w:space="0" w:color="auto"/>
        <w:right w:val="none" w:sz="0" w:space="0" w:color="auto"/>
      </w:divBdr>
    </w:div>
    <w:div w:id="984435364">
      <w:bodyDiv w:val="1"/>
      <w:marLeft w:val="0"/>
      <w:marRight w:val="0"/>
      <w:marTop w:val="0"/>
      <w:marBottom w:val="0"/>
      <w:divBdr>
        <w:top w:val="none" w:sz="0" w:space="0" w:color="auto"/>
        <w:left w:val="none" w:sz="0" w:space="0" w:color="auto"/>
        <w:bottom w:val="none" w:sz="0" w:space="0" w:color="auto"/>
        <w:right w:val="none" w:sz="0" w:space="0" w:color="auto"/>
      </w:divBdr>
    </w:div>
    <w:div w:id="1102725966">
      <w:bodyDiv w:val="1"/>
      <w:marLeft w:val="0"/>
      <w:marRight w:val="0"/>
      <w:marTop w:val="0"/>
      <w:marBottom w:val="0"/>
      <w:divBdr>
        <w:top w:val="none" w:sz="0" w:space="0" w:color="auto"/>
        <w:left w:val="none" w:sz="0" w:space="0" w:color="auto"/>
        <w:bottom w:val="none" w:sz="0" w:space="0" w:color="auto"/>
        <w:right w:val="none" w:sz="0" w:space="0" w:color="auto"/>
      </w:divBdr>
    </w:div>
    <w:div w:id="1143812636">
      <w:bodyDiv w:val="1"/>
      <w:marLeft w:val="0"/>
      <w:marRight w:val="0"/>
      <w:marTop w:val="0"/>
      <w:marBottom w:val="0"/>
      <w:divBdr>
        <w:top w:val="none" w:sz="0" w:space="0" w:color="auto"/>
        <w:left w:val="none" w:sz="0" w:space="0" w:color="auto"/>
        <w:bottom w:val="none" w:sz="0" w:space="0" w:color="auto"/>
        <w:right w:val="none" w:sz="0" w:space="0" w:color="auto"/>
      </w:divBdr>
    </w:div>
    <w:div w:id="1150900575">
      <w:bodyDiv w:val="1"/>
      <w:marLeft w:val="0"/>
      <w:marRight w:val="0"/>
      <w:marTop w:val="0"/>
      <w:marBottom w:val="0"/>
      <w:divBdr>
        <w:top w:val="none" w:sz="0" w:space="0" w:color="auto"/>
        <w:left w:val="none" w:sz="0" w:space="0" w:color="auto"/>
        <w:bottom w:val="none" w:sz="0" w:space="0" w:color="auto"/>
        <w:right w:val="none" w:sz="0" w:space="0" w:color="auto"/>
      </w:divBdr>
    </w:div>
    <w:div w:id="1201360527">
      <w:bodyDiv w:val="1"/>
      <w:marLeft w:val="0"/>
      <w:marRight w:val="0"/>
      <w:marTop w:val="0"/>
      <w:marBottom w:val="0"/>
      <w:divBdr>
        <w:top w:val="none" w:sz="0" w:space="0" w:color="auto"/>
        <w:left w:val="none" w:sz="0" w:space="0" w:color="auto"/>
        <w:bottom w:val="none" w:sz="0" w:space="0" w:color="auto"/>
        <w:right w:val="none" w:sz="0" w:space="0" w:color="auto"/>
      </w:divBdr>
    </w:div>
    <w:div w:id="1201360986">
      <w:bodyDiv w:val="1"/>
      <w:marLeft w:val="0"/>
      <w:marRight w:val="0"/>
      <w:marTop w:val="0"/>
      <w:marBottom w:val="0"/>
      <w:divBdr>
        <w:top w:val="none" w:sz="0" w:space="0" w:color="auto"/>
        <w:left w:val="none" w:sz="0" w:space="0" w:color="auto"/>
        <w:bottom w:val="none" w:sz="0" w:space="0" w:color="auto"/>
        <w:right w:val="none" w:sz="0" w:space="0" w:color="auto"/>
      </w:divBdr>
    </w:div>
    <w:div w:id="1221554753">
      <w:bodyDiv w:val="1"/>
      <w:marLeft w:val="0"/>
      <w:marRight w:val="0"/>
      <w:marTop w:val="0"/>
      <w:marBottom w:val="0"/>
      <w:divBdr>
        <w:top w:val="none" w:sz="0" w:space="0" w:color="auto"/>
        <w:left w:val="none" w:sz="0" w:space="0" w:color="auto"/>
        <w:bottom w:val="none" w:sz="0" w:space="0" w:color="auto"/>
        <w:right w:val="none" w:sz="0" w:space="0" w:color="auto"/>
      </w:divBdr>
    </w:div>
    <w:div w:id="1234974195">
      <w:bodyDiv w:val="1"/>
      <w:marLeft w:val="0"/>
      <w:marRight w:val="0"/>
      <w:marTop w:val="0"/>
      <w:marBottom w:val="0"/>
      <w:divBdr>
        <w:top w:val="none" w:sz="0" w:space="0" w:color="auto"/>
        <w:left w:val="none" w:sz="0" w:space="0" w:color="auto"/>
        <w:bottom w:val="none" w:sz="0" w:space="0" w:color="auto"/>
        <w:right w:val="none" w:sz="0" w:space="0" w:color="auto"/>
      </w:divBdr>
    </w:div>
    <w:div w:id="1349213917">
      <w:bodyDiv w:val="1"/>
      <w:marLeft w:val="0"/>
      <w:marRight w:val="0"/>
      <w:marTop w:val="0"/>
      <w:marBottom w:val="0"/>
      <w:divBdr>
        <w:top w:val="none" w:sz="0" w:space="0" w:color="auto"/>
        <w:left w:val="none" w:sz="0" w:space="0" w:color="auto"/>
        <w:bottom w:val="none" w:sz="0" w:space="0" w:color="auto"/>
        <w:right w:val="none" w:sz="0" w:space="0" w:color="auto"/>
      </w:divBdr>
    </w:div>
    <w:div w:id="1424303073">
      <w:bodyDiv w:val="1"/>
      <w:marLeft w:val="0"/>
      <w:marRight w:val="0"/>
      <w:marTop w:val="0"/>
      <w:marBottom w:val="0"/>
      <w:divBdr>
        <w:top w:val="none" w:sz="0" w:space="0" w:color="auto"/>
        <w:left w:val="none" w:sz="0" w:space="0" w:color="auto"/>
        <w:bottom w:val="none" w:sz="0" w:space="0" w:color="auto"/>
        <w:right w:val="none" w:sz="0" w:space="0" w:color="auto"/>
      </w:divBdr>
    </w:div>
    <w:div w:id="1696881891">
      <w:bodyDiv w:val="1"/>
      <w:marLeft w:val="0"/>
      <w:marRight w:val="0"/>
      <w:marTop w:val="0"/>
      <w:marBottom w:val="0"/>
      <w:divBdr>
        <w:top w:val="none" w:sz="0" w:space="0" w:color="auto"/>
        <w:left w:val="none" w:sz="0" w:space="0" w:color="auto"/>
        <w:bottom w:val="none" w:sz="0" w:space="0" w:color="auto"/>
        <w:right w:val="none" w:sz="0" w:space="0" w:color="auto"/>
      </w:divBdr>
    </w:div>
    <w:div w:id="1757708052">
      <w:bodyDiv w:val="1"/>
      <w:marLeft w:val="0"/>
      <w:marRight w:val="0"/>
      <w:marTop w:val="0"/>
      <w:marBottom w:val="0"/>
      <w:divBdr>
        <w:top w:val="none" w:sz="0" w:space="0" w:color="auto"/>
        <w:left w:val="none" w:sz="0" w:space="0" w:color="auto"/>
        <w:bottom w:val="none" w:sz="0" w:space="0" w:color="auto"/>
        <w:right w:val="none" w:sz="0" w:space="0" w:color="auto"/>
      </w:divBdr>
    </w:div>
    <w:div w:id="1826314646">
      <w:bodyDiv w:val="1"/>
      <w:marLeft w:val="0"/>
      <w:marRight w:val="0"/>
      <w:marTop w:val="0"/>
      <w:marBottom w:val="0"/>
      <w:divBdr>
        <w:top w:val="none" w:sz="0" w:space="0" w:color="auto"/>
        <w:left w:val="none" w:sz="0" w:space="0" w:color="auto"/>
        <w:bottom w:val="none" w:sz="0" w:space="0" w:color="auto"/>
        <w:right w:val="none" w:sz="0" w:space="0" w:color="auto"/>
      </w:divBdr>
    </w:div>
    <w:div w:id="1852453876">
      <w:bodyDiv w:val="1"/>
      <w:marLeft w:val="0"/>
      <w:marRight w:val="0"/>
      <w:marTop w:val="0"/>
      <w:marBottom w:val="0"/>
      <w:divBdr>
        <w:top w:val="none" w:sz="0" w:space="0" w:color="auto"/>
        <w:left w:val="none" w:sz="0" w:space="0" w:color="auto"/>
        <w:bottom w:val="none" w:sz="0" w:space="0" w:color="auto"/>
        <w:right w:val="none" w:sz="0" w:space="0" w:color="auto"/>
      </w:divBdr>
    </w:div>
    <w:div w:id="1878084759">
      <w:bodyDiv w:val="1"/>
      <w:marLeft w:val="0"/>
      <w:marRight w:val="0"/>
      <w:marTop w:val="0"/>
      <w:marBottom w:val="0"/>
      <w:divBdr>
        <w:top w:val="none" w:sz="0" w:space="0" w:color="auto"/>
        <w:left w:val="none" w:sz="0" w:space="0" w:color="auto"/>
        <w:bottom w:val="none" w:sz="0" w:space="0" w:color="auto"/>
        <w:right w:val="none" w:sz="0" w:space="0" w:color="auto"/>
      </w:divBdr>
    </w:div>
    <w:div w:id="1882159205">
      <w:bodyDiv w:val="1"/>
      <w:marLeft w:val="0"/>
      <w:marRight w:val="0"/>
      <w:marTop w:val="0"/>
      <w:marBottom w:val="0"/>
      <w:divBdr>
        <w:top w:val="none" w:sz="0" w:space="0" w:color="auto"/>
        <w:left w:val="none" w:sz="0" w:space="0" w:color="auto"/>
        <w:bottom w:val="none" w:sz="0" w:space="0" w:color="auto"/>
        <w:right w:val="none" w:sz="0" w:space="0" w:color="auto"/>
      </w:divBdr>
    </w:div>
    <w:div w:id="1889141418">
      <w:bodyDiv w:val="1"/>
      <w:marLeft w:val="0"/>
      <w:marRight w:val="0"/>
      <w:marTop w:val="0"/>
      <w:marBottom w:val="0"/>
      <w:divBdr>
        <w:top w:val="none" w:sz="0" w:space="0" w:color="auto"/>
        <w:left w:val="none" w:sz="0" w:space="0" w:color="auto"/>
        <w:bottom w:val="none" w:sz="0" w:space="0" w:color="auto"/>
        <w:right w:val="none" w:sz="0" w:space="0" w:color="auto"/>
      </w:divBdr>
    </w:div>
    <w:div w:id="1904944093">
      <w:bodyDiv w:val="1"/>
      <w:marLeft w:val="0"/>
      <w:marRight w:val="0"/>
      <w:marTop w:val="0"/>
      <w:marBottom w:val="0"/>
      <w:divBdr>
        <w:top w:val="none" w:sz="0" w:space="0" w:color="auto"/>
        <w:left w:val="none" w:sz="0" w:space="0" w:color="auto"/>
        <w:bottom w:val="none" w:sz="0" w:space="0" w:color="auto"/>
        <w:right w:val="none" w:sz="0" w:space="0" w:color="auto"/>
      </w:divBdr>
    </w:div>
    <w:div w:id="1938899320">
      <w:bodyDiv w:val="1"/>
      <w:marLeft w:val="0"/>
      <w:marRight w:val="0"/>
      <w:marTop w:val="0"/>
      <w:marBottom w:val="0"/>
      <w:divBdr>
        <w:top w:val="none" w:sz="0" w:space="0" w:color="auto"/>
        <w:left w:val="none" w:sz="0" w:space="0" w:color="auto"/>
        <w:bottom w:val="none" w:sz="0" w:space="0" w:color="auto"/>
        <w:right w:val="none" w:sz="0" w:space="0" w:color="auto"/>
      </w:divBdr>
    </w:div>
    <w:div w:id="1953440711">
      <w:bodyDiv w:val="1"/>
      <w:marLeft w:val="0"/>
      <w:marRight w:val="0"/>
      <w:marTop w:val="0"/>
      <w:marBottom w:val="0"/>
      <w:divBdr>
        <w:top w:val="none" w:sz="0" w:space="0" w:color="auto"/>
        <w:left w:val="none" w:sz="0" w:space="0" w:color="auto"/>
        <w:bottom w:val="none" w:sz="0" w:space="0" w:color="auto"/>
        <w:right w:val="none" w:sz="0" w:space="0" w:color="auto"/>
      </w:divBdr>
    </w:div>
    <w:div w:id="1963000921">
      <w:bodyDiv w:val="1"/>
      <w:marLeft w:val="0"/>
      <w:marRight w:val="0"/>
      <w:marTop w:val="0"/>
      <w:marBottom w:val="0"/>
      <w:divBdr>
        <w:top w:val="none" w:sz="0" w:space="0" w:color="auto"/>
        <w:left w:val="none" w:sz="0" w:space="0" w:color="auto"/>
        <w:bottom w:val="none" w:sz="0" w:space="0" w:color="auto"/>
        <w:right w:val="none" w:sz="0" w:space="0" w:color="auto"/>
      </w:divBdr>
    </w:div>
    <w:div w:id="2064056983">
      <w:bodyDiv w:val="1"/>
      <w:marLeft w:val="0"/>
      <w:marRight w:val="0"/>
      <w:marTop w:val="0"/>
      <w:marBottom w:val="0"/>
      <w:divBdr>
        <w:top w:val="none" w:sz="0" w:space="0" w:color="auto"/>
        <w:left w:val="none" w:sz="0" w:space="0" w:color="auto"/>
        <w:bottom w:val="none" w:sz="0" w:space="0" w:color="auto"/>
        <w:right w:val="none" w:sz="0" w:space="0" w:color="auto"/>
      </w:divBdr>
    </w:div>
    <w:div w:id="21446170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429EB96-ABFC-479D-A273-D79945BA29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38</Pages>
  <Words>25408</Words>
  <Characters>4751</Characters>
  <Application>Microsoft Office Word</Application>
  <DocSecurity>0</DocSecurity>
  <Lines>39</Lines>
  <Paragraphs>60</Paragraphs>
  <ScaleCrop>false</ScaleCrop>
  <Company>Microsoft</Company>
  <LinksUpToDate>false</LinksUpToDate>
  <CharactersWithSpaces>30099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池郁惇</dc:creator>
  <cp:keywords/>
  <dc:description/>
  <cp:lastModifiedBy>謝佩蓉</cp:lastModifiedBy>
  <cp:revision>2</cp:revision>
  <cp:lastPrinted>2025-07-10T05:52:00Z</cp:lastPrinted>
  <dcterms:created xsi:type="dcterms:W3CDTF">2025-07-10T05:58:00Z</dcterms:created>
  <dcterms:modified xsi:type="dcterms:W3CDTF">2025-07-10T05:58:00Z</dcterms:modified>
</cp:coreProperties>
</file>