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847621" w14:textId="1606B08D" w:rsidR="00E721B7" w:rsidRPr="000716DA" w:rsidRDefault="00E721B7" w:rsidP="00A24F90">
      <w:pPr>
        <w:pStyle w:val="a8"/>
        <w:jc w:val="center"/>
        <w:rPr>
          <w:rFonts w:ascii="標楷體" w:eastAsia="標楷體" w:hAnsi="標楷體"/>
          <w:b/>
          <w:color w:val="000000"/>
          <w:sz w:val="44"/>
          <w:szCs w:val="40"/>
        </w:rPr>
      </w:pPr>
      <w:r w:rsidRPr="000716DA">
        <w:rPr>
          <w:rFonts w:ascii="標楷體" w:eastAsia="標楷體" w:hAnsi="標楷體" w:hint="eastAsia"/>
          <w:b/>
          <w:color w:val="000000"/>
          <w:sz w:val="44"/>
          <w:szCs w:val="40"/>
        </w:rPr>
        <w:t>中華民國</w:t>
      </w:r>
      <w:proofErr w:type="gramStart"/>
      <w:r w:rsidR="005F753F" w:rsidRPr="000716DA">
        <w:rPr>
          <w:rFonts w:ascii="標楷體" w:eastAsia="標楷體" w:hAnsi="標楷體"/>
          <w:b/>
          <w:color w:val="000000"/>
          <w:sz w:val="44"/>
          <w:szCs w:val="40"/>
        </w:rPr>
        <w:t>11</w:t>
      </w:r>
      <w:r w:rsidR="002E7EC5">
        <w:rPr>
          <w:rFonts w:ascii="標楷體" w:eastAsia="標楷體" w:hAnsi="標楷體"/>
          <w:b/>
          <w:color w:val="000000"/>
          <w:sz w:val="44"/>
          <w:szCs w:val="40"/>
        </w:rPr>
        <w:t>3</w:t>
      </w:r>
      <w:proofErr w:type="gramEnd"/>
      <w:r w:rsidRPr="000716DA">
        <w:rPr>
          <w:rFonts w:ascii="標楷體" w:eastAsia="標楷體" w:hAnsi="標楷體" w:hint="eastAsia"/>
          <w:b/>
          <w:color w:val="000000"/>
          <w:sz w:val="44"/>
          <w:szCs w:val="40"/>
        </w:rPr>
        <w:t>年度</w:t>
      </w:r>
    </w:p>
    <w:p w14:paraId="5CB477D9" w14:textId="77777777" w:rsidR="00E721B7" w:rsidRPr="000716DA" w:rsidRDefault="00E721B7" w:rsidP="00A24F90">
      <w:pPr>
        <w:pStyle w:val="a8"/>
        <w:spacing w:beforeLines="25" w:before="60" w:afterLines="25" w:after="60" w:line="540" w:lineRule="exact"/>
        <w:jc w:val="center"/>
        <w:rPr>
          <w:rFonts w:ascii="標楷體" w:eastAsia="標楷體" w:hAnsi="標楷體"/>
          <w:b/>
          <w:color w:val="000000"/>
          <w:sz w:val="54"/>
          <w:szCs w:val="54"/>
        </w:rPr>
      </w:pPr>
      <w:r w:rsidRPr="00E92D13">
        <w:rPr>
          <w:rFonts w:ascii="標楷體" w:eastAsia="標楷體" w:hAnsi="標楷體" w:hint="eastAsia"/>
          <w:b/>
          <w:color w:val="000000"/>
          <w:spacing w:val="109"/>
          <w:kern w:val="0"/>
          <w:sz w:val="54"/>
          <w:szCs w:val="54"/>
          <w:fitText w:val="4328" w:id="-2025025024"/>
        </w:rPr>
        <w:t>苗栗縣總決</w:t>
      </w:r>
      <w:r w:rsidRPr="00E92D13">
        <w:rPr>
          <w:rFonts w:ascii="標楷體" w:eastAsia="標楷體" w:hAnsi="標楷體" w:hint="eastAsia"/>
          <w:b/>
          <w:color w:val="000000"/>
          <w:spacing w:val="-2"/>
          <w:kern w:val="0"/>
          <w:sz w:val="54"/>
          <w:szCs w:val="54"/>
          <w:fitText w:val="4328" w:id="-2025025024"/>
        </w:rPr>
        <w:t>算</w:t>
      </w:r>
    </w:p>
    <w:p w14:paraId="1266B1F3" w14:textId="77777777" w:rsidR="00E721B7" w:rsidRDefault="00E721B7" w:rsidP="00A24F90">
      <w:pPr>
        <w:pStyle w:val="a8"/>
        <w:spacing w:beforeLines="50" w:before="120" w:afterLines="70" w:after="168" w:line="520" w:lineRule="exact"/>
        <w:jc w:val="center"/>
        <w:rPr>
          <w:rFonts w:ascii="標楷體" w:eastAsia="標楷體" w:hAnsi="標楷體"/>
          <w:b/>
          <w:color w:val="000000"/>
          <w:sz w:val="54"/>
          <w:szCs w:val="54"/>
        </w:rPr>
      </w:pPr>
      <w:r w:rsidRPr="000716DA">
        <w:rPr>
          <w:rFonts w:ascii="標楷體" w:eastAsia="標楷體" w:hAnsi="標楷體" w:hint="eastAsia"/>
          <w:b/>
          <w:color w:val="000000"/>
          <w:sz w:val="54"/>
          <w:szCs w:val="54"/>
        </w:rPr>
        <w:t>暨附屬單位決算及綜計表審核報告</w:t>
      </w:r>
    </w:p>
    <w:tbl>
      <w:tblPr>
        <w:tblStyle w:val="4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tblGrid>
      <w:tr w:rsidR="0032252C" w:rsidRPr="00EF3165" w14:paraId="49280B33" w14:textId="77777777" w:rsidTr="00DA4CBC">
        <w:trPr>
          <w:jc w:val="right"/>
        </w:trPr>
        <w:tc>
          <w:tcPr>
            <w:tcW w:w="3794" w:type="dxa"/>
          </w:tcPr>
          <w:p w14:paraId="27CEF209" w14:textId="77777777" w:rsidR="0032252C" w:rsidRPr="00EF3165" w:rsidRDefault="0032252C" w:rsidP="00326571">
            <w:pPr>
              <w:ind w:rightChars="-45" w:right="-108" w:firstLineChars="12" w:firstLine="35"/>
              <w:jc w:val="right"/>
              <w:rPr>
                <w:rFonts w:ascii="標楷體" w:eastAsia="標楷體" w:hAnsi="標楷體"/>
                <w:b/>
              </w:rPr>
            </w:pPr>
            <w:r w:rsidRPr="00EF3165">
              <w:rPr>
                <w:rFonts w:ascii="標楷體" w:eastAsia="標楷體" w:hAnsi="標楷體" w:hint="eastAsia"/>
                <w:b/>
                <w:color w:val="000000"/>
                <w:spacing w:val="-16"/>
                <w:sz w:val="32"/>
                <w:szCs w:val="32"/>
              </w:rPr>
              <w:t>審計部臺灣省苗栗縣審計室</w:t>
            </w:r>
          </w:p>
        </w:tc>
      </w:tr>
      <w:tr w:rsidR="0032252C" w:rsidRPr="00EF3165" w14:paraId="33F837FE" w14:textId="77777777" w:rsidTr="00DA4CBC">
        <w:trPr>
          <w:jc w:val="right"/>
        </w:trPr>
        <w:tc>
          <w:tcPr>
            <w:tcW w:w="3794" w:type="dxa"/>
          </w:tcPr>
          <w:p w14:paraId="20428BC1" w14:textId="7D432225" w:rsidR="0032252C" w:rsidRPr="00EF3165" w:rsidRDefault="0032252C" w:rsidP="00326571">
            <w:pPr>
              <w:ind w:rightChars="-59" w:right="-142" w:firstLineChars="10" w:firstLine="33"/>
              <w:jc w:val="right"/>
              <w:rPr>
                <w:rFonts w:ascii="標楷體" w:eastAsia="標楷體" w:hAnsi="標楷體"/>
                <w:b/>
              </w:rPr>
            </w:pPr>
            <w:r w:rsidRPr="00EF3165">
              <w:rPr>
                <w:rFonts w:ascii="標楷體" w:eastAsia="標楷體" w:hAnsi="標楷體" w:hint="eastAsia"/>
                <w:b/>
                <w:color w:val="000000"/>
                <w:spacing w:val="6"/>
                <w:sz w:val="32"/>
                <w:szCs w:val="32"/>
              </w:rPr>
              <w:t>審計官兼主任</w:t>
            </w:r>
            <w:r w:rsidRPr="00EF3165">
              <w:rPr>
                <w:rFonts w:ascii="標楷體" w:eastAsia="標楷體" w:hAnsi="標楷體" w:hint="eastAsia"/>
                <w:b/>
                <w:color w:val="000000" w:themeColor="text1"/>
                <w:spacing w:val="6"/>
                <w:sz w:val="32"/>
                <w:szCs w:val="32"/>
              </w:rPr>
              <w:t xml:space="preserve"> </w:t>
            </w:r>
            <w:r w:rsidR="00A24F90">
              <w:rPr>
                <w:rFonts w:ascii="標楷體" w:eastAsia="標楷體" w:hAnsi="標楷體" w:hint="eastAsia"/>
                <w:b/>
                <w:color w:val="000000" w:themeColor="text1"/>
                <w:spacing w:val="6"/>
                <w:sz w:val="32"/>
                <w:szCs w:val="32"/>
                <w:lang w:eastAsia="zh-HK"/>
              </w:rPr>
              <w:t>楊</w:t>
            </w:r>
            <w:r w:rsidRPr="00EF3165">
              <w:rPr>
                <w:rFonts w:ascii="標楷體" w:eastAsia="標楷體" w:hAnsi="標楷體" w:hint="eastAsia"/>
                <w:b/>
                <w:color w:val="000000" w:themeColor="text1"/>
                <w:spacing w:val="6"/>
                <w:sz w:val="32"/>
                <w:szCs w:val="32"/>
              </w:rPr>
              <w:t xml:space="preserve"> </w:t>
            </w:r>
            <w:r>
              <w:rPr>
                <w:rFonts w:ascii="標楷體" w:eastAsia="標楷體" w:hAnsi="標楷體" w:hint="eastAsia"/>
                <w:b/>
                <w:color w:val="000000" w:themeColor="text1"/>
                <w:spacing w:val="6"/>
                <w:sz w:val="32"/>
                <w:szCs w:val="32"/>
                <w:lang w:eastAsia="zh-HK"/>
              </w:rPr>
              <w:t>麗</w:t>
            </w:r>
            <w:r w:rsidRPr="00EF3165">
              <w:rPr>
                <w:rFonts w:ascii="標楷體" w:eastAsia="標楷體" w:hAnsi="標楷體" w:hint="eastAsia"/>
                <w:b/>
                <w:color w:val="000000" w:themeColor="text1"/>
                <w:spacing w:val="6"/>
                <w:sz w:val="32"/>
                <w:szCs w:val="32"/>
              </w:rPr>
              <w:t xml:space="preserve"> </w:t>
            </w:r>
            <w:r w:rsidR="00A24F90">
              <w:rPr>
                <w:rFonts w:ascii="標楷體" w:eastAsia="標楷體" w:hAnsi="標楷體" w:hint="eastAsia"/>
                <w:b/>
                <w:color w:val="000000" w:themeColor="text1"/>
                <w:spacing w:val="6"/>
                <w:sz w:val="32"/>
                <w:szCs w:val="32"/>
                <w:lang w:eastAsia="zh-HK"/>
              </w:rPr>
              <w:t>芬</w:t>
            </w:r>
          </w:p>
        </w:tc>
      </w:tr>
    </w:tbl>
    <w:p w14:paraId="7F8736EC" w14:textId="77777777" w:rsidR="00E721B7" w:rsidRPr="000716DA" w:rsidRDefault="00E721B7" w:rsidP="00F014B0">
      <w:pPr>
        <w:pStyle w:val="a8"/>
        <w:spacing w:beforeLines="80" w:before="192" w:afterLines="80" w:after="192" w:line="640" w:lineRule="exact"/>
        <w:jc w:val="center"/>
        <w:rPr>
          <w:rFonts w:ascii="標楷體" w:eastAsia="標楷體" w:hAnsi="標楷體"/>
          <w:color w:val="000000"/>
          <w:sz w:val="48"/>
          <w:szCs w:val="48"/>
        </w:rPr>
      </w:pPr>
      <w:r w:rsidRPr="000716DA">
        <w:rPr>
          <w:rFonts w:ascii="標楷體" w:eastAsia="標楷體" w:hAnsi="標楷體" w:hint="eastAsia"/>
          <w:b/>
          <w:color w:val="000000"/>
          <w:sz w:val="48"/>
          <w:szCs w:val="48"/>
        </w:rPr>
        <w:t>前　　　言</w:t>
      </w:r>
    </w:p>
    <w:p w14:paraId="0152FC3E" w14:textId="63902A80" w:rsidR="00E721B7" w:rsidRPr="0089579E" w:rsidRDefault="00E721B7" w:rsidP="0089579E">
      <w:pPr>
        <w:pStyle w:val="a8"/>
        <w:overflowPunct w:val="0"/>
        <w:spacing w:beforeLines="55" w:before="132" w:line="524" w:lineRule="exact"/>
        <w:ind w:firstLineChars="200" w:firstLine="640"/>
        <w:jc w:val="both"/>
        <w:rPr>
          <w:rFonts w:ascii="標楷體" w:eastAsia="標楷體" w:hAnsi="標楷體"/>
          <w:color w:val="000000" w:themeColor="text1"/>
          <w:sz w:val="32"/>
          <w:szCs w:val="32"/>
        </w:rPr>
      </w:pPr>
      <w:r w:rsidRPr="0089579E">
        <w:rPr>
          <w:rFonts w:ascii="標楷體" w:eastAsia="標楷體" w:hAnsi="標楷體" w:hint="eastAsia"/>
          <w:color w:val="000000" w:themeColor="text1"/>
          <w:sz w:val="32"/>
          <w:szCs w:val="32"/>
          <w:lang w:eastAsia="zh-HK"/>
        </w:rPr>
        <w:t>中華民國</w:t>
      </w:r>
      <w:r w:rsidR="005F753F" w:rsidRPr="0089579E">
        <w:rPr>
          <w:rFonts w:ascii="標楷體" w:eastAsia="標楷體" w:hAnsi="標楷體" w:hint="eastAsia"/>
          <w:color w:val="000000" w:themeColor="text1"/>
          <w:sz w:val="32"/>
          <w:szCs w:val="32"/>
        </w:rPr>
        <w:t>11</w:t>
      </w:r>
      <w:r w:rsidR="002E7EC5">
        <w:rPr>
          <w:rFonts w:ascii="標楷體" w:eastAsia="標楷體" w:hAnsi="標楷體" w:hint="eastAsia"/>
          <w:color w:val="000000" w:themeColor="text1"/>
          <w:sz w:val="32"/>
          <w:szCs w:val="32"/>
        </w:rPr>
        <w:t>3</w:t>
      </w:r>
      <w:r w:rsidRPr="0089579E">
        <w:rPr>
          <w:rFonts w:ascii="標楷體" w:eastAsia="標楷體" w:hAnsi="標楷體" w:hint="eastAsia"/>
          <w:color w:val="000000" w:themeColor="text1"/>
          <w:sz w:val="32"/>
          <w:szCs w:val="32"/>
        </w:rPr>
        <w:t>年度苗栗縣總決算</w:t>
      </w:r>
      <w:r w:rsidRPr="0089579E">
        <w:rPr>
          <w:rFonts w:ascii="標楷體" w:eastAsia="標楷體" w:hAnsi="標楷體" w:hint="eastAsia"/>
          <w:color w:val="000000" w:themeColor="text1"/>
          <w:sz w:val="32"/>
          <w:szCs w:val="32"/>
          <w:lang w:eastAsia="zh-HK"/>
        </w:rPr>
        <w:t>暨</w:t>
      </w:r>
      <w:r w:rsidRPr="0089579E">
        <w:rPr>
          <w:rFonts w:ascii="標楷體" w:eastAsia="標楷體" w:hAnsi="標楷體"/>
          <w:color w:val="000000" w:themeColor="text1"/>
          <w:sz w:val="32"/>
          <w:szCs w:val="32"/>
        </w:rPr>
        <w:t>附屬單位決算及綜計表，</w:t>
      </w:r>
      <w:r w:rsidRPr="0089579E">
        <w:rPr>
          <w:rFonts w:ascii="標楷體" w:eastAsia="標楷體" w:hAnsi="標楷體" w:hint="eastAsia"/>
          <w:color w:val="000000" w:themeColor="text1"/>
          <w:sz w:val="32"/>
          <w:szCs w:val="32"/>
        </w:rPr>
        <w:t>係由苗栗縣政府依照地方制度法第42條規定，</w:t>
      </w:r>
      <w:r w:rsidRPr="0089579E">
        <w:rPr>
          <w:rFonts w:ascii="標楷體" w:eastAsia="標楷體" w:hAnsi="標楷體"/>
          <w:color w:val="000000" w:themeColor="text1"/>
          <w:sz w:val="32"/>
          <w:szCs w:val="32"/>
        </w:rPr>
        <w:t>於</w:t>
      </w:r>
      <w:r w:rsidRPr="0089579E">
        <w:rPr>
          <w:rFonts w:ascii="標楷體" w:eastAsia="標楷體" w:hAnsi="標楷體" w:hint="eastAsia"/>
          <w:color w:val="000000" w:themeColor="text1"/>
          <w:sz w:val="32"/>
          <w:szCs w:val="32"/>
        </w:rPr>
        <w:t>11</w:t>
      </w:r>
      <w:r w:rsidR="002E7EC5">
        <w:rPr>
          <w:rFonts w:ascii="標楷體" w:eastAsia="標楷體" w:hAnsi="標楷體" w:hint="eastAsia"/>
          <w:color w:val="000000" w:themeColor="text1"/>
          <w:sz w:val="32"/>
          <w:szCs w:val="32"/>
        </w:rPr>
        <w:t>4</w:t>
      </w:r>
      <w:r w:rsidRPr="0089579E">
        <w:rPr>
          <w:rFonts w:ascii="標楷體" w:eastAsia="標楷體" w:hAnsi="標楷體" w:hint="eastAsia"/>
          <w:color w:val="000000" w:themeColor="text1"/>
          <w:sz w:val="32"/>
          <w:szCs w:val="32"/>
        </w:rPr>
        <w:t>年4月</w:t>
      </w:r>
      <w:r w:rsidR="00F4658A" w:rsidRPr="0089579E">
        <w:rPr>
          <w:rFonts w:ascii="標楷體" w:eastAsia="標楷體" w:hAnsi="標楷體" w:hint="eastAsia"/>
          <w:color w:val="000000" w:themeColor="text1"/>
          <w:sz w:val="32"/>
          <w:szCs w:val="32"/>
        </w:rPr>
        <w:t>30</w:t>
      </w:r>
      <w:r w:rsidRPr="0089579E">
        <w:rPr>
          <w:rFonts w:ascii="標楷體" w:eastAsia="標楷體" w:hAnsi="標楷體" w:hint="eastAsia"/>
          <w:color w:val="000000" w:themeColor="text1"/>
          <w:sz w:val="32"/>
          <w:szCs w:val="32"/>
        </w:rPr>
        <w:t>日</w:t>
      </w:r>
      <w:r w:rsidRPr="0089579E">
        <w:rPr>
          <w:rFonts w:ascii="標楷體" w:eastAsia="標楷體" w:hAnsi="標楷體"/>
          <w:color w:val="000000" w:themeColor="text1"/>
          <w:sz w:val="32"/>
          <w:szCs w:val="32"/>
        </w:rPr>
        <w:t>函送</w:t>
      </w:r>
      <w:r w:rsidRPr="0089579E">
        <w:rPr>
          <w:rFonts w:ascii="標楷體" w:eastAsia="標楷體" w:hAnsi="標楷體" w:hint="eastAsia"/>
          <w:color w:val="000000" w:themeColor="text1"/>
          <w:sz w:val="32"/>
          <w:szCs w:val="32"/>
        </w:rPr>
        <w:t>到室，本室依照同法條規定，已</w:t>
      </w:r>
      <w:r w:rsidRPr="0089579E">
        <w:rPr>
          <w:rFonts w:ascii="標楷體" w:eastAsia="標楷體" w:hAnsi="標楷體"/>
          <w:color w:val="000000" w:themeColor="text1"/>
          <w:sz w:val="32"/>
          <w:szCs w:val="32"/>
        </w:rPr>
        <w:t>於</w:t>
      </w:r>
      <w:r w:rsidRPr="0089579E">
        <w:rPr>
          <w:rFonts w:ascii="標楷體" w:eastAsia="標楷體" w:hAnsi="標楷體" w:hint="eastAsia"/>
          <w:color w:val="000000" w:themeColor="text1"/>
          <w:sz w:val="32"/>
          <w:szCs w:val="32"/>
        </w:rPr>
        <w:t>3個月</w:t>
      </w:r>
      <w:r w:rsidRPr="0089579E">
        <w:rPr>
          <w:rFonts w:ascii="標楷體" w:eastAsia="標楷體" w:hAnsi="標楷體"/>
          <w:color w:val="000000" w:themeColor="text1"/>
          <w:sz w:val="32"/>
          <w:szCs w:val="32"/>
        </w:rPr>
        <w:t>內完成審核</w:t>
      </w:r>
      <w:r w:rsidRPr="0089579E">
        <w:rPr>
          <w:rFonts w:ascii="標楷體" w:eastAsia="標楷體" w:hAnsi="標楷體" w:hint="eastAsia"/>
          <w:color w:val="000000" w:themeColor="text1"/>
          <w:sz w:val="32"/>
          <w:szCs w:val="32"/>
        </w:rPr>
        <w:t>，編造最終審定數額表，並提出總決算暨附屬單位決算及綜計表審核報告</w:t>
      </w:r>
      <w:r w:rsidRPr="0089579E">
        <w:rPr>
          <w:rFonts w:ascii="標楷體" w:eastAsia="標楷體" w:hAnsi="標楷體"/>
          <w:color w:val="000000" w:themeColor="text1"/>
          <w:sz w:val="32"/>
          <w:szCs w:val="32"/>
        </w:rPr>
        <w:t>。</w:t>
      </w:r>
    </w:p>
    <w:p w14:paraId="67A3776A" w14:textId="00A960C8" w:rsidR="00E721B7" w:rsidRPr="00660D1B" w:rsidRDefault="00FB0C52" w:rsidP="0089579E">
      <w:pPr>
        <w:pStyle w:val="a8"/>
        <w:overflowPunct w:val="0"/>
        <w:spacing w:beforeLines="55" w:before="132" w:line="524" w:lineRule="exact"/>
        <w:ind w:firstLineChars="200" w:firstLine="640"/>
        <w:jc w:val="both"/>
        <w:rPr>
          <w:rFonts w:ascii="標楷體" w:eastAsia="標楷體" w:hAnsi="標楷體"/>
          <w:sz w:val="32"/>
          <w:szCs w:val="32"/>
        </w:rPr>
      </w:pPr>
      <w:proofErr w:type="gramStart"/>
      <w:r w:rsidRPr="00660D1B">
        <w:rPr>
          <w:rFonts w:ascii="標楷體" w:eastAsia="標楷體" w:hAnsi="標楷體" w:hint="eastAsia"/>
          <w:sz w:val="32"/>
          <w:szCs w:val="32"/>
        </w:rPr>
        <w:t>11</w:t>
      </w:r>
      <w:r w:rsidR="002E7EC5" w:rsidRPr="00660D1B">
        <w:rPr>
          <w:rFonts w:ascii="標楷體" w:eastAsia="標楷體" w:hAnsi="標楷體" w:hint="eastAsia"/>
          <w:sz w:val="32"/>
          <w:szCs w:val="32"/>
        </w:rPr>
        <w:t>3</w:t>
      </w:r>
      <w:proofErr w:type="gramEnd"/>
      <w:r w:rsidR="00E721B7" w:rsidRPr="00660D1B">
        <w:rPr>
          <w:rFonts w:ascii="標楷體" w:eastAsia="標楷體" w:hAnsi="標楷體" w:hint="eastAsia"/>
          <w:sz w:val="32"/>
          <w:szCs w:val="32"/>
        </w:rPr>
        <w:t>年度苗栗縣計有編列單位決算之公務機關</w:t>
      </w:r>
      <w:r w:rsidR="00A53BFB" w:rsidRPr="00660D1B">
        <w:rPr>
          <w:rFonts w:ascii="標楷體" w:eastAsia="標楷體" w:hAnsi="標楷體" w:hint="eastAsia"/>
          <w:sz w:val="32"/>
          <w:szCs w:val="32"/>
        </w:rPr>
        <w:t>20</w:t>
      </w:r>
      <w:r w:rsidR="00E721B7" w:rsidRPr="00660D1B">
        <w:rPr>
          <w:rFonts w:ascii="標楷體" w:eastAsia="標楷體" w:hAnsi="標楷體" w:hint="eastAsia"/>
          <w:sz w:val="32"/>
          <w:szCs w:val="32"/>
        </w:rPr>
        <w:t>個（分預算及所屬單位18個）；編列附屬單位決算之縣營事業單位1個</w:t>
      </w:r>
      <w:r w:rsidR="003F795B" w:rsidRPr="00660D1B">
        <w:rPr>
          <w:rFonts w:ascii="標楷體" w:eastAsia="標楷體" w:hAnsi="標楷體" w:hint="eastAsia"/>
          <w:sz w:val="32"/>
          <w:szCs w:val="32"/>
        </w:rPr>
        <w:t>；編列附屬單位決算之</w:t>
      </w:r>
      <w:r w:rsidR="00E721B7" w:rsidRPr="00660D1B">
        <w:rPr>
          <w:rFonts w:ascii="標楷體" w:eastAsia="標楷體" w:hAnsi="標楷體" w:hint="eastAsia"/>
          <w:sz w:val="32"/>
          <w:szCs w:val="32"/>
        </w:rPr>
        <w:t>非營業特種基金單位7個（</w:t>
      </w:r>
      <w:r w:rsidR="003F795B" w:rsidRPr="00660D1B">
        <w:rPr>
          <w:rFonts w:ascii="標楷體" w:eastAsia="標楷體" w:hAnsi="標楷體" w:hint="eastAsia"/>
          <w:sz w:val="32"/>
          <w:szCs w:val="32"/>
        </w:rPr>
        <w:t>分預算</w:t>
      </w:r>
      <w:r w:rsidR="00E721B7" w:rsidRPr="00660D1B">
        <w:rPr>
          <w:rFonts w:ascii="標楷體" w:eastAsia="標楷體" w:hAnsi="標楷體" w:hint="eastAsia"/>
          <w:sz w:val="32"/>
          <w:szCs w:val="32"/>
        </w:rPr>
        <w:t>16</w:t>
      </w:r>
      <w:r w:rsidR="00FE7353">
        <w:rPr>
          <w:rFonts w:ascii="標楷體" w:eastAsia="標楷體" w:hAnsi="標楷體" w:hint="eastAsia"/>
          <w:sz w:val="32"/>
          <w:szCs w:val="32"/>
        </w:rPr>
        <w:t>4</w:t>
      </w:r>
      <w:r w:rsidR="00E721B7" w:rsidRPr="00660D1B">
        <w:rPr>
          <w:rFonts w:ascii="標楷體" w:eastAsia="標楷體" w:hAnsi="標楷體" w:hint="eastAsia"/>
          <w:sz w:val="32"/>
          <w:szCs w:val="32"/>
        </w:rPr>
        <w:t>個）。總計審核</w:t>
      </w:r>
      <w:r w:rsidR="00A53BFB" w:rsidRPr="00660D1B">
        <w:rPr>
          <w:rFonts w:ascii="標楷體" w:eastAsia="標楷體" w:hAnsi="標楷體" w:hint="eastAsia"/>
          <w:sz w:val="32"/>
          <w:szCs w:val="32"/>
        </w:rPr>
        <w:t>28</w:t>
      </w:r>
      <w:r w:rsidR="00E721B7" w:rsidRPr="00660D1B">
        <w:rPr>
          <w:rFonts w:ascii="標楷體" w:eastAsia="標楷體" w:hAnsi="標楷體" w:hint="eastAsia"/>
          <w:sz w:val="32"/>
          <w:szCs w:val="32"/>
        </w:rPr>
        <w:t>個機關單位（分預算</w:t>
      </w:r>
      <w:r w:rsidR="001E4A1E" w:rsidRPr="00660D1B">
        <w:rPr>
          <w:rFonts w:ascii="標楷體" w:eastAsia="標楷體" w:hAnsi="標楷體" w:hint="eastAsia"/>
          <w:sz w:val="32"/>
          <w:szCs w:val="32"/>
        </w:rPr>
        <w:t>及</w:t>
      </w:r>
      <w:r w:rsidR="00E721B7" w:rsidRPr="00660D1B">
        <w:rPr>
          <w:rFonts w:ascii="標楷體" w:eastAsia="標楷體" w:hAnsi="標楷體" w:hint="eastAsia"/>
          <w:sz w:val="32"/>
          <w:szCs w:val="32"/>
        </w:rPr>
        <w:t>所屬單位共計18</w:t>
      </w:r>
      <w:r w:rsidR="00FE7353">
        <w:rPr>
          <w:rFonts w:ascii="標楷體" w:eastAsia="標楷體" w:hAnsi="標楷體" w:hint="eastAsia"/>
          <w:sz w:val="32"/>
          <w:szCs w:val="32"/>
        </w:rPr>
        <w:t>2</w:t>
      </w:r>
      <w:r w:rsidR="00E721B7" w:rsidRPr="00660D1B">
        <w:rPr>
          <w:rFonts w:ascii="標楷體" w:eastAsia="標楷體" w:hAnsi="標楷體" w:hint="eastAsia"/>
          <w:sz w:val="32"/>
          <w:szCs w:val="32"/>
        </w:rPr>
        <w:t>個）之決算。</w:t>
      </w:r>
    </w:p>
    <w:p w14:paraId="052913C0" w14:textId="1F92E519" w:rsidR="00E721B7" w:rsidRPr="0089579E" w:rsidRDefault="00FB0C52" w:rsidP="00A24F90">
      <w:pPr>
        <w:pStyle w:val="a8"/>
        <w:overflowPunct w:val="0"/>
        <w:spacing w:beforeLines="55" w:before="132" w:line="500" w:lineRule="exact"/>
        <w:ind w:firstLineChars="200" w:firstLine="640"/>
        <w:jc w:val="both"/>
        <w:rPr>
          <w:rFonts w:ascii="標楷體" w:eastAsia="標楷體" w:hAnsi="標楷體"/>
          <w:color w:val="000000" w:themeColor="text1"/>
          <w:sz w:val="32"/>
          <w:szCs w:val="32"/>
        </w:rPr>
      </w:pPr>
      <w:proofErr w:type="gramStart"/>
      <w:r w:rsidRPr="0089579E">
        <w:rPr>
          <w:rFonts w:ascii="標楷體" w:eastAsia="標楷體" w:hAnsi="標楷體" w:hint="eastAsia"/>
          <w:color w:val="000000" w:themeColor="text1"/>
          <w:sz w:val="32"/>
          <w:szCs w:val="32"/>
        </w:rPr>
        <w:t>11</w:t>
      </w:r>
      <w:r w:rsidR="002E7EC5">
        <w:rPr>
          <w:rFonts w:ascii="標楷體" w:eastAsia="標楷體" w:hAnsi="標楷體" w:hint="eastAsia"/>
          <w:color w:val="000000" w:themeColor="text1"/>
          <w:sz w:val="32"/>
          <w:szCs w:val="32"/>
        </w:rPr>
        <w:t>3</w:t>
      </w:r>
      <w:proofErr w:type="gramEnd"/>
      <w:r w:rsidR="00E721B7" w:rsidRPr="0089579E">
        <w:rPr>
          <w:rFonts w:ascii="標楷體" w:eastAsia="標楷體" w:hAnsi="標楷體" w:hint="eastAsia"/>
          <w:color w:val="000000" w:themeColor="text1"/>
          <w:sz w:val="32"/>
          <w:szCs w:val="32"/>
        </w:rPr>
        <w:t>年度苗栗縣總決算審核結果，歲入決算</w:t>
      </w:r>
      <w:r w:rsidR="00A53BFB" w:rsidRPr="0089579E">
        <w:rPr>
          <w:rFonts w:ascii="標楷體" w:eastAsia="標楷體" w:hAnsi="標楷體" w:hint="eastAsia"/>
          <w:color w:val="000000" w:themeColor="text1"/>
          <w:sz w:val="32"/>
          <w:szCs w:val="32"/>
        </w:rPr>
        <w:t>經</w:t>
      </w:r>
      <w:proofErr w:type="gramStart"/>
      <w:r w:rsidR="00A53BFB" w:rsidRPr="0089579E">
        <w:rPr>
          <w:rFonts w:ascii="標楷體" w:eastAsia="標楷體" w:hAnsi="標楷體" w:hint="eastAsia"/>
          <w:color w:val="000000" w:themeColor="text1"/>
          <w:sz w:val="32"/>
          <w:szCs w:val="32"/>
        </w:rPr>
        <w:t>修正</w:t>
      </w:r>
      <w:r w:rsidR="00EF7A1C" w:rsidRPr="0089579E">
        <w:rPr>
          <w:rFonts w:ascii="標楷體" w:eastAsia="標楷體" w:hAnsi="標楷體" w:hint="eastAsia"/>
          <w:color w:val="000000" w:themeColor="text1"/>
          <w:sz w:val="32"/>
          <w:szCs w:val="32"/>
        </w:rPr>
        <w:t>淨</w:t>
      </w:r>
      <w:r w:rsidR="00A53BFB" w:rsidRPr="0089579E">
        <w:rPr>
          <w:rFonts w:ascii="標楷體" w:eastAsia="標楷體" w:hAnsi="標楷體" w:hint="eastAsia"/>
          <w:color w:val="000000" w:themeColor="text1"/>
          <w:sz w:val="32"/>
          <w:szCs w:val="32"/>
        </w:rPr>
        <w:t>減列</w:t>
      </w:r>
      <w:proofErr w:type="gramEnd"/>
      <w:r w:rsidR="00C33A85" w:rsidRPr="0089579E">
        <w:rPr>
          <w:rFonts w:ascii="標楷體" w:eastAsia="標楷體" w:hAnsi="標楷體" w:hint="eastAsia"/>
          <w:color w:val="000000" w:themeColor="text1"/>
          <w:sz w:val="32"/>
          <w:szCs w:val="32"/>
        </w:rPr>
        <w:t>6</w:t>
      </w:r>
      <w:r w:rsidR="007571E3">
        <w:rPr>
          <w:rFonts w:ascii="標楷體" w:eastAsia="標楷體" w:hAnsi="標楷體"/>
          <w:color w:val="000000" w:themeColor="text1"/>
          <w:sz w:val="32"/>
          <w:szCs w:val="32"/>
        </w:rPr>
        <w:t>30</w:t>
      </w:r>
      <w:r w:rsidR="00C33A85" w:rsidRPr="0089579E">
        <w:rPr>
          <w:rFonts w:ascii="標楷體" w:eastAsia="標楷體" w:hAnsi="標楷體"/>
          <w:color w:val="000000" w:themeColor="text1"/>
          <w:sz w:val="32"/>
          <w:szCs w:val="32"/>
        </w:rPr>
        <w:t>萬餘元</w:t>
      </w:r>
      <w:r w:rsidR="00C33A85" w:rsidRPr="0089579E">
        <w:rPr>
          <w:rFonts w:ascii="標楷體" w:eastAsia="標楷體" w:hAnsi="標楷體" w:hint="eastAsia"/>
          <w:color w:val="000000" w:themeColor="text1"/>
          <w:sz w:val="32"/>
          <w:szCs w:val="32"/>
        </w:rPr>
        <w:t>（增列</w:t>
      </w:r>
      <w:r w:rsidR="007571E3">
        <w:rPr>
          <w:rFonts w:ascii="標楷體" w:eastAsia="標楷體" w:hAnsi="標楷體" w:hint="eastAsia"/>
          <w:color w:val="000000" w:themeColor="text1"/>
          <w:sz w:val="32"/>
          <w:szCs w:val="32"/>
        </w:rPr>
        <w:t>1</w:t>
      </w:r>
      <w:r w:rsidR="007571E3">
        <w:rPr>
          <w:rFonts w:ascii="標楷體" w:eastAsia="標楷體" w:hAnsi="標楷體"/>
          <w:color w:val="000000" w:themeColor="text1"/>
          <w:sz w:val="32"/>
          <w:szCs w:val="32"/>
        </w:rPr>
        <w:t>,</w:t>
      </w:r>
      <w:r w:rsidR="007571E3">
        <w:rPr>
          <w:rFonts w:ascii="標楷體" w:eastAsia="標楷體" w:hAnsi="標楷體" w:hint="eastAsia"/>
          <w:color w:val="000000" w:themeColor="text1"/>
          <w:sz w:val="32"/>
          <w:szCs w:val="32"/>
        </w:rPr>
        <w:t>227</w:t>
      </w:r>
      <w:r w:rsidR="00C33A85" w:rsidRPr="0089579E">
        <w:rPr>
          <w:rFonts w:ascii="標楷體" w:eastAsia="標楷體" w:hAnsi="標楷體" w:hint="eastAsia"/>
          <w:color w:val="000000" w:themeColor="text1"/>
          <w:sz w:val="32"/>
          <w:szCs w:val="32"/>
        </w:rPr>
        <w:t>萬餘元，減列</w:t>
      </w:r>
      <w:r w:rsidR="007571E3">
        <w:rPr>
          <w:rFonts w:ascii="標楷體" w:eastAsia="標楷體" w:hAnsi="標楷體"/>
          <w:color w:val="000000" w:themeColor="text1"/>
          <w:sz w:val="32"/>
          <w:szCs w:val="32"/>
        </w:rPr>
        <w:t>1</w:t>
      </w:r>
      <w:r w:rsidR="00C33A85" w:rsidRPr="0089579E">
        <w:rPr>
          <w:rFonts w:ascii="標楷體" w:eastAsia="標楷體" w:hAnsi="標楷體"/>
          <w:color w:val="000000" w:themeColor="text1"/>
          <w:sz w:val="32"/>
          <w:szCs w:val="32"/>
        </w:rPr>
        <w:t>,</w:t>
      </w:r>
      <w:r w:rsidR="007571E3">
        <w:rPr>
          <w:rFonts w:ascii="標楷體" w:eastAsia="標楷體" w:hAnsi="標楷體"/>
          <w:color w:val="000000" w:themeColor="text1"/>
          <w:sz w:val="32"/>
          <w:szCs w:val="32"/>
        </w:rPr>
        <w:t>858</w:t>
      </w:r>
      <w:r w:rsidR="00C33A85" w:rsidRPr="0089579E">
        <w:rPr>
          <w:rFonts w:ascii="標楷體" w:eastAsia="標楷體" w:hAnsi="標楷體" w:hint="eastAsia"/>
          <w:color w:val="000000" w:themeColor="text1"/>
          <w:sz w:val="32"/>
          <w:szCs w:val="32"/>
        </w:rPr>
        <w:t>萬餘元），</w:t>
      </w:r>
      <w:r w:rsidR="00E721B7" w:rsidRPr="0089579E">
        <w:rPr>
          <w:rFonts w:ascii="標楷體" w:eastAsia="標楷體" w:hAnsi="標楷體" w:hint="eastAsia"/>
          <w:color w:val="000000" w:themeColor="text1"/>
          <w:sz w:val="32"/>
          <w:szCs w:val="32"/>
        </w:rPr>
        <w:t>審定為</w:t>
      </w:r>
      <w:r w:rsidR="00C33A85" w:rsidRPr="0089579E">
        <w:rPr>
          <w:rFonts w:ascii="標楷體" w:eastAsia="標楷體" w:hAnsi="標楷體" w:hint="eastAsia"/>
          <w:color w:val="000000" w:themeColor="text1"/>
          <w:sz w:val="32"/>
          <w:szCs w:val="32"/>
        </w:rPr>
        <w:t>3</w:t>
      </w:r>
      <w:r w:rsidR="007571E3">
        <w:rPr>
          <w:rFonts w:ascii="標楷體" w:eastAsia="標楷體" w:hAnsi="標楷體"/>
          <w:color w:val="000000" w:themeColor="text1"/>
          <w:sz w:val="32"/>
          <w:szCs w:val="32"/>
        </w:rPr>
        <w:t>23</w:t>
      </w:r>
      <w:r w:rsidR="00E721B7" w:rsidRPr="0089579E">
        <w:rPr>
          <w:rFonts w:ascii="標楷體" w:eastAsia="標楷體" w:hAnsi="標楷體" w:hint="eastAsia"/>
          <w:color w:val="000000" w:themeColor="text1"/>
          <w:sz w:val="32"/>
          <w:szCs w:val="32"/>
        </w:rPr>
        <w:t>億</w:t>
      </w:r>
      <w:r w:rsidR="00C33A85" w:rsidRPr="0089579E">
        <w:rPr>
          <w:rFonts w:ascii="標楷體" w:eastAsia="標楷體" w:hAnsi="標楷體" w:hint="eastAsia"/>
          <w:color w:val="000000" w:themeColor="text1"/>
          <w:sz w:val="32"/>
          <w:szCs w:val="32"/>
        </w:rPr>
        <w:t>9</w:t>
      </w:r>
      <w:r w:rsidR="00E721B7" w:rsidRPr="0089579E">
        <w:rPr>
          <w:rFonts w:ascii="標楷體" w:eastAsia="標楷體" w:hAnsi="標楷體" w:hint="eastAsia"/>
          <w:color w:val="000000" w:themeColor="text1"/>
          <w:sz w:val="32"/>
          <w:szCs w:val="32"/>
        </w:rPr>
        <w:t>,</w:t>
      </w:r>
      <w:r w:rsidR="007571E3">
        <w:rPr>
          <w:rFonts w:ascii="標楷體" w:eastAsia="標楷體" w:hAnsi="標楷體"/>
          <w:color w:val="000000" w:themeColor="text1"/>
          <w:sz w:val="32"/>
          <w:szCs w:val="32"/>
        </w:rPr>
        <w:t>647</w:t>
      </w:r>
      <w:r w:rsidR="00E721B7" w:rsidRPr="0089579E">
        <w:rPr>
          <w:rFonts w:ascii="標楷體" w:eastAsia="標楷體" w:hAnsi="標楷體" w:hint="eastAsia"/>
          <w:color w:val="000000" w:themeColor="text1"/>
          <w:sz w:val="32"/>
          <w:szCs w:val="32"/>
        </w:rPr>
        <w:t>萬餘元，較預算</w:t>
      </w:r>
      <w:r w:rsidR="00B340CB" w:rsidRPr="0089579E">
        <w:rPr>
          <w:rFonts w:ascii="標楷體" w:eastAsia="標楷體" w:hAnsi="標楷體" w:hint="eastAsia"/>
          <w:color w:val="000000" w:themeColor="text1"/>
          <w:sz w:val="32"/>
          <w:szCs w:val="32"/>
        </w:rPr>
        <w:t>增加</w:t>
      </w:r>
      <w:r w:rsidR="00155C0B">
        <w:rPr>
          <w:rFonts w:ascii="標楷體" w:eastAsia="標楷體" w:hAnsi="標楷體"/>
          <w:color w:val="000000" w:themeColor="text1"/>
          <w:sz w:val="32"/>
          <w:szCs w:val="32"/>
        </w:rPr>
        <w:t>5</w:t>
      </w:r>
      <w:r w:rsidR="00E721B7" w:rsidRPr="0089579E">
        <w:rPr>
          <w:rFonts w:ascii="標楷體" w:eastAsia="標楷體" w:hAnsi="標楷體" w:hint="eastAsia"/>
          <w:color w:val="000000" w:themeColor="text1"/>
          <w:sz w:val="32"/>
          <w:szCs w:val="32"/>
        </w:rPr>
        <w:t>億</w:t>
      </w:r>
      <w:r w:rsidR="007571E3">
        <w:rPr>
          <w:rFonts w:ascii="標楷體" w:eastAsia="標楷體" w:hAnsi="標楷體" w:hint="eastAsia"/>
          <w:color w:val="000000" w:themeColor="text1"/>
          <w:sz w:val="32"/>
          <w:szCs w:val="32"/>
        </w:rPr>
        <w:t>4</w:t>
      </w:r>
      <w:r w:rsidR="007571E3">
        <w:rPr>
          <w:rFonts w:ascii="標楷體" w:eastAsia="標楷體" w:hAnsi="標楷體"/>
          <w:color w:val="000000" w:themeColor="text1"/>
          <w:sz w:val="32"/>
          <w:szCs w:val="32"/>
        </w:rPr>
        <w:t>,</w:t>
      </w:r>
      <w:r w:rsidR="00C33A85" w:rsidRPr="0089579E">
        <w:rPr>
          <w:rFonts w:ascii="標楷體" w:eastAsia="標楷體" w:hAnsi="標楷體" w:hint="eastAsia"/>
          <w:color w:val="000000" w:themeColor="text1"/>
          <w:sz w:val="32"/>
          <w:szCs w:val="32"/>
        </w:rPr>
        <w:t>8</w:t>
      </w:r>
      <w:r w:rsidR="007571E3">
        <w:rPr>
          <w:rFonts w:ascii="標楷體" w:eastAsia="標楷體" w:hAnsi="標楷體"/>
          <w:color w:val="000000" w:themeColor="text1"/>
          <w:sz w:val="32"/>
          <w:szCs w:val="32"/>
        </w:rPr>
        <w:t>35</w:t>
      </w:r>
      <w:r w:rsidR="00E721B7" w:rsidRPr="0089579E">
        <w:rPr>
          <w:rFonts w:ascii="標楷體" w:eastAsia="標楷體" w:hAnsi="標楷體" w:hint="eastAsia"/>
          <w:color w:val="000000" w:themeColor="text1"/>
          <w:sz w:val="32"/>
          <w:szCs w:val="32"/>
        </w:rPr>
        <w:t>萬餘元，約</w:t>
      </w:r>
      <w:r w:rsidR="00E721B7" w:rsidRPr="0089579E">
        <w:rPr>
          <w:rFonts w:ascii="標楷體" w:eastAsia="標楷體" w:hAnsi="標楷體" w:hint="eastAsia"/>
          <w:color w:val="000000" w:themeColor="text1"/>
          <w:sz w:val="32"/>
          <w:szCs w:val="32"/>
          <w:lang w:eastAsia="zh-HK"/>
        </w:rPr>
        <w:t>為</w:t>
      </w:r>
      <w:r w:rsidR="007571E3">
        <w:rPr>
          <w:rFonts w:ascii="標楷體" w:eastAsia="標楷體" w:hAnsi="標楷體"/>
          <w:color w:val="000000" w:themeColor="text1"/>
          <w:sz w:val="32"/>
          <w:szCs w:val="32"/>
        </w:rPr>
        <w:t>1.72</w:t>
      </w:r>
      <w:r w:rsidR="00E721B7" w:rsidRPr="0089579E">
        <w:rPr>
          <w:rFonts w:ascii="標楷體" w:eastAsia="標楷體" w:hAnsi="標楷體" w:hint="eastAsia"/>
          <w:color w:val="000000" w:themeColor="text1"/>
          <w:sz w:val="32"/>
          <w:szCs w:val="32"/>
        </w:rPr>
        <w:t>％；歲出決算經修正減列</w:t>
      </w:r>
      <w:r w:rsidR="007571E3">
        <w:rPr>
          <w:rFonts w:ascii="標楷體" w:eastAsia="標楷體" w:hAnsi="標楷體" w:hint="eastAsia"/>
          <w:color w:val="000000" w:themeColor="text1"/>
          <w:sz w:val="32"/>
          <w:szCs w:val="32"/>
        </w:rPr>
        <w:t>2</w:t>
      </w:r>
      <w:r w:rsidR="00B340CB" w:rsidRPr="0089579E">
        <w:rPr>
          <w:rFonts w:ascii="標楷體" w:eastAsia="標楷體" w:hAnsi="標楷體"/>
          <w:color w:val="000000" w:themeColor="text1"/>
          <w:sz w:val="32"/>
          <w:szCs w:val="32"/>
        </w:rPr>
        <w:t>,</w:t>
      </w:r>
      <w:r w:rsidR="007571E3">
        <w:rPr>
          <w:rFonts w:ascii="標楷體" w:eastAsia="標楷體" w:hAnsi="標楷體"/>
          <w:color w:val="000000" w:themeColor="text1"/>
          <w:sz w:val="32"/>
          <w:szCs w:val="32"/>
        </w:rPr>
        <w:t>121</w:t>
      </w:r>
      <w:r w:rsidR="00E721B7" w:rsidRPr="0089579E">
        <w:rPr>
          <w:rFonts w:ascii="標楷體" w:eastAsia="標楷體" w:hAnsi="標楷體" w:hint="eastAsia"/>
          <w:color w:val="000000" w:themeColor="text1"/>
          <w:sz w:val="32"/>
          <w:szCs w:val="32"/>
        </w:rPr>
        <w:t>萬餘元，審定為</w:t>
      </w:r>
      <w:r w:rsidR="00155C0B">
        <w:rPr>
          <w:rFonts w:ascii="標楷體" w:eastAsia="標楷體" w:hAnsi="標楷體"/>
          <w:color w:val="000000" w:themeColor="text1"/>
          <w:sz w:val="32"/>
          <w:szCs w:val="32"/>
        </w:rPr>
        <w:t>303</w:t>
      </w:r>
      <w:r w:rsidR="00E721B7" w:rsidRPr="0089579E">
        <w:rPr>
          <w:rFonts w:ascii="標楷體" w:eastAsia="標楷體" w:hAnsi="標楷體" w:hint="eastAsia"/>
          <w:color w:val="000000" w:themeColor="text1"/>
          <w:sz w:val="32"/>
          <w:szCs w:val="32"/>
        </w:rPr>
        <w:t>億</w:t>
      </w:r>
      <w:r w:rsidR="007571E3">
        <w:rPr>
          <w:rFonts w:ascii="標楷體" w:eastAsia="標楷體" w:hAnsi="標楷體" w:hint="eastAsia"/>
          <w:color w:val="000000" w:themeColor="text1"/>
          <w:sz w:val="32"/>
          <w:szCs w:val="32"/>
        </w:rPr>
        <w:t>1</w:t>
      </w:r>
      <w:r w:rsidR="003A0553" w:rsidRPr="0089579E">
        <w:rPr>
          <w:rFonts w:ascii="標楷體" w:eastAsia="標楷體" w:hAnsi="標楷體"/>
          <w:color w:val="000000" w:themeColor="text1"/>
          <w:sz w:val="32"/>
          <w:szCs w:val="32"/>
        </w:rPr>
        <w:t>,</w:t>
      </w:r>
      <w:r w:rsidR="007571E3">
        <w:rPr>
          <w:rFonts w:ascii="標楷體" w:eastAsia="標楷體" w:hAnsi="標楷體"/>
          <w:color w:val="000000" w:themeColor="text1"/>
          <w:sz w:val="32"/>
          <w:szCs w:val="32"/>
        </w:rPr>
        <w:t>751</w:t>
      </w:r>
      <w:r w:rsidR="0067684C" w:rsidRPr="0089579E">
        <w:rPr>
          <w:rFonts w:ascii="標楷體" w:eastAsia="標楷體" w:hAnsi="標楷體" w:hint="eastAsia"/>
          <w:color w:val="000000" w:themeColor="text1"/>
          <w:sz w:val="32"/>
          <w:szCs w:val="32"/>
        </w:rPr>
        <w:t>萬餘元</w:t>
      </w:r>
      <w:r w:rsidR="00E721B7" w:rsidRPr="0089579E">
        <w:rPr>
          <w:rFonts w:ascii="標楷體" w:eastAsia="標楷體" w:hAnsi="標楷體" w:hint="eastAsia"/>
          <w:color w:val="000000" w:themeColor="text1"/>
          <w:sz w:val="32"/>
          <w:szCs w:val="32"/>
        </w:rPr>
        <w:t>，</w:t>
      </w:r>
      <w:r w:rsidR="00BE5819" w:rsidRPr="0089579E">
        <w:rPr>
          <w:rFonts w:ascii="標楷體" w:eastAsia="標楷體" w:hAnsi="標楷體" w:hint="eastAsia"/>
          <w:color w:val="000000" w:themeColor="text1"/>
          <w:sz w:val="32"/>
          <w:szCs w:val="32"/>
        </w:rPr>
        <w:t>較預算減</w:t>
      </w:r>
      <w:r w:rsidR="001E4A1E" w:rsidRPr="0089579E">
        <w:rPr>
          <w:rFonts w:ascii="標楷體" w:eastAsia="標楷體" w:hAnsi="標楷體" w:hint="eastAsia"/>
          <w:color w:val="000000" w:themeColor="text1"/>
          <w:sz w:val="32"/>
          <w:szCs w:val="32"/>
        </w:rPr>
        <w:t>少</w:t>
      </w:r>
      <w:r w:rsidR="00BE5819" w:rsidRPr="0089579E">
        <w:rPr>
          <w:rFonts w:ascii="標楷體" w:eastAsia="標楷體" w:hAnsi="標楷體" w:hint="eastAsia"/>
          <w:color w:val="000000" w:themeColor="text1"/>
          <w:sz w:val="32"/>
          <w:szCs w:val="32"/>
        </w:rPr>
        <w:t>1</w:t>
      </w:r>
      <w:r w:rsidR="007571E3">
        <w:rPr>
          <w:rFonts w:ascii="標楷體" w:eastAsia="標楷體" w:hAnsi="標楷體"/>
          <w:color w:val="000000" w:themeColor="text1"/>
          <w:sz w:val="32"/>
          <w:szCs w:val="32"/>
        </w:rPr>
        <w:t>2</w:t>
      </w:r>
      <w:r w:rsidR="00BE5819" w:rsidRPr="0089579E">
        <w:rPr>
          <w:rFonts w:ascii="標楷體" w:eastAsia="標楷體" w:hAnsi="標楷體" w:hint="eastAsia"/>
          <w:color w:val="000000" w:themeColor="text1"/>
          <w:sz w:val="32"/>
          <w:szCs w:val="32"/>
        </w:rPr>
        <w:t>億</w:t>
      </w:r>
      <w:r w:rsidR="007571E3">
        <w:rPr>
          <w:rFonts w:ascii="標楷體" w:eastAsia="標楷體" w:hAnsi="標楷體" w:hint="eastAsia"/>
          <w:color w:val="000000" w:themeColor="text1"/>
          <w:sz w:val="32"/>
          <w:szCs w:val="32"/>
        </w:rPr>
        <w:t>8</w:t>
      </w:r>
      <w:r w:rsidR="007571E3">
        <w:rPr>
          <w:rFonts w:ascii="標楷體" w:eastAsia="標楷體" w:hAnsi="標楷體"/>
          <w:color w:val="000000" w:themeColor="text1"/>
          <w:sz w:val="32"/>
          <w:szCs w:val="32"/>
        </w:rPr>
        <w:t>,</w:t>
      </w:r>
      <w:r w:rsidR="00C33A85" w:rsidRPr="0089579E">
        <w:rPr>
          <w:rFonts w:ascii="標楷體" w:eastAsia="標楷體" w:hAnsi="標楷體"/>
          <w:color w:val="000000" w:themeColor="text1"/>
          <w:sz w:val="32"/>
          <w:szCs w:val="32"/>
        </w:rPr>
        <w:t>7</w:t>
      </w:r>
      <w:r w:rsidR="007571E3">
        <w:rPr>
          <w:rFonts w:ascii="標楷體" w:eastAsia="標楷體" w:hAnsi="標楷體"/>
          <w:color w:val="000000" w:themeColor="text1"/>
          <w:sz w:val="32"/>
          <w:szCs w:val="32"/>
        </w:rPr>
        <w:t>59</w:t>
      </w:r>
      <w:r w:rsidR="00BE5819" w:rsidRPr="0089579E">
        <w:rPr>
          <w:rFonts w:ascii="標楷體" w:eastAsia="標楷體" w:hAnsi="標楷體" w:hint="eastAsia"/>
          <w:color w:val="000000" w:themeColor="text1"/>
          <w:sz w:val="32"/>
          <w:szCs w:val="32"/>
        </w:rPr>
        <w:t>萬餘元，約</w:t>
      </w:r>
      <w:r w:rsidR="00A9285E">
        <w:rPr>
          <w:rFonts w:ascii="標楷體" w:eastAsia="標楷體" w:hAnsi="標楷體" w:hint="eastAsia"/>
          <w:color w:val="000000" w:themeColor="text1"/>
          <w:sz w:val="32"/>
          <w:szCs w:val="32"/>
        </w:rPr>
        <w:t>為</w:t>
      </w:r>
      <w:r w:rsidR="007571E3">
        <w:rPr>
          <w:rFonts w:ascii="標楷體" w:eastAsia="標楷體" w:hAnsi="標楷體" w:hint="eastAsia"/>
          <w:color w:val="000000" w:themeColor="text1"/>
          <w:sz w:val="32"/>
          <w:szCs w:val="32"/>
        </w:rPr>
        <w:t>4</w:t>
      </w:r>
      <w:r w:rsidR="007571E3">
        <w:rPr>
          <w:rFonts w:ascii="標楷體" w:eastAsia="標楷體" w:hAnsi="標楷體"/>
          <w:color w:val="000000" w:themeColor="text1"/>
          <w:sz w:val="32"/>
          <w:szCs w:val="32"/>
        </w:rPr>
        <w:t>.07</w:t>
      </w:r>
      <w:r w:rsidR="00BE5819" w:rsidRPr="0089579E">
        <w:rPr>
          <w:rFonts w:ascii="標楷體" w:eastAsia="標楷體" w:hAnsi="標楷體"/>
          <w:color w:val="000000" w:themeColor="text1"/>
          <w:sz w:val="32"/>
          <w:szCs w:val="32"/>
        </w:rPr>
        <w:t>％；</w:t>
      </w:r>
      <w:r w:rsidR="00BE5819" w:rsidRPr="0089579E">
        <w:rPr>
          <w:rFonts w:ascii="標楷體" w:eastAsia="標楷體" w:hAnsi="標楷體" w:hint="eastAsia"/>
          <w:color w:val="000000" w:themeColor="text1"/>
          <w:sz w:val="32"/>
          <w:szCs w:val="32"/>
        </w:rPr>
        <w:t>歲入歲出相抵，</w:t>
      </w:r>
      <w:r w:rsidR="00E721B7" w:rsidRPr="0089579E">
        <w:rPr>
          <w:rFonts w:ascii="標楷體" w:eastAsia="標楷體" w:hAnsi="標楷體" w:hint="eastAsia"/>
          <w:color w:val="000000" w:themeColor="text1"/>
          <w:sz w:val="32"/>
          <w:szCs w:val="32"/>
        </w:rPr>
        <w:t>審定</w:t>
      </w:r>
      <w:r w:rsidR="00A44B91" w:rsidRPr="0089579E">
        <w:rPr>
          <w:rFonts w:ascii="標楷體" w:eastAsia="標楷體" w:hAnsi="標楷體" w:hint="eastAsia"/>
          <w:color w:val="000000" w:themeColor="text1"/>
          <w:sz w:val="32"/>
          <w:szCs w:val="32"/>
        </w:rPr>
        <w:t>歲入歲出</w:t>
      </w:r>
      <w:r w:rsidR="00E721B7" w:rsidRPr="0089579E">
        <w:rPr>
          <w:rFonts w:ascii="標楷體" w:eastAsia="標楷體" w:hAnsi="標楷體" w:hint="eastAsia"/>
          <w:color w:val="000000" w:themeColor="text1"/>
          <w:sz w:val="32"/>
          <w:szCs w:val="32"/>
        </w:rPr>
        <w:t>賸餘為</w:t>
      </w:r>
      <w:r w:rsidR="007571E3">
        <w:rPr>
          <w:rFonts w:ascii="標楷體" w:eastAsia="標楷體" w:hAnsi="標楷體" w:hint="eastAsia"/>
          <w:color w:val="000000" w:themeColor="text1"/>
          <w:sz w:val="32"/>
          <w:szCs w:val="32"/>
        </w:rPr>
        <w:t>2</w:t>
      </w:r>
      <w:r w:rsidR="007571E3">
        <w:rPr>
          <w:rFonts w:ascii="標楷體" w:eastAsia="標楷體" w:hAnsi="標楷體"/>
          <w:color w:val="000000" w:themeColor="text1"/>
          <w:sz w:val="32"/>
          <w:szCs w:val="32"/>
        </w:rPr>
        <w:t>0</w:t>
      </w:r>
      <w:r w:rsidR="00E721B7" w:rsidRPr="0089579E">
        <w:rPr>
          <w:rFonts w:ascii="標楷體" w:eastAsia="標楷體" w:hAnsi="標楷體" w:hint="eastAsia"/>
          <w:color w:val="000000" w:themeColor="text1"/>
          <w:sz w:val="32"/>
          <w:szCs w:val="32"/>
        </w:rPr>
        <w:t>億</w:t>
      </w:r>
      <w:r w:rsidR="007571E3">
        <w:rPr>
          <w:rFonts w:ascii="標楷體" w:eastAsia="標楷體" w:hAnsi="標楷體"/>
          <w:color w:val="000000" w:themeColor="text1"/>
          <w:sz w:val="32"/>
          <w:szCs w:val="32"/>
        </w:rPr>
        <w:t>7</w:t>
      </w:r>
      <w:r w:rsidR="0067684C" w:rsidRPr="0089579E">
        <w:rPr>
          <w:rFonts w:ascii="標楷體" w:eastAsia="標楷體" w:hAnsi="標楷體"/>
          <w:color w:val="000000" w:themeColor="text1"/>
          <w:sz w:val="32"/>
          <w:szCs w:val="32"/>
        </w:rPr>
        <w:t>,</w:t>
      </w:r>
      <w:r w:rsidR="007571E3">
        <w:rPr>
          <w:rFonts w:ascii="標楷體" w:eastAsia="標楷體" w:hAnsi="標楷體"/>
          <w:color w:val="000000" w:themeColor="text1"/>
          <w:sz w:val="32"/>
          <w:szCs w:val="32"/>
        </w:rPr>
        <w:t>895</w:t>
      </w:r>
      <w:r w:rsidR="00E721B7" w:rsidRPr="0089579E">
        <w:rPr>
          <w:rFonts w:ascii="標楷體" w:eastAsia="標楷體" w:hAnsi="標楷體"/>
          <w:color w:val="000000" w:themeColor="text1"/>
          <w:sz w:val="32"/>
          <w:szCs w:val="32"/>
        </w:rPr>
        <w:t>萬餘元</w:t>
      </w:r>
      <w:r w:rsidR="0089579E" w:rsidRPr="0089579E">
        <w:rPr>
          <w:rFonts w:ascii="標楷體" w:eastAsia="標楷體" w:hAnsi="標楷體" w:hint="eastAsia"/>
          <w:color w:val="000000" w:themeColor="text1"/>
          <w:sz w:val="32"/>
          <w:szCs w:val="32"/>
        </w:rPr>
        <w:t>。年度中依預算</w:t>
      </w:r>
      <w:r w:rsidR="00E721B7" w:rsidRPr="0089579E">
        <w:rPr>
          <w:rFonts w:ascii="標楷體" w:eastAsia="標楷體" w:hAnsi="標楷體" w:hint="eastAsia"/>
          <w:color w:val="000000" w:themeColor="text1"/>
          <w:sz w:val="32"/>
          <w:szCs w:val="32"/>
        </w:rPr>
        <w:t>舉借</w:t>
      </w:r>
      <w:r w:rsidR="0089579E" w:rsidRPr="0089579E">
        <w:rPr>
          <w:rFonts w:ascii="標楷體" w:eastAsia="標楷體" w:hAnsi="標楷體" w:hint="eastAsia"/>
          <w:color w:val="000000" w:themeColor="text1"/>
          <w:sz w:val="32"/>
          <w:szCs w:val="32"/>
        </w:rPr>
        <w:t>債務</w:t>
      </w:r>
      <w:r w:rsidR="0067684C" w:rsidRPr="0089579E">
        <w:rPr>
          <w:rFonts w:ascii="標楷體" w:eastAsia="標楷體" w:hAnsi="標楷體"/>
          <w:color w:val="000000" w:themeColor="text1"/>
          <w:sz w:val="32"/>
          <w:szCs w:val="32"/>
        </w:rPr>
        <w:t>8</w:t>
      </w:r>
      <w:r w:rsidR="000A4888" w:rsidRPr="0089579E">
        <w:rPr>
          <w:rFonts w:ascii="標楷體" w:eastAsia="標楷體" w:hAnsi="標楷體"/>
          <w:color w:val="000000" w:themeColor="text1"/>
          <w:sz w:val="32"/>
          <w:szCs w:val="32"/>
        </w:rPr>
        <w:t>2</w:t>
      </w:r>
      <w:r w:rsidR="00E721B7" w:rsidRPr="0089579E">
        <w:rPr>
          <w:rFonts w:ascii="標楷體" w:eastAsia="標楷體" w:hAnsi="標楷體" w:hint="eastAsia"/>
          <w:color w:val="000000" w:themeColor="text1"/>
          <w:sz w:val="32"/>
          <w:szCs w:val="32"/>
        </w:rPr>
        <w:t>億</w:t>
      </w:r>
      <w:r w:rsidR="007571E3">
        <w:rPr>
          <w:rFonts w:ascii="標楷體" w:eastAsia="標楷體" w:hAnsi="標楷體"/>
          <w:color w:val="000000" w:themeColor="text1"/>
          <w:sz w:val="32"/>
          <w:szCs w:val="32"/>
        </w:rPr>
        <w:t>1</w:t>
      </w:r>
      <w:r w:rsidR="00E721B7" w:rsidRPr="0089579E">
        <w:rPr>
          <w:rFonts w:ascii="標楷體" w:eastAsia="標楷體" w:hAnsi="標楷體" w:hint="eastAsia"/>
          <w:color w:val="000000" w:themeColor="text1"/>
          <w:sz w:val="32"/>
          <w:szCs w:val="32"/>
        </w:rPr>
        <w:t>,</w:t>
      </w:r>
      <w:r w:rsidR="007571E3">
        <w:rPr>
          <w:rFonts w:ascii="標楷體" w:eastAsia="標楷體" w:hAnsi="標楷體"/>
          <w:color w:val="000000" w:themeColor="text1"/>
          <w:sz w:val="32"/>
          <w:szCs w:val="32"/>
        </w:rPr>
        <w:t>690</w:t>
      </w:r>
      <w:r w:rsidR="00E721B7" w:rsidRPr="0089579E">
        <w:rPr>
          <w:rFonts w:ascii="標楷體" w:eastAsia="標楷體" w:hAnsi="標楷體" w:hint="eastAsia"/>
          <w:color w:val="000000" w:themeColor="text1"/>
          <w:sz w:val="32"/>
          <w:szCs w:val="32"/>
        </w:rPr>
        <w:t>萬元，償還債務</w:t>
      </w:r>
      <w:r w:rsidR="007571E3">
        <w:rPr>
          <w:rFonts w:ascii="標楷體" w:eastAsia="標楷體" w:hAnsi="標楷體"/>
          <w:color w:val="000000" w:themeColor="text1"/>
          <w:sz w:val="32"/>
          <w:szCs w:val="32"/>
        </w:rPr>
        <w:t>84</w:t>
      </w:r>
      <w:r w:rsidR="00E721B7" w:rsidRPr="0089579E">
        <w:rPr>
          <w:rFonts w:ascii="標楷體" w:eastAsia="標楷體" w:hAnsi="標楷體" w:hint="eastAsia"/>
          <w:color w:val="000000" w:themeColor="text1"/>
          <w:sz w:val="32"/>
          <w:szCs w:val="32"/>
        </w:rPr>
        <w:t>億</w:t>
      </w:r>
      <w:r w:rsidR="007571E3">
        <w:rPr>
          <w:rFonts w:ascii="標楷體" w:eastAsia="標楷體" w:hAnsi="標楷體"/>
          <w:color w:val="000000" w:themeColor="text1"/>
          <w:sz w:val="32"/>
          <w:szCs w:val="32"/>
        </w:rPr>
        <w:t>4</w:t>
      </w:r>
      <w:r w:rsidR="00E721B7" w:rsidRPr="0089579E">
        <w:rPr>
          <w:rFonts w:ascii="標楷體" w:eastAsia="標楷體" w:hAnsi="標楷體" w:hint="eastAsia"/>
          <w:color w:val="000000" w:themeColor="text1"/>
          <w:sz w:val="32"/>
          <w:szCs w:val="32"/>
        </w:rPr>
        <w:t>,</w:t>
      </w:r>
      <w:r w:rsidR="007571E3">
        <w:rPr>
          <w:rFonts w:ascii="標楷體" w:eastAsia="標楷體" w:hAnsi="標楷體"/>
          <w:color w:val="000000" w:themeColor="text1"/>
          <w:sz w:val="32"/>
          <w:szCs w:val="32"/>
        </w:rPr>
        <w:t>856</w:t>
      </w:r>
      <w:r w:rsidR="0089579E" w:rsidRPr="0089579E">
        <w:rPr>
          <w:rFonts w:ascii="標楷體" w:eastAsia="標楷體" w:hAnsi="標楷體" w:hint="eastAsia"/>
          <w:color w:val="000000" w:themeColor="text1"/>
          <w:sz w:val="32"/>
          <w:szCs w:val="32"/>
        </w:rPr>
        <w:t>萬餘元</w:t>
      </w:r>
      <w:r w:rsidR="0089579E" w:rsidRPr="0089579E">
        <w:rPr>
          <w:rFonts w:ascii="標楷體" w:eastAsia="標楷體" w:hAnsi="標楷體"/>
          <w:color w:val="000000" w:themeColor="text1"/>
          <w:sz w:val="32"/>
          <w:szCs w:val="32"/>
        </w:rPr>
        <w:t>，</w:t>
      </w:r>
      <w:r w:rsidR="00E721B7" w:rsidRPr="0089579E">
        <w:rPr>
          <w:rFonts w:ascii="標楷體" w:eastAsia="標楷體" w:hAnsi="標楷體" w:hint="eastAsia"/>
          <w:color w:val="000000" w:themeColor="text1"/>
          <w:sz w:val="32"/>
          <w:szCs w:val="32"/>
        </w:rPr>
        <w:t>收支賸餘</w:t>
      </w:r>
      <w:r w:rsidR="0067684C" w:rsidRPr="0089579E">
        <w:rPr>
          <w:rFonts w:ascii="標楷體" w:eastAsia="標楷體" w:hAnsi="標楷體"/>
          <w:color w:val="000000" w:themeColor="text1"/>
          <w:sz w:val="32"/>
          <w:szCs w:val="32"/>
        </w:rPr>
        <w:t>1</w:t>
      </w:r>
      <w:r w:rsidR="007571E3">
        <w:rPr>
          <w:rFonts w:ascii="標楷體" w:eastAsia="標楷體" w:hAnsi="標楷體"/>
          <w:color w:val="000000" w:themeColor="text1"/>
          <w:sz w:val="32"/>
          <w:szCs w:val="32"/>
        </w:rPr>
        <w:t>8</w:t>
      </w:r>
      <w:r w:rsidR="00E721B7" w:rsidRPr="0089579E">
        <w:rPr>
          <w:rFonts w:ascii="標楷體" w:eastAsia="標楷體" w:hAnsi="標楷體" w:hint="eastAsia"/>
          <w:color w:val="000000" w:themeColor="text1"/>
          <w:sz w:val="32"/>
          <w:szCs w:val="32"/>
        </w:rPr>
        <w:t>億</w:t>
      </w:r>
      <w:r w:rsidR="007571E3">
        <w:rPr>
          <w:rFonts w:ascii="標楷體" w:eastAsia="標楷體" w:hAnsi="標楷體"/>
          <w:color w:val="000000" w:themeColor="text1"/>
          <w:sz w:val="32"/>
          <w:szCs w:val="32"/>
        </w:rPr>
        <w:t>4</w:t>
      </w:r>
      <w:r w:rsidR="00E721B7" w:rsidRPr="0089579E">
        <w:rPr>
          <w:rFonts w:ascii="標楷體" w:eastAsia="標楷體" w:hAnsi="標楷體" w:hint="eastAsia"/>
          <w:color w:val="000000" w:themeColor="text1"/>
          <w:sz w:val="32"/>
          <w:szCs w:val="32"/>
        </w:rPr>
        <w:t>,</w:t>
      </w:r>
      <w:r w:rsidR="007571E3">
        <w:rPr>
          <w:rFonts w:ascii="標楷體" w:eastAsia="標楷體" w:hAnsi="標楷體"/>
          <w:color w:val="000000" w:themeColor="text1"/>
          <w:sz w:val="32"/>
          <w:szCs w:val="32"/>
        </w:rPr>
        <w:t>728</w:t>
      </w:r>
      <w:r w:rsidR="00E721B7" w:rsidRPr="0089579E">
        <w:rPr>
          <w:rFonts w:ascii="標楷體" w:eastAsia="標楷體" w:hAnsi="標楷體"/>
          <w:color w:val="000000" w:themeColor="text1"/>
          <w:sz w:val="32"/>
          <w:szCs w:val="32"/>
        </w:rPr>
        <w:t>萬餘元</w:t>
      </w:r>
      <w:r w:rsidR="00E721B7" w:rsidRPr="0089579E">
        <w:rPr>
          <w:rFonts w:ascii="標楷體" w:eastAsia="標楷體" w:hAnsi="標楷體" w:hint="eastAsia"/>
          <w:color w:val="000000" w:themeColor="text1"/>
          <w:sz w:val="32"/>
          <w:szCs w:val="32"/>
        </w:rPr>
        <w:t>。</w:t>
      </w:r>
    </w:p>
    <w:p w14:paraId="13E75D75" w14:textId="0408F596" w:rsidR="00E721B7" w:rsidRPr="00162178" w:rsidRDefault="0076042B" w:rsidP="00992CA1">
      <w:pPr>
        <w:pStyle w:val="a8"/>
        <w:overflowPunct w:val="0"/>
        <w:spacing w:beforeLines="50" w:before="120" w:line="520" w:lineRule="exact"/>
        <w:ind w:firstLineChars="200" w:firstLine="640"/>
        <w:jc w:val="both"/>
        <w:rPr>
          <w:rFonts w:ascii="標楷體" w:eastAsia="標楷體" w:hAnsi="標楷體"/>
          <w:color w:val="000000" w:themeColor="text1"/>
          <w:sz w:val="32"/>
          <w:szCs w:val="32"/>
        </w:rPr>
      </w:pPr>
      <w:proofErr w:type="gramStart"/>
      <w:r w:rsidRPr="00162178">
        <w:rPr>
          <w:rFonts w:ascii="標楷體" w:eastAsia="標楷體" w:hAnsi="標楷體" w:hint="eastAsia"/>
          <w:color w:val="000000" w:themeColor="text1"/>
          <w:sz w:val="32"/>
          <w:szCs w:val="32"/>
        </w:rPr>
        <w:t>11</w:t>
      </w:r>
      <w:r w:rsidR="00646365" w:rsidRPr="00162178">
        <w:rPr>
          <w:rFonts w:ascii="標楷體" w:eastAsia="標楷體" w:hAnsi="標楷體"/>
          <w:color w:val="000000" w:themeColor="text1"/>
          <w:sz w:val="32"/>
          <w:szCs w:val="32"/>
        </w:rPr>
        <w:t>3</w:t>
      </w:r>
      <w:proofErr w:type="gramEnd"/>
      <w:r w:rsidR="00E721B7" w:rsidRPr="00162178">
        <w:rPr>
          <w:rFonts w:ascii="標楷體" w:eastAsia="標楷體" w:hAnsi="標楷體" w:hint="eastAsia"/>
          <w:color w:val="000000" w:themeColor="text1"/>
          <w:sz w:val="32"/>
          <w:szCs w:val="32"/>
        </w:rPr>
        <w:t>年度縣營事業（總決算附屬單位決算營業部分）決算審核結果，審定</w:t>
      </w:r>
      <w:r w:rsidR="00E721B7" w:rsidRPr="00162178">
        <w:rPr>
          <w:rFonts w:ascii="標楷體" w:eastAsia="標楷體" w:hAnsi="標楷體"/>
          <w:color w:val="000000" w:themeColor="text1"/>
          <w:sz w:val="32"/>
          <w:szCs w:val="32"/>
        </w:rPr>
        <w:t>總收入</w:t>
      </w:r>
      <w:r w:rsidR="00646365" w:rsidRPr="00162178">
        <w:rPr>
          <w:rFonts w:ascii="標楷體" w:eastAsia="標楷體" w:hAnsi="標楷體"/>
          <w:color w:val="000000" w:themeColor="text1"/>
          <w:sz w:val="32"/>
          <w:szCs w:val="32"/>
        </w:rPr>
        <w:t>5</w:t>
      </w:r>
      <w:r w:rsidR="00E721B7" w:rsidRPr="00162178">
        <w:rPr>
          <w:rFonts w:ascii="標楷體" w:eastAsia="標楷體" w:hAnsi="標楷體" w:hint="eastAsia"/>
          <w:color w:val="000000" w:themeColor="text1"/>
          <w:sz w:val="32"/>
          <w:szCs w:val="32"/>
        </w:rPr>
        <w:t>,</w:t>
      </w:r>
      <w:r w:rsidR="00646365" w:rsidRPr="00162178">
        <w:rPr>
          <w:rFonts w:ascii="標楷體" w:eastAsia="標楷體" w:hAnsi="標楷體"/>
          <w:color w:val="000000" w:themeColor="text1"/>
          <w:sz w:val="32"/>
          <w:szCs w:val="32"/>
        </w:rPr>
        <w:t>973</w:t>
      </w:r>
      <w:r w:rsidR="00E721B7" w:rsidRPr="00162178">
        <w:rPr>
          <w:rFonts w:ascii="標楷體" w:eastAsia="標楷體" w:hAnsi="標楷體"/>
          <w:color w:val="000000" w:themeColor="text1"/>
          <w:sz w:val="32"/>
          <w:szCs w:val="32"/>
        </w:rPr>
        <w:t>萬餘元，總支出</w:t>
      </w:r>
      <w:r w:rsidR="00E721B7" w:rsidRPr="00162178">
        <w:rPr>
          <w:rFonts w:ascii="標楷體" w:eastAsia="標楷體" w:hAnsi="標楷體" w:hint="eastAsia"/>
          <w:color w:val="000000" w:themeColor="text1"/>
          <w:sz w:val="32"/>
          <w:szCs w:val="32"/>
        </w:rPr>
        <w:t>5,</w:t>
      </w:r>
      <w:r w:rsidR="0067684C" w:rsidRPr="00162178">
        <w:rPr>
          <w:rFonts w:ascii="標楷體" w:eastAsia="標楷體" w:hAnsi="標楷體"/>
          <w:color w:val="000000" w:themeColor="text1"/>
          <w:sz w:val="32"/>
          <w:szCs w:val="32"/>
        </w:rPr>
        <w:t>8</w:t>
      </w:r>
      <w:r w:rsidR="00646365" w:rsidRPr="00162178">
        <w:rPr>
          <w:rFonts w:ascii="標楷體" w:eastAsia="標楷體" w:hAnsi="標楷體"/>
          <w:color w:val="000000" w:themeColor="text1"/>
          <w:sz w:val="32"/>
          <w:szCs w:val="32"/>
        </w:rPr>
        <w:t>93</w:t>
      </w:r>
      <w:r w:rsidR="00E721B7" w:rsidRPr="00162178">
        <w:rPr>
          <w:rFonts w:ascii="標楷體" w:eastAsia="標楷體" w:hAnsi="標楷體"/>
          <w:color w:val="000000" w:themeColor="text1"/>
          <w:sz w:val="32"/>
          <w:szCs w:val="32"/>
        </w:rPr>
        <w:t>萬</w:t>
      </w:r>
      <w:r w:rsidR="00A46ED1">
        <w:rPr>
          <w:rFonts w:ascii="標楷體" w:eastAsia="標楷體" w:hAnsi="標楷體"/>
          <w:color w:val="000000" w:themeColor="text1"/>
          <w:sz w:val="32"/>
          <w:szCs w:val="32"/>
        </w:rPr>
        <w:t>餘</w:t>
      </w:r>
      <w:r w:rsidR="00E721B7" w:rsidRPr="00162178">
        <w:rPr>
          <w:rFonts w:ascii="標楷體" w:eastAsia="標楷體" w:hAnsi="標楷體"/>
          <w:color w:val="000000" w:themeColor="text1"/>
          <w:sz w:val="32"/>
          <w:szCs w:val="32"/>
        </w:rPr>
        <w:t>元</w:t>
      </w:r>
      <w:r w:rsidR="00E721B7" w:rsidRPr="00162178">
        <w:rPr>
          <w:rFonts w:ascii="標楷體" w:eastAsia="標楷體" w:hAnsi="標楷體" w:hint="eastAsia"/>
          <w:color w:val="000000" w:themeColor="text1"/>
          <w:sz w:val="32"/>
          <w:szCs w:val="32"/>
        </w:rPr>
        <w:t>，</w:t>
      </w:r>
      <w:r w:rsidR="00E721B7" w:rsidRPr="00162178">
        <w:rPr>
          <w:rFonts w:ascii="標楷體" w:eastAsia="標楷體" w:hAnsi="標楷體" w:hint="eastAsia"/>
          <w:color w:val="000000" w:themeColor="text1"/>
          <w:sz w:val="32"/>
          <w:szCs w:val="32"/>
          <w:lang w:eastAsia="zh-HK"/>
        </w:rPr>
        <w:t>淨利</w:t>
      </w:r>
      <w:r w:rsidR="00E721B7" w:rsidRPr="00162178">
        <w:rPr>
          <w:rFonts w:ascii="標楷體" w:eastAsia="標楷體" w:hAnsi="標楷體" w:hint="eastAsia"/>
          <w:color w:val="000000" w:themeColor="text1"/>
          <w:sz w:val="32"/>
          <w:szCs w:val="32"/>
        </w:rPr>
        <w:t>為</w:t>
      </w:r>
      <w:r w:rsidR="00646365" w:rsidRPr="00162178">
        <w:rPr>
          <w:rFonts w:ascii="標楷體" w:eastAsia="標楷體" w:hAnsi="標楷體" w:hint="eastAsia"/>
          <w:color w:val="000000" w:themeColor="text1"/>
          <w:sz w:val="32"/>
          <w:szCs w:val="32"/>
        </w:rPr>
        <w:t>8</w:t>
      </w:r>
      <w:r w:rsidR="00646365" w:rsidRPr="00162178">
        <w:rPr>
          <w:rFonts w:ascii="標楷體" w:eastAsia="標楷體" w:hAnsi="標楷體"/>
          <w:color w:val="000000" w:themeColor="text1"/>
          <w:sz w:val="32"/>
          <w:szCs w:val="32"/>
        </w:rPr>
        <w:t>0</w:t>
      </w:r>
      <w:r w:rsidR="00E721B7" w:rsidRPr="00162178">
        <w:rPr>
          <w:rFonts w:ascii="標楷體" w:eastAsia="標楷體" w:hAnsi="標楷體"/>
          <w:color w:val="000000" w:themeColor="text1"/>
          <w:sz w:val="32"/>
          <w:szCs w:val="32"/>
        </w:rPr>
        <w:t>萬餘元，</w:t>
      </w:r>
      <w:r w:rsidR="00E721B7" w:rsidRPr="00162178">
        <w:rPr>
          <w:rFonts w:ascii="標楷體" w:eastAsia="標楷體" w:hAnsi="標楷體" w:hint="eastAsia"/>
          <w:color w:val="000000" w:themeColor="text1"/>
          <w:sz w:val="32"/>
          <w:szCs w:val="32"/>
        </w:rPr>
        <w:t>較預算增加</w:t>
      </w:r>
      <w:r w:rsidR="00646365" w:rsidRPr="00162178">
        <w:rPr>
          <w:rFonts w:ascii="標楷體" w:eastAsia="標楷體" w:hAnsi="標楷體"/>
          <w:color w:val="000000" w:themeColor="text1"/>
          <w:sz w:val="32"/>
          <w:szCs w:val="32"/>
        </w:rPr>
        <w:t>53</w:t>
      </w:r>
      <w:r w:rsidR="00E721B7" w:rsidRPr="00162178">
        <w:rPr>
          <w:rFonts w:ascii="標楷體" w:eastAsia="標楷體" w:hAnsi="標楷體"/>
          <w:color w:val="000000" w:themeColor="text1"/>
          <w:sz w:val="32"/>
          <w:szCs w:val="32"/>
        </w:rPr>
        <w:t>萬餘元</w:t>
      </w:r>
      <w:r w:rsidR="00162178" w:rsidRPr="00162178">
        <w:rPr>
          <w:rFonts w:ascii="標楷體" w:eastAsia="標楷體" w:hAnsi="標楷體" w:hint="eastAsia"/>
          <w:color w:val="000000" w:themeColor="text1"/>
          <w:sz w:val="32"/>
          <w:szCs w:val="32"/>
        </w:rPr>
        <w:t>，約為205.93％</w:t>
      </w:r>
      <w:r w:rsidR="00E721B7" w:rsidRPr="00162178">
        <w:rPr>
          <w:rFonts w:ascii="標楷體" w:eastAsia="標楷體" w:hAnsi="標楷體" w:hint="eastAsia"/>
          <w:color w:val="000000" w:themeColor="text1"/>
          <w:sz w:val="32"/>
          <w:szCs w:val="32"/>
        </w:rPr>
        <w:t>。</w:t>
      </w:r>
      <w:r w:rsidR="00E94F34" w:rsidRPr="00162178">
        <w:rPr>
          <w:rFonts w:ascii="標楷體" w:eastAsia="標楷體" w:hAnsi="標楷體" w:hint="eastAsia"/>
          <w:color w:val="000000" w:themeColor="text1"/>
          <w:sz w:val="32"/>
          <w:szCs w:val="32"/>
        </w:rPr>
        <w:t>審定解繳縣庫</w:t>
      </w:r>
      <w:r w:rsidR="002E7EC5" w:rsidRPr="00162178">
        <w:rPr>
          <w:rFonts w:ascii="標楷體" w:eastAsia="標楷體" w:hAnsi="標楷體" w:hint="eastAsia"/>
          <w:color w:val="000000" w:themeColor="text1"/>
          <w:sz w:val="32"/>
          <w:szCs w:val="32"/>
        </w:rPr>
        <w:t>4</w:t>
      </w:r>
      <w:r w:rsidR="00E94F34" w:rsidRPr="00162178">
        <w:rPr>
          <w:rFonts w:ascii="標楷體" w:eastAsia="標楷體" w:hAnsi="標楷體" w:hint="eastAsia"/>
          <w:color w:val="000000" w:themeColor="text1"/>
          <w:sz w:val="32"/>
          <w:szCs w:val="32"/>
        </w:rPr>
        <w:t>萬餘元，較預算增加</w:t>
      </w:r>
      <w:r w:rsidR="00D345BA">
        <w:rPr>
          <w:rFonts w:ascii="標楷體" w:eastAsia="標楷體" w:hAnsi="標楷體" w:hint="eastAsia"/>
          <w:color w:val="000000" w:themeColor="text1"/>
          <w:sz w:val="32"/>
          <w:szCs w:val="32"/>
        </w:rPr>
        <w:t>3</w:t>
      </w:r>
      <w:r w:rsidR="00E94F34" w:rsidRPr="00162178">
        <w:rPr>
          <w:rFonts w:ascii="標楷體" w:eastAsia="標楷體" w:hAnsi="標楷體" w:hint="eastAsia"/>
          <w:color w:val="000000" w:themeColor="text1"/>
          <w:sz w:val="32"/>
          <w:szCs w:val="32"/>
        </w:rPr>
        <w:t>萬餘元</w:t>
      </w:r>
      <w:bookmarkStart w:id="0" w:name="_GoBack"/>
      <w:bookmarkEnd w:id="0"/>
      <w:r w:rsidR="00E94F34" w:rsidRPr="00162178">
        <w:rPr>
          <w:rFonts w:ascii="標楷體" w:eastAsia="標楷體" w:hAnsi="標楷體" w:hint="eastAsia"/>
          <w:color w:val="000000" w:themeColor="text1"/>
          <w:sz w:val="32"/>
          <w:szCs w:val="32"/>
        </w:rPr>
        <w:t>。</w:t>
      </w:r>
    </w:p>
    <w:p w14:paraId="2DF90787" w14:textId="35478DC7" w:rsidR="00E721B7" w:rsidRPr="00B6120D" w:rsidRDefault="0076042B" w:rsidP="00B6120D">
      <w:pPr>
        <w:pStyle w:val="a8"/>
        <w:overflowPunct w:val="0"/>
        <w:spacing w:beforeLines="20" w:before="48" w:line="512" w:lineRule="exact"/>
        <w:ind w:firstLineChars="200" w:firstLine="640"/>
        <w:jc w:val="both"/>
        <w:rPr>
          <w:rFonts w:ascii="標楷體" w:eastAsia="標楷體" w:hAnsi="標楷體"/>
          <w:color w:val="000000"/>
          <w:sz w:val="32"/>
          <w:szCs w:val="32"/>
        </w:rPr>
      </w:pPr>
      <w:proofErr w:type="gramStart"/>
      <w:r w:rsidRPr="00B6120D">
        <w:rPr>
          <w:rFonts w:ascii="標楷體" w:eastAsia="標楷體" w:hAnsi="標楷體" w:hint="eastAsia"/>
          <w:color w:val="000000"/>
          <w:sz w:val="32"/>
          <w:szCs w:val="32"/>
        </w:rPr>
        <w:lastRenderedPageBreak/>
        <w:t>11</w:t>
      </w:r>
      <w:r w:rsidR="00646365">
        <w:rPr>
          <w:rFonts w:ascii="標楷體" w:eastAsia="標楷體" w:hAnsi="標楷體"/>
          <w:color w:val="000000"/>
          <w:sz w:val="32"/>
          <w:szCs w:val="32"/>
        </w:rPr>
        <w:t>3</w:t>
      </w:r>
      <w:proofErr w:type="gramEnd"/>
      <w:r w:rsidR="00E721B7" w:rsidRPr="00B6120D">
        <w:rPr>
          <w:rFonts w:ascii="標楷體" w:eastAsia="標楷體" w:hAnsi="標楷體" w:hint="eastAsia"/>
          <w:color w:val="000000"/>
          <w:sz w:val="32"/>
          <w:szCs w:val="32"/>
        </w:rPr>
        <w:t>年度非營業特種基金（總決算附屬單位決算非營業部分）決算審核結果，</w:t>
      </w:r>
      <w:r w:rsidR="00E721B7" w:rsidRPr="00B6120D">
        <w:rPr>
          <w:rFonts w:ascii="標楷體" w:eastAsia="標楷體" w:hAnsi="標楷體"/>
          <w:color w:val="000000"/>
          <w:sz w:val="32"/>
          <w:szCs w:val="32"/>
        </w:rPr>
        <w:t>審定</w:t>
      </w:r>
      <w:r w:rsidR="00E721B7" w:rsidRPr="00B6120D">
        <w:rPr>
          <w:rFonts w:ascii="標楷體" w:eastAsia="標楷體" w:hAnsi="標楷體" w:hint="eastAsia"/>
          <w:color w:val="000000"/>
          <w:sz w:val="32"/>
          <w:szCs w:val="32"/>
        </w:rPr>
        <w:t>總收入（含基金來源）</w:t>
      </w:r>
      <w:r w:rsidR="00722C48" w:rsidRPr="00B6120D">
        <w:rPr>
          <w:rFonts w:ascii="標楷體" w:eastAsia="標楷體" w:hAnsi="標楷體"/>
          <w:color w:val="000000"/>
          <w:sz w:val="32"/>
          <w:szCs w:val="32"/>
        </w:rPr>
        <w:t>1</w:t>
      </w:r>
      <w:r w:rsidR="00646365">
        <w:rPr>
          <w:rFonts w:ascii="標楷體" w:eastAsia="標楷體" w:hAnsi="標楷體"/>
          <w:color w:val="000000"/>
          <w:sz w:val="32"/>
          <w:szCs w:val="32"/>
        </w:rPr>
        <w:t>95</w:t>
      </w:r>
      <w:r w:rsidR="00E721B7" w:rsidRPr="00B6120D">
        <w:rPr>
          <w:rFonts w:ascii="標楷體" w:eastAsia="標楷體" w:hAnsi="標楷體"/>
          <w:color w:val="000000"/>
          <w:sz w:val="32"/>
          <w:szCs w:val="32"/>
        </w:rPr>
        <w:t>億</w:t>
      </w:r>
      <w:r w:rsidR="00646365">
        <w:rPr>
          <w:rFonts w:ascii="標楷體" w:eastAsia="標楷體" w:hAnsi="標楷體"/>
          <w:color w:val="000000"/>
          <w:sz w:val="32"/>
          <w:szCs w:val="32"/>
        </w:rPr>
        <w:t>3</w:t>
      </w:r>
      <w:r w:rsidR="00E721B7" w:rsidRPr="00B6120D">
        <w:rPr>
          <w:rFonts w:ascii="標楷體" w:eastAsia="標楷體" w:hAnsi="標楷體" w:hint="eastAsia"/>
          <w:color w:val="000000"/>
          <w:sz w:val="32"/>
          <w:szCs w:val="32"/>
        </w:rPr>
        <w:t>,</w:t>
      </w:r>
      <w:r w:rsidR="00646365">
        <w:rPr>
          <w:rFonts w:ascii="標楷體" w:eastAsia="標楷體" w:hAnsi="標楷體"/>
          <w:color w:val="000000"/>
          <w:sz w:val="32"/>
          <w:szCs w:val="32"/>
        </w:rPr>
        <w:t>038</w:t>
      </w:r>
      <w:r w:rsidR="00E721B7" w:rsidRPr="00B6120D">
        <w:rPr>
          <w:rFonts w:ascii="標楷體" w:eastAsia="標楷體" w:hAnsi="標楷體"/>
          <w:color w:val="000000"/>
          <w:sz w:val="32"/>
          <w:szCs w:val="32"/>
        </w:rPr>
        <w:t>萬餘元，</w:t>
      </w:r>
      <w:r w:rsidR="00E721B7" w:rsidRPr="00B6120D">
        <w:rPr>
          <w:rFonts w:ascii="標楷體" w:eastAsia="標楷體" w:hAnsi="標楷體" w:hint="eastAsia"/>
          <w:color w:val="000000"/>
          <w:sz w:val="32"/>
          <w:szCs w:val="32"/>
        </w:rPr>
        <w:t>總支出（含基金用途）</w:t>
      </w:r>
      <w:r w:rsidR="007C4B45" w:rsidRPr="00B6120D">
        <w:rPr>
          <w:rFonts w:ascii="標楷體" w:eastAsia="標楷體" w:hAnsi="標楷體"/>
          <w:color w:val="000000"/>
          <w:sz w:val="32"/>
          <w:szCs w:val="32"/>
        </w:rPr>
        <w:t>1</w:t>
      </w:r>
      <w:r w:rsidR="00646365">
        <w:rPr>
          <w:rFonts w:ascii="標楷體" w:eastAsia="標楷體" w:hAnsi="標楷體"/>
          <w:color w:val="000000"/>
          <w:sz w:val="32"/>
          <w:szCs w:val="32"/>
        </w:rPr>
        <w:t>81</w:t>
      </w:r>
      <w:r w:rsidR="00E721B7" w:rsidRPr="00B6120D">
        <w:rPr>
          <w:rFonts w:ascii="標楷體" w:eastAsia="標楷體" w:hAnsi="標楷體"/>
          <w:color w:val="000000"/>
          <w:sz w:val="32"/>
          <w:szCs w:val="32"/>
        </w:rPr>
        <w:t>億</w:t>
      </w:r>
      <w:r w:rsidR="007C4B45" w:rsidRPr="00B6120D">
        <w:rPr>
          <w:rFonts w:ascii="標楷體" w:eastAsia="標楷體" w:hAnsi="標楷體"/>
          <w:color w:val="000000"/>
          <w:sz w:val="32"/>
          <w:szCs w:val="32"/>
        </w:rPr>
        <w:t>9</w:t>
      </w:r>
      <w:r w:rsidR="00646365">
        <w:rPr>
          <w:rFonts w:ascii="標楷體" w:eastAsia="標楷體" w:hAnsi="標楷體"/>
          <w:color w:val="000000"/>
          <w:sz w:val="32"/>
          <w:szCs w:val="32"/>
        </w:rPr>
        <w:t>64</w:t>
      </w:r>
      <w:r w:rsidR="00E721B7" w:rsidRPr="00B6120D">
        <w:rPr>
          <w:rFonts w:ascii="標楷體" w:eastAsia="標楷體" w:hAnsi="標楷體"/>
          <w:color w:val="000000"/>
          <w:sz w:val="32"/>
          <w:szCs w:val="32"/>
        </w:rPr>
        <w:t>萬餘元，</w:t>
      </w:r>
      <w:r w:rsidR="00E721B7" w:rsidRPr="00B6120D">
        <w:rPr>
          <w:rFonts w:ascii="標楷體" w:eastAsia="標楷體" w:hAnsi="標楷體" w:hint="eastAsia"/>
          <w:color w:val="000000"/>
          <w:sz w:val="32"/>
          <w:szCs w:val="32"/>
        </w:rPr>
        <w:t>賸餘</w:t>
      </w:r>
      <w:r w:rsidR="00722C48" w:rsidRPr="00B6120D">
        <w:rPr>
          <w:rFonts w:ascii="標楷體" w:eastAsia="標楷體" w:hAnsi="標楷體"/>
          <w:color w:val="000000"/>
          <w:sz w:val="32"/>
          <w:szCs w:val="32"/>
        </w:rPr>
        <w:t>1</w:t>
      </w:r>
      <w:r w:rsidR="00646365">
        <w:rPr>
          <w:rFonts w:ascii="標楷體" w:eastAsia="標楷體" w:hAnsi="標楷體"/>
          <w:color w:val="000000"/>
          <w:sz w:val="32"/>
          <w:szCs w:val="32"/>
        </w:rPr>
        <w:t>4</w:t>
      </w:r>
      <w:r w:rsidR="00E721B7" w:rsidRPr="00B6120D">
        <w:rPr>
          <w:rFonts w:ascii="標楷體" w:eastAsia="標楷體" w:hAnsi="標楷體" w:hint="eastAsia"/>
          <w:color w:val="000000"/>
          <w:sz w:val="32"/>
          <w:szCs w:val="32"/>
        </w:rPr>
        <w:t>億</w:t>
      </w:r>
      <w:r w:rsidR="00646365">
        <w:rPr>
          <w:rFonts w:ascii="標楷體" w:eastAsia="標楷體" w:hAnsi="標楷體" w:hint="eastAsia"/>
          <w:color w:val="000000"/>
          <w:sz w:val="32"/>
          <w:szCs w:val="32"/>
        </w:rPr>
        <w:t>2</w:t>
      </w:r>
      <w:r w:rsidR="00E721B7" w:rsidRPr="00B6120D">
        <w:rPr>
          <w:rFonts w:ascii="標楷體" w:eastAsia="標楷體" w:hAnsi="標楷體" w:hint="eastAsia"/>
          <w:color w:val="000000"/>
          <w:sz w:val="32"/>
          <w:szCs w:val="32"/>
        </w:rPr>
        <w:t>,</w:t>
      </w:r>
      <w:r w:rsidR="00646365">
        <w:rPr>
          <w:rFonts w:ascii="標楷體" w:eastAsia="標楷體" w:hAnsi="標楷體"/>
          <w:color w:val="000000"/>
          <w:sz w:val="32"/>
          <w:szCs w:val="32"/>
        </w:rPr>
        <w:t>074</w:t>
      </w:r>
      <w:r w:rsidR="00E721B7" w:rsidRPr="00B6120D">
        <w:rPr>
          <w:rFonts w:ascii="標楷體" w:eastAsia="標楷體" w:hAnsi="標楷體"/>
          <w:color w:val="000000"/>
          <w:sz w:val="32"/>
          <w:szCs w:val="32"/>
        </w:rPr>
        <w:t>萬餘元，</w:t>
      </w:r>
      <w:r w:rsidR="00646365">
        <w:rPr>
          <w:rFonts w:ascii="標楷體" w:eastAsia="標楷體" w:hAnsi="標楷體" w:hint="eastAsia"/>
          <w:color w:val="000000"/>
          <w:sz w:val="32"/>
          <w:szCs w:val="32"/>
        </w:rPr>
        <w:t>較</w:t>
      </w:r>
      <w:r w:rsidR="00E721B7" w:rsidRPr="00B6120D">
        <w:rPr>
          <w:rFonts w:ascii="標楷體" w:eastAsia="標楷體" w:hAnsi="標楷體"/>
          <w:color w:val="000000"/>
          <w:sz w:val="32"/>
          <w:szCs w:val="32"/>
        </w:rPr>
        <w:t>預算</w:t>
      </w:r>
      <w:r w:rsidR="00646365">
        <w:rPr>
          <w:rFonts w:ascii="標楷體" w:eastAsia="標楷體" w:hAnsi="標楷體" w:hint="eastAsia"/>
          <w:color w:val="000000"/>
          <w:sz w:val="32"/>
          <w:szCs w:val="32"/>
        </w:rPr>
        <w:t>增加</w:t>
      </w:r>
      <w:r w:rsidR="00722C48" w:rsidRPr="00B6120D">
        <w:rPr>
          <w:rFonts w:ascii="標楷體" w:eastAsia="標楷體" w:hAnsi="標楷體" w:hint="eastAsia"/>
          <w:color w:val="000000"/>
          <w:sz w:val="32"/>
          <w:szCs w:val="32"/>
        </w:rPr>
        <w:t>1</w:t>
      </w:r>
      <w:r w:rsidR="001F451B">
        <w:rPr>
          <w:rFonts w:ascii="標楷體" w:eastAsia="標楷體" w:hAnsi="標楷體" w:hint="eastAsia"/>
          <w:color w:val="000000"/>
          <w:sz w:val="32"/>
          <w:szCs w:val="32"/>
        </w:rPr>
        <w:t>0</w:t>
      </w:r>
      <w:r w:rsidR="00E721B7" w:rsidRPr="00B6120D">
        <w:rPr>
          <w:rFonts w:ascii="標楷體" w:eastAsia="標楷體" w:hAnsi="標楷體"/>
          <w:color w:val="000000"/>
          <w:sz w:val="32"/>
          <w:szCs w:val="32"/>
        </w:rPr>
        <w:t>億</w:t>
      </w:r>
      <w:r w:rsidR="001F451B">
        <w:rPr>
          <w:rFonts w:ascii="標楷體" w:eastAsia="標楷體" w:hAnsi="標楷體"/>
          <w:color w:val="000000"/>
          <w:sz w:val="32"/>
          <w:szCs w:val="32"/>
        </w:rPr>
        <w:t>4,77</w:t>
      </w:r>
      <w:r w:rsidR="00A46ED1">
        <w:rPr>
          <w:rFonts w:ascii="標楷體" w:eastAsia="標楷體" w:hAnsi="標楷體"/>
          <w:color w:val="000000"/>
          <w:sz w:val="32"/>
          <w:szCs w:val="32"/>
        </w:rPr>
        <w:t>1</w:t>
      </w:r>
      <w:r w:rsidR="00E721B7" w:rsidRPr="00B6120D">
        <w:rPr>
          <w:rFonts w:ascii="標楷體" w:eastAsia="標楷體" w:hAnsi="標楷體"/>
          <w:color w:val="000000"/>
          <w:sz w:val="32"/>
          <w:szCs w:val="32"/>
        </w:rPr>
        <w:t>萬餘元</w:t>
      </w:r>
      <w:r w:rsidR="00E3301F">
        <w:rPr>
          <w:rFonts w:ascii="標楷體" w:eastAsia="標楷體" w:hAnsi="標楷體" w:hint="eastAsia"/>
          <w:color w:val="000000"/>
          <w:sz w:val="32"/>
          <w:szCs w:val="32"/>
        </w:rPr>
        <w:t>，</w:t>
      </w:r>
      <w:r w:rsidR="00E3301F">
        <w:rPr>
          <w:rFonts w:ascii="標楷體" w:eastAsia="標楷體" w:hAnsi="標楷體"/>
          <w:color w:val="000000"/>
          <w:sz w:val="32"/>
          <w:szCs w:val="32"/>
        </w:rPr>
        <w:t>約為280.</w:t>
      </w:r>
      <w:r w:rsidR="00465838">
        <w:rPr>
          <w:rFonts w:ascii="標楷體" w:eastAsia="標楷體" w:hAnsi="標楷體"/>
          <w:color w:val="000000"/>
          <w:sz w:val="32"/>
          <w:szCs w:val="32"/>
        </w:rPr>
        <w:t>8</w:t>
      </w:r>
      <w:r w:rsidR="00E3301F">
        <w:rPr>
          <w:rFonts w:ascii="標楷體" w:eastAsia="標楷體" w:hAnsi="標楷體"/>
          <w:color w:val="000000"/>
          <w:sz w:val="32"/>
          <w:szCs w:val="32"/>
        </w:rPr>
        <w:t>7</w:t>
      </w:r>
      <w:r w:rsidR="00E3301F">
        <w:rPr>
          <w:rFonts w:ascii="標楷體" w:eastAsia="標楷體" w:hAnsi="標楷體" w:hint="eastAsia"/>
          <w:color w:val="000000"/>
          <w:sz w:val="32"/>
          <w:szCs w:val="32"/>
        </w:rPr>
        <w:t>％</w:t>
      </w:r>
      <w:r w:rsidR="00961CD5" w:rsidRPr="00B6120D">
        <w:rPr>
          <w:rFonts w:ascii="標楷體" w:eastAsia="標楷體" w:hAnsi="標楷體" w:hint="eastAsia"/>
          <w:color w:val="000000"/>
          <w:sz w:val="32"/>
          <w:szCs w:val="32"/>
        </w:rPr>
        <w:t>。</w:t>
      </w:r>
    </w:p>
    <w:p w14:paraId="45A29E75" w14:textId="5B706914" w:rsidR="00E721B7" w:rsidRPr="002F044B" w:rsidRDefault="00874625" w:rsidP="002F044B">
      <w:pPr>
        <w:pStyle w:val="a8"/>
        <w:overflowPunct w:val="0"/>
        <w:spacing w:beforeLines="40" w:before="96" w:line="510" w:lineRule="exact"/>
        <w:ind w:firstLineChars="200" w:firstLine="656"/>
        <w:jc w:val="both"/>
        <w:rPr>
          <w:rFonts w:ascii="標楷體" w:eastAsia="標楷體" w:hAnsi="標楷體"/>
          <w:color w:val="000000" w:themeColor="text1"/>
          <w:spacing w:val="4"/>
          <w:sz w:val="32"/>
          <w:szCs w:val="32"/>
        </w:rPr>
      </w:pPr>
      <w:proofErr w:type="gramStart"/>
      <w:r w:rsidRPr="002F044B">
        <w:rPr>
          <w:rFonts w:ascii="標楷體" w:eastAsia="標楷體" w:hAnsi="標楷體" w:hint="eastAsia"/>
          <w:spacing w:val="4"/>
          <w:sz w:val="32"/>
          <w:szCs w:val="32"/>
        </w:rPr>
        <w:t>113</w:t>
      </w:r>
      <w:proofErr w:type="gramEnd"/>
      <w:r w:rsidRPr="002F044B">
        <w:rPr>
          <w:rFonts w:ascii="標楷體" w:eastAsia="標楷體" w:hAnsi="標楷體" w:hint="eastAsia"/>
          <w:spacing w:val="4"/>
          <w:sz w:val="32"/>
          <w:szCs w:val="32"/>
        </w:rPr>
        <w:t>年度苗栗縣總預算執行結果，就整體收支而言，歲入、歲出預算之執行尚能與施政計畫相配合，總決算經常收支賸餘支應資本收支短</w:t>
      </w:r>
      <w:proofErr w:type="gramStart"/>
      <w:r w:rsidRPr="002F044B">
        <w:rPr>
          <w:rFonts w:ascii="標楷體" w:eastAsia="標楷體" w:hAnsi="標楷體" w:hint="eastAsia"/>
          <w:spacing w:val="4"/>
          <w:sz w:val="32"/>
          <w:szCs w:val="32"/>
        </w:rPr>
        <w:t>絀</w:t>
      </w:r>
      <w:proofErr w:type="gramEnd"/>
      <w:r w:rsidRPr="002F044B">
        <w:rPr>
          <w:rFonts w:ascii="標楷體" w:eastAsia="標楷體" w:hAnsi="標楷體" w:hint="eastAsia"/>
          <w:spacing w:val="4"/>
          <w:sz w:val="32"/>
          <w:szCs w:val="32"/>
        </w:rPr>
        <w:t>後，產生賸餘</w:t>
      </w:r>
      <w:r w:rsidR="00274EB6" w:rsidRPr="002F044B">
        <w:rPr>
          <w:rFonts w:ascii="標楷體" w:eastAsia="標楷體" w:hAnsi="標楷體" w:hint="eastAsia"/>
          <w:spacing w:val="4"/>
          <w:sz w:val="32"/>
          <w:szCs w:val="32"/>
        </w:rPr>
        <w:t>20</w:t>
      </w:r>
      <w:r w:rsidRPr="002F044B">
        <w:rPr>
          <w:rFonts w:ascii="標楷體" w:eastAsia="標楷體" w:hAnsi="標楷體" w:hint="eastAsia"/>
          <w:spacing w:val="4"/>
          <w:sz w:val="32"/>
          <w:szCs w:val="32"/>
        </w:rPr>
        <w:t>億</w:t>
      </w:r>
      <w:r w:rsidR="00274EB6" w:rsidRPr="002F044B">
        <w:rPr>
          <w:rFonts w:ascii="標楷體" w:eastAsia="標楷體" w:hAnsi="標楷體" w:hint="eastAsia"/>
          <w:spacing w:val="4"/>
          <w:sz w:val="32"/>
          <w:szCs w:val="32"/>
        </w:rPr>
        <w:t>7,895</w:t>
      </w:r>
      <w:r w:rsidRPr="002F044B">
        <w:rPr>
          <w:rFonts w:ascii="標楷體" w:eastAsia="標楷體" w:hAnsi="標楷體" w:hint="eastAsia"/>
          <w:spacing w:val="4"/>
          <w:sz w:val="32"/>
          <w:szCs w:val="32"/>
        </w:rPr>
        <w:t>萬餘元，</w:t>
      </w:r>
      <w:r w:rsidR="00274EB6" w:rsidRPr="002F044B">
        <w:rPr>
          <w:rFonts w:ascii="標楷體" w:eastAsia="標楷體" w:hAnsi="標楷體" w:hint="eastAsia"/>
          <w:spacing w:val="4"/>
          <w:sz w:val="32"/>
          <w:szCs w:val="32"/>
        </w:rPr>
        <w:t>且歲入決算為近</w:t>
      </w:r>
      <w:proofErr w:type="gramStart"/>
      <w:r w:rsidR="00274EB6" w:rsidRPr="002F044B">
        <w:rPr>
          <w:rFonts w:ascii="標楷體" w:eastAsia="標楷體" w:hAnsi="標楷體" w:hint="eastAsia"/>
          <w:spacing w:val="4"/>
          <w:sz w:val="32"/>
          <w:szCs w:val="32"/>
        </w:rPr>
        <w:t>5</w:t>
      </w:r>
      <w:proofErr w:type="gramEnd"/>
      <w:r w:rsidR="00274EB6" w:rsidRPr="002F044B">
        <w:rPr>
          <w:rFonts w:ascii="標楷體" w:eastAsia="標楷體" w:hAnsi="標楷體" w:hint="eastAsia"/>
          <w:spacing w:val="4"/>
          <w:sz w:val="32"/>
          <w:szCs w:val="32"/>
        </w:rPr>
        <w:t>年度</w:t>
      </w:r>
      <w:r w:rsidR="003B5D76" w:rsidRPr="002F044B">
        <w:rPr>
          <w:rFonts w:ascii="標楷體" w:eastAsia="標楷體" w:hAnsi="標楷體" w:hint="eastAsia"/>
          <w:spacing w:val="4"/>
          <w:sz w:val="32"/>
          <w:szCs w:val="32"/>
        </w:rPr>
        <w:t>（109至113年度）</w:t>
      </w:r>
      <w:r w:rsidR="00274EB6" w:rsidRPr="002F044B">
        <w:rPr>
          <w:rFonts w:ascii="標楷體" w:eastAsia="標楷體" w:hAnsi="標楷體" w:hint="eastAsia"/>
          <w:spacing w:val="4"/>
          <w:sz w:val="32"/>
          <w:szCs w:val="32"/>
        </w:rPr>
        <w:t>最高</w:t>
      </w:r>
      <w:r w:rsidRPr="002F044B">
        <w:rPr>
          <w:rFonts w:ascii="標楷體" w:eastAsia="標楷體" w:hAnsi="標楷體" w:hint="eastAsia"/>
          <w:spacing w:val="4"/>
          <w:sz w:val="32"/>
          <w:szCs w:val="32"/>
        </w:rPr>
        <w:t>，惟</w:t>
      </w:r>
      <w:r w:rsidR="003B5D76" w:rsidRPr="002F044B">
        <w:rPr>
          <w:rFonts w:ascii="標楷體" w:eastAsia="標楷體" w:hAnsi="標楷體" w:hint="eastAsia"/>
          <w:spacing w:val="4"/>
          <w:sz w:val="32"/>
          <w:szCs w:val="32"/>
        </w:rPr>
        <w:t>自籌財源遠不敷經常性或人事費支出需求</w:t>
      </w:r>
      <w:r w:rsidRPr="002F044B">
        <w:rPr>
          <w:rFonts w:ascii="標楷體" w:eastAsia="標楷體" w:hAnsi="標楷體" w:hint="eastAsia"/>
          <w:spacing w:val="4"/>
          <w:sz w:val="32"/>
          <w:szCs w:val="32"/>
        </w:rPr>
        <w:t>，</w:t>
      </w:r>
      <w:r w:rsidR="003B5D76" w:rsidRPr="002F044B">
        <w:rPr>
          <w:rFonts w:ascii="標楷體" w:eastAsia="標楷體" w:hAnsi="標楷體" w:hint="eastAsia"/>
          <w:spacing w:val="4"/>
          <w:sz w:val="32"/>
          <w:szCs w:val="32"/>
        </w:rPr>
        <w:t>亟待妥謀良策</w:t>
      </w:r>
      <w:r w:rsidR="00A9285E" w:rsidRPr="002F044B">
        <w:rPr>
          <w:rFonts w:ascii="標楷體" w:eastAsia="標楷體" w:hAnsi="標楷體" w:hint="eastAsia"/>
          <w:spacing w:val="4"/>
          <w:sz w:val="32"/>
          <w:szCs w:val="32"/>
        </w:rPr>
        <w:t>增加自主性財源，</w:t>
      </w:r>
      <w:r w:rsidR="003B5D76" w:rsidRPr="002F044B">
        <w:rPr>
          <w:rFonts w:ascii="標楷體" w:eastAsia="標楷體" w:hAnsi="標楷體" w:hint="eastAsia"/>
          <w:spacing w:val="4"/>
          <w:sz w:val="32"/>
          <w:szCs w:val="32"/>
        </w:rPr>
        <w:t>改善歲入結構，及檢視預算資源配置情形</w:t>
      </w:r>
      <w:r w:rsidR="00237B0C" w:rsidRPr="002F044B">
        <w:rPr>
          <w:rFonts w:ascii="標楷體" w:eastAsia="標楷體" w:hAnsi="標楷體" w:hint="eastAsia"/>
          <w:spacing w:val="4"/>
          <w:sz w:val="32"/>
          <w:szCs w:val="32"/>
        </w:rPr>
        <w:t>，</w:t>
      </w:r>
      <w:proofErr w:type="gramStart"/>
      <w:r w:rsidR="00237B0C" w:rsidRPr="002F044B">
        <w:rPr>
          <w:rFonts w:ascii="標楷體" w:eastAsia="標楷體" w:hAnsi="標楷體" w:hint="eastAsia"/>
          <w:spacing w:val="4"/>
          <w:sz w:val="32"/>
          <w:szCs w:val="32"/>
        </w:rPr>
        <w:t>俾</w:t>
      </w:r>
      <w:proofErr w:type="gramEnd"/>
      <w:r w:rsidR="00237B0C" w:rsidRPr="002F044B">
        <w:rPr>
          <w:rFonts w:ascii="標楷體" w:eastAsia="標楷體" w:hAnsi="標楷體" w:hint="eastAsia"/>
          <w:spacing w:val="4"/>
          <w:sz w:val="32"/>
          <w:szCs w:val="32"/>
        </w:rPr>
        <w:t>利財政穩健發展</w:t>
      </w:r>
      <w:r w:rsidRPr="002F044B">
        <w:rPr>
          <w:rFonts w:ascii="標楷體" w:eastAsia="標楷體" w:hAnsi="標楷體" w:hint="eastAsia"/>
          <w:spacing w:val="4"/>
          <w:sz w:val="32"/>
          <w:szCs w:val="32"/>
        </w:rPr>
        <w:t>。</w:t>
      </w:r>
      <w:r w:rsidR="002F044B" w:rsidRPr="002F044B">
        <w:rPr>
          <w:rFonts w:ascii="標楷體" w:eastAsia="標楷體" w:hAnsi="標楷體" w:hint="eastAsia"/>
          <w:spacing w:val="4"/>
          <w:sz w:val="32"/>
          <w:szCs w:val="32"/>
        </w:rPr>
        <w:t>另</w:t>
      </w:r>
      <w:r w:rsidR="00D3555D" w:rsidRPr="002F044B">
        <w:rPr>
          <w:rFonts w:ascii="標楷體" w:eastAsia="標楷體" w:hAnsi="標楷體" w:hint="eastAsia"/>
          <w:color w:val="000000"/>
          <w:spacing w:val="4"/>
          <w:sz w:val="32"/>
          <w:szCs w:val="32"/>
        </w:rPr>
        <w:t>截至</w:t>
      </w:r>
      <w:proofErr w:type="gramStart"/>
      <w:r w:rsidR="00A24F90" w:rsidRPr="002F044B">
        <w:rPr>
          <w:rFonts w:ascii="標楷體" w:eastAsia="標楷體" w:hAnsi="標楷體" w:hint="eastAsia"/>
          <w:color w:val="000000"/>
          <w:spacing w:val="4"/>
          <w:sz w:val="32"/>
          <w:szCs w:val="32"/>
        </w:rPr>
        <w:t>113</w:t>
      </w:r>
      <w:proofErr w:type="gramEnd"/>
      <w:r w:rsidR="00D3555D" w:rsidRPr="002F044B">
        <w:rPr>
          <w:rFonts w:ascii="標楷體" w:eastAsia="標楷體" w:hAnsi="標楷體" w:hint="eastAsia"/>
          <w:color w:val="000000"/>
          <w:spacing w:val="4"/>
          <w:sz w:val="32"/>
          <w:szCs w:val="32"/>
        </w:rPr>
        <w:t>年</w:t>
      </w:r>
      <w:r w:rsidR="00EB30BB" w:rsidRPr="002F044B">
        <w:rPr>
          <w:rFonts w:ascii="標楷體" w:eastAsia="標楷體" w:hAnsi="標楷體" w:hint="eastAsia"/>
          <w:color w:val="000000"/>
          <w:spacing w:val="4"/>
          <w:sz w:val="32"/>
          <w:szCs w:val="32"/>
        </w:rPr>
        <w:t>度</w:t>
      </w:r>
      <w:r w:rsidR="00D3555D" w:rsidRPr="002F044B">
        <w:rPr>
          <w:rFonts w:ascii="標楷體" w:eastAsia="標楷體" w:hAnsi="標楷體" w:hint="eastAsia"/>
          <w:color w:val="000000"/>
          <w:spacing w:val="4"/>
          <w:sz w:val="32"/>
          <w:szCs w:val="32"/>
        </w:rPr>
        <w:t>止，苗栗縣1年以上公共債務</w:t>
      </w:r>
      <w:proofErr w:type="gramStart"/>
      <w:r w:rsidR="00D3555D" w:rsidRPr="002F044B">
        <w:rPr>
          <w:rFonts w:ascii="標楷體" w:eastAsia="標楷體" w:hAnsi="標楷體" w:hint="eastAsia"/>
          <w:color w:val="000000"/>
          <w:spacing w:val="4"/>
          <w:sz w:val="32"/>
          <w:szCs w:val="32"/>
        </w:rPr>
        <w:t>未償</w:t>
      </w:r>
      <w:proofErr w:type="gramEnd"/>
      <w:r w:rsidR="00D3555D" w:rsidRPr="002F044B">
        <w:rPr>
          <w:rFonts w:ascii="標楷體" w:eastAsia="標楷體" w:hAnsi="標楷體" w:hint="eastAsia"/>
          <w:color w:val="000000"/>
          <w:spacing w:val="4"/>
          <w:sz w:val="32"/>
          <w:szCs w:val="32"/>
        </w:rPr>
        <w:t>餘額</w:t>
      </w:r>
      <w:r w:rsidR="00EB30BB" w:rsidRPr="002F044B">
        <w:rPr>
          <w:rFonts w:ascii="標楷體" w:eastAsia="標楷體" w:hAnsi="標楷體" w:hint="eastAsia"/>
          <w:color w:val="000000"/>
          <w:spacing w:val="4"/>
          <w:sz w:val="32"/>
          <w:szCs w:val="32"/>
        </w:rPr>
        <w:t>決算審定數</w:t>
      </w:r>
      <w:r w:rsidR="00740CAF" w:rsidRPr="002F044B">
        <w:rPr>
          <w:rFonts w:ascii="標楷體" w:eastAsia="標楷體" w:hAnsi="標楷體" w:hint="eastAsia"/>
          <w:color w:val="000000"/>
          <w:spacing w:val="4"/>
          <w:sz w:val="32"/>
          <w:szCs w:val="32"/>
        </w:rPr>
        <w:t>206億976</w:t>
      </w:r>
      <w:r w:rsidR="00EB30BB" w:rsidRPr="002F044B">
        <w:rPr>
          <w:rFonts w:ascii="標楷體" w:eastAsia="標楷體" w:hAnsi="標楷體" w:hint="eastAsia"/>
          <w:color w:val="000000"/>
          <w:spacing w:val="4"/>
          <w:sz w:val="32"/>
          <w:szCs w:val="32"/>
        </w:rPr>
        <w:t>萬餘元，連同未滿1年公共債務</w:t>
      </w:r>
      <w:proofErr w:type="gramStart"/>
      <w:r w:rsidR="00EB30BB" w:rsidRPr="002F044B">
        <w:rPr>
          <w:rFonts w:ascii="標楷體" w:eastAsia="標楷體" w:hAnsi="標楷體" w:hint="eastAsia"/>
          <w:color w:val="000000"/>
          <w:spacing w:val="4"/>
          <w:sz w:val="32"/>
          <w:szCs w:val="32"/>
        </w:rPr>
        <w:t>未償</w:t>
      </w:r>
      <w:proofErr w:type="gramEnd"/>
      <w:r w:rsidR="00EB30BB" w:rsidRPr="002F044B">
        <w:rPr>
          <w:rFonts w:ascii="標楷體" w:eastAsia="標楷體" w:hAnsi="標楷體" w:hint="eastAsia"/>
          <w:color w:val="000000"/>
          <w:spacing w:val="4"/>
          <w:sz w:val="32"/>
          <w:szCs w:val="32"/>
        </w:rPr>
        <w:t>餘額</w:t>
      </w:r>
      <w:r w:rsidR="00740CAF" w:rsidRPr="002F044B">
        <w:rPr>
          <w:rFonts w:ascii="標楷體" w:eastAsia="標楷體" w:hAnsi="標楷體" w:hint="eastAsia"/>
          <w:color w:val="000000"/>
          <w:spacing w:val="4"/>
          <w:sz w:val="32"/>
          <w:szCs w:val="32"/>
        </w:rPr>
        <w:t>141億4,537</w:t>
      </w:r>
      <w:r w:rsidR="00EB30BB" w:rsidRPr="002F044B">
        <w:rPr>
          <w:rFonts w:ascii="標楷體" w:eastAsia="標楷體" w:hAnsi="標楷體" w:hint="eastAsia"/>
          <w:color w:val="000000"/>
          <w:spacing w:val="4"/>
          <w:sz w:val="32"/>
          <w:szCs w:val="32"/>
        </w:rPr>
        <w:t>萬餘元，合計為</w:t>
      </w:r>
      <w:r w:rsidR="00740CAF" w:rsidRPr="002F044B">
        <w:rPr>
          <w:rFonts w:ascii="標楷體" w:eastAsia="標楷體" w:hAnsi="標楷體" w:hint="eastAsia"/>
          <w:color w:val="000000"/>
          <w:spacing w:val="4"/>
          <w:sz w:val="32"/>
          <w:szCs w:val="32"/>
        </w:rPr>
        <w:t>347</w:t>
      </w:r>
      <w:r w:rsidR="00D3555D" w:rsidRPr="002F044B">
        <w:rPr>
          <w:rFonts w:ascii="標楷體" w:eastAsia="標楷體" w:hAnsi="標楷體" w:hint="eastAsia"/>
          <w:color w:val="000000"/>
          <w:spacing w:val="4"/>
          <w:sz w:val="32"/>
          <w:szCs w:val="32"/>
        </w:rPr>
        <w:t>億</w:t>
      </w:r>
      <w:r w:rsidR="00740CAF" w:rsidRPr="002F044B">
        <w:rPr>
          <w:rFonts w:ascii="標楷體" w:eastAsia="標楷體" w:hAnsi="標楷體" w:hint="eastAsia"/>
          <w:color w:val="000000"/>
          <w:spacing w:val="4"/>
          <w:sz w:val="32"/>
          <w:szCs w:val="32"/>
        </w:rPr>
        <w:t>5</w:t>
      </w:r>
      <w:r w:rsidR="00740CAF" w:rsidRPr="002F044B">
        <w:rPr>
          <w:rFonts w:ascii="標楷體" w:eastAsia="標楷體" w:hAnsi="標楷體"/>
          <w:color w:val="000000"/>
          <w:spacing w:val="4"/>
          <w:sz w:val="32"/>
          <w:szCs w:val="32"/>
        </w:rPr>
        <w:t>,</w:t>
      </w:r>
      <w:r w:rsidR="00740CAF" w:rsidRPr="002F044B">
        <w:rPr>
          <w:rFonts w:ascii="標楷體" w:eastAsia="標楷體" w:hAnsi="標楷體" w:hint="eastAsia"/>
          <w:color w:val="000000"/>
          <w:spacing w:val="4"/>
          <w:sz w:val="32"/>
          <w:szCs w:val="32"/>
        </w:rPr>
        <w:t>513</w:t>
      </w:r>
      <w:r w:rsidR="00D3555D" w:rsidRPr="002F044B">
        <w:rPr>
          <w:rFonts w:ascii="標楷體" w:eastAsia="標楷體" w:hAnsi="標楷體" w:hint="eastAsia"/>
          <w:color w:val="000000"/>
          <w:spacing w:val="4"/>
          <w:sz w:val="32"/>
          <w:szCs w:val="32"/>
        </w:rPr>
        <w:t>萬餘元，</w:t>
      </w:r>
      <w:r w:rsidR="00EB30BB" w:rsidRPr="002F044B">
        <w:rPr>
          <w:rFonts w:ascii="標楷體" w:eastAsia="標楷體" w:hAnsi="標楷體" w:hint="eastAsia"/>
          <w:color w:val="000000"/>
          <w:spacing w:val="4"/>
          <w:sz w:val="32"/>
          <w:szCs w:val="32"/>
        </w:rPr>
        <w:t>較</w:t>
      </w:r>
      <w:proofErr w:type="gramStart"/>
      <w:r w:rsidR="00EB30BB" w:rsidRPr="002F044B">
        <w:rPr>
          <w:rFonts w:ascii="標楷體" w:eastAsia="標楷體" w:hAnsi="標楷體" w:hint="eastAsia"/>
          <w:color w:val="000000"/>
          <w:spacing w:val="4"/>
          <w:sz w:val="32"/>
          <w:szCs w:val="32"/>
        </w:rPr>
        <w:t>11</w:t>
      </w:r>
      <w:r w:rsidR="0025160D" w:rsidRPr="002F044B">
        <w:rPr>
          <w:rFonts w:ascii="標楷體" w:eastAsia="標楷體" w:hAnsi="標楷體" w:hint="eastAsia"/>
          <w:color w:val="000000"/>
          <w:spacing w:val="4"/>
          <w:sz w:val="32"/>
          <w:szCs w:val="32"/>
        </w:rPr>
        <w:t>2</w:t>
      </w:r>
      <w:proofErr w:type="gramEnd"/>
      <w:r w:rsidR="00EB30BB" w:rsidRPr="002F044B">
        <w:rPr>
          <w:rFonts w:ascii="標楷體" w:eastAsia="標楷體" w:hAnsi="標楷體" w:hint="eastAsia"/>
          <w:color w:val="000000"/>
          <w:spacing w:val="4"/>
          <w:sz w:val="32"/>
          <w:szCs w:val="32"/>
        </w:rPr>
        <w:t>年度減少</w:t>
      </w:r>
      <w:r w:rsidR="00740CAF" w:rsidRPr="002F044B">
        <w:rPr>
          <w:rFonts w:ascii="標楷體" w:eastAsia="標楷體" w:hAnsi="標楷體"/>
          <w:color w:val="000000"/>
          <w:spacing w:val="4"/>
          <w:sz w:val="32"/>
          <w:szCs w:val="32"/>
        </w:rPr>
        <w:t>6</w:t>
      </w:r>
      <w:r w:rsidR="00CE28D9" w:rsidRPr="002F044B">
        <w:rPr>
          <w:rFonts w:ascii="標楷體" w:eastAsia="標楷體" w:hAnsi="標楷體" w:hint="eastAsia"/>
          <w:color w:val="000000"/>
          <w:spacing w:val="4"/>
          <w:sz w:val="32"/>
          <w:szCs w:val="32"/>
        </w:rPr>
        <w:t>億</w:t>
      </w:r>
      <w:r w:rsidR="00740CAF" w:rsidRPr="002F044B">
        <w:rPr>
          <w:rFonts w:ascii="標楷體" w:eastAsia="標楷體" w:hAnsi="標楷體" w:hint="eastAsia"/>
          <w:color w:val="000000"/>
          <w:spacing w:val="4"/>
          <w:sz w:val="32"/>
          <w:szCs w:val="32"/>
        </w:rPr>
        <w:t>4</w:t>
      </w:r>
      <w:r w:rsidR="00CE28D9" w:rsidRPr="002F044B">
        <w:rPr>
          <w:rFonts w:ascii="標楷體" w:eastAsia="標楷體" w:hAnsi="標楷體"/>
          <w:color w:val="000000"/>
          <w:spacing w:val="4"/>
          <w:sz w:val="32"/>
          <w:szCs w:val="32"/>
        </w:rPr>
        <w:t>,</w:t>
      </w:r>
      <w:r w:rsidR="00740CAF" w:rsidRPr="002F044B">
        <w:rPr>
          <w:rFonts w:ascii="標楷體" w:eastAsia="標楷體" w:hAnsi="標楷體"/>
          <w:color w:val="000000"/>
          <w:spacing w:val="4"/>
          <w:sz w:val="32"/>
          <w:szCs w:val="32"/>
        </w:rPr>
        <w:t>576</w:t>
      </w:r>
      <w:r w:rsidR="00CE28D9" w:rsidRPr="002F044B">
        <w:rPr>
          <w:rFonts w:ascii="標楷體" w:eastAsia="標楷體" w:hAnsi="標楷體" w:hint="eastAsia"/>
          <w:color w:val="000000"/>
          <w:spacing w:val="4"/>
          <w:sz w:val="32"/>
          <w:szCs w:val="32"/>
        </w:rPr>
        <w:t>萬餘元</w:t>
      </w:r>
      <w:r w:rsidR="00EB30BB" w:rsidRPr="002F044B">
        <w:rPr>
          <w:rFonts w:ascii="標楷體" w:eastAsia="標楷體" w:hAnsi="標楷體" w:hint="eastAsia"/>
          <w:color w:val="000000"/>
          <w:spacing w:val="4"/>
          <w:sz w:val="32"/>
          <w:szCs w:val="32"/>
        </w:rPr>
        <w:t>，惟</w:t>
      </w:r>
      <w:r w:rsidR="009C28FB" w:rsidRPr="002F044B">
        <w:rPr>
          <w:rFonts w:ascii="標楷體" w:eastAsia="標楷體" w:hAnsi="標楷體" w:hint="eastAsia"/>
          <w:color w:val="000000"/>
          <w:spacing w:val="4"/>
          <w:sz w:val="32"/>
          <w:szCs w:val="32"/>
        </w:rPr>
        <w:t>因市場利率調升，</w:t>
      </w:r>
      <w:proofErr w:type="gramStart"/>
      <w:r w:rsidR="009C28FB" w:rsidRPr="002F044B">
        <w:rPr>
          <w:rFonts w:ascii="標楷體" w:eastAsia="標楷體" w:hAnsi="標楷體" w:hint="eastAsia"/>
          <w:color w:val="000000"/>
          <w:spacing w:val="4"/>
          <w:sz w:val="32"/>
          <w:szCs w:val="32"/>
        </w:rPr>
        <w:t>113</w:t>
      </w:r>
      <w:proofErr w:type="gramEnd"/>
      <w:r w:rsidR="009C28FB" w:rsidRPr="002F044B">
        <w:rPr>
          <w:rFonts w:ascii="標楷體" w:eastAsia="標楷體" w:hAnsi="標楷體" w:hint="eastAsia"/>
          <w:color w:val="000000"/>
          <w:spacing w:val="4"/>
          <w:sz w:val="32"/>
          <w:szCs w:val="32"/>
        </w:rPr>
        <w:t>年度債務付息支出較</w:t>
      </w:r>
      <w:proofErr w:type="gramStart"/>
      <w:r w:rsidR="009C28FB" w:rsidRPr="002F044B">
        <w:rPr>
          <w:rFonts w:ascii="標楷體" w:eastAsia="標楷體" w:hAnsi="標楷體" w:hint="eastAsia"/>
          <w:color w:val="000000"/>
          <w:spacing w:val="4"/>
          <w:sz w:val="32"/>
          <w:szCs w:val="32"/>
        </w:rPr>
        <w:t>112</w:t>
      </w:r>
      <w:proofErr w:type="gramEnd"/>
      <w:r w:rsidR="009C28FB" w:rsidRPr="002F044B">
        <w:rPr>
          <w:rFonts w:ascii="標楷體" w:eastAsia="標楷體" w:hAnsi="標楷體" w:hint="eastAsia"/>
          <w:color w:val="000000"/>
          <w:spacing w:val="4"/>
          <w:sz w:val="32"/>
          <w:szCs w:val="32"/>
        </w:rPr>
        <w:t>年度</w:t>
      </w:r>
      <w:r w:rsidR="00B57097" w:rsidRPr="002F044B">
        <w:rPr>
          <w:rFonts w:ascii="標楷體" w:eastAsia="標楷體" w:hAnsi="標楷體" w:hint="eastAsia"/>
          <w:color w:val="000000"/>
          <w:spacing w:val="4"/>
          <w:sz w:val="32"/>
          <w:szCs w:val="32"/>
        </w:rPr>
        <w:t>大幅</w:t>
      </w:r>
      <w:r w:rsidR="009C28FB" w:rsidRPr="002F044B">
        <w:rPr>
          <w:rFonts w:ascii="標楷體" w:eastAsia="標楷體" w:hAnsi="標楷體" w:hint="eastAsia"/>
          <w:color w:val="000000"/>
          <w:spacing w:val="4"/>
          <w:sz w:val="32"/>
          <w:szCs w:val="32"/>
        </w:rPr>
        <w:t>增加1.16億元</w:t>
      </w:r>
      <w:r w:rsidR="00A9285E" w:rsidRPr="002F044B">
        <w:rPr>
          <w:rFonts w:ascii="標楷體" w:eastAsia="標楷體" w:hAnsi="標楷體" w:hint="eastAsia"/>
          <w:color w:val="000000"/>
          <w:spacing w:val="4"/>
          <w:sz w:val="32"/>
          <w:szCs w:val="32"/>
        </w:rPr>
        <w:t>，</w:t>
      </w:r>
      <w:r w:rsidR="00B57097" w:rsidRPr="002F044B">
        <w:rPr>
          <w:rFonts w:ascii="標楷體" w:eastAsia="標楷體" w:hAnsi="標楷體" w:hint="eastAsia"/>
          <w:color w:val="000000"/>
          <w:spacing w:val="4"/>
          <w:sz w:val="32"/>
          <w:szCs w:val="32"/>
        </w:rPr>
        <w:t>約</w:t>
      </w:r>
      <w:r w:rsidR="00A9285E" w:rsidRPr="002F044B">
        <w:rPr>
          <w:rFonts w:ascii="標楷體" w:eastAsia="標楷體" w:hAnsi="標楷體" w:hint="eastAsia"/>
          <w:color w:val="000000"/>
          <w:spacing w:val="4"/>
          <w:sz w:val="32"/>
          <w:szCs w:val="32"/>
        </w:rPr>
        <w:t>為</w:t>
      </w:r>
      <w:r w:rsidR="00B57097" w:rsidRPr="002F044B">
        <w:rPr>
          <w:rFonts w:ascii="標楷體" w:eastAsia="標楷體" w:hAnsi="標楷體" w:hint="eastAsia"/>
          <w:color w:val="000000"/>
          <w:spacing w:val="4"/>
          <w:sz w:val="32"/>
          <w:szCs w:val="32"/>
        </w:rPr>
        <w:t>23.33％</w:t>
      </w:r>
      <w:r w:rsidR="009C28FB" w:rsidRPr="002F044B">
        <w:rPr>
          <w:rFonts w:ascii="標楷體" w:eastAsia="標楷體" w:hAnsi="標楷體" w:hint="eastAsia"/>
          <w:color w:val="000000"/>
          <w:spacing w:val="4"/>
          <w:sz w:val="32"/>
          <w:szCs w:val="32"/>
        </w:rPr>
        <w:t>，債息支出負擔</w:t>
      </w:r>
      <w:r w:rsidR="000B72C8">
        <w:rPr>
          <w:rFonts w:ascii="標楷體" w:eastAsia="標楷體" w:hAnsi="標楷體" w:hint="eastAsia"/>
          <w:color w:val="000000"/>
          <w:spacing w:val="4"/>
          <w:sz w:val="32"/>
          <w:szCs w:val="32"/>
        </w:rPr>
        <w:t>益</w:t>
      </w:r>
      <w:r w:rsidR="009C28FB" w:rsidRPr="002F044B">
        <w:rPr>
          <w:rFonts w:ascii="標楷體" w:eastAsia="標楷體" w:hAnsi="標楷體" w:hint="eastAsia"/>
          <w:color w:val="000000"/>
          <w:spacing w:val="4"/>
          <w:sz w:val="32"/>
          <w:szCs w:val="32"/>
        </w:rPr>
        <w:t>趨沉重；又110至112年度苗栗縣獲配統籌分配稅款收入合計219.77億元，較全國非直轄市之16縣市平均獲配數187.74億元多獲配32.02億元，</w:t>
      </w:r>
      <w:proofErr w:type="gramStart"/>
      <w:r w:rsidR="009C28FB" w:rsidRPr="002F044B">
        <w:rPr>
          <w:rFonts w:ascii="標楷體" w:eastAsia="標楷體" w:hAnsi="標楷體" w:hint="eastAsia"/>
          <w:color w:val="000000"/>
          <w:spacing w:val="4"/>
          <w:sz w:val="32"/>
          <w:szCs w:val="32"/>
        </w:rPr>
        <w:t>居</w:t>
      </w:r>
      <w:r w:rsidR="00EE2C2F" w:rsidRPr="002F044B">
        <w:rPr>
          <w:rFonts w:ascii="標楷體" w:eastAsia="標楷體" w:hAnsi="標楷體" w:hint="eastAsia"/>
          <w:color w:val="000000"/>
          <w:spacing w:val="4"/>
          <w:sz w:val="32"/>
          <w:szCs w:val="32"/>
        </w:rPr>
        <w:t>非</w:t>
      </w:r>
      <w:proofErr w:type="gramEnd"/>
      <w:r w:rsidR="00EE2C2F" w:rsidRPr="002F044B">
        <w:rPr>
          <w:rFonts w:ascii="標楷體" w:eastAsia="標楷體" w:hAnsi="標楷體" w:hint="eastAsia"/>
          <w:color w:val="000000"/>
          <w:spacing w:val="4"/>
          <w:sz w:val="32"/>
          <w:szCs w:val="32"/>
        </w:rPr>
        <w:t>6都</w:t>
      </w:r>
      <w:r w:rsidR="009C28FB" w:rsidRPr="002F044B">
        <w:rPr>
          <w:rFonts w:ascii="標楷體" w:eastAsia="標楷體" w:hAnsi="標楷體" w:hint="eastAsia"/>
          <w:color w:val="000000"/>
          <w:spacing w:val="4"/>
          <w:sz w:val="32"/>
          <w:szCs w:val="32"/>
        </w:rPr>
        <w:t>縣市第6位，惟長期債務償還數僅7.62億元，在12個償還長期債務縣市最低，且苗栗縣償還長期債務</w:t>
      </w:r>
      <w:proofErr w:type="gramStart"/>
      <w:r w:rsidR="009C28FB" w:rsidRPr="002F044B">
        <w:rPr>
          <w:rFonts w:ascii="標楷體" w:eastAsia="標楷體" w:hAnsi="標楷體" w:hint="eastAsia"/>
          <w:color w:val="000000"/>
          <w:spacing w:val="4"/>
          <w:sz w:val="32"/>
          <w:szCs w:val="32"/>
        </w:rPr>
        <w:t>數占獲配</w:t>
      </w:r>
      <w:proofErr w:type="gramEnd"/>
      <w:r w:rsidR="009C28FB" w:rsidRPr="002F044B">
        <w:rPr>
          <w:rFonts w:ascii="標楷體" w:eastAsia="標楷體" w:hAnsi="標楷體" w:hint="eastAsia"/>
          <w:color w:val="000000"/>
          <w:spacing w:val="4"/>
          <w:sz w:val="32"/>
          <w:szCs w:val="32"/>
        </w:rPr>
        <w:t>統籌分配稅款之比率為3.47％，亦為最末位；</w:t>
      </w:r>
      <w:proofErr w:type="gramStart"/>
      <w:r w:rsidR="002F044B" w:rsidRPr="002F044B">
        <w:rPr>
          <w:rFonts w:ascii="標楷體" w:eastAsia="標楷體" w:hAnsi="標楷體" w:hint="eastAsia"/>
          <w:color w:val="000000"/>
          <w:spacing w:val="4"/>
          <w:sz w:val="32"/>
          <w:szCs w:val="32"/>
        </w:rPr>
        <w:t>茲</w:t>
      </w:r>
      <w:r w:rsidR="009C28FB" w:rsidRPr="002F044B">
        <w:rPr>
          <w:rFonts w:ascii="標楷體" w:eastAsia="標楷體" w:hAnsi="標楷體" w:hint="eastAsia"/>
          <w:color w:val="000000"/>
          <w:spacing w:val="4"/>
          <w:sz w:val="32"/>
          <w:szCs w:val="32"/>
        </w:rPr>
        <w:t>據媒體</w:t>
      </w:r>
      <w:proofErr w:type="gramEnd"/>
      <w:r w:rsidR="009C28FB" w:rsidRPr="002F044B">
        <w:rPr>
          <w:rFonts w:ascii="標楷體" w:eastAsia="標楷體" w:hAnsi="標楷體" w:hint="eastAsia"/>
          <w:color w:val="000000"/>
          <w:spacing w:val="4"/>
          <w:sz w:val="32"/>
          <w:szCs w:val="32"/>
        </w:rPr>
        <w:t>報導，</w:t>
      </w:r>
      <w:r w:rsidR="00EE2C2F" w:rsidRPr="002F044B">
        <w:rPr>
          <w:rFonts w:ascii="標楷體" w:eastAsia="標楷體" w:hAnsi="標楷體" w:hint="eastAsia"/>
          <w:color w:val="000000"/>
          <w:spacing w:val="4"/>
          <w:sz w:val="32"/>
          <w:szCs w:val="32"/>
        </w:rPr>
        <w:t>財政收支劃分法部分條文修正案於114年3月21日修正公布後，</w:t>
      </w:r>
      <w:r w:rsidR="009C28FB" w:rsidRPr="002F044B">
        <w:rPr>
          <w:rFonts w:ascii="標楷體" w:eastAsia="標楷體" w:hAnsi="標楷體" w:hint="eastAsia"/>
          <w:color w:val="000000"/>
          <w:spacing w:val="4"/>
          <w:sz w:val="32"/>
          <w:szCs w:val="32"/>
        </w:rPr>
        <w:t>財政部依</w:t>
      </w:r>
      <w:proofErr w:type="gramStart"/>
      <w:r w:rsidR="009C28FB" w:rsidRPr="002F044B">
        <w:rPr>
          <w:rFonts w:ascii="標楷體" w:eastAsia="標楷體" w:hAnsi="標楷體" w:hint="eastAsia"/>
          <w:color w:val="000000"/>
          <w:spacing w:val="4"/>
          <w:sz w:val="32"/>
          <w:szCs w:val="32"/>
        </w:rPr>
        <w:t>114</w:t>
      </w:r>
      <w:proofErr w:type="gramEnd"/>
      <w:r w:rsidR="009C28FB" w:rsidRPr="002F044B">
        <w:rPr>
          <w:rFonts w:ascii="標楷體" w:eastAsia="標楷體" w:hAnsi="標楷體" w:hint="eastAsia"/>
          <w:color w:val="000000"/>
          <w:spacing w:val="4"/>
          <w:sz w:val="32"/>
          <w:szCs w:val="32"/>
        </w:rPr>
        <w:t>年度中央政府總預算案，試算苗栗縣</w:t>
      </w:r>
      <w:proofErr w:type="gramStart"/>
      <w:r w:rsidR="009C28FB" w:rsidRPr="002F044B">
        <w:rPr>
          <w:rFonts w:ascii="標楷體" w:eastAsia="標楷體" w:hAnsi="標楷體" w:hint="eastAsia"/>
          <w:color w:val="000000"/>
          <w:spacing w:val="4"/>
          <w:sz w:val="32"/>
          <w:szCs w:val="32"/>
        </w:rPr>
        <w:t>增額</w:t>
      </w:r>
      <w:r w:rsidR="0094539F" w:rsidRPr="002F044B">
        <w:rPr>
          <w:rFonts w:ascii="標楷體" w:eastAsia="標楷體" w:hAnsi="標楷體" w:hint="eastAsia"/>
          <w:color w:val="000000"/>
          <w:spacing w:val="4"/>
          <w:sz w:val="32"/>
          <w:szCs w:val="32"/>
        </w:rPr>
        <w:t>獲配</w:t>
      </w:r>
      <w:proofErr w:type="gramEnd"/>
      <w:r w:rsidR="009C28FB" w:rsidRPr="002F044B">
        <w:rPr>
          <w:rFonts w:ascii="標楷體" w:eastAsia="標楷體" w:hAnsi="標楷體" w:hint="eastAsia"/>
          <w:color w:val="000000"/>
          <w:spacing w:val="4"/>
          <w:sz w:val="32"/>
          <w:szCs w:val="32"/>
        </w:rPr>
        <w:t>之中央統籌分配稅款</w:t>
      </w:r>
      <w:r w:rsidR="00660D1B" w:rsidRPr="002F044B">
        <w:rPr>
          <w:rFonts w:ascii="標楷體" w:eastAsia="標楷體" w:hAnsi="標楷體" w:hint="eastAsia"/>
          <w:color w:val="000000"/>
          <w:spacing w:val="4"/>
          <w:sz w:val="32"/>
          <w:szCs w:val="32"/>
        </w:rPr>
        <w:t>為</w:t>
      </w:r>
      <w:r w:rsidR="009C28FB" w:rsidRPr="002F044B">
        <w:rPr>
          <w:rFonts w:ascii="標楷體" w:eastAsia="標楷體" w:hAnsi="標楷體" w:hint="eastAsia"/>
          <w:color w:val="000000"/>
          <w:spacing w:val="4"/>
          <w:sz w:val="32"/>
          <w:szCs w:val="32"/>
        </w:rPr>
        <w:t>137</w:t>
      </w:r>
      <w:r w:rsidR="002F044B" w:rsidRPr="002F044B">
        <w:rPr>
          <w:rFonts w:ascii="標楷體" w:eastAsia="標楷體" w:hAnsi="標楷體" w:hint="eastAsia"/>
          <w:color w:val="000000"/>
          <w:spacing w:val="4"/>
          <w:sz w:val="32"/>
          <w:szCs w:val="32"/>
        </w:rPr>
        <w:t>億元</w:t>
      </w:r>
      <w:r w:rsidR="009C28FB" w:rsidRPr="002F044B">
        <w:rPr>
          <w:rFonts w:ascii="標楷體" w:eastAsia="標楷體" w:hAnsi="標楷體" w:hint="eastAsia"/>
          <w:color w:val="000000"/>
          <w:spacing w:val="4"/>
          <w:sz w:val="32"/>
          <w:szCs w:val="32"/>
        </w:rPr>
        <w:t>，亟待縣政府於</w:t>
      </w:r>
      <w:r w:rsidR="002F044B" w:rsidRPr="002F044B">
        <w:rPr>
          <w:rFonts w:ascii="標楷體" w:eastAsia="標楷體" w:hAnsi="標楷體" w:hint="eastAsia"/>
          <w:color w:val="000000"/>
          <w:spacing w:val="4"/>
          <w:sz w:val="32"/>
          <w:szCs w:val="32"/>
        </w:rPr>
        <w:t>新</w:t>
      </w:r>
      <w:r w:rsidR="009C28FB" w:rsidRPr="002F044B">
        <w:rPr>
          <w:rFonts w:ascii="標楷體" w:eastAsia="標楷體" w:hAnsi="標楷體" w:hint="eastAsia"/>
          <w:color w:val="000000"/>
          <w:spacing w:val="4"/>
          <w:sz w:val="32"/>
          <w:szCs w:val="32"/>
        </w:rPr>
        <w:t>修正公布之財政收支劃分法施行後，優先以降低長</w:t>
      </w:r>
      <w:r w:rsidR="00EE2C2F" w:rsidRPr="002F044B">
        <w:rPr>
          <w:rFonts w:ascii="標楷體" w:eastAsia="標楷體" w:hAnsi="標楷體" w:hint="eastAsia"/>
          <w:color w:val="000000"/>
          <w:spacing w:val="4"/>
          <w:sz w:val="32"/>
          <w:szCs w:val="32"/>
        </w:rPr>
        <w:t>期</w:t>
      </w:r>
      <w:r w:rsidR="009C28FB" w:rsidRPr="002F044B">
        <w:rPr>
          <w:rFonts w:ascii="標楷體" w:eastAsia="標楷體" w:hAnsi="標楷體" w:hint="eastAsia"/>
          <w:color w:val="000000"/>
          <w:spacing w:val="4"/>
          <w:sz w:val="32"/>
          <w:szCs w:val="32"/>
        </w:rPr>
        <w:t>債</w:t>
      </w:r>
      <w:r w:rsidR="00EE2C2F" w:rsidRPr="002F044B">
        <w:rPr>
          <w:rFonts w:ascii="標楷體" w:eastAsia="標楷體" w:hAnsi="標楷體" w:hint="eastAsia"/>
          <w:color w:val="000000"/>
          <w:spacing w:val="4"/>
          <w:sz w:val="32"/>
          <w:szCs w:val="32"/>
        </w:rPr>
        <w:t>務</w:t>
      </w:r>
      <w:r w:rsidR="009C28FB" w:rsidRPr="002F044B">
        <w:rPr>
          <w:rFonts w:ascii="標楷體" w:eastAsia="標楷體" w:hAnsi="標楷體" w:hint="eastAsia"/>
          <w:color w:val="000000"/>
          <w:spacing w:val="4"/>
          <w:sz w:val="32"/>
          <w:szCs w:val="32"/>
        </w:rPr>
        <w:t>比率</w:t>
      </w:r>
      <w:r w:rsidR="0094539F" w:rsidRPr="002F044B">
        <w:rPr>
          <w:rFonts w:ascii="標楷體" w:eastAsia="標楷體" w:hAnsi="標楷體" w:hint="eastAsia"/>
          <w:color w:val="000000"/>
          <w:spacing w:val="4"/>
          <w:sz w:val="32"/>
          <w:szCs w:val="32"/>
        </w:rPr>
        <w:t>達成</w:t>
      </w:r>
      <w:r w:rsidR="009C28FB" w:rsidRPr="002F044B">
        <w:rPr>
          <w:rFonts w:ascii="標楷體" w:eastAsia="標楷體" w:hAnsi="標楷體" w:hint="eastAsia"/>
          <w:color w:val="000000"/>
          <w:spacing w:val="4"/>
          <w:sz w:val="32"/>
          <w:szCs w:val="32"/>
        </w:rPr>
        <w:t>持續符合法定債限為目標</w:t>
      </w:r>
      <w:r w:rsidR="00D3555D" w:rsidRPr="002F044B">
        <w:rPr>
          <w:rFonts w:ascii="標楷體" w:eastAsia="標楷體" w:hAnsi="標楷體" w:hint="eastAsia"/>
          <w:color w:val="000000"/>
          <w:spacing w:val="4"/>
          <w:sz w:val="32"/>
          <w:szCs w:val="32"/>
        </w:rPr>
        <w:t>，</w:t>
      </w:r>
      <w:r w:rsidR="00C97A05" w:rsidRPr="002F044B">
        <w:rPr>
          <w:rFonts w:ascii="標楷體" w:eastAsia="標楷體" w:hAnsi="標楷體" w:hint="eastAsia"/>
          <w:color w:val="000000"/>
          <w:spacing w:val="4"/>
          <w:sz w:val="32"/>
          <w:szCs w:val="32"/>
        </w:rPr>
        <w:t>以展現財政紀律</w:t>
      </w:r>
      <w:r w:rsidR="00EE2C2F" w:rsidRPr="002F044B">
        <w:rPr>
          <w:rFonts w:ascii="標楷體" w:eastAsia="標楷體" w:hAnsi="標楷體" w:hint="eastAsia"/>
          <w:color w:val="000000"/>
          <w:spacing w:val="4"/>
          <w:sz w:val="32"/>
          <w:szCs w:val="32"/>
        </w:rPr>
        <w:t>及</w:t>
      </w:r>
      <w:proofErr w:type="gramStart"/>
      <w:r w:rsidR="00D3555D" w:rsidRPr="002F044B">
        <w:rPr>
          <w:rFonts w:ascii="標楷體" w:eastAsia="標楷體" w:hAnsi="標楷體" w:hint="eastAsia"/>
          <w:color w:val="000000"/>
          <w:spacing w:val="4"/>
          <w:sz w:val="32"/>
          <w:szCs w:val="32"/>
        </w:rPr>
        <w:t>永續縣政</w:t>
      </w:r>
      <w:proofErr w:type="gramEnd"/>
      <w:r w:rsidR="00D3555D" w:rsidRPr="002F044B">
        <w:rPr>
          <w:rFonts w:ascii="標楷體" w:eastAsia="標楷體" w:hAnsi="標楷體" w:hint="eastAsia"/>
          <w:color w:val="000000"/>
          <w:spacing w:val="4"/>
          <w:sz w:val="32"/>
          <w:szCs w:val="32"/>
        </w:rPr>
        <w:t>建設發展。</w:t>
      </w:r>
    </w:p>
    <w:p w14:paraId="0AA5D53C" w14:textId="707C2FDC" w:rsidR="00E721B7" w:rsidRPr="002F044B" w:rsidRDefault="0094539F" w:rsidP="002F044B">
      <w:pPr>
        <w:pStyle w:val="a8"/>
        <w:overflowPunct w:val="0"/>
        <w:spacing w:beforeLines="50" w:before="120" w:line="510" w:lineRule="exact"/>
        <w:ind w:firstLineChars="200" w:firstLine="664"/>
        <w:jc w:val="both"/>
        <w:rPr>
          <w:rFonts w:ascii="標楷體" w:eastAsia="標楷體" w:hAnsi="標楷體"/>
          <w:bCs/>
          <w:color w:val="000000" w:themeColor="text1"/>
          <w:spacing w:val="6"/>
          <w:sz w:val="32"/>
          <w:szCs w:val="32"/>
        </w:rPr>
      </w:pPr>
      <w:proofErr w:type="gramStart"/>
      <w:r w:rsidRPr="002F044B">
        <w:rPr>
          <w:rFonts w:ascii="標楷體" w:eastAsia="標楷體" w:hAnsi="標楷體" w:hint="eastAsia"/>
          <w:spacing w:val="6"/>
          <w:sz w:val="32"/>
          <w:szCs w:val="32"/>
        </w:rPr>
        <w:t>113</w:t>
      </w:r>
      <w:proofErr w:type="gramEnd"/>
      <w:r w:rsidRPr="002F044B">
        <w:rPr>
          <w:rFonts w:ascii="標楷體" w:eastAsia="標楷體" w:hAnsi="標楷體" w:hint="eastAsia"/>
          <w:spacing w:val="6"/>
          <w:sz w:val="32"/>
          <w:szCs w:val="32"/>
        </w:rPr>
        <w:t>年度苗栗縣政府施政</w:t>
      </w:r>
      <w:r w:rsidR="00A57284" w:rsidRPr="002F044B">
        <w:rPr>
          <w:rFonts w:ascii="標楷體" w:eastAsia="標楷體" w:hAnsi="標楷體" w:hint="eastAsia"/>
          <w:spacing w:val="6"/>
          <w:sz w:val="32"/>
          <w:szCs w:val="32"/>
        </w:rPr>
        <w:t>，</w:t>
      </w:r>
      <w:r w:rsidRPr="002F044B">
        <w:rPr>
          <w:rFonts w:ascii="標楷體" w:eastAsia="標楷體" w:hAnsi="標楷體" w:hint="eastAsia"/>
          <w:spacing w:val="6"/>
          <w:sz w:val="32"/>
          <w:szCs w:val="32"/>
        </w:rPr>
        <w:t>係</w:t>
      </w:r>
      <w:r w:rsidR="00A57284" w:rsidRPr="002F044B">
        <w:rPr>
          <w:rFonts w:ascii="標楷體" w:eastAsia="標楷體" w:hAnsi="標楷體" w:hint="eastAsia"/>
          <w:spacing w:val="6"/>
          <w:sz w:val="32"/>
          <w:szCs w:val="32"/>
        </w:rPr>
        <w:t>以「苗栗觀光科技新都心」為施政願景，</w:t>
      </w:r>
      <w:proofErr w:type="gramStart"/>
      <w:r w:rsidR="00A57284" w:rsidRPr="002F044B">
        <w:rPr>
          <w:rFonts w:ascii="標楷體" w:eastAsia="標楷體" w:hAnsi="標楷體" w:hint="eastAsia"/>
          <w:spacing w:val="6"/>
          <w:sz w:val="32"/>
          <w:szCs w:val="32"/>
        </w:rPr>
        <w:t>擘</w:t>
      </w:r>
      <w:proofErr w:type="gramEnd"/>
      <w:r w:rsidR="00A57284" w:rsidRPr="002F044B">
        <w:rPr>
          <w:rFonts w:ascii="標楷體" w:eastAsia="標楷體" w:hAnsi="標楷體" w:hint="eastAsia"/>
          <w:spacing w:val="6"/>
          <w:sz w:val="32"/>
          <w:szCs w:val="32"/>
        </w:rPr>
        <w:t>劃「1大縣政主軸」、「3項國際發展」、「5個特色區塊」、「13縣市</w:t>
      </w:r>
      <w:proofErr w:type="gramStart"/>
      <w:r w:rsidR="00A57284" w:rsidRPr="002F044B">
        <w:rPr>
          <w:rFonts w:ascii="標楷體" w:eastAsia="標楷體" w:hAnsi="標楷體" w:hint="eastAsia"/>
          <w:spacing w:val="6"/>
          <w:sz w:val="32"/>
          <w:szCs w:val="32"/>
        </w:rPr>
        <w:t>聯合跨域治理</w:t>
      </w:r>
      <w:proofErr w:type="gramEnd"/>
      <w:r w:rsidR="00A57284" w:rsidRPr="002F044B">
        <w:rPr>
          <w:rFonts w:ascii="標楷體" w:eastAsia="標楷體" w:hAnsi="標楷體" w:hint="eastAsia"/>
          <w:spacing w:val="6"/>
          <w:sz w:val="32"/>
          <w:szCs w:val="32"/>
        </w:rPr>
        <w:t>」等施政藍圖，經訂定：</w:t>
      </w:r>
      <w:r w:rsidRPr="002F044B">
        <w:rPr>
          <w:rFonts w:ascii="標楷體" w:eastAsia="標楷體" w:hAnsi="標楷體" w:hint="eastAsia"/>
          <w:spacing w:val="6"/>
          <w:sz w:val="32"/>
          <w:szCs w:val="32"/>
        </w:rPr>
        <w:t>產業、永續並進，</w:t>
      </w:r>
      <w:r w:rsidR="00A57284" w:rsidRPr="002F044B">
        <w:rPr>
          <w:rFonts w:ascii="標楷體" w:eastAsia="標楷體" w:hAnsi="標楷體" w:hint="eastAsia"/>
          <w:spacing w:val="6"/>
          <w:sz w:val="32"/>
          <w:szCs w:val="32"/>
        </w:rPr>
        <w:t>建</w:t>
      </w:r>
      <w:proofErr w:type="gramStart"/>
      <w:r w:rsidR="00A57284" w:rsidRPr="002F044B">
        <w:rPr>
          <w:rFonts w:ascii="標楷體" w:eastAsia="標楷體" w:hAnsi="標楷體" w:hint="eastAsia"/>
          <w:spacing w:val="6"/>
          <w:sz w:val="32"/>
          <w:szCs w:val="32"/>
        </w:rPr>
        <w:t>構宜居宜業</w:t>
      </w:r>
      <w:proofErr w:type="gramEnd"/>
      <w:r w:rsidR="00A57284" w:rsidRPr="002F044B">
        <w:rPr>
          <w:rFonts w:ascii="標楷體" w:eastAsia="標楷體" w:hAnsi="標楷體" w:hint="eastAsia"/>
          <w:spacing w:val="6"/>
          <w:sz w:val="32"/>
          <w:szCs w:val="32"/>
        </w:rPr>
        <w:t>新苗栗；強化基礎建設，驅動城市發展動能；以數位接軌國際，建構</w:t>
      </w:r>
      <w:proofErr w:type="gramStart"/>
      <w:r w:rsidR="00A57284" w:rsidRPr="002F044B">
        <w:rPr>
          <w:rFonts w:ascii="標楷體" w:eastAsia="標楷體" w:hAnsi="標楷體" w:hint="eastAsia"/>
          <w:spacing w:val="6"/>
          <w:sz w:val="32"/>
          <w:szCs w:val="32"/>
        </w:rPr>
        <w:t>全齡樂</w:t>
      </w:r>
      <w:proofErr w:type="gramEnd"/>
      <w:r w:rsidR="00A57284" w:rsidRPr="002F044B">
        <w:rPr>
          <w:rFonts w:ascii="標楷體" w:eastAsia="標楷體" w:hAnsi="標楷體" w:hint="eastAsia"/>
          <w:spacing w:val="6"/>
          <w:sz w:val="32"/>
          <w:szCs w:val="32"/>
        </w:rPr>
        <w:t>學城市；推廣安心農產，打造國際農業品牌；觀光與藝文交織，催生</w:t>
      </w:r>
      <w:proofErr w:type="gramStart"/>
      <w:r w:rsidR="00A57284" w:rsidRPr="002F044B">
        <w:rPr>
          <w:rFonts w:ascii="標楷體" w:eastAsia="標楷體" w:hAnsi="標楷體" w:hint="eastAsia"/>
          <w:spacing w:val="6"/>
          <w:sz w:val="32"/>
          <w:szCs w:val="32"/>
        </w:rPr>
        <w:t>魅力宜遊城市</w:t>
      </w:r>
      <w:proofErr w:type="gramEnd"/>
      <w:r w:rsidR="00A57284" w:rsidRPr="002F044B">
        <w:rPr>
          <w:rFonts w:ascii="標楷體" w:eastAsia="標楷體" w:hAnsi="標楷體" w:hint="eastAsia"/>
          <w:spacing w:val="6"/>
          <w:sz w:val="32"/>
          <w:szCs w:val="32"/>
        </w:rPr>
        <w:t>；族群照顧齊頭並進，多元文化百花齊放；提升</w:t>
      </w:r>
      <w:proofErr w:type="gramStart"/>
      <w:r w:rsidR="00A57284" w:rsidRPr="002F044B">
        <w:rPr>
          <w:rFonts w:ascii="標楷體" w:eastAsia="標楷體" w:hAnsi="標楷體" w:hint="eastAsia"/>
          <w:spacing w:val="6"/>
          <w:sz w:val="32"/>
          <w:szCs w:val="32"/>
        </w:rPr>
        <w:t>長照社福</w:t>
      </w:r>
      <w:proofErr w:type="gramEnd"/>
      <w:r w:rsidR="00A57284" w:rsidRPr="002F044B">
        <w:rPr>
          <w:rFonts w:ascii="標楷體" w:eastAsia="標楷體" w:hAnsi="標楷體" w:hint="eastAsia"/>
          <w:spacing w:val="6"/>
          <w:sz w:val="32"/>
          <w:szCs w:val="32"/>
        </w:rPr>
        <w:t>量能，營造</w:t>
      </w:r>
      <w:proofErr w:type="gramStart"/>
      <w:r w:rsidR="00A57284" w:rsidRPr="002F044B">
        <w:rPr>
          <w:rFonts w:ascii="標楷體" w:eastAsia="標楷體" w:hAnsi="標楷體" w:hint="eastAsia"/>
          <w:spacing w:val="6"/>
          <w:sz w:val="32"/>
          <w:szCs w:val="32"/>
        </w:rPr>
        <w:t>全齡友善</w:t>
      </w:r>
      <w:proofErr w:type="gramEnd"/>
      <w:r w:rsidR="00A57284" w:rsidRPr="002F044B">
        <w:rPr>
          <w:rFonts w:ascii="標楷體" w:eastAsia="標楷體" w:hAnsi="標楷體" w:hint="eastAsia"/>
          <w:spacing w:val="6"/>
          <w:sz w:val="32"/>
          <w:szCs w:val="32"/>
        </w:rPr>
        <w:t>家園；推動</w:t>
      </w:r>
      <w:proofErr w:type="gramStart"/>
      <w:r w:rsidR="00A57284" w:rsidRPr="002F044B">
        <w:rPr>
          <w:rFonts w:ascii="標楷體" w:eastAsia="標楷體" w:hAnsi="標楷體" w:hint="eastAsia"/>
          <w:spacing w:val="6"/>
          <w:sz w:val="32"/>
          <w:szCs w:val="32"/>
        </w:rPr>
        <w:t>青銀職涯</w:t>
      </w:r>
      <w:proofErr w:type="gramEnd"/>
      <w:r w:rsidR="00A57284" w:rsidRPr="002F044B">
        <w:rPr>
          <w:rFonts w:ascii="標楷體" w:eastAsia="標楷體" w:hAnsi="標楷體" w:hint="eastAsia"/>
          <w:spacing w:val="6"/>
          <w:sz w:val="32"/>
          <w:szCs w:val="32"/>
        </w:rPr>
        <w:t>發展，鼓勵青年公共參與；</w:t>
      </w:r>
      <w:r w:rsidRPr="002F044B">
        <w:rPr>
          <w:rFonts w:ascii="標楷體" w:eastAsia="標楷體" w:hAnsi="標楷體" w:hint="eastAsia"/>
          <w:spacing w:val="6"/>
          <w:sz w:val="32"/>
          <w:szCs w:val="32"/>
        </w:rPr>
        <w:t>安全、韌性、永續，</w:t>
      </w:r>
      <w:r w:rsidR="00A57284" w:rsidRPr="002F044B">
        <w:rPr>
          <w:rFonts w:ascii="標楷體" w:eastAsia="標楷體" w:hAnsi="標楷體" w:hint="eastAsia"/>
          <w:spacing w:val="6"/>
          <w:sz w:val="32"/>
          <w:szCs w:val="32"/>
        </w:rPr>
        <w:t>打造安居幸福家園等9項施政重點</w:t>
      </w:r>
      <w:r w:rsidRPr="002F044B">
        <w:rPr>
          <w:rFonts w:ascii="標楷體" w:eastAsia="標楷體" w:hAnsi="標楷體" w:hint="eastAsia"/>
          <w:spacing w:val="6"/>
          <w:sz w:val="32"/>
          <w:szCs w:val="32"/>
        </w:rPr>
        <w:t>。各項政事</w:t>
      </w:r>
      <w:proofErr w:type="gramStart"/>
      <w:r w:rsidRPr="002F044B">
        <w:rPr>
          <w:rFonts w:ascii="標楷體" w:eastAsia="標楷體" w:hAnsi="標楷體" w:hint="eastAsia"/>
          <w:spacing w:val="6"/>
          <w:sz w:val="32"/>
          <w:szCs w:val="32"/>
        </w:rPr>
        <w:t>賡</w:t>
      </w:r>
      <w:proofErr w:type="gramEnd"/>
      <w:r w:rsidRPr="002F044B">
        <w:rPr>
          <w:rFonts w:ascii="標楷體" w:eastAsia="標楷體" w:hAnsi="標楷體" w:hint="eastAsia"/>
          <w:spacing w:val="6"/>
          <w:sz w:val="32"/>
          <w:szCs w:val="32"/>
        </w:rPr>
        <w:t>續推動</w:t>
      </w:r>
      <w:r w:rsidR="00E721B7" w:rsidRPr="002F044B">
        <w:rPr>
          <w:rFonts w:ascii="標楷體" w:eastAsia="標楷體" w:hAnsi="標楷體" w:hint="eastAsia"/>
          <w:spacing w:val="6"/>
          <w:sz w:val="32"/>
          <w:szCs w:val="32"/>
        </w:rPr>
        <w:t>執行結果，整體而言，尚能符合既定施政目標</w:t>
      </w:r>
      <w:r w:rsidR="00CC3210" w:rsidRPr="002F044B">
        <w:rPr>
          <w:rFonts w:ascii="標楷體" w:eastAsia="標楷體" w:hAnsi="標楷體" w:hint="eastAsia"/>
          <w:spacing w:val="6"/>
          <w:sz w:val="32"/>
          <w:szCs w:val="32"/>
        </w:rPr>
        <w:t>，並</w:t>
      </w:r>
      <w:r w:rsidR="00E721B7" w:rsidRPr="002F044B">
        <w:rPr>
          <w:rFonts w:ascii="標楷體" w:eastAsia="標楷體" w:hAnsi="標楷體" w:hint="eastAsia"/>
          <w:spacing w:val="6"/>
          <w:sz w:val="32"/>
          <w:szCs w:val="32"/>
        </w:rPr>
        <w:t>獲致具體成果，包括：</w:t>
      </w:r>
      <w:r w:rsidR="00D21DD3" w:rsidRPr="002F044B">
        <w:rPr>
          <w:rFonts w:ascii="標楷體" w:eastAsia="標楷體" w:hAnsi="標楷體" w:hint="eastAsia"/>
          <w:bCs/>
          <w:snapToGrid w:val="0"/>
          <w:spacing w:val="6"/>
          <w:sz w:val="32"/>
          <w:szCs w:val="32"/>
        </w:rPr>
        <w:t>橋梁</w:t>
      </w:r>
      <w:r w:rsidR="00121A0A" w:rsidRPr="002F044B">
        <w:rPr>
          <w:rFonts w:ascii="標楷體" w:eastAsia="標楷體" w:hAnsi="標楷體" w:hint="eastAsia"/>
          <w:bCs/>
          <w:snapToGrid w:val="0"/>
          <w:spacing w:val="6"/>
          <w:sz w:val="32"/>
          <w:szCs w:val="32"/>
        </w:rPr>
        <w:t>及道路養護管理作業，經交通部評鑑為非</w:t>
      </w:r>
      <w:r w:rsidR="000B72C8">
        <w:rPr>
          <w:rFonts w:ascii="標楷體" w:eastAsia="標楷體" w:hAnsi="標楷體" w:hint="eastAsia"/>
          <w:bCs/>
          <w:snapToGrid w:val="0"/>
          <w:spacing w:val="6"/>
          <w:sz w:val="32"/>
          <w:szCs w:val="32"/>
        </w:rPr>
        <w:t>6</w:t>
      </w:r>
      <w:r w:rsidR="00121A0A" w:rsidRPr="002F044B">
        <w:rPr>
          <w:rFonts w:ascii="標楷體" w:eastAsia="標楷體" w:hAnsi="標楷體" w:hint="eastAsia"/>
          <w:bCs/>
          <w:snapToGrid w:val="0"/>
          <w:spacing w:val="6"/>
          <w:sz w:val="32"/>
          <w:szCs w:val="32"/>
        </w:rPr>
        <w:t>都第</w:t>
      </w:r>
      <w:r w:rsidR="000B72C8">
        <w:rPr>
          <w:rFonts w:ascii="標楷體" w:eastAsia="標楷體" w:hAnsi="標楷體" w:hint="eastAsia"/>
          <w:bCs/>
          <w:snapToGrid w:val="0"/>
          <w:spacing w:val="6"/>
          <w:sz w:val="32"/>
          <w:szCs w:val="32"/>
        </w:rPr>
        <w:t>2</w:t>
      </w:r>
      <w:r w:rsidR="00121A0A" w:rsidRPr="002F044B">
        <w:rPr>
          <w:rFonts w:ascii="標楷體" w:eastAsia="標楷體" w:hAnsi="標楷體" w:hint="eastAsia"/>
          <w:bCs/>
          <w:snapToGrid w:val="0"/>
          <w:spacing w:val="6"/>
          <w:sz w:val="32"/>
          <w:szCs w:val="32"/>
        </w:rPr>
        <w:t>名</w:t>
      </w:r>
      <w:r w:rsidR="005503F7" w:rsidRPr="002F044B">
        <w:rPr>
          <w:rFonts w:ascii="標楷體" w:eastAsia="標楷體" w:hAnsi="標楷體" w:hint="eastAsia"/>
          <w:bCs/>
          <w:snapToGrid w:val="0"/>
          <w:spacing w:val="6"/>
          <w:sz w:val="32"/>
          <w:szCs w:val="32"/>
        </w:rPr>
        <w:t>；</w:t>
      </w:r>
      <w:r w:rsidR="00685420" w:rsidRPr="002F044B">
        <w:rPr>
          <w:rFonts w:ascii="標楷體" w:eastAsia="標楷體" w:hAnsi="標楷體" w:hint="eastAsia"/>
          <w:bCs/>
          <w:snapToGrid w:val="0"/>
          <w:spacing w:val="6"/>
          <w:sz w:val="32"/>
          <w:szCs w:val="32"/>
        </w:rPr>
        <w:t>建置苗栗交通控制中心，遠端進行路網監控</w:t>
      </w:r>
      <w:r w:rsidRPr="002F044B">
        <w:rPr>
          <w:rFonts w:ascii="標楷體" w:eastAsia="標楷體" w:hAnsi="標楷體" w:hint="eastAsia"/>
          <w:bCs/>
          <w:snapToGrid w:val="0"/>
          <w:spacing w:val="6"/>
          <w:sz w:val="32"/>
          <w:szCs w:val="32"/>
        </w:rPr>
        <w:t>，</w:t>
      </w:r>
      <w:r w:rsidR="00685420" w:rsidRPr="002F044B">
        <w:rPr>
          <w:rFonts w:ascii="標楷體" w:eastAsia="標楷體" w:hAnsi="標楷體" w:hint="eastAsia"/>
          <w:bCs/>
          <w:snapToGrid w:val="0"/>
          <w:spacing w:val="6"/>
          <w:sz w:val="32"/>
          <w:szCs w:val="32"/>
        </w:rPr>
        <w:t>改善道路交通壅塞</w:t>
      </w:r>
      <w:r w:rsidR="005503F7" w:rsidRPr="002F044B">
        <w:rPr>
          <w:rFonts w:ascii="標楷體" w:eastAsia="標楷體" w:hAnsi="標楷體" w:hint="eastAsia"/>
          <w:bCs/>
          <w:snapToGrid w:val="0"/>
          <w:spacing w:val="6"/>
          <w:sz w:val="32"/>
          <w:szCs w:val="32"/>
        </w:rPr>
        <w:t>；</w:t>
      </w:r>
      <w:r w:rsidRPr="002F044B">
        <w:rPr>
          <w:rFonts w:ascii="標楷體" w:eastAsia="標楷體" w:hAnsi="標楷體" w:hint="eastAsia"/>
          <w:bCs/>
          <w:snapToGrid w:val="0"/>
          <w:spacing w:val="6"/>
          <w:sz w:val="32"/>
          <w:szCs w:val="32"/>
        </w:rPr>
        <w:t>成功攔阻詐欺案件393件</w:t>
      </w:r>
      <w:r w:rsidR="005503F7" w:rsidRPr="002F044B">
        <w:rPr>
          <w:rFonts w:ascii="標楷體" w:eastAsia="標楷體" w:hAnsi="標楷體" w:hint="eastAsia"/>
          <w:bCs/>
          <w:snapToGrid w:val="0"/>
          <w:spacing w:val="6"/>
          <w:sz w:val="32"/>
          <w:szCs w:val="32"/>
        </w:rPr>
        <w:t>、</w:t>
      </w:r>
      <w:r w:rsidR="007C128D" w:rsidRPr="002F044B">
        <w:rPr>
          <w:rFonts w:ascii="標楷體" w:eastAsia="標楷體" w:hAnsi="標楷體" w:hint="eastAsia"/>
          <w:bCs/>
          <w:snapToGrid w:val="0"/>
          <w:spacing w:val="6"/>
          <w:sz w:val="32"/>
          <w:szCs w:val="32"/>
        </w:rPr>
        <w:t>攔阻金額計</w:t>
      </w:r>
      <w:r w:rsidRPr="002F044B">
        <w:rPr>
          <w:rFonts w:ascii="標楷體" w:eastAsia="標楷體" w:hAnsi="標楷體" w:hint="eastAsia"/>
          <w:bCs/>
          <w:snapToGrid w:val="0"/>
          <w:spacing w:val="6"/>
          <w:sz w:val="32"/>
          <w:szCs w:val="32"/>
        </w:rPr>
        <w:t>2億7</w:t>
      </w:r>
      <w:r w:rsidRPr="002F044B">
        <w:rPr>
          <w:rFonts w:ascii="標楷體" w:eastAsia="標楷體" w:hAnsi="標楷體"/>
          <w:bCs/>
          <w:snapToGrid w:val="0"/>
          <w:spacing w:val="6"/>
          <w:sz w:val="32"/>
          <w:szCs w:val="32"/>
        </w:rPr>
        <w:t>,</w:t>
      </w:r>
      <w:r w:rsidRPr="002F044B">
        <w:rPr>
          <w:rFonts w:ascii="標楷體" w:eastAsia="標楷體" w:hAnsi="標楷體" w:hint="eastAsia"/>
          <w:bCs/>
          <w:snapToGrid w:val="0"/>
          <w:spacing w:val="6"/>
          <w:sz w:val="32"/>
          <w:szCs w:val="32"/>
        </w:rPr>
        <w:t>661萬餘元</w:t>
      </w:r>
      <w:r w:rsidR="009A0D1D" w:rsidRPr="002F044B">
        <w:rPr>
          <w:rFonts w:ascii="標楷體" w:eastAsia="標楷體" w:hAnsi="標楷體" w:hint="eastAsia"/>
          <w:spacing w:val="6"/>
          <w:sz w:val="32"/>
          <w:szCs w:val="32"/>
        </w:rPr>
        <w:t>等</w:t>
      </w:r>
      <w:r w:rsidR="00D47CE6" w:rsidRPr="002F044B">
        <w:rPr>
          <w:rFonts w:ascii="標楷體" w:eastAsia="標楷體" w:hAnsi="標楷體" w:hint="eastAsia"/>
          <w:spacing w:val="6"/>
          <w:sz w:val="32"/>
          <w:szCs w:val="32"/>
        </w:rPr>
        <w:t>；</w:t>
      </w:r>
      <w:r w:rsidR="002F044B" w:rsidRPr="002F044B">
        <w:rPr>
          <w:rFonts w:ascii="標楷體" w:eastAsia="標楷體" w:hAnsi="標楷體" w:hint="eastAsia"/>
          <w:spacing w:val="6"/>
          <w:sz w:val="32"/>
          <w:szCs w:val="32"/>
        </w:rPr>
        <w:t>在</w:t>
      </w:r>
      <w:r w:rsidR="00E721B7" w:rsidRPr="002F044B">
        <w:rPr>
          <w:rFonts w:ascii="標楷體" w:eastAsia="標楷體" w:hAnsi="標楷體" w:hint="eastAsia"/>
          <w:spacing w:val="6"/>
          <w:sz w:val="32"/>
          <w:szCs w:val="32"/>
        </w:rPr>
        <w:t>轄屬各機關</w:t>
      </w:r>
      <w:r w:rsidR="00E721B7" w:rsidRPr="002F044B">
        <w:rPr>
          <w:rFonts w:ascii="標楷體" w:eastAsia="標楷體" w:hAnsi="標楷體" w:hint="eastAsia"/>
          <w:bCs/>
          <w:spacing w:val="6"/>
          <w:sz w:val="32"/>
          <w:szCs w:val="32"/>
        </w:rPr>
        <w:t>施政績效經縣</w:t>
      </w:r>
      <w:r w:rsidR="002F044B" w:rsidRPr="002F044B">
        <w:rPr>
          <w:rFonts w:ascii="標楷體" w:eastAsia="標楷體" w:hAnsi="標楷體" w:hint="eastAsia"/>
          <w:bCs/>
          <w:spacing w:val="6"/>
          <w:sz w:val="32"/>
          <w:szCs w:val="32"/>
        </w:rPr>
        <w:t>政</w:t>
      </w:r>
      <w:r w:rsidR="00E721B7" w:rsidRPr="002F044B">
        <w:rPr>
          <w:rFonts w:ascii="標楷體" w:eastAsia="標楷體" w:hAnsi="標楷體" w:hint="eastAsia"/>
          <w:bCs/>
          <w:spacing w:val="6"/>
          <w:sz w:val="32"/>
          <w:szCs w:val="32"/>
        </w:rPr>
        <w:t>府評核結果，整體施政績效</w:t>
      </w:r>
      <w:r w:rsidR="005D379D" w:rsidRPr="002F044B">
        <w:rPr>
          <w:rFonts w:ascii="標楷體" w:eastAsia="標楷體" w:hAnsi="標楷體" w:hint="eastAsia"/>
          <w:bCs/>
          <w:spacing w:val="6"/>
          <w:sz w:val="32"/>
          <w:szCs w:val="32"/>
        </w:rPr>
        <w:t>9</w:t>
      </w:r>
      <w:r w:rsidR="00A57284" w:rsidRPr="002F044B">
        <w:rPr>
          <w:rFonts w:ascii="標楷體" w:eastAsia="標楷體" w:hAnsi="標楷體" w:hint="eastAsia"/>
          <w:bCs/>
          <w:spacing w:val="6"/>
          <w:sz w:val="32"/>
          <w:szCs w:val="32"/>
        </w:rPr>
        <w:t>5.49</w:t>
      </w:r>
      <w:r w:rsidR="00F211FA" w:rsidRPr="002F044B">
        <w:rPr>
          <w:rFonts w:ascii="標楷體" w:eastAsia="標楷體" w:hAnsi="標楷體" w:hint="eastAsia"/>
          <w:bCs/>
          <w:spacing w:val="6"/>
          <w:sz w:val="32"/>
          <w:szCs w:val="32"/>
        </w:rPr>
        <w:t>分</w:t>
      </w:r>
      <w:r w:rsidR="00E721B7" w:rsidRPr="002F044B">
        <w:rPr>
          <w:rFonts w:ascii="標楷體" w:eastAsia="標楷體" w:hAnsi="標楷體" w:hint="eastAsia"/>
          <w:bCs/>
          <w:spacing w:val="6"/>
          <w:sz w:val="32"/>
          <w:szCs w:val="32"/>
        </w:rPr>
        <w:t>，</w:t>
      </w:r>
      <w:r w:rsidR="00E721B7" w:rsidRPr="002F044B">
        <w:rPr>
          <w:rFonts w:ascii="標楷體" w:eastAsia="標楷體" w:hAnsi="標楷體"/>
          <w:bCs/>
          <w:spacing w:val="6"/>
          <w:sz w:val="32"/>
          <w:szCs w:val="32"/>
        </w:rPr>
        <w:t>較</w:t>
      </w:r>
      <w:proofErr w:type="gramStart"/>
      <w:r w:rsidR="00373F3C" w:rsidRPr="002F044B">
        <w:rPr>
          <w:rFonts w:ascii="標楷體" w:eastAsia="標楷體" w:hAnsi="標楷體"/>
          <w:bCs/>
          <w:spacing w:val="6"/>
          <w:sz w:val="32"/>
          <w:szCs w:val="32"/>
        </w:rPr>
        <w:t>1</w:t>
      </w:r>
      <w:r w:rsidR="005D379D" w:rsidRPr="002F044B">
        <w:rPr>
          <w:rFonts w:ascii="標楷體" w:eastAsia="標楷體" w:hAnsi="標楷體"/>
          <w:bCs/>
          <w:spacing w:val="6"/>
          <w:sz w:val="32"/>
          <w:szCs w:val="32"/>
        </w:rPr>
        <w:t>1</w:t>
      </w:r>
      <w:r w:rsidR="007571E3" w:rsidRPr="002F044B">
        <w:rPr>
          <w:rFonts w:ascii="標楷體" w:eastAsia="標楷體" w:hAnsi="標楷體"/>
          <w:bCs/>
          <w:spacing w:val="6"/>
          <w:sz w:val="32"/>
          <w:szCs w:val="32"/>
        </w:rPr>
        <w:t>2</w:t>
      </w:r>
      <w:proofErr w:type="gramEnd"/>
      <w:r w:rsidR="00E721B7" w:rsidRPr="002F044B">
        <w:rPr>
          <w:rFonts w:ascii="標楷體" w:eastAsia="標楷體" w:hAnsi="標楷體"/>
          <w:bCs/>
          <w:spacing w:val="6"/>
          <w:sz w:val="32"/>
          <w:szCs w:val="32"/>
        </w:rPr>
        <w:t>年度之</w:t>
      </w:r>
      <w:r w:rsidR="00A57284" w:rsidRPr="002F044B">
        <w:rPr>
          <w:rFonts w:ascii="標楷體" w:eastAsia="標楷體" w:hAnsi="標楷體"/>
          <w:bCs/>
          <w:spacing w:val="6"/>
          <w:sz w:val="32"/>
          <w:szCs w:val="32"/>
        </w:rPr>
        <w:t>93.66</w:t>
      </w:r>
      <w:r w:rsidR="00E721B7" w:rsidRPr="002F044B">
        <w:rPr>
          <w:rFonts w:ascii="標楷體" w:eastAsia="標楷體" w:hAnsi="標楷體" w:hint="eastAsia"/>
          <w:bCs/>
          <w:spacing w:val="6"/>
          <w:sz w:val="32"/>
          <w:szCs w:val="32"/>
        </w:rPr>
        <w:t>分</w:t>
      </w:r>
      <w:r w:rsidR="00E721B7" w:rsidRPr="002F044B">
        <w:rPr>
          <w:rFonts w:ascii="標楷體" w:eastAsia="標楷體" w:hAnsi="標楷體" w:hint="eastAsia"/>
          <w:spacing w:val="6"/>
          <w:sz w:val="32"/>
          <w:szCs w:val="32"/>
        </w:rPr>
        <w:t>，略有</w:t>
      </w:r>
      <w:r w:rsidR="00373F3C" w:rsidRPr="002F044B">
        <w:rPr>
          <w:rFonts w:ascii="標楷體" w:eastAsia="標楷體" w:hAnsi="標楷體" w:hint="eastAsia"/>
          <w:spacing w:val="6"/>
          <w:sz w:val="32"/>
          <w:szCs w:val="32"/>
        </w:rPr>
        <w:t>提升</w:t>
      </w:r>
      <w:r w:rsidR="00E721B7" w:rsidRPr="002F044B">
        <w:rPr>
          <w:rFonts w:ascii="標楷體" w:eastAsia="標楷體" w:hAnsi="標楷體" w:hint="eastAsia"/>
          <w:spacing w:val="6"/>
          <w:sz w:val="32"/>
          <w:szCs w:val="32"/>
        </w:rPr>
        <w:t>；</w:t>
      </w:r>
      <w:r w:rsidR="00F211FA" w:rsidRPr="002F044B">
        <w:rPr>
          <w:rFonts w:ascii="標楷體" w:eastAsia="標楷體" w:hAnsi="標楷體" w:hint="eastAsia"/>
          <w:spacing w:val="6"/>
          <w:sz w:val="32"/>
          <w:szCs w:val="32"/>
        </w:rPr>
        <w:t>又縣政府</w:t>
      </w:r>
      <w:r w:rsidR="00A57284" w:rsidRPr="002F044B">
        <w:rPr>
          <w:rFonts w:ascii="標楷體" w:eastAsia="標楷體" w:hAnsi="標楷體" w:hint="eastAsia"/>
          <w:spacing w:val="6"/>
          <w:sz w:val="32"/>
          <w:szCs w:val="32"/>
        </w:rPr>
        <w:t>為提供縣民優質生活環境，投入鉅額建設經費於重大公共建設計畫及採購</w:t>
      </w:r>
      <w:r w:rsidR="005D379D" w:rsidRPr="002F044B">
        <w:rPr>
          <w:rFonts w:ascii="標楷體" w:eastAsia="標楷體" w:hAnsi="標楷體" w:hint="eastAsia"/>
          <w:spacing w:val="6"/>
          <w:sz w:val="32"/>
          <w:szCs w:val="32"/>
        </w:rPr>
        <w:t>，</w:t>
      </w:r>
      <w:r w:rsidR="00F211FA" w:rsidRPr="002F044B">
        <w:rPr>
          <w:rFonts w:ascii="標楷體" w:eastAsia="標楷體" w:hAnsi="標楷體" w:hint="eastAsia"/>
          <w:spacing w:val="6"/>
          <w:sz w:val="32"/>
          <w:szCs w:val="32"/>
        </w:rPr>
        <w:t>計畫總金額</w:t>
      </w:r>
      <w:r w:rsidR="009A0D1D" w:rsidRPr="002F044B">
        <w:rPr>
          <w:rFonts w:ascii="標楷體" w:eastAsia="標楷體" w:hAnsi="標楷體" w:hint="eastAsia"/>
          <w:spacing w:val="6"/>
          <w:sz w:val="32"/>
          <w:szCs w:val="32"/>
        </w:rPr>
        <w:t>1億元以上之</w:t>
      </w:r>
      <w:r w:rsidR="00F211FA" w:rsidRPr="002F044B">
        <w:rPr>
          <w:rFonts w:ascii="標楷體" w:eastAsia="標楷體" w:hAnsi="標楷體" w:hint="eastAsia"/>
          <w:spacing w:val="6"/>
          <w:sz w:val="32"/>
          <w:szCs w:val="32"/>
        </w:rPr>
        <w:t>重大公共建設計畫</w:t>
      </w:r>
      <w:r w:rsidR="001E4A1E" w:rsidRPr="002F044B">
        <w:rPr>
          <w:rFonts w:ascii="標楷體" w:eastAsia="標楷體" w:hAnsi="標楷體" w:hint="eastAsia"/>
          <w:spacing w:val="6"/>
          <w:sz w:val="32"/>
          <w:szCs w:val="32"/>
        </w:rPr>
        <w:t>計有</w:t>
      </w:r>
      <w:r w:rsidR="00A57284" w:rsidRPr="002F044B">
        <w:rPr>
          <w:rFonts w:ascii="標楷體" w:eastAsia="標楷體" w:hAnsi="標楷體"/>
          <w:spacing w:val="6"/>
          <w:sz w:val="32"/>
          <w:szCs w:val="32"/>
        </w:rPr>
        <w:t>15</w:t>
      </w:r>
      <w:r w:rsidR="001E4A1E" w:rsidRPr="002F044B">
        <w:rPr>
          <w:rFonts w:ascii="標楷體" w:eastAsia="標楷體" w:hAnsi="標楷體" w:hint="eastAsia"/>
          <w:spacing w:val="6"/>
          <w:sz w:val="32"/>
          <w:szCs w:val="32"/>
        </w:rPr>
        <w:t>項，惟年度可支用預算執行率僅</w:t>
      </w:r>
      <w:r w:rsidR="00A57284" w:rsidRPr="002F044B">
        <w:rPr>
          <w:rFonts w:ascii="標楷體" w:eastAsia="標楷體" w:hAnsi="標楷體"/>
          <w:spacing w:val="6"/>
          <w:sz w:val="32"/>
          <w:szCs w:val="32"/>
        </w:rPr>
        <w:t>51.58</w:t>
      </w:r>
      <w:r w:rsidR="005D379D" w:rsidRPr="002F044B">
        <w:rPr>
          <w:rFonts w:ascii="標楷體" w:eastAsia="標楷體" w:hAnsi="標楷體" w:hint="eastAsia"/>
          <w:spacing w:val="6"/>
          <w:sz w:val="32"/>
          <w:szCs w:val="32"/>
        </w:rPr>
        <w:t>％</w:t>
      </w:r>
      <w:r w:rsidR="00F211FA" w:rsidRPr="002F044B">
        <w:rPr>
          <w:rFonts w:ascii="標楷體" w:eastAsia="標楷體" w:hAnsi="標楷體" w:hint="eastAsia"/>
          <w:spacing w:val="6"/>
          <w:sz w:val="32"/>
          <w:szCs w:val="32"/>
        </w:rPr>
        <w:t>，</w:t>
      </w:r>
      <w:r w:rsidR="007C128D" w:rsidRPr="002F044B">
        <w:rPr>
          <w:rFonts w:ascii="標楷體" w:eastAsia="標楷體" w:hAnsi="標楷體" w:hint="eastAsia"/>
          <w:spacing w:val="6"/>
          <w:sz w:val="32"/>
          <w:szCs w:val="32"/>
        </w:rPr>
        <w:t>允宜</w:t>
      </w:r>
      <w:r w:rsidR="005503F7" w:rsidRPr="002F044B">
        <w:rPr>
          <w:rFonts w:ascii="標楷體" w:eastAsia="標楷體" w:hAnsi="標楷體" w:hint="eastAsia"/>
          <w:spacing w:val="6"/>
          <w:sz w:val="32"/>
          <w:szCs w:val="32"/>
        </w:rPr>
        <w:t>針對</w:t>
      </w:r>
      <w:r w:rsidR="00F211FA" w:rsidRPr="002F044B">
        <w:rPr>
          <w:rFonts w:ascii="標楷體" w:eastAsia="標楷體" w:hAnsi="標楷體" w:hint="eastAsia"/>
          <w:spacing w:val="6"/>
          <w:sz w:val="32"/>
          <w:szCs w:val="32"/>
        </w:rPr>
        <w:t>預算執行率或執行進度未如預期之</w:t>
      </w:r>
      <w:r w:rsidR="007C128D" w:rsidRPr="002F044B">
        <w:rPr>
          <w:rFonts w:ascii="標楷體" w:eastAsia="標楷體" w:hAnsi="標楷體" w:hint="eastAsia"/>
          <w:spacing w:val="6"/>
          <w:sz w:val="32"/>
          <w:szCs w:val="32"/>
        </w:rPr>
        <w:t>原因，持續</w:t>
      </w:r>
      <w:proofErr w:type="gramStart"/>
      <w:r w:rsidR="007C128D" w:rsidRPr="002F044B">
        <w:rPr>
          <w:rFonts w:ascii="標楷體" w:eastAsia="標楷體" w:hAnsi="標楷體" w:hint="eastAsia"/>
          <w:spacing w:val="6"/>
          <w:sz w:val="32"/>
          <w:szCs w:val="32"/>
        </w:rPr>
        <w:t>研</w:t>
      </w:r>
      <w:proofErr w:type="gramEnd"/>
      <w:r w:rsidR="007C128D" w:rsidRPr="002F044B">
        <w:rPr>
          <w:rFonts w:ascii="標楷體" w:eastAsia="標楷體" w:hAnsi="標楷體" w:hint="eastAsia"/>
          <w:spacing w:val="6"/>
          <w:sz w:val="32"/>
          <w:szCs w:val="32"/>
        </w:rPr>
        <w:t>謀因應措施</w:t>
      </w:r>
      <w:r w:rsidR="00F211FA" w:rsidRPr="002F044B">
        <w:rPr>
          <w:rFonts w:ascii="標楷體" w:eastAsia="標楷體" w:hAnsi="標楷體" w:hint="eastAsia"/>
          <w:spacing w:val="6"/>
          <w:sz w:val="32"/>
          <w:szCs w:val="32"/>
        </w:rPr>
        <w:t>，以提升</w:t>
      </w:r>
      <w:r w:rsidR="0014074E" w:rsidRPr="002F044B">
        <w:rPr>
          <w:rFonts w:ascii="標楷體" w:eastAsia="標楷體" w:hAnsi="標楷體" w:hint="eastAsia"/>
          <w:spacing w:val="6"/>
          <w:sz w:val="32"/>
          <w:szCs w:val="32"/>
        </w:rPr>
        <w:t>整體</w:t>
      </w:r>
      <w:r w:rsidR="00F211FA" w:rsidRPr="002F044B">
        <w:rPr>
          <w:rFonts w:ascii="標楷體" w:eastAsia="標楷體" w:hAnsi="標楷體" w:hint="eastAsia"/>
          <w:spacing w:val="6"/>
          <w:sz w:val="32"/>
          <w:szCs w:val="32"/>
        </w:rPr>
        <w:t>施政效能</w:t>
      </w:r>
      <w:r w:rsidR="007C128D" w:rsidRPr="002F044B">
        <w:rPr>
          <w:rFonts w:ascii="標楷體" w:eastAsia="標楷體" w:hAnsi="標楷體" w:hint="eastAsia"/>
          <w:spacing w:val="6"/>
          <w:sz w:val="32"/>
          <w:szCs w:val="32"/>
        </w:rPr>
        <w:t>，促進地方永</w:t>
      </w:r>
      <w:proofErr w:type="gramStart"/>
      <w:r w:rsidR="007C128D" w:rsidRPr="002F044B">
        <w:rPr>
          <w:rFonts w:ascii="標楷體" w:eastAsia="標楷體" w:hAnsi="標楷體" w:hint="eastAsia"/>
          <w:spacing w:val="6"/>
          <w:sz w:val="32"/>
          <w:szCs w:val="32"/>
        </w:rPr>
        <w:t>續共好</w:t>
      </w:r>
      <w:proofErr w:type="gramEnd"/>
      <w:r w:rsidR="00F211FA" w:rsidRPr="002F044B">
        <w:rPr>
          <w:rFonts w:ascii="標楷體" w:eastAsia="標楷體" w:hAnsi="標楷體" w:hint="eastAsia"/>
          <w:color w:val="000000" w:themeColor="text1"/>
          <w:spacing w:val="6"/>
          <w:sz w:val="32"/>
          <w:szCs w:val="32"/>
        </w:rPr>
        <w:t>。</w:t>
      </w:r>
    </w:p>
    <w:p w14:paraId="16F21366" w14:textId="355F6B80" w:rsidR="00E721B7" w:rsidRPr="00B6120D" w:rsidRDefault="00E721B7" w:rsidP="002F044B">
      <w:pPr>
        <w:pStyle w:val="a8"/>
        <w:overflowPunct w:val="0"/>
        <w:spacing w:beforeLines="30" w:before="72" w:line="510" w:lineRule="exact"/>
        <w:ind w:firstLineChars="200" w:firstLine="640"/>
        <w:jc w:val="both"/>
        <w:rPr>
          <w:rFonts w:ascii="標楷體" w:eastAsia="標楷體" w:hAnsi="標楷體"/>
          <w:color w:val="000000" w:themeColor="text1"/>
          <w:sz w:val="32"/>
          <w:szCs w:val="32"/>
        </w:rPr>
      </w:pPr>
      <w:proofErr w:type="gramStart"/>
      <w:r w:rsidRPr="00B6120D">
        <w:rPr>
          <w:rFonts w:ascii="標楷體" w:eastAsia="標楷體" w:hAnsi="標楷體" w:hint="eastAsia"/>
          <w:color w:val="000000" w:themeColor="text1"/>
          <w:sz w:val="32"/>
          <w:szCs w:val="32"/>
        </w:rPr>
        <w:t>本室辦理</w:t>
      </w:r>
      <w:proofErr w:type="gramEnd"/>
      <w:r w:rsidRPr="00B6120D">
        <w:rPr>
          <w:rFonts w:ascii="標楷體" w:eastAsia="標楷體" w:hAnsi="標楷體" w:hint="eastAsia"/>
          <w:color w:val="000000" w:themeColor="text1"/>
          <w:sz w:val="32"/>
          <w:szCs w:val="32"/>
        </w:rPr>
        <w:t>各項審計業務，秉持獨立、廉正、專業、創新之核心價值，財務審計、遵循審計及績效審計並重，冀能</w:t>
      </w:r>
      <w:proofErr w:type="gramStart"/>
      <w:r w:rsidRPr="00B6120D">
        <w:rPr>
          <w:rFonts w:ascii="標楷體" w:eastAsia="標楷體" w:hAnsi="標楷體" w:hint="eastAsia"/>
          <w:color w:val="000000" w:themeColor="text1"/>
          <w:sz w:val="32"/>
          <w:szCs w:val="32"/>
          <w:lang w:eastAsia="zh-HK"/>
        </w:rPr>
        <w:t>踐行</w:t>
      </w:r>
      <w:proofErr w:type="gramEnd"/>
      <w:r w:rsidRPr="00B6120D">
        <w:rPr>
          <w:rFonts w:ascii="標楷體" w:eastAsia="標楷體" w:hAnsi="標楷體" w:hint="eastAsia"/>
          <w:color w:val="000000" w:themeColor="text1"/>
          <w:sz w:val="32"/>
          <w:szCs w:val="32"/>
        </w:rPr>
        <w:t>優質審計服務，創造最大審計價值，</w:t>
      </w:r>
      <w:r w:rsidR="000451A9" w:rsidRPr="00B6120D">
        <w:rPr>
          <w:rFonts w:ascii="標楷體" w:eastAsia="標楷體" w:hAnsi="標楷體" w:hint="eastAsia"/>
          <w:color w:val="000000" w:themeColor="text1"/>
          <w:sz w:val="32"/>
          <w:szCs w:val="32"/>
          <w:lang w:eastAsia="zh-HK"/>
        </w:rPr>
        <w:t>促進</w:t>
      </w:r>
      <w:r w:rsidRPr="00B6120D">
        <w:rPr>
          <w:rFonts w:ascii="標楷體" w:eastAsia="標楷體" w:hAnsi="標楷體" w:hint="eastAsia"/>
          <w:color w:val="000000" w:themeColor="text1"/>
          <w:sz w:val="32"/>
          <w:szCs w:val="32"/>
          <w:lang w:eastAsia="zh-HK"/>
        </w:rPr>
        <w:t>政府良善治理</w:t>
      </w:r>
      <w:r w:rsidRPr="00B6120D">
        <w:rPr>
          <w:rFonts w:ascii="標楷體" w:eastAsia="標楷體" w:hAnsi="標楷體" w:hint="eastAsia"/>
          <w:color w:val="000000" w:themeColor="text1"/>
          <w:sz w:val="32"/>
          <w:szCs w:val="32"/>
        </w:rPr>
        <w:t>，</w:t>
      </w:r>
      <w:r w:rsidRPr="00B6120D">
        <w:rPr>
          <w:rFonts w:ascii="標楷體" w:eastAsia="標楷體" w:hAnsi="標楷體" w:hint="eastAsia"/>
          <w:color w:val="000000" w:themeColor="text1"/>
          <w:sz w:val="32"/>
          <w:szCs w:val="32"/>
          <w:lang w:eastAsia="zh-HK"/>
        </w:rPr>
        <w:t>實現國家永續發展。</w:t>
      </w:r>
      <w:r w:rsidR="006D0066">
        <w:rPr>
          <w:rFonts w:ascii="標楷體" w:eastAsia="標楷體" w:hAnsi="標楷體" w:hint="eastAsia"/>
          <w:color w:val="000000" w:themeColor="text1"/>
          <w:sz w:val="32"/>
          <w:szCs w:val="32"/>
          <w:lang w:eastAsia="zh-HK"/>
        </w:rPr>
        <w:t>113年度稽察發現苗栗</w:t>
      </w:r>
      <w:r w:rsidR="006D0066" w:rsidRPr="006D0066">
        <w:rPr>
          <w:rFonts w:ascii="標楷體" w:eastAsia="標楷體" w:hAnsi="標楷體" w:hint="eastAsia"/>
          <w:color w:val="000000" w:themeColor="text1"/>
          <w:sz w:val="32"/>
          <w:szCs w:val="32"/>
          <w:lang w:eastAsia="zh-HK"/>
        </w:rPr>
        <w:t>縣各機關財務違失案件</w:t>
      </w:r>
      <w:r w:rsidR="006D0066">
        <w:rPr>
          <w:rFonts w:ascii="標楷體" w:eastAsia="標楷體" w:hAnsi="標楷體" w:hint="eastAsia"/>
          <w:color w:val="000000" w:themeColor="text1"/>
          <w:sz w:val="32"/>
          <w:szCs w:val="32"/>
          <w:lang w:eastAsia="zh-HK"/>
        </w:rPr>
        <w:t>1</w:t>
      </w:r>
      <w:r w:rsidR="006D0066" w:rsidRPr="006D0066">
        <w:rPr>
          <w:rFonts w:ascii="標楷體" w:eastAsia="標楷體" w:hAnsi="標楷體" w:hint="eastAsia"/>
          <w:color w:val="000000" w:themeColor="text1"/>
          <w:sz w:val="32"/>
          <w:szCs w:val="32"/>
          <w:lang w:eastAsia="zh-HK"/>
        </w:rPr>
        <w:t>件</w:t>
      </w:r>
      <w:r w:rsidR="006D0066">
        <w:rPr>
          <w:rFonts w:ascii="標楷體" w:eastAsia="標楷體" w:hAnsi="標楷體" w:hint="eastAsia"/>
          <w:color w:val="000000" w:themeColor="text1"/>
          <w:sz w:val="32"/>
          <w:szCs w:val="32"/>
          <w:lang w:eastAsia="zh-HK"/>
        </w:rPr>
        <w:t>，</w:t>
      </w:r>
      <w:r w:rsidR="00A24F90">
        <w:rPr>
          <w:rFonts w:ascii="標楷體" w:eastAsia="標楷體" w:hAnsi="標楷體" w:hint="eastAsia"/>
          <w:color w:val="000000" w:themeColor="text1"/>
          <w:sz w:val="32"/>
          <w:szCs w:val="32"/>
          <w:lang w:eastAsia="zh-HK"/>
        </w:rPr>
        <w:t>通知機關查明處理，</w:t>
      </w:r>
      <w:r w:rsidR="0094539F">
        <w:rPr>
          <w:rFonts w:ascii="標楷體" w:eastAsia="標楷體" w:hAnsi="標楷體" w:hint="eastAsia"/>
          <w:color w:val="000000" w:themeColor="text1"/>
          <w:sz w:val="32"/>
          <w:szCs w:val="32"/>
          <w:lang w:eastAsia="zh-HK"/>
        </w:rPr>
        <w:t>受</w:t>
      </w:r>
      <w:r w:rsidR="00A24F90">
        <w:rPr>
          <w:rFonts w:ascii="標楷體" w:eastAsia="標楷體" w:hAnsi="標楷體" w:hint="eastAsia"/>
          <w:color w:val="000000" w:themeColor="text1"/>
          <w:sz w:val="32"/>
          <w:szCs w:val="32"/>
          <w:lang w:eastAsia="zh-HK"/>
        </w:rPr>
        <w:t>處分人員</w:t>
      </w:r>
      <w:r w:rsidR="0094539F">
        <w:rPr>
          <w:rFonts w:ascii="標楷體" w:eastAsia="標楷體" w:hAnsi="標楷體" w:hint="eastAsia"/>
          <w:color w:val="000000" w:themeColor="text1"/>
          <w:sz w:val="32"/>
          <w:szCs w:val="32"/>
          <w:lang w:eastAsia="zh-HK"/>
        </w:rPr>
        <w:t>計</w:t>
      </w:r>
      <w:r w:rsidR="00A24F90">
        <w:rPr>
          <w:rFonts w:ascii="標楷體" w:eastAsia="標楷體" w:hAnsi="標楷體" w:hint="eastAsia"/>
          <w:color w:val="000000" w:themeColor="text1"/>
          <w:sz w:val="32"/>
          <w:szCs w:val="32"/>
          <w:lang w:eastAsia="zh-HK"/>
        </w:rPr>
        <w:t>1人次</w:t>
      </w:r>
      <w:r w:rsidR="00A24F90">
        <w:rPr>
          <w:rFonts w:ascii="標楷體" w:eastAsia="標楷體" w:hAnsi="標楷體" w:hint="eastAsia"/>
          <w:color w:val="000000" w:themeColor="text1"/>
          <w:sz w:val="32"/>
          <w:szCs w:val="32"/>
        </w:rPr>
        <w:t>；</w:t>
      </w:r>
      <w:r w:rsidR="00A24F90">
        <w:rPr>
          <w:rFonts w:ascii="標楷體" w:eastAsia="標楷體" w:hAnsi="標楷體"/>
          <w:color w:val="000000" w:themeColor="text1"/>
          <w:sz w:val="32"/>
          <w:szCs w:val="32"/>
        </w:rPr>
        <w:t>另</w:t>
      </w:r>
      <w:r w:rsidRPr="00B6120D">
        <w:rPr>
          <w:rFonts w:ascii="標楷體" w:eastAsia="標楷體" w:hAnsi="標楷體" w:hint="eastAsia"/>
          <w:color w:val="000000" w:themeColor="text1"/>
          <w:sz w:val="32"/>
          <w:szCs w:val="32"/>
        </w:rPr>
        <w:t>依法提供苗栗縣政府有關財務上增進效能與減少不經濟支出之建議意見7項。</w:t>
      </w:r>
    </w:p>
    <w:p w14:paraId="5FDEF729" w14:textId="091DCD90" w:rsidR="00E721B7" w:rsidRPr="00B6120D" w:rsidRDefault="00E721B7" w:rsidP="002F044B">
      <w:pPr>
        <w:pStyle w:val="a8"/>
        <w:overflowPunct w:val="0"/>
        <w:spacing w:beforeLines="30" w:before="72" w:line="510" w:lineRule="exact"/>
        <w:ind w:firstLineChars="200" w:firstLine="640"/>
        <w:jc w:val="both"/>
        <w:rPr>
          <w:rFonts w:ascii="標楷體" w:eastAsia="標楷體" w:hAnsi="標楷體"/>
          <w:color w:val="000000"/>
          <w:sz w:val="32"/>
          <w:szCs w:val="32"/>
        </w:rPr>
      </w:pPr>
      <w:proofErr w:type="gramStart"/>
      <w:r w:rsidRPr="00B6120D">
        <w:rPr>
          <w:rFonts w:ascii="標楷體" w:eastAsia="標楷體" w:hAnsi="標楷體" w:hint="eastAsia"/>
          <w:color w:val="000000"/>
          <w:sz w:val="32"/>
          <w:szCs w:val="32"/>
        </w:rPr>
        <w:t>本室對於</w:t>
      </w:r>
      <w:proofErr w:type="gramEnd"/>
      <w:r w:rsidRPr="00B6120D">
        <w:rPr>
          <w:rFonts w:ascii="標楷體" w:eastAsia="標楷體" w:hAnsi="標楷體" w:hint="eastAsia"/>
          <w:color w:val="000000"/>
          <w:sz w:val="32"/>
          <w:szCs w:val="32"/>
        </w:rPr>
        <w:t>苗栗縣各機關</w:t>
      </w:r>
      <w:r w:rsidR="000451A9" w:rsidRPr="00B6120D">
        <w:rPr>
          <w:rFonts w:ascii="標楷體" w:eastAsia="標楷體" w:hAnsi="標楷體" w:hint="eastAsia"/>
          <w:color w:val="000000"/>
          <w:sz w:val="32"/>
          <w:szCs w:val="32"/>
        </w:rPr>
        <w:t>、</w:t>
      </w:r>
      <w:r w:rsidR="00B90626" w:rsidRPr="00B6120D">
        <w:rPr>
          <w:rFonts w:ascii="標楷體" w:eastAsia="標楷體" w:hAnsi="標楷體" w:hint="eastAsia"/>
          <w:color w:val="000000"/>
          <w:sz w:val="32"/>
          <w:szCs w:val="32"/>
        </w:rPr>
        <w:t>縣</w:t>
      </w:r>
      <w:r w:rsidR="000451A9" w:rsidRPr="00B6120D">
        <w:rPr>
          <w:rFonts w:ascii="標楷體" w:eastAsia="標楷體" w:hAnsi="標楷體" w:hint="eastAsia"/>
          <w:color w:val="000000"/>
          <w:sz w:val="32"/>
          <w:szCs w:val="32"/>
        </w:rPr>
        <w:t>營事業及基金預算執行之審核、計畫實施之考核及重要審核意見，已在報告有關章節予以分析說明，以</w:t>
      </w:r>
      <w:proofErr w:type="gramStart"/>
      <w:r w:rsidR="000451A9" w:rsidRPr="00B6120D">
        <w:rPr>
          <w:rFonts w:ascii="標楷體" w:eastAsia="標楷體" w:hAnsi="標楷體" w:hint="eastAsia"/>
          <w:color w:val="000000"/>
          <w:sz w:val="32"/>
          <w:szCs w:val="32"/>
        </w:rPr>
        <w:t>供參閱</w:t>
      </w:r>
      <w:proofErr w:type="gramEnd"/>
      <w:r w:rsidRPr="00B6120D">
        <w:rPr>
          <w:rFonts w:ascii="標楷體" w:eastAsia="標楷體" w:hAnsi="標楷體" w:hint="eastAsia"/>
          <w:color w:val="000000"/>
          <w:sz w:val="32"/>
          <w:szCs w:val="32"/>
        </w:rPr>
        <w:t>。</w:t>
      </w:r>
    </w:p>
    <w:p w14:paraId="48DBE4DE" w14:textId="2B792FE7" w:rsidR="00E94F34" w:rsidRDefault="00E721B7" w:rsidP="002F044B">
      <w:pPr>
        <w:pStyle w:val="a8"/>
        <w:overflowPunct w:val="0"/>
        <w:spacing w:beforeLines="35" w:before="84" w:line="510" w:lineRule="exact"/>
        <w:ind w:firstLineChars="200" w:firstLine="640"/>
        <w:jc w:val="both"/>
        <w:rPr>
          <w:rFonts w:ascii="標楷體" w:eastAsia="標楷體" w:hAnsi="標楷體"/>
          <w:color w:val="000000"/>
          <w:sz w:val="32"/>
          <w:szCs w:val="32"/>
        </w:rPr>
      </w:pPr>
      <w:proofErr w:type="gramStart"/>
      <w:r w:rsidRPr="00B6120D">
        <w:rPr>
          <w:rFonts w:ascii="標楷體" w:eastAsia="標楷體" w:hAnsi="標楷體" w:hint="eastAsia"/>
          <w:color w:val="000000"/>
          <w:sz w:val="32"/>
          <w:szCs w:val="32"/>
        </w:rPr>
        <w:t>茲當總</w:t>
      </w:r>
      <w:proofErr w:type="gramEnd"/>
      <w:r w:rsidRPr="00B6120D">
        <w:rPr>
          <w:rFonts w:ascii="標楷體" w:eastAsia="標楷體" w:hAnsi="標楷體" w:hint="eastAsia"/>
          <w:color w:val="000000"/>
          <w:sz w:val="32"/>
          <w:szCs w:val="32"/>
        </w:rPr>
        <w:t>決算審核完竣，</w:t>
      </w:r>
      <w:proofErr w:type="gramStart"/>
      <w:r w:rsidRPr="00B6120D">
        <w:rPr>
          <w:rFonts w:ascii="標楷體" w:eastAsia="標楷體" w:hAnsi="標楷體" w:hint="eastAsia"/>
          <w:color w:val="000000"/>
          <w:sz w:val="32"/>
          <w:szCs w:val="32"/>
        </w:rPr>
        <w:t>謹編具</w:t>
      </w:r>
      <w:proofErr w:type="gramEnd"/>
      <w:r w:rsidRPr="00B6120D">
        <w:rPr>
          <w:rFonts w:ascii="標楷體" w:eastAsia="標楷體" w:hAnsi="標楷體" w:hint="eastAsia"/>
          <w:color w:val="000000"/>
          <w:sz w:val="32"/>
          <w:szCs w:val="32"/>
          <w:lang w:eastAsia="zh-HK"/>
        </w:rPr>
        <w:t>中華民國</w:t>
      </w:r>
      <w:proofErr w:type="gramStart"/>
      <w:r w:rsidR="004724F2" w:rsidRPr="00B6120D">
        <w:rPr>
          <w:rFonts w:ascii="標楷體" w:eastAsia="標楷體" w:hAnsi="標楷體" w:hint="eastAsia"/>
          <w:color w:val="000000"/>
          <w:sz w:val="32"/>
          <w:szCs w:val="32"/>
        </w:rPr>
        <w:t>11</w:t>
      </w:r>
      <w:r w:rsidR="00E92D13">
        <w:rPr>
          <w:rFonts w:ascii="標楷體" w:eastAsia="標楷體" w:hAnsi="標楷體"/>
          <w:color w:val="000000"/>
          <w:sz w:val="32"/>
          <w:szCs w:val="32"/>
        </w:rPr>
        <w:t>3</w:t>
      </w:r>
      <w:proofErr w:type="gramEnd"/>
      <w:r w:rsidRPr="00B6120D">
        <w:rPr>
          <w:rFonts w:ascii="標楷體" w:eastAsia="標楷體" w:hAnsi="標楷體" w:hint="eastAsia"/>
          <w:color w:val="000000"/>
          <w:sz w:val="32"/>
          <w:szCs w:val="32"/>
        </w:rPr>
        <w:t>年度苗栗縣總決算暨附屬單位決算及綜計表審核報告，敬請審議。</w:t>
      </w:r>
    </w:p>
    <w:p w14:paraId="3C20B3DA" w14:textId="77777777" w:rsidR="00FC3A54" w:rsidRDefault="00FC3A54" w:rsidP="00CE28D9">
      <w:pPr>
        <w:pStyle w:val="a8"/>
        <w:overflowPunct w:val="0"/>
        <w:spacing w:beforeLines="30" w:before="72" w:line="510" w:lineRule="exact"/>
        <w:jc w:val="both"/>
        <w:rPr>
          <w:rFonts w:ascii="標楷體" w:eastAsia="標楷體" w:hAnsi="標楷體"/>
          <w:color w:val="000000"/>
          <w:sz w:val="32"/>
          <w:szCs w:val="32"/>
        </w:rPr>
        <w:sectPr w:rsidR="00FC3A54" w:rsidSect="006F6C98">
          <w:footerReference w:type="even" r:id="rId8"/>
          <w:footerReference w:type="default" r:id="rId9"/>
          <w:pgSz w:w="11907" w:h="16839" w:code="9"/>
          <w:pgMar w:top="1418" w:right="1134" w:bottom="1418" w:left="1134" w:header="1021" w:footer="737" w:gutter="0"/>
          <w:pgNumType w:start="1"/>
          <w:cols w:space="720"/>
          <w:docGrid w:linePitch="326"/>
        </w:sectPr>
      </w:pPr>
    </w:p>
    <w:p w14:paraId="20965B52" w14:textId="77777777" w:rsidR="008D3C39" w:rsidRDefault="008D3C39" w:rsidP="002E7EC5">
      <w:pPr>
        <w:tabs>
          <w:tab w:val="left" w:pos="3119"/>
          <w:tab w:val="left" w:pos="6237"/>
        </w:tabs>
        <w:overflowPunct w:val="0"/>
        <w:adjustRightInd w:val="0"/>
        <w:spacing w:line="540" w:lineRule="exact"/>
        <w:jc w:val="center"/>
        <w:textAlignment w:val="baseline"/>
        <w:rPr>
          <w:rFonts w:ascii="標楷體" w:eastAsia="標楷體" w:hAnsi="標楷體"/>
          <w:szCs w:val="24"/>
        </w:rPr>
        <w:sectPr w:rsidR="008D3C39" w:rsidSect="00E144D0">
          <w:footerReference w:type="even" r:id="rId10"/>
          <w:footerReference w:type="default" r:id="rId11"/>
          <w:pgSz w:w="11907" w:h="16839" w:code="9"/>
          <w:pgMar w:top="1418" w:right="1134" w:bottom="1418" w:left="1134" w:header="1021" w:footer="737" w:gutter="0"/>
          <w:pgNumType w:start="1"/>
          <w:cols w:space="720"/>
          <w:docGrid w:linePitch="326"/>
        </w:sectPr>
      </w:pPr>
    </w:p>
    <w:p w14:paraId="053FEE32" w14:textId="460E96B9" w:rsidR="008D3C39" w:rsidRDefault="007D7080" w:rsidP="007D7080">
      <w:pPr>
        <w:spacing w:beforeLines="50" w:before="120"/>
        <w:rPr>
          <w:rFonts w:ascii="標楷體" w:eastAsia="標楷體" w:hAnsi="標楷體"/>
          <w:szCs w:val="24"/>
        </w:rPr>
      </w:pPr>
      <w:r w:rsidRPr="007D7080">
        <w:rPr>
          <w:noProof/>
        </w:rPr>
        <w:drawing>
          <wp:anchor distT="0" distB="0" distL="114300" distR="114300" simplePos="0" relativeHeight="251659264" behindDoc="0" locked="0" layoutInCell="1" allowOverlap="1" wp14:anchorId="5B0DBDAB" wp14:editId="5E808A51">
            <wp:simplePos x="0" y="0"/>
            <wp:positionH relativeFrom="margin">
              <wp:posOffset>-101600</wp:posOffset>
            </wp:positionH>
            <wp:positionV relativeFrom="margin">
              <wp:posOffset>264160</wp:posOffset>
            </wp:positionV>
            <wp:extent cx="6344920" cy="8333740"/>
            <wp:effectExtent l="0" t="0" r="0" b="0"/>
            <wp:wrapSquare wrapText="bothSides"/>
            <wp:docPr id="167944934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44920" cy="8333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3C39">
        <w:rPr>
          <w:rFonts w:ascii="標楷體" w:eastAsia="標楷體" w:hAnsi="標楷體"/>
          <w:szCs w:val="24"/>
        </w:rPr>
        <w:br w:type="page"/>
      </w:r>
    </w:p>
    <w:p w14:paraId="0B849C2E" w14:textId="1CFC0571" w:rsidR="008D3C39" w:rsidRDefault="00E16209" w:rsidP="008D3C39">
      <w:pPr>
        <w:spacing w:beforeLines="50" w:before="120"/>
      </w:pPr>
      <w:r w:rsidRPr="00E16209">
        <w:rPr>
          <w:noProof/>
        </w:rPr>
        <w:drawing>
          <wp:anchor distT="0" distB="0" distL="114300" distR="114300" simplePos="0" relativeHeight="251658240" behindDoc="0" locked="0" layoutInCell="1" allowOverlap="1" wp14:anchorId="2B95D18A" wp14:editId="67FBDE18">
            <wp:simplePos x="721112" y="899532"/>
            <wp:positionH relativeFrom="margin">
              <wp:align>center</wp:align>
            </wp:positionH>
            <wp:positionV relativeFrom="margin">
              <wp:align>center</wp:align>
            </wp:positionV>
            <wp:extent cx="6120765" cy="8615680"/>
            <wp:effectExtent l="0" t="0" r="0" b="0"/>
            <wp:wrapSquare wrapText="bothSides"/>
            <wp:docPr id="36148561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8615680"/>
                    </a:xfrm>
                    <a:prstGeom prst="rect">
                      <a:avLst/>
                    </a:prstGeom>
                    <a:noFill/>
                    <a:ln>
                      <a:noFill/>
                    </a:ln>
                  </pic:spPr>
                </pic:pic>
              </a:graphicData>
            </a:graphic>
          </wp:anchor>
        </w:drawing>
      </w:r>
    </w:p>
    <w:p w14:paraId="601106D4" w14:textId="77777777" w:rsidR="008D3C39" w:rsidRDefault="008D3C39">
      <w:pPr>
        <w:sectPr w:rsidR="008D3C39" w:rsidSect="008D3C39">
          <w:pgSz w:w="11907" w:h="16839" w:code="9"/>
          <w:pgMar w:top="1418" w:right="1134" w:bottom="1418" w:left="1134" w:header="1021" w:footer="737" w:gutter="0"/>
          <w:pgNumType w:start="1"/>
          <w:cols w:space="720"/>
          <w:docGrid w:linePitch="326"/>
        </w:sectPr>
      </w:pPr>
    </w:p>
    <w:p w14:paraId="62FDEE7E" w14:textId="77777777" w:rsidR="008D3C39" w:rsidRPr="00D80257" w:rsidRDefault="008D3C39" w:rsidP="008D3C39">
      <w:pPr>
        <w:tabs>
          <w:tab w:val="left" w:pos="3119"/>
          <w:tab w:val="left" w:pos="6237"/>
        </w:tabs>
        <w:overflowPunct w:val="0"/>
        <w:adjustRightInd w:val="0"/>
        <w:spacing w:line="554" w:lineRule="exact"/>
        <w:jc w:val="center"/>
        <w:textAlignment w:val="baseline"/>
        <w:rPr>
          <w:rFonts w:ascii="標楷體" w:eastAsia="標楷體" w:hAnsi="標楷體" w:cs="新細明體"/>
          <w:color w:val="000000"/>
          <w:kern w:val="0"/>
          <w:sz w:val="40"/>
          <w:szCs w:val="40"/>
        </w:rPr>
      </w:pPr>
      <w:r w:rsidRPr="00D80257">
        <w:rPr>
          <w:rFonts w:ascii="標楷體" w:eastAsia="標楷體" w:hAnsi="標楷體" w:cs="新細明體" w:hint="eastAsia"/>
          <w:color w:val="000000"/>
          <w:kern w:val="0"/>
          <w:sz w:val="40"/>
          <w:szCs w:val="40"/>
        </w:rPr>
        <w:t>中華民國</w:t>
      </w:r>
      <w:proofErr w:type="gramStart"/>
      <w:r w:rsidRPr="00D80257">
        <w:rPr>
          <w:rFonts w:ascii="標楷體" w:eastAsia="標楷體" w:hAnsi="標楷體" w:cs="新細明體"/>
          <w:color w:val="000000"/>
          <w:kern w:val="0"/>
          <w:sz w:val="40"/>
          <w:szCs w:val="40"/>
        </w:rPr>
        <w:t>11</w:t>
      </w:r>
      <w:r>
        <w:rPr>
          <w:rFonts w:ascii="標楷體" w:eastAsia="標楷體" w:hAnsi="標楷體" w:cs="新細明體" w:hint="eastAsia"/>
          <w:color w:val="000000"/>
          <w:kern w:val="0"/>
          <w:sz w:val="40"/>
          <w:szCs w:val="40"/>
        </w:rPr>
        <w:t>3</w:t>
      </w:r>
      <w:proofErr w:type="gramEnd"/>
      <w:r w:rsidRPr="00D80257">
        <w:rPr>
          <w:rFonts w:ascii="標楷體" w:eastAsia="標楷體" w:hAnsi="標楷體" w:cs="新細明體" w:hint="eastAsia"/>
          <w:color w:val="000000"/>
          <w:kern w:val="0"/>
          <w:sz w:val="40"/>
          <w:szCs w:val="40"/>
        </w:rPr>
        <w:t>年度</w:t>
      </w:r>
    </w:p>
    <w:p w14:paraId="42B354D4" w14:textId="77777777" w:rsidR="008D3C39" w:rsidRPr="00D80257" w:rsidRDefault="008D3C39" w:rsidP="008D3C39">
      <w:pPr>
        <w:overflowPunct w:val="0"/>
        <w:adjustRightInd w:val="0"/>
        <w:spacing w:line="554" w:lineRule="exact"/>
        <w:jc w:val="center"/>
        <w:textAlignment w:val="baseline"/>
        <w:rPr>
          <w:rFonts w:ascii="標楷體" w:eastAsia="標楷體" w:hAnsi="標楷體" w:cs="新細明體"/>
          <w:color w:val="000000"/>
          <w:kern w:val="0"/>
          <w:sz w:val="40"/>
          <w:szCs w:val="40"/>
        </w:rPr>
      </w:pPr>
      <w:r w:rsidRPr="00D80257">
        <w:rPr>
          <w:rFonts w:ascii="標楷體" w:eastAsia="標楷體" w:hAnsi="標楷體" w:cs="新細明體" w:hint="eastAsia"/>
          <w:color w:val="000000"/>
          <w:kern w:val="0"/>
          <w:sz w:val="40"/>
          <w:szCs w:val="40"/>
        </w:rPr>
        <w:t>苗栗縣總決算</w:t>
      </w:r>
      <w:r w:rsidRPr="00D80257">
        <w:rPr>
          <w:rFonts w:ascii="標楷體" w:eastAsia="標楷體" w:hAnsi="標楷體" w:cs="新細明體" w:hint="eastAsia"/>
          <w:color w:val="000000"/>
          <w:kern w:val="0"/>
          <w:sz w:val="40"/>
          <w:szCs w:val="40"/>
          <w:lang w:eastAsia="zh-HK"/>
        </w:rPr>
        <w:t>暨附屬單位決算及綜計表</w:t>
      </w:r>
      <w:r w:rsidRPr="00D80257">
        <w:rPr>
          <w:rFonts w:ascii="標楷體" w:eastAsia="標楷體" w:hAnsi="標楷體" w:cs="新細明體" w:hint="eastAsia"/>
          <w:color w:val="000000"/>
          <w:kern w:val="0"/>
          <w:sz w:val="40"/>
          <w:szCs w:val="40"/>
        </w:rPr>
        <w:t>審核報告</w:t>
      </w:r>
    </w:p>
    <w:p w14:paraId="74CA28EC" w14:textId="77777777" w:rsidR="008D3C39" w:rsidRPr="00D80257" w:rsidRDefault="008D3C39" w:rsidP="008D3C39">
      <w:pPr>
        <w:overflowPunct w:val="0"/>
        <w:adjustRightInd w:val="0"/>
        <w:spacing w:line="554" w:lineRule="exact"/>
        <w:jc w:val="center"/>
        <w:textAlignment w:val="baseline"/>
        <w:rPr>
          <w:rFonts w:ascii="標楷體" w:eastAsia="標楷體" w:hAnsi="標楷體" w:cs="新細明體"/>
          <w:b/>
          <w:color w:val="000000"/>
          <w:kern w:val="0"/>
          <w:sz w:val="36"/>
          <w:szCs w:val="38"/>
        </w:rPr>
      </w:pPr>
      <w:r w:rsidRPr="008D3C39">
        <w:rPr>
          <w:rFonts w:ascii="標楷體" w:eastAsia="標楷體" w:hAnsi="標楷體" w:cs="新細明體" w:hint="eastAsia"/>
          <w:b/>
          <w:color w:val="000000"/>
          <w:spacing w:val="999"/>
          <w:kern w:val="0"/>
          <w:sz w:val="40"/>
          <w:szCs w:val="38"/>
          <w:fitText w:val="2800" w:id="-969765888"/>
        </w:rPr>
        <w:t>目</w:t>
      </w:r>
      <w:r w:rsidRPr="008D3C39">
        <w:rPr>
          <w:rFonts w:ascii="標楷體" w:eastAsia="標楷體" w:hAnsi="標楷體" w:cs="新細明體" w:hint="eastAsia"/>
          <w:b/>
          <w:color w:val="000000"/>
          <w:kern w:val="0"/>
          <w:sz w:val="40"/>
          <w:szCs w:val="38"/>
          <w:fitText w:val="2800" w:id="-969765888"/>
        </w:rPr>
        <w:t>錄</w:t>
      </w:r>
    </w:p>
    <w:p w14:paraId="0A90D2C2" w14:textId="77777777" w:rsidR="008D3C39" w:rsidRPr="00D80257" w:rsidRDefault="008D3C39" w:rsidP="008D3C39">
      <w:pPr>
        <w:tabs>
          <w:tab w:val="left" w:leader="hyphen" w:pos="8505"/>
        </w:tabs>
        <w:overflowPunct w:val="0"/>
        <w:spacing w:beforeLines="50" w:before="120" w:afterLines="50" w:after="120" w:line="538" w:lineRule="exact"/>
        <w:jc w:val="both"/>
        <w:rPr>
          <w:rFonts w:ascii="標楷體" w:eastAsia="標楷體" w:hAnsi="標楷體"/>
          <w:b/>
          <w:spacing w:val="20"/>
          <w:sz w:val="34"/>
          <w:szCs w:val="34"/>
        </w:rPr>
      </w:pPr>
      <w:r w:rsidRPr="00D80257">
        <w:rPr>
          <w:rFonts w:ascii="標楷體" w:eastAsia="標楷體" w:hAnsi="標楷體" w:hint="eastAsia"/>
          <w:b/>
          <w:spacing w:val="20"/>
          <w:sz w:val="34"/>
          <w:szCs w:val="34"/>
        </w:rPr>
        <w:t>前　　言</w:t>
      </w:r>
    </w:p>
    <w:p w14:paraId="70F21B0A" w14:textId="77777777" w:rsidR="008D3C39" w:rsidRPr="00D80257" w:rsidRDefault="008D3C39" w:rsidP="008D3C39">
      <w:pPr>
        <w:tabs>
          <w:tab w:val="left" w:leader="hyphen" w:pos="8505"/>
        </w:tabs>
        <w:overflowPunct w:val="0"/>
        <w:spacing w:beforeLines="50" w:before="120" w:afterLines="30" w:after="72" w:line="538" w:lineRule="exact"/>
        <w:jc w:val="both"/>
        <w:rPr>
          <w:rFonts w:ascii="標楷體" w:eastAsia="標楷體" w:hAnsi="標楷體"/>
          <w:b/>
          <w:spacing w:val="20"/>
          <w:sz w:val="32"/>
          <w:szCs w:val="34"/>
        </w:rPr>
      </w:pPr>
      <w:r w:rsidRPr="00D80257">
        <w:rPr>
          <w:rFonts w:ascii="標楷體" w:eastAsia="標楷體" w:hAnsi="標楷體" w:hint="eastAsia"/>
          <w:b/>
          <w:spacing w:val="20"/>
          <w:sz w:val="32"/>
          <w:szCs w:val="34"/>
        </w:rPr>
        <w:t>甲、總　　述</w:t>
      </w:r>
    </w:p>
    <w:p w14:paraId="1304422D" w14:textId="5A42306A" w:rsidR="008D3C39" w:rsidRPr="00D80257" w:rsidRDefault="008D3C39" w:rsidP="008D3C39">
      <w:pPr>
        <w:tabs>
          <w:tab w:val="left" w:leader="middleDot" w:pos="8882"/>
        </w:tabs>
        <w:overflowPunct w:val="0"/>
        <w:spacing w:line="538" w:lineRule="exact"/>
        <w:ind w:leftChars="300" w:left="720"/>
        <w:jc w:val="both"/>
        <w:rPr>
          <w:rFonts w:ascii="標楷體" w:eastAsia="標楷體" w:hAnsi="標楷體"/>
          <w:spacing w:val="-10"/>
        </w:rPr>
      </w:pPr>
      <w:r w:rsidRPr="00D80257">
        <w:rPr>
          <w:rFonts w:ascii="標楷體" w:eastAsia="標楷體" w:hAnsi="標楷體" w:hint="eastAsia"/>
          <w:spacing w:val="16"/>
          <w:sz w:val="30"/>
          <w:szCs w:val="30"/>
        </w:rPr>
        <w:t>壹、總預算執行之審核</w:t>
      </w:r>
      <w:r w:rsidRPr="00D80257">
        <w:rPr>
          <w:rFonts w:ascii="標楷體" w:eastAsia="標楷體" w:hAnsi="標楷體"/>
          <w:spacing w:val="16"/>
          <w:sz w:val="30"/>
          <w:szCs w:val="30"/>
        </w:rPr>
        <w:tab/>
      </w:r>
      <w:r w:rsidRPr="00222763">
        <w:rPr>
          <w:rFonts w:ascii="標楷體" w:eastAsia="標楷體" w:hAnsi="標楷體" w:hint="eastAsia"/>
          <w:spacing w:val="-12"/>
          <w:sz w:val="26"/>
          <w:szCs w:val="26"/>
        </w:rPr>
        <w:t>甲</w:t>
      </w:r>
      <w:r w:rsidRPr="00222763">
        <w:rPr>
          <w:rFonts w:ascii="標楷體" w:eastAsia="標楷體" w:hAnsi="標楷體"/>
          <w:spacing w:val="-12"/>
          <w:sz w:val="26"/>
          <w:szCs w:val="26"/>
        </w:rPr>
        <w:t>－</w:t>
      </w:r>
      <w:r w:rsidR="009C0478">
        <w:rPr>
          <w:rFonts w:ascii="標楷體" w:eastAsia="標楷體" w:hAnsi="標楷體" w:hint="eastAsia"/>
          <w:spacing w:val="-12"/>
          <w:sz w:val="26"/>
          <w:szCs w:val="26"/>
        </w:rPr>
        <w:t xml:space="preserve"> </w:t>
      </w:r>
      <w:r w:rsidR="000B72C8">
        <w:rPr>
          <w:rFonts w:ascii="標楷體" w:eastAsia="標楷體" w:hAnsi="標楷體" w:hint="eastAsia"/>
          <w:spacing w:val="-12"/>
          <w:sz w:val="26"/>
          <w:szCs w:val="26"/>
        </w:rPr>
        <w:t>1</w:t>
      </w:r>
    </w:p>
    <w:p w14:paraId="256B6F6C" w14:textId="72C93177" w:rsidR="008D3C39" w:rsidRPr="00D80257" w:rsidRDefault="008D3C39" w:rsidP="008D3C39">
      <w:pPr>
        <w:tabs>
          <w:tab w:val="left" w:leader="middleDot" w:pos="8882"/>
        </w:tabs>
        <w:overflowPunct w:val="0"/>
        <w:spacing w:line="538" w:lineRule="exact"/>
        <w:ind w:leftChars="300" w:left="720"/>
        <w:jc w:val="both"/>
        <w:rPr>
          <w:rFonts w:ascii="標楷體" w:eastAsia="標楷體" w:hAnsi="標楷體"/>
          <w:spacing w:val="10"/>
          <w:sz w:val="26"/>
        </w:rPr>
      </w:pPr>
      <w:r w:rsidRPr="00D80257">
        <w:rPr>
          <w:rFonts w:ascii="標楷體" w:eastAsia="標楷體" w:hAnsi="標楷體" w:hint="eastAsia"/>
          <w:spacing w:val="16"/>
          <w:sz w:val="30"/>
          <w:szCs w:val="30"/>
        </w:rPr>
        <w:t>貳、施政計畫實施之考核</w:t>
      </w:r>
      <w:r w:rsidRPr="00D80257">
        <w:rPr>
          <w:rFonts w:ascii="標楷體" w:eastAsia="標楷體" w:hAnsi="標楷體"/>
          <w:spacing w:val="16"/>
          <w:sz w:val="30"/>
          <w:szCs w:val="30"/>
        </w:rPr>
        <w:tab/>
      </w:r>
      <w:r w:rsidRPr="00222763">
        <w:rPr>
          <w:rFonts w:ascii="標楷體" w:eastAsia="標楷體" w:hAnsi="標楷體" w:hint="eastAsia"/>
          <w:spacing w:val="-12"/>
          <w:sz w:val="26"/>
          <w:szCs w:val="26"/>
        </w:rPr>
        <w:t>甲</w:t>
      </w:r>
      <w:r w:rsidRPr="00222763">
        <w:rPr>
          <w:rFonts w:ascii="標楷體" w:eastAsia="標楷體" w:hAnsi="標楷體"/>
          <w:spacing w:val="-12"/>
          <w:sz w:val="26"/>
          <w:szCs w:val="26"/>
        </w:rPr>
        <w:t>－</w:t>
      </w:r>
      <w:r w:rsidR="009C0478">
        <w:rPr>
          <w:rFonts w:ascii="標楷體" w:eastAsia="標楷體" w:hAnsi="標楷體" w:hint="eastAsia"/>
          <w:spacing w:val="-12"/>
          <w:sz w:val="26"/>
          <w:szCs w:val="26"/>
        </w:rPr>
        <w:t xml:space="preserve"> </w:t>
      </w:r>
      <w:r w:rsidR="002938D3">
        <w:rPr>
          <w:rFonts w:ascii="標楷體" w:eastAsia="標楷體" w:hAnsi="標楷體" w:hint="eastAsia"/>
          <w:spacing w:val="-12"/>
          <w:sz w:val="26"/>
          <w:szCs w:val="26"/>
        </w:rPr>
        <w:t>9</w:t>
      </w:r>
    </w:p>
    <w:p w14:paraId="259E491E" w14:textId="2E05F1A0"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pacing w:val="10"/>
          <w:sz w:val="26"/>
        </w:rPr>
      </w:pPr>
      <w:r w:rsidRPr="00D80257">
        <w:rPr>
          <w:rFonts w:ascii="標楷體" w:eastAsia="標楷體" w:hAnsi="標楷體" w:hint="eastAsia"/>
          <w:spacing w:val="16"/>
          <w:sz w:val="30"/>
          <w:szCs w:val="30"/>
        </w:rPr>
        <w:t>參、政府資產負債之查核</w:t>
      </w:r>
      <w:r w:rsidRPr="00D80257">
        <w:rPr>
          <w:rFonts w:ascii="標楷體" w:eastAsia="標楷體" w:hAnsi="標楷體"/>
          <w:spacing w:val="16"/>
          <w:sz w:val="30"/>
          <w:szCs w:val="30"/>
        </w:rPr>
        <w:tab/>
      </w:r>
      <w:bookmarkStart w:id="1" w:name="_Hlk199780613"/>
      <w:r w:rsidRPr="00D80257">
        <w:rPr>
          <w:rFonts w:ascii="標楷體" w:eastAsia="標楷體" w:hAnsi="標楷體" w:hint="eastAsia"/>
          <w:spacing w:val="-12"/>
          <w:sz w:val="26"/>
          <w:szCs w:val="26"/>
        </w:rPr>
        <w:t>甲</w:t>
      </w:r>
      <w:r w:rsidRPr="00D80257">
        <w:rPr>
          <w:rFonts w:ascii="標楷體" w:eastAsia="標楷體" w:hAnsi="標楷體"/>
          <w:spacing w:val="-12"/>
          <w:sz w:val="26"/>
          <w:szCs w:val="26"/>
        </w:rPr>
        <w:t>－</w:t>
      </w:r>
      <w:bookmarkEnd w:id="1"/>
      <w:r w:rsidR="002938D3">
        <w:rPr>
          <w:rFonts w:ascii="標楷體" w:eastAsia="標楷體" w:hAnsi="標楷體" w:hint="eastAsia"/>
          <w:spacing w:val="-12"/>
          <w:sz w:val="26"/>
          <w:szCs w:val="26"/>
        </w:rPr>
        <w:t>2</w:t>
      </w:r>
      <w:r w:rsidR="00FD2329">
        <w:rPr>
          <w:rFonts w:ascii="標楷體" w:eastAsia="標楷體" w:hAnsi="標楷體" w:hint="eastAsia"/>
          <w:spacing w:val="-12"/>
          <w:sz w:val="26"/>
          <w:szCs w:val="26"/>
        </w:rPr>
        <w:t>2</w:t>
      </w:r>
    </w:p>
    <w:p w14:paraId="4467D74B" w14:textId="422884AA"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pacing w:val="10"/>
          <w:sz w:val="26"/>
        </w:rPr>
      </w:pPr>
      <w:r w:rsidRPr="00D80257">
        <w:rPr>
          <w:rFonts w:ascii="標楷體" w:eastAsia="標楷體" w:hAnsi="標楷體" w:hint="eastAsia"/>
          <w:spacing w:val="16"/>
          <w:sz w:val="30"/>
          <w:szCs w:val="30"/>
        </w:rPr>
        <w:t>肆、營業基金決算之審核</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甲</w:t>
      </w:r>
      <w:r w:rsidRPr="00D80257">
        <w:rPr>
          <w:rFonts w:ascii="標楷體" w:eastAsia="標楷體" w:hAnsi="標楷體"/>
          <w:spacing w:val="-12"/>
          <w:sz w:val="26"/>
          <w:szCs w:val="26"/>
        </w:rPr>
        <w:t>－</w:t>
      </w:r>
      <w:r w:rsidR="002938D3">
        <w:rPr>
          <w:rFonts w:ascii="標楷體" w:eastAsia="標楷體" w:hAnsi="標楷體" w:hint="eastAsia"/>
          <w:spacing w:val="-12"/>
          <w:sz w:val="26"/>
          <w:szCs w:val="26"/>
        </w:rPr>
        <w:t>2</w:t>
      </w:r>
      <w:r w:rsidR="00FD2329">
        <w:rPr>
          <w:rFonts w:ascii="標楷體" w:eastAsia="標楷體" w:hAnsi="標楷體" w:hint="eastAsia"/>
          <w:spacing w:val="-12"/>
          <w:sz w:val="26"/>
          <w:szCs w:val="26"/>
        </w:rPr>
        <w:t>9</w:t>
      </w:r>
    </w:p>
    <w:p w14:paraId="5EBB3874" w14:textId="7B4146C9"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伍、非營業特種基金決算之審核</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甲</w:t>
      </w:r>
      <w:r w:rsidRPr="00D80257">
        <w:rPr>
          <w:rFonts w:ascii="標楷體" w:eastAsia="標楷體" w:hAnsi="標楷體"/>
          <w:spacing w:val="-12"/>
          <w:sz w:val="26"/>
          <w:szCs w:val="26"/>
        </w:rPr>
        <w:t>－</w:t>
      </w:r>
      <w:r w:rsidR="00FD2329">
        <w:rPr>
          <w:rFonts w:ascii="標楷體" w:eastAsia="標楷體" w:hAnsi="標楷體" w:hint="eastAsia"/>
          <w:spacing w:val="-12"/>
          <w:sz w:val="26"/>
          <w:szCs w:val="26"/>
        </w:rPr>
        <w:t>30</w:t>
      </w:r>
    </w:p>
    <w:p w14:paraId="4F719CAC" w14:textId="0F02EF95"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b/>
          <w:snapToGrid w:val="0"/>
          <w:spacing w:val="10"/>
          <w:kern w:val="0"/>
          <w:sz w:val="26"/>
          <w:u w:val="single"/>
        </w:rPr>
      </w:pPr>
      <w:r w:rsidRPr="00D80257">
        <w:rPr>
          <w:rFonts w:ascii="標楷體" w:eastAsia="標楷體" w:hAnsi="標楷體" w:hint="eastAsia"/>
          <w:spacing w:val="16"/>
          <w:sz w:val="30"/>
          <w:szCs w:val="30"/>
        </w:rPr>
        <w:t>陸、決算審核綜合成果</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甲</w:t>
      </w:r>
      <w:r w:rsidRPr="00D80257">
        <w:rPr>
          <w:rFonts w:ascii="標楷體" w:eastAsia="標楷體" w:hAnsi="標楷體"/>
          <w:spacing w:val="-12"/>
          <w:sz w:val="26"/>
          <w:szCs w:val="26"/>
        </w:rPr>
        <w:t>－</w:t>
      </w:r>
      <w:r w:rsidR="002938D3">
        <w:rPr>
          <w:rFonts w:ascii="標楷體" w:eastAsia="標楷體" w:hAnsi="標楷體" w:hint="eastAsia"/>
          <w:spacing w:val="-12"/>
          <w:sz w:val="26"/>
          <w:szCs w:val="26"/>
        </w:rPr>
        <w:t>3</w:t>
      </w:r>
      <w:r w:rsidR="00FD2329">
        <w:rPr>
          <w:rFonts w:ascii="標楷體" w:eastAsia="標楷體" w:hAnsi="標楷體" w:hint="eastAsia"/>
          <w:spacing w:val="-12"/>
          <w:sz w:val="26"/>
          <w:szCs w:val="26"/>
        </w:rPr>
        <w:t>4</w:t>
      </w:r>
    </w:p>
    <w:p w14:paraId="549446DA" w14:textId="77777777" w:rsidR="008D3C39" w:rsidRPr="00D80257" w:rsidRDefault="008D3C39" w:rsidP="008D3C39">
      <w:pPr>
        <w:tabs>
          <w:tab w:val="left" w:leader="hyphen" w:pos="8505"/>
        </w:tabs>
        <w:overflowPunct w:val="0"/>
        <w:spacing w:beforeLines="50" w:before="120" w:afterLines="30" w:after="72" w:line="538" w:lineRule="exact"/>
        <w:jc w:val="both"/>
        <w:rPr>
          <w:rFonts w:ascii="標楷體" w:eastAsia="標楷體" w:hAnsi="標楷體"/>
          <w:b/>
          <w:spacing w:val="20"/>
          <w:sz w:val="32"/>
          <w:szCs w:val="34"/>
        </w:rPr>
      </w:pPr>
      <w:r w:rsidRPr="00D80257">
        <w:rPr>
          <w:rFonts w:ascii="標楷體" w:eastAsia="標楷體" w:hAnsi="標楷體" w:hint="eastAsia"/>
          <w:b/>
          <w:spacing w:val="20"/>
          <w:sz w:val="32"/>
          <w:szCs w:val="34"/>
        </w:rPr>
        <w:t>乙、決算審核結果</w:t>
      </w:r>
    </w:p>
    <w:p w14:paraId="576F0744" w14:textId="4261305F" w:rsidR="008D3C39" w:rsidRPr="00D80257" w:rsidRDefault="008D3C39" w:rsidP="008D3C39">
      <w:pPr>
        <w:tabs>
          <w:tab w:val="left" w:leader="middleDot" w:pos="8564"/>
        </w:tabs>
        <w:overflowPunct w:val="0"/>
        <w:spacing w:line="538" w:lineRule="exact"/>
        <w:ind w:leftChars="300" w:left="720"/>
        <w:rPr>
          <w:rFonts w:ascii="標楷體" w:eastAsia="標楷體" w:hAnsi="標楷體"/>
          <w:spacing w:val="16"/>
          <w:sz w:val="30"/>
          <w:szCs w:val="30"/>
        </w:rPr>
      </w:pPr>
      <w:r w:rsidRPr="00D80257">
        <w:rPr>
          <w:rFonts w:ascii="標楷體" w:eastAsia="標楷體" w:hAnsi="標楷體" w:hint="eastAsia"/>
          <w:spacing w:val="16"/>
          <w:sz w:val="30"/>
          <w:szCs w:val="30"/>
        </w:rPr>
        <w:t>決算審</w:t>
      </w:r>
      <w:r w:rsidRPr="00D80257">
        <w:rPr>
          <w:rFonts w:ascii="標楷體" w:eastAsia="標楷體" w:hAnsi="標楷體"/>
          <w:spacing w:val="16"/>
          <w:sz w:val="30"/>
          <w:szCs w:val="30"/>
        </w:rPr>
        <w:t>核</w:t>
      </w:r>
      <w:r w:rsidRPr="00D80257">
        <w:rPr>
          <w:rFonts w:ascii="標楷體" w:eastAsia="標楷體" w:hAnsi="標楷體" w:hint="eastAsia"/>
          <w:spacing w:val="16"/>
          <w:sz w:val="30"/>
          <w:szCs w:val="30"/>
        </w:rPr>
        <w:t>結</w:t>
      </w:r>
      <w:r w:rsidRPr="00D80257">
        <w:rPr>
          <w:rFonts w:ascii="標楷體" w:eastAsia="標楷體" w:hAnsi="標楷體"/>
          <w:spacing w:val="16"/>
          <w:sz w:val="30"/>
          <w:szCs w:val="30"/>
        </w:rPr>
        <w:t>果重要審核意見彙總</w:t>
      </w:r>
      <w:r w:rsidRPr="00D80257">
        <w:rPr>
          <w:rFonts w:ascii="標楷體" w:eastAsia="標楷體" w:hAnsi="標楷體" w:hint="eastAsia"/>
          <w:spacing w:val="16"/>
          <w:sz w:val="30"/>
          <w:szCs w:val="30"/>
        </w:rPr>
        <w:t>索</w:t>
      </w:r>
      <w:r w:rsidRPr="00D80257">
        <w:rPr>
          <w:rFonts w:ascii="標楷體" w:eastAsia="標楷體" w:hAnsi="標楷體"/>
          <w:spacing w:val="16"/>
          <w:sz w:val="30"/>
          <w:szCs w:val="30"/>
        </w:rPr>
        <w:t>引</w:t>
      </w:r>
      <w:r w:rsidRPr="00D80257">
        <w:rPr>
          <w:rFonts w:ascii="標楷體" w:eastAsia="標楷體" w:hAnsi="標楷體"/>
          <w:spacing w:val="16"/>
          <w:sz w:val="30"/>
          <w:szCs w:val="30"/>
        </w:rPr>
        <w:tab/>
      </w:r>
      <w:r w:rsidRPr="001C6760">
        <w:rPr>
          <w:rFonts w:ascii="標楷體" w:eastAsia="標楷體" w:hAnsi="標楷體" w:hint="eastAsia"/>
          <w:sz w:val="26"/>
          <w:szCs w:val="26"/>
        </w:rPr>
        <w:t>索引</w:t>
      </w:r>
      <w:r w:rsidRPr="001C6760">
        <w:rPr>
          <w:rFonts w:ascii="標楷體" w:eastAsia="標楷體" w:hAnsi="標楷體"/>
          <w:sz w:val="26"/>
          <w:szCs w:val="26"/>
        </w:rPr>
        <w:t>－</w:t>
      </w:r>
      <w:r w:rsidR="009C0478">
        <w:rPr>
          <w:rFonts w:ascii="標楷體" w:eastAsia="標楷體" w:hAnsi="標楷體" w:hint="eastAsia"/>
          <w:sz w:val="26"/>
          <w:szCs w:val="26"/>
        </w:rPr>
        <w:t xml:space="preserve"> 1</w:t>
      </w:r>
    </w:p>
    <w:p w14:paraId="0DA85690" w14:textId="50B7FABD" w:rsidR="008F68E9" w:rsidRDefault="008D3C39" w:rsidP="008D3C39">
      <w:pPr>
        <w:tabs>
          <w:tab w:val="left" w:leader="middleDot" w:pos="8880"/>
        </w:tabs>
        <w:overflowPunct w:val="0"/>
        <w:spacing w:line="538" w:lineRule="exact"/>
        <w:ind w:leftChars="300" w:left="720"/>
        <w:rPr>
          <w:rFonts w:ascii="標楷體" w:eastAsia="標楷體" w:hAnsi="標楷體"/>
          <w:spacing w:val="-12"/>
          <w:sz w:val="26"/>
          <w:szCs w:val="26"/>
        </w:rPr>
      </w:pPr>
      <w:r w:rsidRPr="00D80257">
        <w:rPr>
          <w:rFonts w:ascii="標楷體" w:eastAsia="標楷體" w:hAnsi="標楷體" w:hint="eastAsia"/>
          <w:spacing w:val="16"/>
          <w:sz w:val="30"/>
          <w:szCs w:val="30"/>
        </w:rPr>
        <w:t>壹、縣議會主管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 xml:space="preserve"> 1</w:t>
      </w:r>
    </w:p>
    <w:p w14:paraId="59768F06" w14:textId="3D1B00AC" w:rsidR="008D3C39" w:rsidRPr="00D80257" w:rsidRDefault="008D3C39" w:rsidP="008D3C39">
      <w:pPr>
        <w:tabs>
          <w:tab w:val="left" w:leader="middleDot" w:pos="8880"/>
        </w:tabs>
        <w:overflowPunct w:val="0"/>
        <w:spacing w:line="538" w:lineRule="exact"/>
        <w:ind w:leftChars="300" w:left="720"/>
        <w:rPr>
          <w:rFonts w:ascii="標楷體" w:eastAsia="標楷體" w:hAnsi="標楷體"/>
          <w:spacing w:val="16"/>
          <w:sz w:val="30"/>
          <w:szCs w:val="30"/>
        </w:rPr>
      </w:pPr>
      <w:r w:rsidRPr="00D80257">
        <w:rPr>
          <w:rFonts w:ascii="標楷體" w:eastAsia="標楷體" w:hAnsi="標楷體" w:hint="eastAsia"/>
          <w:spacing w:val="16"/>
          <w:sz w:val="30"/>
          <w:szCs w:val="30"/>
        </w:rPr>
        <w:t>貳、縣政府主管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 xml:space="preserve"> 1</w:t>
      </w:r>
    </w:p>
    <w:p w14:paraId="3459B26C" w14:textId="41AD49FB" w:rsidR="008D3C39" w:rsidRPr="00D80257" w:rsidRDefault="008D3C39" w:rsidP="008D3C39">
      <w:pPr>
        <w:tabs>
          <w:tab w:val="left" w:leader="middleDot" w:pos="8880"/>
        </w:tabs>
        <w:overflowPunct w:val="0"/>
        <w:spacing w:line="538" w:lineRule="exact"/>
        <w:ind w:leftChars="300" w:left="720"/>
        <w:rPr>
          <w:rFonts w:ascii="標楷體" w:eastAsia="標楷體" w:hAnsi="標楷體"/>
          <w:snapToGrid w:val="0"/>
          <w:spacing w:val="10"/>
          <w:kern w:val="0"/>
          <w:sz w:val="26"/>
        </w:rPr>
      </w:pPr>
      <w:r w:rsidRPr="00D80257">
        <w:rPr>
          <w:rFonts w:ascii="標楷體" w:eastAsia="標楷體" w:hAnsi="標楷體" w:hint="eastAsia"/>
          <w:spacing w:val="16"/>
          <w:sz w:val="30"/>
          <w:szCs w:val="30"/>
        </w:rPr>
        <w:t>參、</w:t>
      </w:r>
      <w:r>
        <w:rPr>
          <w:rFonts w:ascii="標楷體" w:eastAsia="標楷體" w:hAnsi="標楷體" w:hint="eastAsia"/>
          <w:spacing w:val="16"/>
          <w:sz w:val="30"/>
          <w:szCs w:val="30"/>
        </w:rPr>
        <w:t>民</w:t>
      </w:r>
      <w:r w:rsidRPr="00D80257">
        <w:rPr>
          <w:rFonts w:ascii="標楷體" w:eastAsia="標楷體" w:hAnsi="標楷體" w:hint="eastAsia"/>
          <w:spacing w:val="16"/>
          <w:sz w:val="30"/>
          <w:szCs w:val="30"/>
        </w:rPr>
        <w:t>政處主管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57</w:t>
      </w:r>
    </w:p>
    <w:p w14:paraId="701E9985" w14:textId="3C17A73A"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肆、教育處主管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58</w:t>
      </w:r>
    </w:p>
    <w:p w14:paraId="60F47DAC" w14:textId="475B96E5"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伍、農業處主管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59</w:t>
      </w:r>
    </w:p>
    <w:p w14:paraId="1E862127" w14:textId="3A330373" w:rsidR="008D3C39" w:rsidRDefault="008D3C39" w:rsidP="008D3C39">
      <w:pPr>
        <w:tabs>
          <w:tab w:val="left" w:leader="middleDot" w:pos="8880"/>
        </w:tabs>
        <w:overflowPunct w:val="0"/>
        <w:spacing w:line="538" w:lineRule="exact"/>
        <w:ind w:leftChars="300" w:left="720"/>
        <w:jc w:val="both"/>
        <w:rPr>
          <w:rFonts w:ascii="標楷體" w:eastAsia="標楷體" w:hAnsi="標楷體"/>
          <w:spacing w:val="-12"/>
          <w:sz w:val="26"/>
          <w:szCs w:val="26"/>
        </w:rPr>
      </w:pPr>
      <w:r w:rsidRPr="00D80257">
        <w:rPr>
          <w:rFonts w:ascii="標楷體" w:eastAsia="標楷體" w:hAnsi="標楷體" w:hint="eastAsia"/>
          <w:spacing w:val="16"/>
          <w:sz w:val="30"/>
          <w:szCs w:val="30"/>
        </w:rPr>
        <w:t>陸、地政處主管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62</w:t>
      </w:r>
    </w:p>
    <w:p w14:paraId="1AB29DB3" w14:textId="38EE1A5D"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proofErr w:type="gramStart"/>
      <w:r w:rsidRPr="00D80257">
        <w:rPr>
          <w:rFonts w:ascii="標楷體" w:eastAsia="標楷體" w:hAnsi="標楷體" w:hint="eastAsia"/>
          <w:spacing w:val="16"/>
          <w:sz w:val="30"/>
          <w:szCs w:val="30"/>
        </w:rPr>
        <w:t>柒</w:t>
      </w:r>
      <w:proofErr w:type="gramEnd"/>
      <w:r w:rsidRPr="00D80257">
        <w:rPr>
          <w:rFonts w:ascii="標楷體" w:eastAsia="標楷體" w:hAnsi="標楷體" w:hint="eastAsia"/>
          <w:spacing w:val="16"/>
          <w:sz w:val="30"/>
          <w:szCs w:val="30"/>
        </w:rPr>
        <w:t>、稅務局主管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65</w:t>
      </w:r>
    </w:p>
    <w:p w14:paraId="5158AF46" w14:textId="54BB85A4" w:rsidR="008D3C39" w:rsidRDefault="008D3C39" w:rsidP="008D3C39">
      <w:pPr>
        <w:tabs>
          <w:tab w:val="left" w:leader="middleDot" w:pos="8880"/>
        </w:tabs>
        <w:overflowPunct w:val="0"/>
        <w:spacing w:line="538" w:lineRule="exact"/>
        <w:ind w:leftChars="300" w:left="720"/>
        <w:jc w:val="both"/>
        <w:rPr>
          <w:rFonts w:ascii="標楷體" w:eastAsia="標楷體" w:hAnsi="標楷體"/>
          <w:spacing w:val="-12"/>
          <w:sz w:val="26"/>
          <w:szCs w:val="26"/>
        </w:rPr>
      </w:pPr>
      <w:r w:rsidRPr="00D80257">
        <w:rPr>
          <w:rFonts w:ascii="標楷體" w:eastAsia="標楷體" w:hAnsi="標楷體" w:hint="eastAsia"/>
          <w:spacing w:val="16"/>
          <w:sz w:val="30"/>
          <w:szCs w:val="30"/>
        </w:rPr>
        <w:t>捌、警察局主管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67</w:t>
      </w:r>
    </w:p>
    <w:p w14:paraId="5248E2B3" w14:textId="2125198B"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玖、消防局主管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71</w:t>
      </w:r>
    </w:p>
    <w:p w14:paraId="512DD7CD" w14:textId="7480869C"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拾、衛生局主管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74</w:t>
      </w:r>
    </w:p>
    <w:p w14:paraId="66BCA717" w14:textId="19F883D4"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拾壹、環境保護局主管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82</w:t>
      </w:r>
    </w:p>
    <w:p w14:paraId="6E631277" w14:textId="2ABF4050" w:rsidR="008D3C39" w:rsidRPr="00D80257" w:rsidRDefault="008D3C39" w:rsidP="008D3C39">
      <w:pPr>
        <w:tabs>
          <w:tab w:val="left" w:leader="middleDot" w:pos="8880"/>
        </w:tabs>
        <w:overflowPunct w:val="0"/>
        <w:spacing w:line="538"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拾貳、文化觀光局主管</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88</w:t>
      </w:r>
    </w:p>
    <w:p w14:paraId="69C85BC2" w14:textId="75B1B9CE"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拾參、</w:t>
      </w:r>
      <w:r w:rsidRPr="008A7CC8">
        <w:rPr>
          <w:rFonts w:ascii="標楷體" w:eastAsia="標楷體" w:hAnsi="標楷體" w:hint="eastAsia"/>
          <w:sz w:val="30"/>
          <w:szCs w:val="30"/>
        </w:rPr>
        <w:t>原住民族事務中心主管</w:t>
      </w:r>
      <w:r w:rsidR="008A7CC8" w:rsidRPr="008A7CC8">
        <w:rPr>
          <w:rFonts w:ascii="標楷體" w:eastAsia="標楷體" w:hAnsi="標楷體" w:hint="eastAsia"/>
          <w:sz w:val="30"/>
          <w:szCs w:val="30"/>
        </w:rPr>
        <w:t>（原住民族及族群發展處）</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92</w:t>
      </w:r>
    </w:p>
    <w:p w14:paraId="46751D7C" w14:textId="68DDB3B1"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napToGrid w:val="0"/>
          <w:spacing w:val="10"/>
          <w:kern w:val="0"/>
          <w:sz w:val="26"/>
        </w:rPr>
      </w:pPr>
      <w:r w:rsidRPr="00D80257">
        <w:rPr>
          <w:rFonts w:ascii="標楷體" w:eastAsia="標楷體" w:hAnsi="標楷體" w:hint="eastAsia"/>
          <w:spacing w:val="16"/>
          <w:sz w:val="30"/>
          <w:szCs w:val="30"/>
        </w:rPr>
        <w:t>拾肆、</w:t>
      </w:r>
      <w:proofErr w:type="gramStart"/>
      <w:r w:rsidRPr="00D80257">
        <w:rPr>
          <w:rFonts w:ascii="標楷體" w:eastAsia="標楷體" w:hAnsi="標楷體" w:hint="eastAsia"/>
          <w:spacing w:val="16"/>
          <w:sz w:val="30"/>
          <w:szCs w:val="30"/>
          <w:lang w:eastAsia="zh-HK"/>
        </w:rPr>
        <w:t>統籌支撥科目</w:t>
      </w:r>
      <w:proofErr w:type="gramEnd"/>
      <w:r w:rsidRPr="00D80257">
        <w:rPr>
          <w:rFonts w:ascii="標楷體" w:eastAsia="標楷體" w:hAnsi="標楷體"/>
          <w:spacing w:val="16"/>
          <w:sz w:val="30"/>
          <w:szCs w:val="30"/>
          <w:lang w:eastAsia="zh-HK"/>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94</w:t>
      </w:r>
    </w:p>
    <w:p w14:paraId="15F8E921" w14:textId="57B24722"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6"/>
          <w:sz w:val="30"/>
          <w:szCs w:val="30"/>
        </w:rPr>
      </w:pPr>
      <w:r w:rsidRPr="00D80257">
        <w:rPr>
          <w:rFonts w:ascii="標楷體" w:eastAsia="標楷體" w:hAnsi="標楷體" w:hint="eastAsia"/>
          <w:spacing w:val="16"/>
          <w:sz w:val="30"/>
          <w:szCs w:val="30"/>
        </w:rPr>
        <w:t>拾</w:t>
      </w:r>
      <w:r w:rsidRPr="00D80257">
        <w:rPr>
          <w:rFonts w:ascii="標楷體" w:eastAsia="標楷體" w:hAnsi="標楷體" w:hint="eastAsia"/>
          <w:spacing w:val="16"/>
          <w:sz w:val="30"/>
          <w:szCs w:val="30"/>
          <w:lang w:eastAsia="zh-HK"/>
        </w:rPr>
        <w:t>伍</w:t>
      </w:r>
      <w:r w:rsidRPr="00D80257">
        <w:rPr>
          <w:rFonts w:ascii="標楷體" w:eastAsia="標楷體" w:hAnsi="標楷體" w:hint="eastAsia"/>
          <w:spacing w:val="16"/>
          <w:sz w:val="30"/>
          <w:szCs w:val="30"/>
        </w:rPr>
        <w:t>、第二預備金</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乙</w:t>
      </w:r>
      <w:r w:rsidRPr="00D80257">
        <w:rPr>
          <w:rFonts w:ascii="標楷體" w:eastAsia="標楷體" w:hAnsi="標楷體"/>
          <w:spacing w:val="-12"/>
          <w:sz w:val="26"/>
          <w:szCs w:val="26"/>
        </w:rPr>
        <w:t>－</w:t>
      </w:r>
      <w:r w:rsidR="008F68E9">
        <w:rPr>
          <w:rFonts w:ascii="標楷體" w:eastAsia="標楷體" w:hAnsi="標楷體" w:hint="eastAsia"/>
          <w:spacing w:val="-12"/>
          <w:sz w:val="26"/>
          <w:szCs w:val="26"/>
        </w:rPr>
        <w:t>94</w:t>
      </w:r>
    </w:p>
    <w:p w14:paraId="09144A9E" w14:textId="77777777" w:rsidR="008D3C39" w:rsidRPr="00D80257" w:rsidRDefault="008D3C39" w:rsidP="008D3C39">
      <w:pPr>
        <w:tabs>
          <w:tab w:val="left" w:leader="hyphen" w:pos="8505"/>
        </w:tabs>
        <w:overflowPunct w:val="0"/>
        <w:spacing w:beforeLines="50" w:before="120" w:afterLines="50" w:after="120" w:line="555" w:lineRule="exact"/>
        <w:jc w:val="both"/>
        <w:rPr>
          <w:rFonts w:ascii="標楷體" w:eastAsia="標楷體" w:hAnsi="標楷體"/>
          <w:b/>
          <w:spacing w:val="20"/>
          <w:sz w:val="32"/>
          <w:szCs w:val="34"/>
        </w:rPr>
      </w:pPr>
      <w:r w:rsidRPr="00D80257">
        <w:rPr>
          <w:rFonts w:ascii="標楷體" w:eastAsia="標楷體" w:hAnsi="標楷體" w:hint="eastAsia"/>
          <w:b/>
          <w:spacing w:val="20"/>
          <w:sz w:val="32"/>
          <w:szCs w:val="34"/>
        </w:rPr>
        <w:t>丙、最終審定數額表</w:t>
      </w:r>
    </w:p>
    <w:p w14:paraId="3F39410E" w14:textId="77777777" w:rsidR="009C0478" w:rsidRDefault="008D3C39" w:rsidP="009C0478">
      <w:pPr>
        <w:tabs>
          <w:tab w:val="left" w:leader="middleDot" w:pos="8880"/>
        </w:tabs>
        <w:overflowPunct w:val="0"/>
        <w:spacing w:line="555" w:lineRule="exact"/>
        <w:ind w:leftChars="300" w:left="720"/>
        <w:jc w:val="both"/>
        <w:rPr>
          <w:rFonts w:ascii="標楷體" w:eastAsia="標楷體" w:hAnsi="標楷體"/>
          <w:spacing w:val="-12"/>
          <w:sz w:val="26"/>
          <w:szCs w:val="26"/>
        </w:rPr>
      </w:pPr>
      <w:r w:rsidRPr="00D80257">
        <w:rPr>
          <w:rFonts w:ascii="標楷體" w:eastAsia="標楷體" w:hAnsi="標楷體" w:hint="eastAsia"/>
          <w:spacing w:val="16"/>
          <w:sz w:val="30"/>
          <w:szCs w:val="30"/>
        </w:rPr>
        <w:t>壹、總決算歲入歲出決算審定數簡明比較表</w:t>
      </w:r>
      <w:r w:rsidRPr="00D80257">
        <w:rPr>
          <w:rFonts w:ascii="標楷體" w:eastAsia="標楷體" w:hAnsi="標楷體"/>
          <w:spacing w:val="16"/>
          <w:sz w:val="30"/>
          <w:szCs w:val="30"/>
        </w:rPr>
        <w:tab/>
      </w:r>
      <w:r w:rsidRPr="00D80257">
        <w:rPr>
          <w:rFonts w:ascii="標楷體" w:eastAsia="標楷體" w:hAnsi="標楷體"/>
          <w:spacing w:val="-12"/>
          <w:sz w:val="26"/>
          <w:szCs w:val="26"/>
        </w:rPr>
        <w:t>丙－</w:t>
      </w:r>
      <w:r w:rsidR="009C0478">
        <w:rPr>
          <w:rFonts w:ascii="標楷體" w:eastAsia="標楷體" w:hAnsi="標楷體" w:hint="eastAsia"/>
          <w:spacing w:val="-12"/>
          <w:sz w:val="26"/>
          <w:szCs w:val="26"/>
        </w:rPr>
        <w:t xml:space="preserve"> 1</w:t>
      </w:r>
    </w:p>
    <w:p w14:paraId="111EF5E4" w14:textId="77777777" w:rsidR="009C0478" w:rsidRDefault="008D3C39" w:rsidP="009C0478">
      <w:pPr>
        <w:tabs>
          <w:tab w:val="left" w:leader="middleDot" w:pos="8880"/>
        </w:tabs>
        <w:overflowPunct w:val="0"/>
        <w:spacing w:line="555" w:lineRule="exact"/>
        <w:ind w:leftChars="300" w:left="720"/>
        <w:rPr>
          <w:rFonts w:ascii="標楷體" w:eastAsia="標楷體" w:hAnsi="標楷體"/>
          <w:spacing w:val="-12"/>
          <w:sz w:val="26"/>
          <w:szCs w:val="26"/>
        </w:rPr>
      </w:pPr>
      <w:r w:rsidRPr="00D80257">
        <w:rPr>
          <w:rFonts w:ascii="標楷體" w:eastAsia="標楷體" w:hAnsi="標楷體" w:hint="eastAsia"/>
          <w:spacing w:val="16"/>
          <w:sz w:val="30"/>
          <w:szCs w:val="30"/>
        </w:rPr>
        <w:t>貳、總決算審定後收支簡明比較分析表</w:t>
      </w:r>
      <w:r w:rsidRPr="00D80257">
        <w:rPr>
          <w:rFonts w:ascii="標楷體" w:eastAsia="標楷體" w:hAnsi="標楷體"/>
          <w:spacing w:val="16"/>
          <w:sz w:val="30"/>
          <w:szCs w:val="30"/>
        </w:rPr>
        <w:tab/>
      </w:r>
      <w:r w:rsidRPr="00D80257">
        <w:rPr>
          <w:rFonts w:ascii="標楷體" w:eastAsia="標楷體" w:hAnsi="標楷體"/>
          <w:spacing w:val="-12"/>
          <w:sz w:val="26"/>
          <w:szCs w:val="26"/>
        </w:rPr>
        <w:t>丙－</w:t>
      </w:r>
      <w:r w:rsidR="009C0478">
        <w:rPr>
          <w:rFonts w:ascii="標楷體" w:eastAsia="標楷體" w:hAnsi="標楷體" w:hint="eastAsia"/>
          <w:spacing w:val="-12"/>
          <w:sz w:val="26"/>
          <w:szCs w:val="26"/>
        </w:rPr>
        <w:t xml:space="preserve"> 3</w:t>
      </w:r>
    </w:p>
    <w:p w14:paraId="6A7F48A4" w14:textId="12819ADE" w:rsidR="008D3C39" w:rsidRPr="00D80257" w:rsidRDefault="008D3C39" w:rsidP="009C0478">
      <w:pPr>
        <w:tabs>
          <w:tab w:val="left" w:leader="middleDot" w:pos="8880"/>
        </w:tabs>
        <w:overflowPunct w:val="0"/>
        <w:spacing w:line="555" w:lineRule="exact"/>
        <w:ind w:leftChars="300" w:left="720"/>
        <w:jc w:val="both"/>
        <w:rPr>
          <w:rFonts w:ascii="標楷體" w:eastAsia="標楷體" w:hAnsi="標楷體"/>
          <w:spacing w:val="-10"/>
        </w:rPr>
      </w:pPr>
      <w:r w:rsidRPr="00D80257">
        <w:rPr>
          <w:rFonts w:ascii="標楷體" w:eastAsia="標楷體" w:hAnsi="標楷體" w:hint="eastAsia"/>
          <w:spacing w:val="16"/>
          <w:sz w:val="30"/>
          <w:szCs w:val="30"/>
        </w:rPr>
        <w:t>參、融資調度決算審定表</w:t>
      </w:r>
      <w:r w:rsidRPr="00D80257">
        <w:rPr>
          <w:rFonts w:ascii="標楷體" w:eastAsia="標楷體" w:hAnsi="標楷體"/>
          <w:spacing w:val="16"/>
          <w:sz w:val="30"/>
          <w:szCs w:val="30"/>
        </w:rPr>
        <w:tab/>
      </w:r>
      <w:r w:rsidRPr="00D80257">
        <w:rPr>
          <w:rFonts w:ascii="標楷體" w:eastAsia="標楷體" w:hAnsi="標楷體" w:hint="eastAsia"/>
          <w:spacing w:val="-12"/>
          <w:sz w:val="26"/>
          <w:szCs w:val="26"/>
        </w:rPr>
        <w:t>丙－</w:t>
      </w:r>
      <w:r w:rsidR="009C0478">
        <w:rPr>
          <w:rFonts w:ascii="標楷體" w:eastAsia="標楷體" w:hAnsi="標楷體" w:hint="eastAsia"/>
          <w:spacing w:val="-12"/>
          <w:sz w:val="26"/>
          <w:szCs w:val="26"/>
        </w:rPr>
        <w:t xml:space="preserve"> 3</w:t>
      </w:r>
    </w:p>
    <w:p w14:paraId="3012B317" w14:textId="0BAF41A7"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z w:val="26"/>
        </w:rPr>
      </w:pPr>
      <w:r w:rsidRPr="00D80257">
        <w:rPr>
          <w:rFonts w:ascii="標楷體" w:eastAsia="標楷體" w:hAnsi="標楷體" w:hint="eastAsia"/>
          <w:spacing w:val="16"/>
          <w:sz w:val="30"/>
          <w:szCs w:val="30"/>
        </w:rPr>
        <w:t>肆、營業基金損益計算審定數額綜計表</w:t>
      </w:r>
      <w:r w:rsidRPr="00D80257">
        <w:rPr>
          <w:rFonts w:ascii="標楷體" w:eastAsia="標楷體" w:hAnsi="標楷體" w:hint="eastAsia"/>
          <w:spacing w:val="16"/>
          <w:sz w:val="26"/>
          <w:szCs w:val="26"/>
        </w:rPr>
        <w:t>（</w:t>
      </w:r>
      <w:r w:rsidRPr="00D80257">
        <w:rPr>
          <w:rFonts w:ascii="標楷體" w:eastAsia="標楷體" w:hAnsi="標楷體" w:hint="eastAsia"/>
          <w:sz w:val="26"/>
          <w:szCs w:val="26"/>
        </w:rPr>
        <w:t>基金別）</w:t>
      </w:r>
      <w:r w:rsidRPr="00D80257">
        <w:rPr>
          <w:rFonts w:ascii="標楷體" w:eastAsia="標楷體" w:hAnsi="標楷體"/>
          <w:sz w:val="26"/>
          <w:szCs w:val="26"/>
        </w:rPr>
        <w:tab/>
      </w:r>
      <w:r w:rsidRPr="00D80257">
        <w:rPr>
          <w:rFonts w:ascii="標楷體" w:eastAsia="標楷體" w:hAnsi="標楷體" w:hint="eastAsia"/>
          <w:spacing w:val="-12"/>
          <w:sz w:val="26"/>
          <w:szCs w:val="26"/>
        </w:rPr>
        <w:t>丙－</w:t>
      </w:r>
      <w:r w:rsidR="009C0478">
        <w:rPr>
          <w:rFonts w:ascii="標楷體" w:eastAsia="標楷體" w:hAnsi="標楷體" w:hint="eastAsia"/>
          <w:spacing w:val="-12"/>
          <w:sz w:val="26"/>
          <w:szCs w:val="26"/>
        </w:rPr>
        <w:t xml:space="preserve"> 4</w:t>
      </w:r>
    </w:p>
    <w:p w14:paraId="586D4854" w14:textId="77777777" w:rsidR="008D3C39" w:rsidRPr="00D80257" w:rsidRDefault="008D3C39" w:rsidP="008D3C39">
      <w:pPr>
        <w:tabs>
          <w:tab w:val="left" w:leader="hyphen" w:pos="8640"/>
          <w:tab w:val="left" w:leader="hyphen" w:pos="11040"/>
        </w:tabs>
        <w:overflowPunct w:val="0"/>
        <w:spacing w:line="555" w:lineRule="exact"/>
        <w:ind w:leftChars="300" w:left="720"/>
        <w:jc w:val="both"/>
        <w:rPr>
          <w:rFonts w:ascii="標楷體" w:eastAsia="標楷體" w:hAnsi="標楷體"/>
          <w:sz w:val="30"/>
          <w:szCs w:val="30"/>
        </w:rPr>
      </w:pPr>
      <w:r w:rsidRPr="00D80257">
        <w:rPr>
          <w:rFonts w:ascii="標楷體" w:eastAsia="標楷體" w:hAnsi="標楷體" w:hint="eastAsia"/>
          <w:sz w:val="30"/>
          <w:szCs w:val="30"/>
        </w:rPr>
        <w:t>伍、非營業特種基金收支餘</w:t>
      </w:r>
      <w:proofErr w:type="gramStart"/>
      <w:r w:rsidRPr="00D80257">
        <w:rPr>
          <w:rFonts w:ascii="標楷體" w:eastAsia="標楷體" w:hAnsi="標楷體" w:hint="eastAsia"/>
          <w:sz w:val="30"/>
          <w:szCs w:val="30"/>
        </w:rPr>
        <w:t>絀</w:t>
      </w:r>
      <w:proofErr w:type="gramEnd"/>
      <w:r w:rsidRPr="00D80257">
        <w:rPr>
          <w:rFonts w:ascii="標楷體" w:eastAsia="標楷體" w:hAnsi="標楷體" w:hint="eastAsia"/>
          <w:sz w:val="30"/>
          <w:szCs w:val="30"/>
        </w:rPr>
        <w:t>審定數額綜計表</w:t>
      </w:r>
    </w:p>
    <w:p w14:paraId="737CA996" w14:textId="5D764AA1" w:rsidR="008D3C39" w:rsidRPr="00D80257" w:rsidRDefault="008D3C39" w:rsidP="008D3C39">
      <w:pPr>
        <w:tabs>
          <w:tab w:val="left" w:leader="middleDot" w:pos="8880"/>
        </w:tabs>
        <w:overflowPunct w:val="0"/>
        <w:spacing w:line="555" w:lineRule="exact"/>
        <w:ind w:leftChars="300" w:left="720" w:firstLineChars="200" w:firstLine="600"/>
        <w:jc w:val="both"/>
        <w:rPr>
          <w:rFonts w:ascii="標楷體" w:eastAsia="標楷體" w:hAnsi="標楷體"/>
          <w:spacing w:val="-10"/>
        </w:rPr>
      </w:pPr>
      <w:r w:rsidRPr="00D80257">
        <w:rPr>
          <w:rFonts w:ascii="標楷體" w:eastAsia="標楷體" w:hAnsi="標楷體" w:hint="eastAsia"/>
          <w:sz w:val="30"/>
          <w:szCs w:val="30"/>
        </w:rPr>
        <w:t>－作業基金</w:t>
      </w:r>
      <w:r w:rsidRPr="00D80257">
        <w:rPr>
          <w:rFonts w:ascii="標楷體" w:eastAsia="標楷體" w:hAnsi="標楷體" w:hint="eastAsia"/>
          <w:sz w:val="26"/>
          <w:szCs w:val="26"/>
        </w:rPr>
        <w:t>（基金別）</w:t>
      </w:r>
      <w:r w:rsidRPr="00D80257">
        <w:rPr>
          <w:rFonts w:ascii="標楷體" w:eastAsia="標楷體" w:hAnsi="標楷體"/>
          <w:sz w:val="26"/>
          <w:szCs w:val="26"/>
        </w:rPr>
        <w:tab/>
      </w:r>
      <w:r w:rsidRPr="00D80257">
        <w:rPr>
          <w:rFonts w:ascii="標楷體" w:eastAsia="標楷體" w:hAnsi="標楷體" w:hint="eastAsia"/>
          <w:spacing w:val="-12"/>
          <w:sz w:val="26"/>
          <w:szCs w:val="26"/>
        </w:rPr>
        <w:t>丙－</w:t>
      </w:r>
      <w:r w:rsidR="009C0478">
        <w:rPr>
          <w:rFonts w:ascii="標楷體" w:eastAsia="標楷體" w:hAnsi="標楷體" w:hint="eastAsia"/>
          <w:spacing w:val="-12"/>
          <w:sz w:val="26"/>
          <w:szCs w:val="26"/>
        </w:rPr>
        <w:t xml:space="preserve"> 5</w:t>
      </w:r>
    </w:p>
    <w:p w14:paraId="1082CEFD" w14:textId="77777777" w:rsidR="008D3C39" w:rsidRPr="00D80257" w:rsidRDefault="008D3C39" w:rsidP="008D3C39">
      <w:pPr>
        <w:tabs>
          <w:tab w:val="left" w:leader="hyphen" w:pos="8640"/>
          <w:tab w:val="left" w:leader="hyphen" w:pos="11040"/>
        </w:tabs>
        <w:overflowPunct w:val="0"/>
        <w:spacing w:line="555" w:lineRule="exact"/>
        <w:ind w:leftChars="300" w:left="720"/>
        <w:jc w:val="both"/>
        <w:rPr>
          <w:rFonts w:ascii="標楷體" w:eastAsia="標楷體" w:hAnsi="標楷體"/>
          <w:sz w:val="32"/>
          <w:szCs w:val="32"/>
        </w:rPr>
      </w:pPr>
      <w:r w:rsidRPr="00D80257">
        <w:rPr>
          <w:rFonts w:ascii="標楷體" w:eastAsia="標楷體" w:hAnsi="標楷體" w:hint="eastAsia"/>
          <w:sz w:val="30"/>
          <w:szCs w:val="30"/>
        </w:rPr>
        <w:t>陸、非營業特種基金來源用途及餘</w:t>
      </w:r>
      <w:proofErr w:type="gramStart"/>
      <w:r w:rsidRPr="00D80257">
        <w:rPr>
          <w:rFonts w:ascii="標楷體" w:eastAsia="標楷體" w:hAnsi="標楷體" w:hint="eastAsia"/>
          <w:sz w:val="30"/>
          <w:szCs w:val="30"/>
        </w:rPr>
        <w:t>絀</w:t>
      </w:r>
      <w:proofErr w:type="gramEnd"/>
      <w:r w:rsidRPr="00D80257">
        <w:rPr>
          <w:rFonts w:ascii="標楷體" w:eastAsia="標楷體" w:hAnsi="標楷體" w:hint="eastAsia"/>
          <w:sz w:val="30"/>
          <w:szCs w:val="30"/>
        </w:rPr>
        <w:t>審定數額綜計表</w:t>
      </w:r>
    </w:p>
    <w:p w14:paraId="054B7E2E" w14:textId="1E19EDB7" w:rsidR="008D3C39" w:rsidRPr="00D80257" w:rsidRDefault="008D3C39" w:rsidP="008D3C39">
      <w:pPr>
        <w:tabs>
          <w:tab w:val="left" w:leader="middleDot" w:pos="8880"/>
        </w:tabs>
        <w:overflowPunct w:val="0"/>
        <w:spacing w:line="555" w:lineRule="exact"/>
        <w:ind w:leftChars="300" w:left="720" w:firstLineChars="200" w:firstLine="664"/>
        <w:jc w:val="both"/>
        <w:rPr>
          <w:rFonts w:ascii="標楷體" w:eastAsia="標楷體" w:hAnsi="標楷體"/>
          <w:spacing w:val="20"/>
          <w:sz w:val="32"/>
          <w:szCs w:val="32"/>
        </w:rPr>
      </w:pPr>
      <w:r w:rsidRPr="00D80257">
        <w:rPr>
          <w:rFonts w:ascii="標楷體" w:eastAsia="標楷體" w:hAnsi="標楷體" w:hint="eastAsia"/>
          <w:spacing w:val="16"/>
          <w:sz w:val="30"/>
          <w:szCs w:val="30"/>
        </w:rPr>
        <w:t>－特別收入基金</w:t>
      </w:r>
      <w:r w:rsidRPr="00D80257">
        <w:rPr>
          <w:rFonts w:ascii="標楷體" w:eastAsia="標楷體" w:hAnsi="標楷體" w:hint="eastAsia"/>
          <w:spacing w:val="16"/>
          <w:sz w:val="26"/>
          <w:szCs w:val="26"/>
        </w:rPr>
        <w:t>（基金別）</w:t>
      </w:r>
      <w:r w:rsidRPr="00D80257">
        <w:rPr>
          <w:rFonts w:ascii="標楷體" w:eastAsia="標楷體" w:hAnsi="標楷體"/>
          <w:spacing w:val="16"/>
          <w:sz w:val="26"/>
          <w:szCs w:val="26"/>
        </w:rPr>
        <w:tab/>
      </w:r>
      <w:r w:rsidRPr="00D80257">
        <w:rPr>
          <w:rFonts w:ascii="標楷體" w:eastAsia="標楷體" w:hAnsi="標楷體" w:hint="eastAsia"/>
          <w:spacing w:val="-12"/>
          <w:sz w:val="26"/>
          <w:szCs w:val="26"/>
        </w:rPr>
        <w:t>丙－</w:t>
      </w:r>
      <w:r w:rsidR="009C0478">
        <w:rPr>
          <w:rFonts w:ascii="標楷體" w:eastAsia="標楷體" w:hAnsi="標楷體" w:hint="eastAsia"/>
          <w:spacing w:val="-12"/>
          <w:sz w:val="26"/>
          <w:szCs w:val="26"/>
        </w:rPr>
        <w:t xml:space="preserve"> 7</w:t>
      </w:r>
    </w:p>
    <w:p w14:paraId="3C345C04" w14:textId="77777777" w:rsidR="008D3C39" w:rsidRPr="00D80257" w:rsidRDefault="008D3C39" w:rsidP="008D3C39">
      <w:pPr>
        <w:tabs>
          <w:tab w:val="left" w:leader="hyphen" w:pos="8505"/>
        </w:tabs>
        <w:overflowPunct w:val="0"/>
        <w:spacing w:beforeLines="50" w:before="120" w:afterLines="50" w:after="120" w:line="555" w:lineRule="exact"/>
        <w:jc w:val="both"/>
        <w:rPr>
          <w:rFonts w:ascii="標楷體" w:eastAsia="標楷體" w:hAnsi="標楷體"/>
          <w:b/>
          <w:spacing w:val="20"/>
          <w:sz w:val="32"/>
          <w:szCs w:val="34"/>
        </w:rPr>
      </w:pPr>
      <w:r w:rsidRPr="00D80257">
        <w:rPr>
          <w:rFonts w:ascii="標楷體" w:eastAsia="標楷體" w:hAnsi="標楷體" w:hint="eastAsia"/>
          <w:b/>
          <w:spacing w:val="20"/>
          <w:sz w:val="32"/>
          <w:szCs w:val="34"/>
        </w:rPr>
        <w:t>丁、決算</w:t>
      </w:r>
      <w:proofErr w:type="gramStart"/>
      <w:r w:rsidRPr="00D80257">
        <w:rPr>
          <w:rFonts w:ascii="標楷體" w:eastAsia="標楷體" w:hAnsi="標楷體" w:hint="eastAsia"/>
          <w:b/>
          <w:spacing w:val="20"/>
          <w:sz w:val="32"/>
          <w:szCs w:val="34"/>
        </w:rPr>
        <w:t>修正</w:t>
      </w:r>
      <w:r>
        <w:rPr>
          <w:rFonts w:ascii="標楷體" w:eastAsia="標楷體" w:hAnsi="標楷體" w:hint="eastAsia"/>
          <w:b/>
          <w:spacing w:val="20"/>
          <w:sz w:val="32"/>
          <w:szCs w:val="34"/>
        </w:rPr>
        <w:t>數</w:t>
      </w:r>
      <w:r w:rsidRPr="00D80257">
        <w:rPr>
          <w:rFonts w:ascii="標楷體" w:eastAsia="標楷體" w:hAnsi="標楷體" w:hint="eastAsia"/>
          <w:b/>
          <w:spacing w:val="20"/>
          <w:sz w:val="32"/>
          <w:szCs w:val="34"/>
        </w:rPr>
        <w:t>明細</w:t>
      </w:r>
      <w:proofErr w:type="gramEnd"/>
      <w:r w:rsidRPr="00D80257">
        <w:rPr>
          <w:rFonts w:ascii="標楷體" w:eastAsia="標楷體" w:hAnsi="標楷體" w:hint="eastAsia"/>
          <w:b/>
          <w:spacing w:val="20"/>
          <w:sz w:val="32"/>
          <w:szCs w:val="34"/>
        </w:rPr>
        <w:t>表</w:t>
      </w:r>
    </w:p>
    <w:p w14:paraId="3FBACCDC" w14:textId="6EC1EF14"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0"/>
          <w:sz w:val="26"/>
        </w:rPr>
      </w:pPr>
      <w:r w:rsidRPr="00D80257">
        <w:rPr>
          <w:rFonts w:ascii="標楷體" w:eastAsia="標楷體" w:hAnsi="標楷體" w:hint="eastAsia"/>
          <w:sz w:val="30"/>
          <w:szCs w:val="30"/>
        </w:rPr>
        <w:t>壹、歲入決算</w:t>
      </w:r>
      <w:proofErr w:type="gramStart"/>
      <w:r w:rsidRPr="00D80257">
        <w:rPr>
          <w:rFonts w:ascii="標楷體" w:eastAsia="標楷體" w:hAnsi="標楷體" w:hint="eastAsia"/>
          <w:sz w:val="30"/>
          <w:szCs w:val="30"/>
        </w:rPr>
        <w:t>修正數明細</w:t>
      </w:r>
      <w:proofErr w:type="gramEnd"/>
      <w:r w:rsidRPr="00D80257">
        <w:rPr>
          <w:rFonts w:ascii="標楷體" w:eastAsia="標楷體" w:hAnsi="標楷體" w:hint="eastAsia"/>
          <w:sz w:val="30"/>
          <w:szCs w:val="30"/>
        </w:rPr>
        <w:t>表</w:t>
      </w:r>
      <w:r w:rsidRPr="00D80257">
        <w:rPr>
          <w:rFonts w:ascii="標楷體" w:eastAsia="標楷體" w:hAnsi="標楷體"/>
          <w:sz w:val="30"/>
          <w:szCs w:val="30"/>
        </w:rPr>
        <w:tab/>
      </w:r>
      <w:r w:rsidRPr="00D80257">
        <w:rPr>
          <w:rFonts w:ascii="標楷體" w:eastAsia="標楷體" w:hAnsi="標楷體" w:hint="eastAsia"/>
          <w:spacing w:val="-12"/>
          <w:sz w:val="26"/>
          <w:szCs w:val="26"/>
        </w:rPr>
        <w:t>丁</w:t>
      </w:r>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 xml:space="preserve"> 1</w:t>
      </w:r>
    </w:p>
    <w:p w14:paraId="7C51F1BB" w14:textId="20FDBC4B"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0"/>
          <w:sz w:val="26"/>
        </w:rPr>
      </w:pPr>
      <w:r w:rsidRPr="00D80257">
        <w:rPr>
          <w:rFonts w:ascii="標楷體" w:eastAsia="標楷體" w:hAnsi="標楷體" w:hint="eastAsia"/>
          <w:sz w:val="30"/>
          <w:szCs w:val="30"/>
        </w:rPr>
        <w:t>貳、歲出決算</w:t>
      </w:r>
      <w:proofErr w:type="gramStart"/>
      <w:r w:rsidRPr="00D80257">
        <w:rPr>
          <w:rFonts w:ascii="標楷體" w:eastAsia="標楷體" w:hAnsi="標楷體" w:hint="eastAsia"/>
          <w:sz w:val="30"/>
          <w:szCs w:val="30"/>
        </w:rPr>
        <w:t>修正數明細</w:t>
      </w:r>
      <w:proofErr w:type="gramEnd"/>
      <w:r w:rsidRPr="00D80257">
        <w:rPr>
          <w:rFonts w:ascii="標楷體" w:eastAsia="標楷體" w:hAnsi="標楷體" w:hint="eastAsia"/>
          <w:sz w:val="30"/>
          <w:szCs w:val="30"/>
        </w:rPr>
        <w:t>表</w:t>
      </w:r>
      <w:r w:rsidRPr="00D80257">
        <w:rPr>
          <w:rFonts w:ascii="標楷體" w:eastAsia="標楷體" w:hAnsi="標楷體"/>
          <w:sz w:val="30"/>
          <w:szCs w:val="30"/>
        </w:rPr>
        <w:tab/>
      </w:r>
      <w:r w:rsidRPr="00D80257">
        <w:rPr>
          <w:rFonts w:ascii="標楷體" w:eastAsia="標楷體" w:hAnsi="標楷體"/>
          <w:spacing w:val="-12"/>
          <w:sz w:val="26"/>
          <w:szCs w:val="26"/>
        </w:rPr>
        <w:t>丁－</w:t>
      </w:r>
      <w:r w:rsidR="009C0478">
        <w:rPr>
          <w:rFonts w:ascii="標楷體" w:eastAsia="標楷體" w:hAnsi="標楷體" w:hint="eastAsia"/>
          <w:spacing w:val="-12"/>
          <w:sz w:val="26"/>
          <w:szCs w:val="26"/>
        </w:rPr>
        <w:t xml:space="preserve"> 1</w:t>
      </w:r>
    </w:p>
    <w:p w14:paraId="6EB37CA8" w14:textId="412D3D9F"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0"/>
          <w:sz w:val="26"/>
        </w:rPr>
      </w:pPr>
      <w:r w:rsidRPr="00D80257">
        <w:rPr>
          <w:rFonts w:ascii="標楷體" w:eastAsia="標楷體" w:hAnsi="標楷體" w:hint="eastAsia"/>
          <w:spacing w:val="16"/>
          <w:sz w:val="30"/>
          <w:szCs w:val="30"/>
        </w:rPr>
        <w:t>參</w:t>
      </w:r>
      <w:r w:rsidRPr="00D80257">
        <w:rPr>
          <w:rFonts w:ascii="標楷體" w:eastAsia="標楷體" w:hAnsi="標楷體" w:hint="eastAsia"/>
          <w:sz w:val="30"/>
          <w:szCs w:val="30"/>
        </w:rPr>
        <w:t>、以前年度歲出轉入數決算</w:t>
      </w:r>
      <w:proofErr w:type="gramStart"/>
      <w:r w:rsidRPr="00D80257">
        <w:rPr>
          <w:rFonts w:ascii="標楷體" w:eastAsia="標楷體" w:hAnsi="標楷體" w:hint="eastAsia"/>
          <w:sz w:val="30"/>
          <w:szCs w:val="30"/>
        </w:rPr>
        <w:t>修正數明細</w:t>
      </w:r>
      <w:proofErr w:type="gramEnd"/>
      <w:r w:rsidRPr="00D80257">
        <w:rPr>
          <w:rFonts w:ascii="標楷體" w:eastAsia="標楷體" w:hAnsi="標楷體" w:hint="eastAsia"/>
          <w:sz w:val="30"/>
          <w:szCs w:val="30"/>
        </w:rPr>
        <w:t>表</w:t>
      </w:r>
      <w:r w:rsidRPr="00D80257">
        <w:rPr>
          <w:rFonts w:ascii="標楷體" w:eastAsia="標楷體" w:hAnsi="標楷體"/>
          <w:sz w:val="30"/>
          <w:szCs w:val="30"/>
        </w:rPr>
        <w:tab/>
      </w:r>
      <w:r w:rsidRPr="00D80257">
        <w:rPr>
          <w:rFonts w:ascii="標楷體" w:eastAsia="標楷體" w:hAnsi="標楷體"/>
          <w:spacing w:val="-12"/>
          <w:sz w:val="26"/>
          <w:szCs w:val="26"/>
        </w:rPr>
        <w:t>丁－</w:t>
      </w:r>
      <w:r w:rsidR="009C0478">
        <w:rPr>
          <w:rFonts w:ascii="標楷體" w:eastAsia="標楷體" w:hAnsi="標楷體" w:hint="eastAsia"/>
          <w:spacing w:val="-12"/>
          <w:sz w:val="26"/>
          <w:szCs w:val="26"/>
        </w:rPr>
        <w:t xml:space="preserve"> 3</w:t>
      </w:r>
    </w:p>
    <w:p w14:paraId="76C21E42" w14:textId="77777777" w:rsidR="008D3C39" w:rsidRPr="00D80257" w:rsidRDefault="008D3C39" w:rsidP="008D3C39">
      <w:pPr>
        <w:tabs>
          <w:tab w:val="left" w:leader="hyphen" w:pos="8505"/>
        </w:tabs>
        <w:overflowPunct w:val="0"/>
        <w:spacing w:beforeLines="50" w:before="120" w:afterLines="30" w:after="72" w:line="555" w:lineRule="exact"/>
        <w:jc w:val="both"/>
        <w:rPr>
          <w:rFonts w:ascii="標楷體" w:eastAsia="標楷體" w:hAnsi="標楷體"/>
          <w:b/>
          <w:spacing w:val="20"/>
          <w:sz w:val="32"/>
          <w:szCs w:val="34"/>
        </w:rPr>
      </w:pPr>
      <w:r w:rsidRPr="00D80257">
        <w:rPr>
          <w:rFonts w:ascii="標楷體" w:eastAsia="標楷體" w:hAnsi="標楷體" w:hint="eastAsia"/>
          <w:b/>
          <w:spacing w:val="20"/>
          <w:sz w:val="32"/>
          <w:szCs w:val="34"/>
        </w:rPr>
        <w:t>戊、</w:t>
      </w:r>
      <w:r w:rsidRPr="004872B6">
        <w:rPr>
          <w:rFonts w:ascii="標楷體" w:eastAsia="標楷體" w:hAnsi="標楷體" w:hint="eastAsia"/>
          <w:b/>
          <w:spacing w:val="20"/>
          <w:sz w:val="32"/>
          <w:szCs w:val="34"/>
        </w:rPr>
        <w:t>附　　錄</w:t>
      </w:r>
    </w:p>
    <w:p w14:paraId="100FB31B" w14:textId="7FA1D553"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0"/>
        </w:rPr>
      </w:pPr>
      <w:r w:rsidRPr="00D80257">
        <w:rPr>
          <w:rFonts w:ascii="標楷體" w:eastAsia="標楷體" w:hAnsi="標楷體" w:hint="eastAsia"/>
          <w:sz w:val="30"/>
          <w:szCs w:val="30"/>
        </w:rPr>
        <w:t>壹、</w:t>
      </w:r>
      <w:r w:rsidRPr="00D80257">
        <w:rPr>
          <w:rFonts w:ascii="標楷體" w:eastAsia="標楷體" w:hAnsi="標楷體" w:hint="eastAsia"/>
          <w:sz w:val="30"/>
          <w:szCs w:val="30"/>
          <w:lang w:eastAsia="zh-HK"/>
        </w:rPr>
        <w:t>公</w:t>
      </w:r>
      <w:r w:rsidRPr="00D80257">
        <w:rPr>
          <w:rFonts w:ascii="標楷體" w:eastAsia="標楷體" w:hAnsi="標楷體" w:hint="eastAsia"/>
          <w:sz w:val="30"/>
          <w:szCs w:val="30"/>
        </w:rPr>
        <w:t>庫年度出納終結報告之</w:t>
      </w:r>
      <w:proofErr w:type="gramStart"/>
      <w:r w:rsidRPr="00D80257">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proofErr w:type="gramEnd"/>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 xml:space="preserve"> 1</w:t>
      </w:r>
    </w:p>
    <w:p w14:paraId="4556C04A" w14:textId="7E81C5D0"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0"/>
        </w:rPr>
      </w:pPr>
      <w:r w:rsidRPr="00D80257">
        <w:rPr>
          <w:rFonts w:ascii="標楷體" w:eastAsia="標楷體" w:hAnsi="標楷體" w:hint="eastAsia"/>
          <w:sz w:val="30"/>
          <w:szCs w:val="30"/>
        </w:rPr>
        <w:t>貳、平衡表之</w:t>
      </w:r>
      <w:proofErr w:type="gramStart"/>
      <w:r w:rsidRPr="00D80257">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proofErr w:type="gramEnd"/>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 xml:space="preserve"> 8</w:t>
      </w:r>
    </w:p>
    <w:p w14:paraId="2C1BBA8A" w14:textId="14913A10" w:rsidR="008D3C39" w:rsidRPr="00D80257" w:rsidRDefault="008D3C39" w:rsidP="008D3C39">
      <w:pPr>
        <w:tabs>
          <w:tab w:val="left" w:leader="middleDot" w:pos="8880"/>
        </w:tabs>
        <w:overflowPunct w:val="0"/>
        <w:spacing w:line="555" w:lineRule="exact"/>
        <w:ind w:leftChars="300" w:left="720" w:firstLineChars="100" w:firstLine="300"/>
        <w:jc w:val="both"/>
        <w:rPr>
          <w:rFonts w:ascii="標楷體" w:eastAsia="標楷體" w:hAnsi="標楷體"/>
          <w:spacing w:val="-10"/>
        </w:rPr>
      </w:pPr>
      <w:proofErr w:type="gramStart"/>
      <w:r w:rsidRPr="00D80257">
        <w:rPr>
          <w:rFonts w:ascii="標楷體" w:eastAsia="標楷體" w:hAnsi="標楷體" w:hint="eastAsia"/>
          <w:sz w:val="30"/>
          <w:szCs w:val="30"/>
        </w:rPr>
        <w:t>附</w:t>
      </w:r>
      <w:proofErr w:type="gramEnd"/>
      <w:r w:rsidRPr="00D80257">
        <w:rPr>
          <w:rFonts w:ascii="標楷體" w:eastAsia="標楷體" w:hAnsi="標楷體" w:hint="eastAsia"/>
          <w:sz w:val="30"/>
          <w:szCs w:val="30"/>
        </w:rPr>
        <w:t>：財產目錄之</w:t>
      </w:r>
      <w:proofErr w:type="gramStart"/>
      <w:r w:rsidRPr="00D80257">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proofErr w:type="gramEnd"/>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12</w:t>
      </w:r>
    </w:p>
    <w:p w14:paraId="3ED009F0" w14:textId="4BEF6091"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0"/>
        </w:rPr>
      </w:pPr>
      <w:r w:rsidRPr="00D80257">
        <w:rPr>
          <w:rFonts w:ascii="標楷體" w:eastAsia="標楷體" w:hAnsi="標楷體" w:hint="eastAsia"/>
          <w:spacing w:val="16"/>
          <w:sz w:val="30"/>
          <w:szCs w:val="30"/>
        </w:rPr>
        <w:t>參</w:t>
      </w:r>
      <w:r w:rsidRPr="00D80257">
        <w:rPr>
          <w:rFonts w:ascii="標楷體" w:eastAsia="標楷體" w:hAnsi="標楷體" w:hint="eastAsia"/>
          <w:sz w:val="30"/>
          <w:szCs w:val="30"/>
        </w:rPr>
        <w:t>、</w:t>
      </w:r>
      <w:r w:rsidRPr="002E303F">
        <w:rPr>
          <w:rFonts w:ascii="標楷體" w:eastAsia="標楷體" w:hAnsi="標楷體" w:hint="eastAsia"/>
          <w:sz w:val="30"/>
          <w:szCs w:val="30"/>
        </w:rPr>
        <w:t>行政法人年度決算之</w:t>
      </w:r>
      <w:proofErr w:type="gramStart"/>
      <w:r w:rsidRPr="002E303F">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proofErr w:type="gramEnd"/>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13</w:t>
      </w:r>
    </w:p>
    <w:p w14:paraId="4E1A12CE" w14:textId="59B3E4F0"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2"/>
          <w:sz w:val="26"/>
          <w:szCs w:val="26"/>
        </w:rPr>
      </w:pPr>
      <w:r w:rsidRPr="00D80257">
        <w:rPr>
          <w:rFonts w:ascii="標楷體" w:eastAsia="標楷體" w:hAnsi="標楷體" w:hint="eastAsia"/>
          <w:sz w:val="30"/>
          <w:szCs w:val="30"/>
        </w:rPr>
        <w:t>肆、</w:t>
      </w:r>
      <w:r w:rsidRPr="002E303F">
        <w:rPr>
          <w:rFonts w:ascii="標楷體" w:eastAsia="標楷體" w:hAnsi="標楷體" w:hint="eastAsia"/>
          <w:sz w:val="30"/>
          <w:szCs w:val="30"/>
        </w:rPr>
        <w:t>主管機關監督政府捐助之財團法人之</w:t>
      </w:r>
      <w:proofErr w:type="gramStart"/>
      <w:r w:rsidRPr="002E303F">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proofErr w:type="gramEnd"/>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16</w:t>
      </w:r>
    </w:p>
    <w:p w14:paraId="595041C6" w14:textId="61FD3A16" w:rsidR="008D3C39" w:rsidRPr="00D80257" w:rsidRDefault="008D3C39" w:rsidP="008D3C39">
      <w:pPr>
        <w:tabs>
          <w:tab w:val="left" w:leader="middleDot" w:pos="8880"/>
        </w:tabs>
        <w:overflowPunct w:val="0"/>
        <w:spacing w:line="555" w:lineRule="exact"/>
        <w:ind w:leftChars="300" w:left="720"/>
        <w:jc w:val="both"/>
        <w:rPr>
          <w:rFonts w:ascii="標楷體" w:eastAsia="標楷體" w:hAnsi="標楷體"/>
          <w:spacing w:val="-12"/>
          <w:sz w:val="26"/>
          <w:szCs w:val="26"/>
        </w:rPr>
      </w:pPr>
      <w:r w:rsidRPr="00D80257">
        <w:rPr>
          <w:rFonts w:ascii="標楷體" w:eastAsia="標楷體" w:hAnsi="標楷體" w:hint="eastAsia"/>
          <w:sz w:val="30"/>
          <w:szCs w:val="30"/>
        </w:rPr>
        <w:t>伍、</w:t>
      </w:r>
      <w:r w:rsidRPr="002E303F">
        <w:rPr>
          <w:rFonts w:ascii="標楷體" w:eastAsia="標楷體" w:hAnsi="標楷體" w:hint="eastAsia"/>
          <w:sz w:val="30"/>
          <w:szCs w:val="30"/>
        </w:rPr>
        <w:t>重大公共建設計畫及採購執行情形之</w:t>
      </w:r>
      <w:proofErr w:type="gramStart"/>
      <w:r w:rsidRPr="002E303F">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proofErr w:type="gramEnd"/>
      <w:r w:rsidRPr="00D80257">
        <w:rPr>
          <w:rFonts w:ascii="標楷體" w:eastAsia="標楷體" w:hAnsi="標楷體"/>
          <w:spacing w:val="-12"/>
          <w:sz w:val="26"/>
          <w:szCs w:val="26"/>
        </w:rPr>
        <w:t>－</w:t>
      </w:r>
      <w:r w:rsidR="009C0478">
        <w:rPr>
          <w:rFonts w:ascii="標楷體" w:eastAsia="標楷體" w:hAnsi="標楷體" w:hint="eastAsia"/>
          <w:spacing w:val="-12"/>
          <w:sz w:val="26"/>
          <w:szCs w:val="26"/>
        </w:rPr>
        <w:t>17</w:t>
      </w:r>
    </w:p>
    <w:p w14:paraId="76F83A12" w14:textId="7F0CFDAA" w:rsidR="008D3C39" w:rsidRDefault="008D3C39" w:rsidP="008D3C39">
      <w:pPr>
        <w:tabs>
          <w:tab w:val="left" w:leader="middleDot" w:pos="8880"/>
        </w:tabs>
        <w:overflowPunct w:val="0"/>
        <w:spacing w:line="555" w:lineRule="exact"/>
        <w:ind w:leftChars="300" w:left="720"/>
        <w:jc w:val="both"/>
        <w:rPr>
          <w:rFonts w:ascii="標楷體" w:eastAsia="標楷體" w:hAnsi="標楷體"/>
          <w:spacing w:val="-12"/>
          <w:sz w:val="26"/>
          <w:szCs w:val="26"/>
        </w:rPr>
      </w:pPr>
      <w:r w:rsidRPr="00D80257">
        <w:rPr>
          <w:rFonts w:ascii="標楷體" w:eastAsia="標楷體" w:hAnsi="標楷體" w:hint="eastAsia"/>
          <w:sz w:val="30"/>
          <w:szCs w:val="30"/>
        </w:rPr>
        <w:t>陸、</w:t>
      </w:r>
      <w:r w:rsidRPr="002E303F">
        <w:rPr>
          <w:rFonts w:ascii="標楷體" w:eastAsia="標楷體" w:hAnsi="標楷體" w:hint="eastAsia"/>
          <w:sz w:val="30"/>
          <w:szCs w:val="30"/>
        </w:rPr>
        <w:t>中央政府前瞻基礎建設計畫特別預算執行情形之</w:t>
      </w:r>
      <w:proofErr w:type="gramStart"/>
      <w:r w:rsidRPr="002E303F">
        <w:rPr>
          <w:rFonts w:ascii="標楷體" w:eastAsia="標楷體" w:hAnsi="標楷體" w:hint="eastAsia"/>
          <w:sz w:val="30"/>
          <w:szCs w:val="30"/>
        </w:rPr>
        <w:t>查核</w:t>
      </w:r>
      <w:r w:rsidRPr="00D80257">
        <w:rPr>
          <w:rFonts w:ascii="標楷體" w:eastAsia="標楷體" w:hAnsi="標楷體"/>
          <w:sz w:val="30"/>
          <w:szCs w:val="30"/>
        </w:rPr>
        <w:tab/>
      </w:r>
      <w:r w:rsidRPr="00D80257">
        <w:rPr>
          <w:rFonts w:ascii="標楷體" w:eastAsia="標楷體" w:hAnsi="標楷體" w:hint="eastAsia"/>
          <w:spacing w:val="-12"/>
          <w:sz w:val="26"/>
          <w:szCs w:val="26"/>
        </w:rPr>
        <w:t>戊</w:t>
      </w:r>
      <w:bookmarkStart w:id="2" w:name="_Hlk168566635"/>
      <w:proofErr w:type="gramEnd"/>
      <w:r w:rsidRPr="00D80257">
        <w:rPr>
          <w:rFonts w:ascii="標楷體" w:eastAsia="標楷體" w:hAnsi="標楷體"/>
          <w:spacing w:val="-12"/>
          <w:sz w:val="26"/>
          <w:szCs w:val="26"/>
        </w:rPr>
        <w:t>－</w:t>
      </w:r>
      <w:bookmarkEnd w:id="2"/>
      <w:r w:rsidR="009C0478">
        <w:rPr>
          <w:rFonts w:ascii="標楷體" w:eastAsia="標楷體" w:hAnsi="標楷體" w:hint="eastAsia"/>
          <w:spacing w:val="-12"/>
          <w:sz w:val="26"/>
          <w:szCs w:val="26"/>
        </w:rPr>
        <w:t>25</w:t>
      </w:r>
    </w:p>
    <w:p w14:paraId="3852BBBF" w14:textId="77777777" w:rsidR="002938D3" w:rsidRDefault="002938D3" w:rsidP="005D6FF6">
      <w:pPr>
        <w:widowControl/>
        <w:rPr>
          <w:rFonts w:ascii="標楷體" w:eastAsia="標楷體" w:hAnsi="標楷體"/>
          <w:szCs w:val="24"/>
        </w:rPr>
        <w:sectPr w:rsidR="002938D3" w:rsidSect="008D3C39">
          <w:footerReference w:type="default" r:id="rId14"/>
          <w:pgSz w:w="11907" w:h="16839" w:code="9"/>
          <w:pgMar w:top="1418" w:right="1134" w:bottom="1418" w:left="1134" w:header="1021" w:footer="737" w:gutter="0"/>
          <w:pgNumType w:start="1"/>
          <w:cols w:space="720"/>
          <w:docGrid w:linePitch="326"/>
        </w:sectPr>
      </w:pPr>
    </w:p>
    <w:p w14:paraId="68075128" w14:textId="77777777" w:rsidR="002938D3" w:rsidRPr="00584CB4" w:rsidRDefault="002938D3" w:rsidP="002938D3">
      <w:pPr>
        <w:pStyle w:val="23"/>
        <w:overflowPunct w:val="0"/>
        <w:spacing w:line="582" w:lineRule="exact"/>
        <w:ind w:firstLineChars="0" w:firstLine="0"/>
        <w:jc w:val="center"/>
        <w:rPr>
          <w:rFonts w:ascii="標楷體" w:eastAsia="標楷體" w:hAnsi="標楷體"/>
          <w:b/>
        </w:rPr>
      </w:pPr>
      <w:proofErr w:type="gramStart"/>
      <w:r w:rsidRPr="00584CB4">
        <w:rPr>
          <w:rFonts w:ascii="標楷體" w:eastAsia="標楷體" w:hAnsi="標楷體" w:hint="eastAsia"/>
          <w:b/>
        </w:rPr>
        <w:t>審編說明</w:t>
      </w:r>
      <w:proofErr w:type="gramEnd"/>
    </w:p>
    <w:p w14:paraId="7BC153FA" w14:textId="77777777" w:rsidR="002938D3" w:rsidRPr="00A937A2" w:rsidRDefault="002938D3" w:rsidP="002938D3">
      <w:pPr>
        <w:tabs>
          <w:tab w:val="left" w:pos="480"/>
        </w:tabs>
        <w:overflowPunct w:val="0"/>
        <w:spacing w:line="582" w:lineRule="exact"/>
        <w:ind w:left="590" w:hangingChars="220" w:hanging="590"/>
        <w:jc w:val="both"/>
        <w:rPr>
          <w:rFonts w:ascii="標楷體" w:eastAsia="標楷體" w:hAnsi="標楷體"/>
          <w:spacing w:val="-6"/>
          <w:sz w:val="28"/>
          <w:szCs w:val="28"/>
        </w:rPr>
      </w:pPr>
      <w:r w:rsidRPr="00A937A2">
        <w:rPr>
          <w:rFonts w:ascii="標楷體" w:eastAsia="標楷體" w:hAnsi="標楷體" w:hint="eastAsia"/>
          <w:spacing w:val="-6"/>
          <w:sz w:val="28"/>
          <w:szCs w:val="28"/>
        </w:rPr>
        <w:t>一、</w:t>
      </w:r>
      <w:r w:rsidRPr="00A937A2">
        <w:rPr>
          <w:rFonts w:ascii="標楷體" w:eastAsia="標楷體" w:hAnsi="標楷體"/>
          <w:spacing w:val="-6"/>
          <w:sz w:val="28"/>
          <w:szCs w:val="28"/>
        </w:rPr>
        <w:tab/>
      </w:r>
      <w:r w:rsidRPr="00A937A2">
        <w:rPr>
          <w:rFonts w:ascii="標楷體" w:eastAsia="標楷體" w:hAnsi="標楷體" w:hint="eastAsia"/>
          <w:spacing w:val="-6"/>
          <w:sz w:val="28"/>
          <w:szCs w:val="28"/>
        </w:rPr>
        <w:t>內文及統計圖表敘及資料年度，以民國年度為原則，如引用國際資訊，或有以西元年度表達情形。</w:t>
      </w:r>
    </w:p>
    <w:p w14:paraId="42BFA5F7" w14:textId="77777777" w:rsidR="002938D3" w:rsidRPr="00A937A2" w:rsidRDefault="002938D3" w:rsidP="002938D3">
      <w:pPr>
        <w:overflowPunct w:val="0"/>
        <w:spacing w:line="582" w:lineRule="exact"/>
        <w:ind w:left="590" w:hangingChars="220" w:hanging="590"/>
        <w:jc w:val="both"/>
        <w:rPr>
          <w:rFonts w:ascii="標楷體" w:eastAsia="標楷體" w:hAnsi="標楷體"/>
          <w:spacing w:val="-6"/>
          <w:sz w:val="28"/>
          <w:szCs w:val="28"/>
        </w:rPr>
      </w:pPr>
      <w:r w:rsidRPr="00A937A2">
        <w:rPr>
          <w:rFonts w:ascii="標楷體" w:eastAsia="標楷體" w:hAnsi="標楷體" w:hint="eastAsia"/>
          <w:spacing w:val="-6"/>
          <w:sz w:val="28"/>
          <w:szCs w:val="28"/>
        </w:rPr>
        <w:t>二、</w:t>
      </w:r>
      <w:r w:rsidRPr="00A937A2">
        <w:rPr>
          <w:rFonts w:ascii="標楷體" w:eastAsia="標楷體" w:hAnsi="標楷體"/>
          <w:spacing w:val="-6"/>
          <w:sz w:val="28"/>
          <w:szCs w:val="28"/>
        </w:rPr>
        <w:tab/>
      </w:r>
      <w:r w:rsidRPr="00A937A2">
        <w:rPr>
          <w:rFonts w:ascii="標楷體" w:eastAsia="標楷體" w:hAnsi="標楷體" w:hint="eastAsia"/>
          <w:spacing w:val="-6"/>
          <w:sz w:val="28"/>
          <w:szCs w:val="28"/>
        </w:rPr>
        <w:t>內文</w:t>
      </w:r>
      <w:r>
        <w:rPr>
          <w:rFonts w:ascii="標楷體" w:eastAsia="標楷體" w:hAnsi="標楷體" w:hint="eastAsia"/>
          <w:spacing w:val="-6"/>
          <w:sz w:val="28"/>
          <w:szCs w:val="28"/>
        </w:rPr>
        <w:t>引述苗栗縣總決算暨附屬單位決算及綜計表審核報告，簡稱為審核報告</w:t>
      </w:r>
      <w:r w:rsidRPr="00A937A2">
        <w:rPr>
          <w:rFonts w:ascii="標楷體" w:eastAsia="標楷體" w:hAnsi="標楷體" w:hint="eastAsia"/>
          <w:spacing w:val="-6"/>
          <w:sz w:val="28"/>
          <w:szCs w:val="28"/>
        </w:rPr>
        <w:t>。</w:t>
      </w:r>
    </w:p>
    <w:p w14:paraId="4D4ED038" w14:textId="77777777" w:rsidR="002938D3" w:rsidRPr="00A937A2" w:rsidRDefault="002938D3" w:rsidP="002938D3">
      <w:pPr>
        <w:tabs>
          <w:tab w:val="left" w:pos="240"/>
        </w:tabs>
        <w:overflowPunct w:val="0"/>
        <w:spacing w:line="582" w:lineRule="exact"/>
        <w:ind w:left="590" w:hangingChars="220" w:hanging="590"/>
        <w:jc w:val="both"/>
        <w:rPr>
          <w:rFonts w:ascii="標楷體" w:eastAsia="標楷體" w:hAnsi="標楷體"/>
          <w:spacing w:val="-6"/>
          <w:sz w:val="28"/>
          <w:szCs w:val="28"/>
        </w:rPr>
      </w:pPr>
      <w:r w:rsidRPr="00A937A2">
        <w:rPr>
          <w:rFonts w:ascii="標楷體" w:eastAsia="標楷體" w:hAnsi="標楷體" w:hint="eastAsia"/>
          <w:spacing w:val="-6"/>
          <w:sz w:val="28"/>
          <w:szCs w:val="28"/>
        </w:rPr>
        <w:t>三、</w:t>
      </w:r>
      <w:r w:rsidRPr="00A937A2">
        <w:rPr>
          <w:rFonts w:ascii="標楷體" w:eastAsia="標楷體" w:hAnsi="標楷體"/>
          <w:spacing w:val="-6"/>
          <w:sz w:val="28"/>
          <w:szCs w:val="28"/>
        </w:rPr>
        <w:tab/>
      </w:r>
      <w:r w:rsidRPr="00A937A2">
        <w:rPr>
          <w:rFonts w:ascii="標楷體" w:eastAsia="標楷體" w:hAnsi="標楷體" w:hint="eastAsia"/>
          <w:spacing w:val="-6"/>
          <w:sz w:val="28"/>
          <w:szCs w:val="28"/>
        </w:rPr>
        <w:t>約數金額</w:t>
      </w:r>
      <w:proofErr w:type="gramStart"/>
      <w:r w:rsidRPr="00A937A2">
        <w:rPr>
          <w:rFonts w:ascii="標楷體" w:eastAsia="標楷體" w:hAnsi="標楷體" w:hint="eastAsia"/>
          <w:spacing w:val="-6"/>
          <w:sz w:val="28"/>
          <w:szCs w:val="28"/>
        </w:rPr>
        <w:t>【</w:t>
      </w:r>
      <w:proofErr w:type="gramEnd"/>
      <w:r w:rsidRPr="00A937A2">
        <w:rPr>
          <w:rFonts w:ascii="標楷體" w:eastAsia="標楷體" w:hAnsi="標楷體" w:hint="eastAsia"/>
          <w:spacing w:val="-6"/>
          <w:sz w:val="28"/>
          <w:szCs w:val="28"/>
        </w:rPr>
        <w:t>如：億（餘）元、萬（餘）元等</w:t>
      </w:r>
      <w:proofErr w:type="gramStart"/>
      <w:r w:rsidRPr="00A937A2">
        <w:rPr>
          <w:rFonts w:ascii="標楷體" w:eastAsia="標楷體" w:hAnsi="標楷體" w:hint="eastAsia"/>
          <w:spacing w:val="-6"/>
          <w:sz w:val="28"/>
          <w:szCs w:val="28"/>
        </w:rPr>
        <w:t>】</w:t>
      </w:r>
      <w:proofErr w:type="gramEnd"/>
      <w:r w:rsidRPr="00A937A2">
        <w:rPr>
          <w:rFonts w:ascii="標楷體" w:eastAsia="標楷體" w:hAnsi="標楷體" w:hint="eastAsia"/>
          <w:spacing w:val="-6"/>
          <w:sz w:val="28"/>
          <w:szCs w:val="28"/>
        </w:rPr>
        <w:t>之表達，以餘數全</w:t>
      </w:r>
      <w:proofErr w:type="gramStart"/>
      <w:r w:rsidRPr="00A937A2">
        <w:rPr>
          <w:rFonts w:ascii="標楷體" w:eastAsia="標楷體" w:hAnsi="標楷體" w:hint="eastAsia"/>
          <w:spacing w:val="-6"/>
          <w:sz w:val="28"/>
          <w:szCs w:val="28"/>
        </w:rPr>
        <w:t>捨</w:t>
      </w:r>
      <w:proofErr w:type="gramEnd"/>
      <w:r w:rsidRPr="00A937A2">
        <w:rPr>
          <w:rFonts w:ascii="標楷體" w:eastAsia="標楷體" w:hAnsi="標楷體" w:hint="eastAsia"/>
          <w:spacing w:val="-6"/>
          <w:sz w:val="28"/>
          <w:szCs w:val="28"/>
        </w:rPr>
        <w:t>為原則。</w:t>
      </w:r>
    </w:p>
    <w:p w14:paraId="6396C5DD" w14:textId="77777777" w:rsidR="002938D3" w:rsidRPr="00A937A2" w:rsidRDefault="002938D3" w:rsidP="002938D3">
      <w:pPr>
        <w:overflowPunct w:val="0"/>
        <w:spacing w:line="582" w:lineRule="exact"/>
        <w:ind w:left="590" w:hangingChars="220" w:hanging="590"/>
        <w:jc w:val="both"/>
        <w:rPr>
          <w:rFonts w:ascii="標楷體" w:eastAsia="標楷體" w:hAnsi="標楷體"/>
          <w:spacing w:val="-6"/>
          <w:sz w:val="28"/>
          <w:szCs w:val="28"/>
        </w:rPr>
      </w:pPr>
      <w:r w:rsidRPr="00A937A2">
        <w:rPr>
          <w:rFonts w:ascii="標楷體" w:eastAsia="標楷體" w:hAnsi="標楷體" w:hint="eastAsia"/>
          <w:spacing w:val="-6"/>
          <w:sz w:val="28"/>
          <w:szCs w:val="28"/>
        </w:rPr>
        <w:t>四、</w:t>
      </w:r>
      <w:r w:rsidRPr="00A937A2">
        <w:rPr>
          <w:rFonts w:ascii="標楷體" w:eastAsia="標楷體" w:hAnsi="標楷體"/>
          <w:spacing w:val="-6"/>
          <w:sz w:val="28"/>
          <w:szCs w:val="28"/>
        </w:rPr>
        <w:tab/>
      </w:r>
      <w:r w:rsidRPr="00520E7C">
        <w:rPr>
          <w:rFonts w:ascii="標楷體" w:eastAsia="標楷體" w:hAnsi="標楷體" w:hint="eastAsia"/>
          <w:spacing w:val="2"/>
          <w:sz w:val="28"/>
          <w:szCs w:val="28"/>
        </w:rPr>
        <w:t>各總決算書表內各細目金額係</w:t>
      </w:r>
      <w:proofErr w:type="gramStart"/>
      <w:r w:rsidRPr="00520E7C">
        <w:rPr>
          <w:rFonts w:ascii="標楷體" w:eastAsia="標楷體" w:hAnsi="標楷體" w:hint="eastAsia"/>
          <w:spacing w:val="2"/>
          <w:sz w:val="28"/>
          <w:szCs w:val="28"/>
        </w:rPr>
        <w:t>採</w:t>
      </w:r>
      <w:proofErr w:type="gramEnd"/>
      <w:r w:rsidRPr="00520E7C">
        <w:rPr>
          <w:rFonts w:ascii="標楷體" w:eastAsia="標楷體" w:hAnsi="標楷體" w:hint="eastAsia"/>
          <w:spacing w:val="2"/>
          <w:sz w:val="28"/>
          <w:szCs w:val="28"/>
        </w:rPr>
        <w:t>四捨五入表達至元，而</w:t>
      </w:r>
      <w:proofErr w:type="gramStart"/>
      <w:r w:rsidRPr="00520E7C">
        <w:rPr>
          <w:rFonts w:ascii="標楷體" w:eastAsia="標楷體" w:hAnsi="標楷體" w:hint="eastAsia"/>
          <w:spacing w:val="2"/>
          <w:sz w:val="28"/>
          <w:szCs w:val="28"/>
        </w:rPr>
        <w:t>合計數係以</w:t>
      </w:r>
      <w:proofErr w:type="gramEnd"/>
      <w:r w:rsidRPr="00520E7C">
        <w:rPr>
          <w:rFonts w:ascii="標楷體" w:eastAsia="標楷體" w:hAnsi="標楷體" w:hint="eastAsia"/>
          <w:spacing w:val="2"/>
          <w:sz w:val="28"/>
          <w:szCs w:val="28"/>
        </w:rPr>
        <w:t>各細目原值加總後，四捨五入表達至元，</w:t>
      </w:r>
      <w:proofErr w:type="gramStart"/>
      <w:r w:rsidRPr="00520E7C">
        <w:rPr>
          <w:rFonts w:ascii="標楷體" w:eastAsia="標楷體" w:hAnsi="標楷體" w:hint="eastAsia"/>
          <w:spacing w:val="2"/>
          <w:sz w:val="28"/>
          <w:szCs w:val="28"/>
        </w:rPr>
        <w:t>故表列</w:t>
      </w:r>
      <w:proofErr w:type="gramEnd"/>
      <w:r w:rsidRPr="00520E7C">
        <w:rPr>
          <w:rFonts w:ascii="標楷體" w:eastAsia="標楷體" w:hAnsi="標楷體" w:hint="eastAsia"/>
          <w:spacing w:val="2"/>
          <w:sz w:val="28"/>
          <w:szCs w:val="28"/>
        </w:rPr>
        <w:t>各細目之和與合計數或有差異；各項數字之百分比，因</w:t>
      </w:r>
      <w:proofErr w:type="gramStart"/>
      <w:r w:rsidRPr="00520E7C">
        <w:rPr>
          <w:rFonts w:ascii="標楷體" w:eastAsia="標楷體" w:hAnsi="標楷體" w:hint="eastAsia"/>
          <w:spacing w:val="2"/>
          <w:sz w:val="28"/>
          <w:szCs w:val="28"/>
        </w:rPr>
        <w:t>採</w:t>
      </w:r>
      <w:proofErr w:type="gramEnd"/>
      <w:r w:rsidRPr="00520E7C">
        <w:rPr>
          <w:rFonts w:ascii="標楷體" w:eastAsia="標楷體" w:hAnsi="標楷體" w:hint="eastAsia"/>
          <w:spacing w:val="2"/>
          <w:sz w:val="28"/>
          <w:szCs w:val="28"/>
        </w:rPr>
        <w:t>四捨五入方式計算，細項數字百分比之</w:t>
      </w:r>
      <w:proofErr w:type="gramStart"/>
      <w:r w:rsidRPr="00520E7C">
        <w:rPr>
          <w:rFonts w:ascii="標楷體" w:eastAsia="標楷體" w:hAnsi="標楷體" w:hint="eastAsia"/>
          <w:spacing w:val="2"/>
          <w:sz w:val="28"/>
          <w:szCs w:val="28"/>
        </w:rPr>
        <w:t>和</w:t>
      </w:r>
      <w:proofErr w:type="gramEnd"/>
      <w:r w:rsidRPr="00520E7C">
        <w:rPr>
          <w:rFonts w:ascii="標楷體" w:eastAsia="標楷體" w:hAnsi="標楷體" w:hint="eastAsia"/>
          <w:spacing w:val="2"/>
          <w:sz w:val="28"/>
          <w:szCs w:val="28"/>
        </w:rPr>
        <w:t>，與合計數之百分比或有差異</w:t>
      </w:r>
      <w:r w:rsidRPr="00A937A2">
        <w:rPr>
          <w:rFonts w:ascii="標楷體" w:eastAsia="標楷體" w:hAnsi="標楷體" w:hint="eastAsia"/>
          <w:spacing w:val="-6"/>
          <w:sz w:val="28"/>
          <w:szCs w:val="28"/>
        </w:rPr>
        <w:t>。</w:t>
      </w:r>
    </w:p>
    <w:p w14:paraId="2A31A11A" w14:textId="77777777" w:rsidR="002938D3" w:rsidRPr="00A937A2" w:rsidRDefault="002938D3" w:rsidP="002938D3">
      <w:pPr>
        <w:overflowPunct w:val="0"/>
        <w:spacing w:line="582" w:lineRule="exact"/>
        <w:ind w:left="590" w:hangingChars="220" w:hanging="590"/>
        <w:jc w:val="both"/>
        <w:rPr>
          <w:rFonts w:ascii="標楷體" w:eastAsia="標楷體" w:hAnsi="標楷體"/>
          <w:spacing w:val="-6"/>
          <w:sz w:val="28"/>
          <w:szCs w:val="28"/>
        </w:rPr>
      </w:pPr>
      <w:r w:rsidRPr="00A937A2">
        <w:rPr>
          <w:rFonts w:ascii="標楷體" w:eastAsia="標楷體" w:hAnsi="標楷體" w:hint="eastAsia"/>
          <w:spacing w:val="-6"/>
          <w:sz w:val="28"/>
          <w:szCs w:val="28"/>
        </w:rPr>
        <w:t>五、</w:t>
      </w:r>
      <w:bookmarkStart w:id="3" w:name="_Hlk202263618"/>
      <w:r w:rsidRPr="00A937A2">
        <w:rPr>
          <w:rFonts w:ascii="標楷體" w:eastAsia="標楷體" w:hAnsi="標楷體"/>
          <w:spacing w:val="-6"/>
          <w:sz w:val="28"/>
          <w:szCs w:val="28"/>
        </w:rPr>
        <w:tab/>
      </w:r>
      <w:bookmarkEnd w:id="3"/>
      <w:r w:rsidRPr="00A937A2">
        <w:rPr>
          <w:rFonts w:ascii="標楷體" w:eastAsia="標楷體" w:hAnsi="標楷體" w:hint="eastAsia"/>
          <w:spacing w:val="-6"/>
          <w:sz w:val="28"/>
          <w:szCs w:val="28"/>
        </w:rPr>
        <w:t>統計表</w:t>
      </w:r>
      <w:r w:rsidRPr="00A937A2">
        <w:rPr>
          <w:rFonts w:ascii="標楷體" w:eastAsia="標楷體" w:hAnsi="標楷體" w:hint="eastAsia"/>
          <w:spacing w:val="-6"/>
          <w:sz w:val="28"/>
          <w:szCs w:val="28"/>
          <w:lang w:eastAsia="zh-HK"/>
        </w:rPr>
        <w:t>內</w:t>
      </w:r>
      <w:r w:rsidRPr="00A937A2">
        <w:rPr>
          <w:rFonts w:ascii="標楷體" w:eastAsia="標楷體" w:hAnsi="標楷體" w:hint="eastAsia"/>
          <w:spacing w:val="-6"/>
          <w:sz w:val="28"/>
          <w:szCs w:val="28"/>
        </w:rPr>
        <w:t>數值</w:t>
      </w:r>
      <w:proofErr w:type="gramStart"/>
      <w:r w:rsidRPr="00A937A2">
        <w:rPr>
          <w:rFonts w:ascii="標楷體" w:eastAsia="標楷體" w:hAnsi="標楷體" w:hint="eastAsia"/>
          <w:spacing w:val="-6"/>
          <w:sz w:val="28"/>
          <w:szCs w:val="28"/>
        </w:rPr>
        <w:t>為零或數值</w:t>
      </w:r>
      <w:proofErr w:type="gramEnd"/>
      <w:r w:rsidRPr="00A937A2">
        <w:rPr>
          <w:rFonts w:ascii="標楷體" w:eastAsia="標楷體" w:hAnsi="標楷體" w:hint="eastAsia"/>
          <w:spacing w:val="-6"/>
          <w:sz w:val="28"/>
          <w:szCs w:val="28"/>
        </w:rPr>
        <w:t>無統計者，以「－」表示；數值無意義者，以</w:t>
      </w:r>
      <w:r w:rsidRPr="00A937A2">
        <w:rPr>
          <w:rFonts w:ascii="標楷體" w:eastAsia="標楷體" w:hAnsi="標楷體" w:hint="eastAsia"/>
          <w:spacing w:val="-6"/>
          <w:sz w:val="28"/>
          <w:szCs w:val="28"/>
          <w:lang w:eastAsia="zh-HK"/>
        </w:rPr>
        <w:t>「</w:t>
      </w:r>
      <w:r w:rsidRPr="00A937A2">
        <w:rPr>
          <w:rFonts w:ascii="標楷體" w:eastAsia="標楷體" w:hAnsi="標楷體"/>
          <w:spacing w:val="-6"/>
          <w:w w:val="50"/>
          <w:sz w:val="28"/>
          <w:szCs w:val="28"/>
          <w:lang w:eastAsia="zh-HK"/>
        </w:rPr>
        <w:t>－－</w:t>
      </w:r>
      <w:r w:rsidRPr="00A937A2">
        <w:rPr>
          <w:rFonts w:ascii="標楷體" w:eastAsia="標楷體" w:hAnsi="標楷體" w:hint="eastAsia"/>
          <w:spacing w:val="-6"/>
          <w:sz w:val="28"/>
          <w:szCs w:val="28"/>
          <w:lang w:eastAsia="zh-HK"/>
        </w:rPr>
        <w:t>」</w:t>
      </w:r>
      <w:r w:rsidRPr="00A937A2">
        <w:rPr>
          <w:rFonts w:ascii="標楷體" w:eastAsia="標楷體" w:hAnsi="標楷體" w:hint="eastAsia"/>
          <w:spacing w:val="-6"/>
          <w:sz w:val="28"/>
          <w:szCs w:val="28"/>
        </w:rPr>
        <w:t>表示；有數值惟未達表列統計單位者，最多表達至小數點後2位，否則以「0」表示。</w:t>
      </w:r>
    </w:p>
    <w:p w14:paraId="4CFE38E9" w14:textId="77777777" w:rsidR="002938D3" w:rsidRPr="00A937A2" w:rsidRDefault="002938D3" w:rsidP="002938D3">
      <w:pPr>
        <w:overflowPunct w:val="0"/>
        <w:spacing w:line="582" w:lineRule="exact"/>
        <w:ind w:left="590" w:hangingChars="220" w:hanging="590"/>
        <w:jc w:val="both"/>
        <w:rPr>
          <w:rFonts w:ascii="標楷體" w:eastAsia="標楷體" w:cs="標楷體"/>
          <w:spacing w:val="-6"/>
          <w:kern w:val="0"/>
          <w:sz w:val="28"/>
          <w:szCs w:val="28"/>
        </w:rPr>
      </w:pPr>
      <w:r w:rsidRPr="00A937A2">
        <w:rPr>
          <w:rFonts w:ascii="標楷體" w:eastAsia="標楷體" w:hAnsi="標楷體" w:hint="eastAsia"/>
          <w:spacing w:val="-6"/>
          <w:sz w:val="28"/>
          <w:szCs w:val="28"/>
        </w:rPr>
        <w:t>六、</w:t>
      </w:r>
      <w:bookmarkStart w:id="4" w:name="_Hlk202263816"/>
      <w:r w:rsidRPr="00A937A2">
        <w:rPr>
          <w:rFonts w:ascii="標楷體" w:eastAsia="標楷體" w:hAnsi="標楷體"/>
          <w:spacing w:val="-6"/>
          <w:sz w:val="28"/>
          <w:szCs w:val="28"/>
        </w:rPr>
        <w:tab/>
      </w:r>
      <w:bookmarkEnd w:id="4"/>
      <w:r w:rsidRPr="00A937A2">
        <w:rPr>
          <w:rFonts w:ascii="標楷體" w:eastAsia="標楷體" w:cs="標楷體" w:hint="eastAsia"/>
          <w:spacing w:val="-6"/>
          <w:kern w:val="0"/>
          <w:sz w:val="28"/>
          <w:szCs w:val="28"/>
        </w:rPr>
        <w:t>特別收入基金之預算數，係</w:t>
      </w:r>
      <w:proofErr w:type="gramStart"/>
      <w:r w:rsidRPr="00A937A2">
        <w:rPr>
          <w:rFonts w:ascii="標楷體" w:eastAsia="標楷體" w:cs="標楷體" w:hint="eastAsia"/>
          <w:spacing w:val="-6"/>
          <w:kern w:val="0"/>
          <w:sz w:val="28"/>
          <w:szCs w:val="28"/>
        </w:rPr>
        <w:t>1</w:t>
      </w:r>
      <w:r>
        <w:rPr>
          <w:rFonts w:ascii="標楷體" w:eastAsia="標楷體" w:cs="標楷體"/>
          <w:spacing w:val="-6"/>
          <w:kern w:val="0"/>
          <w:sz w:val="28"/>
          <w:szCs w:val="28"/>
        </w:rPr>
        <w:t>13</w:t>
      </w:r>
      <w:proofErr w:type="gramEnd"/>
      <w:r w:rsidRPr="00A937A2">
        <w:rPr>
          <w:rFonts w:ascii="標楷體" w:eastAsia="標楷體" w:cs="標楷體" w:hint="eastAsia"/>
          <w:spacing w:val="-6"/>
          <w:kern w:val="0"/>
          <w:sz w:val="28"/>
          <w:szCs w:val="28"/>
        </w:rPr>
        <w:t>年度法定預算數；至</w:t>
      </w:r>
      <w:r w:rsidRPr="00A937A2">
        <w:rPr>
          <w:rFonts w:ascii="標楷體" w:eastAsia="標楷體" w:cs="標楷體" w:hint="eastAsia"/>
          <w:spacing w:val="-6"/>
          <w:kern w:val="0"/>
          <w:sz w:val="28"/>
          <w:szCs w:val="28"/>
          <w:lang w:eastAsia="zh-HK"/>
        </w:rPr>
        <w:t>於</w:t>
      </w:r>
      <w:r w:rsidRPr="00A937A2">
        <w:rPr>
          <w:rFonts w:ascii="標楷體" w:eastAsia="標楷體" w:cs="標楷體" w:hint="eastAsia"/>
          <w:spacing w:val="-6"/>
          <w:kern w:val="0"/>
          <w:sz w:val="28"/>
          <w:szCs w:val="28"/>
        </w:rPr>
        <w:t>決算數及決算審定數，係包含</w:t>
      </w:r>
      <w:proofErr w:type="gramStart"/>
      <w:r>
        <w:rPr>
          <w:rFonts w:ascii="標楷體" w:eastAsia="標楷體" w:cs="標楷體" w:hint="eastAsia"/>
          <w:spacing w:val="-6"/>
          <w:kern w:val="0"/>
          <w:sz w:val="28"/>
          <w:szCs w:val="28"/>
        </w:rPr>
        <w:t>11</w:t>
      </w:r>
      <w:r>
        <w:rPr>
          <w:rFonts w:ascii="標楷體" w:eastAsia="標楷體" w:cs="標楷體"/>
          <w:spacing w:val="-6"/>
          <w:kern w:val="0"/>
          <w:sz w:val="28"/>
          <w:szCs w:val="28"/>
        </w:rPr>
        <w:t>3</w:t>
      </w:r>
      <w:proofErr w:type="gramEnd"/>
      <w:r w:rsidRPr="00A937A2">
        <w:rPr>
          <w:rFonts w:ascii="標楷體" w:eastAsia="標楷體" w:cs="標楷體" w:hint="eastAsia"/>
          <w:spacing w:val="-6"/>
          <w:kern w:val="0"/>
          <w:sz w:val="28"/>
          <w:szCs w:val="28"/>
        </w:rPr>
        <w:t>年度預算數、報准先行辦理數及以前年度保留數等之執行數。</w:t>
      </w:r>
    </w:p>
    <w:p w14:paraId="59457078" w14:textId="7A454126" w:rsidR="00422D01" w:rsidRPr="00A937A2" w:rsidRDefault="00422D01" w:rsidP="000F66D9">
      <w:pPr>
        <w:overflowPunct w:val="0"/>
        <w:spacing w:afterLines="60" w:after="144" w:line="582" w:lineRule="exact"/>
        <w:ind w:left="590" w:hangingChars="220" w:hanging="590"/>
        <w:jc w:val="both"/>
        <w:rPr>
          <w:rFonts w:ascii="標楷體" w:eastAsia="標楷體" w:cs="標楷體"/>
          <w:spacing w:val="-6"/>
          <w:kern w:val="0"/>
          <w:sz w:val="28"/>
          <w:szCs w:val="28"/>
        </w:rPr>
      </w:pPr>
      <w:r>
        <w:rPr>
          <w:rFonts w:ascii="標楷體" w:eastAsia="標楷體" w:hAnsi="標楷體" w:hint="eastAsia"/>
          <w:spacing w:val="-6"/>
          <w:sz w:val="28"/>
          <w:szCs w:val="28"/>
        </w:rPr>
        <w:t>七</w:t>
      </w:r>
      <w:r w:rsidRPr="00A937A2">
        <w:rPr>
          <w:rFonts w:ascii="標楷體" w:eastAsia="標楷體" w:hAnsi="標楷體" w:hint="eastAsia"/>
          <w:spacing w:val="-6"/>
          <w:sz w:val="28"/>
          <w:szCs w:val="28"/>
        </w:rPr>
        <w:t>、</w:t>
      </w:r>
      <w:r w:rsidRPr="00A937A2">
        <w:rPr>
          <w:rFonts w:ascii="標楷體" w:eastAsia="標楷體" w:hAnsi="標楷體"/>
          <w:spacing w:val="-6"/>
          <w:sz w:val="28"/>
          <w:szCs w:val="28"/>
        </w:rPr>
        <w:tab/>
      </w:r>
      <w:r w:rsidRPr="00422D01">
        <w:rPr>
          <w:rFonts w:ascii="標楷體" w:eastAsia="標楷體" w:cs="標楷體" w:hint="eastAsia"/>
          <w:spacing w:val="-6"/>
          <w:kern w:val="0"/>
          <w:sz w:val="28"/>
          <w:szCs w:val="28"/>
        </w:rPr>
        <w:t>部分機關於113年1月1日至114年6月30日間更名或</w:t>
      </w:r>
      <w:r>
        <w:rPr>
          <w:rFonts w:ascii="標楷體" w:eastAsia="標楷體" w:cs="標楷體" w:hint="eastAsia"/>
          <w:spacing w:val="-6"/>
          <w:kern w:val="0"/>
          <w:sz w:val="28"/>
          <w:szCs w:val="28"/>
        </w:rPr>
        <w:t>改制</w:t>
      </w:r>
      <w:r w:rsidRPr="00422D01">
        <w:rPr>
          <w:rFonts w:ascii="標楷體" w:eastAsia="標楷體" w:cs="標楷體" w:hint="eastAsia"/>
          <w:spacing w:val="-6"/>
          <w:kern w:val="0"/>
          <w:sz w:val="28"/>
          <w:szCs w:val="28"/>
        </w:rPr>
        <w:t>者（如下表），其機關名稱以事實發生時點之名稱為表達原則。</w:t>
      </w:r>
    </w:p>
    <w:tbl>
      <w:tblPr>
        <w:tblW w:w="9639" w:type="dxa"/>
        <w:jc w:val="center"/>
        <w:tblCellMar>
          <w:left w:w="28" w:type="dxa"/>
          <w:right w:w="28" w:type="dxa"/>
        </w:tblCellMar>
        <w:tblLook w:val="04A0" w:firstRow="1" w:lastRow="0" w:firstColumn="1" w:lastColumn="0" w:noHBand="0" w:noVBand="1"/>
      </w:tblPr>
      <w:tblGrid>
        <w:gridCol w:w="1579"/>
        <w:gridCol w:w="8060"/>
      </w:tblGrid>
      <w:tr w:rsidR="002938D3" w:rsidRPr="00E04088" w14:paraId="217F09B2" w14:textId="77777777" w:rsidTr="002938D3">
        <w:trPr>
          <w:trHeight w:val="397"/>
          <w:jc w:val="center"/>
        </w:trPr>
        <w:tc>
          <w:tcPr>
            <w:tcW w:w="1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A2A1D" w14:textId="77777777" w:rsidR="002938D3" w:rsidRPr="005B3E68" w:rsidRDefault="002938D3" w:rsidP="0094391A">
            <w:pPr>
              <w:ind w:leftChars="17" w:left="41"/>
              <w:jc w:val="distribute"/>
              <w:rPr>
                <w:rFonts w:ascii="標楷體" w:eastAsia="標楷體" w:hAnsi="標楷體" w:cs="新細明體"/>
                <w:color w:val="000000" w:themeColor="text1"/>
                <w:kern w:val="0"/>
              </w:rPr>
            </w:pPr>
            <w:r w:rsidRPr="005B3E68">
              <w:rPr>
                <w:rFonts w:ascii="標楷體" w:eastAsia="標楷體" w:hAnsi="標楷體" w:cs="新細明體" w:hint="eastAsia"/>
                <w:color w:val="000000" w:themeColor="text1"/>
                <w:kern w:val="0"/>
              </w:rPr>
              <w:t>主管別</w:t>
            </w:r>
          </w:p>
        </w:tc>
        <w:tc>
          <w:tcPr>
            <w:tcW w:w="8060" w:type="dxa"/>
            <w:tcBorders>
              <w:top w:val="single" w:sz="4" w:space="0" w:color="auto"/>
              <w:left w:val="nil"/>
              <w:bottom w:val="single" w:sz="4" w:space="0" w:color="auto"/>
              <w:right w:val="single" w:sz="4" w:space="0" w:color="auto"/>
            </w:tcBorders>
            <w:shd w:val="clear" w:color="auto" w:fill="auto"/>
            <w:vAlign w:val="center"/>
            <w:hideMark/>
          </w:tcPr>
          <w:p w14:paraId="7DFE57E6" w14:textId="62A07108" w:rsidR="002938D3" w:rsidRPr="005B3E68" w:rsidRDefault="002938D3" w:rsidP="0094391A">
            <w:pPr>
              <w:jc w:val="center"/>
              <w:rPr>
                <w:rFonts w:ascii="標楷體" w:eastAsia="標楷體" w:hAnsi="標楷體" w:cs="新細明體"/>
                <w:color w:val="000000" w:themeColor="text1"/>
                <w:kern w:val="0"/>
              </w:rPr>
            </w:pPr>
            <w:r w:rsidRPr="005B3E68">
              <w:rPr>
                <w:rFonts w:ascii="標楷體" w:eastAsia="標楷體" w:hAnsi="標楷體" w:cs="新細明體" w:hint="eastAsia"/>
                <w:color w:val="000000" w:themeColor="text1"/>
                <w:kern w:val="0"/>
              </w:rPr>
              <w:t>所屬機關更名或</w:t>
            </w:r>
            <w:r w:rsidR="00FD2329">
              <w:rPr>
                <w:rFonts w:ascii="標楷體" w:eastAsia="標楷體" w:hAnsi="標楷體" w:cs="新細明體" w:hint="eastAsia"/>
                <w:color w:val="000000" w:themeColor="text1"/>
                <w:kern w:val="0"/>
              </w:rPr>
              <w:t>改制</w:t>
            </w:r>
            <w:r w:rsidRPr="005B3E68">
              <w:rPr>
                <w:rFonts w:ascii="標楷體" w:eastAsia="標楷體" w:hAnsi="標楷體" w:cs="新細明體" w:hint="eastAsia"/>
                <w:color w:val="000000" w:themeColor="text1"/>
                <w:kern w:val="0"/>
              </w:rPr>
              <w:t>情形</w:t>
            </w:r>
          </w:p>
        </w:tc>
      </w:tr>
      <w:tr w:rsidR="002938D3" w:rsidRPr="00E04088" w14:paraId="197FF405" w14:textId="77777777" w:rsidTr="002938D3">
        <w:trPr>
          <w:trHeight w:val="850"/>
          <w:jc w:val="center"/>
        </w:trPr>
        <w:tc>
          <w:tcPr>
            <w:tcW w:w="1579" w:type="dxa"/>
            <w:tcBorders>
              <w:top w:val="single" w:sz="4" w:space="0" w:color="auto"/>
              <w:left w:val="single" w:sz="4" w:space="0" w:color="auto"/>
              <w:bottom w:val="single" w:sz="4" w:space="0" w:color="auto"/>
              <w:right w:val="single" w:sz="4" w:space="0" w:color="auto"/>
            </w:tcBorders>
            <w:shd w:val="clear" w:color="auto" w:fill="auto"/>
            <w:vAlign w:val="center"/>
          </w:tcPr>
          <w:p w14:paraId="21A3A957" w14:textId="77777777" w:rsidR="002938D3" w:rsidRPr="005B3E68" w:rsidRDefault="002938D3" w:rsidP="0094391A">
            <w:pPr>
              <w:ind w:leftChars="17" w:left="41"/>
              <w:jc w:val="distribute"/>
              <w:rPr>
                <w:rFonts w:ascii="標楷體" w:eastAsia="標楷體" w:hAnsi="標楷體" w:cs="新細明體"/>
                <w:color w:val="000000" w:themeColor="text1"/>
                <w:kern w:val="0"/>
              </w:rPr>
            </w:pPr>
            <w:r w:rsidRPr="005B3E68">
              <w:rPr>
                <w:rFonts w:ascii="標楷體" w:eastAsia="標楷體" w:hAnsi="標楷體" w:cs="新細明體"/>
                <w:color w:val="000000" w:themeColor="text1"/>
                <w:kern w:val="0"/>
              </w:rPr>
              <w:t>衛生局</w:t>
            </w:r>
          </w:p>
        </w:tc>
        <w:tc>
          <w:tcPr>
            <w:tcW w:w="8060" w:type="dxa"/>
            <w:tcBorders>
              <w:top w:val="single" w:sz="4" w:space="0" w:color="auto"/>
              <w:left w:val="nil"/>
              <w:bottom w:val="single" w:sz="4" w:space="0" w:color="auto"/>
              <w:right w:val="single" w:sz="4" w:space="0" w:color="auto"/>
            </w:tcBorders>
            <w:shd w:val="clear" w:color="auto" w:fill="auto"/>
            <w:vAlign w:val="center"/>
          </w:tcPr>
          <w:p w14:paraId="1EA42083" w14:textId="77777777" w:rsidR="002938D3" w:rsidRPr="005B3E68" w:rsidRDefault="002938D3" w:rsidP="0094391A">
            <w:pPr>
              <w:spacing w:line="360" w:lineRule="exact"/>
              <w:jc w:val="both"/>
              <w:rPr>
                <w:rFonts w:ascii="標楷體" w:eastAsia="標楷體" w:hAnsi="標楷體"/>
                <w:color w:val="000000" w:themeColor="text1"/>
              </w:rPr>
            </w:pPr>
            <w:r>
              <w:rPr>
                <w:rFonts w:ascii="標楷體" w:eastAsia="標楷體" w:hAnsi="標楷體" w:cs="新細明體"/>
                <w:color w:val="000000" w:themeColor="text1"/>
                <w:kern w:val="0"/>
              </w:rPr>
              <w:t>苗栗縣政府毒品防制及心理衛生中心</w:t>
            </w:r>
            <w:r>
              <w:rPr>
                <w:rFonts w:ascii="標楷體" w:eastAsia="標楷體" w:hAnsi="標楷體" w:cs="新細明體" w:hint="eastAsia"/>
                <w:color w:val="000000" w:themeColor="text1"/>
                <w:kern w:val="0"/>
              </w:rPr>
              <w:t>於</w:t>
            </w:r>
            <w:r w:rsidRPr="005B3E68">
              <w:rPr>
                <w:rFonts w:ascii="標楷體" w:eastAsia="標楷體" w:hAnsi="標楷體" w:cs="新細明體"/>
                <w:color w:val="000000" w:themeColor="text1"/>
                <w:kern w:val="0"/>
              </w:rPr>
              <w:t>113年1月31日更名為苗栗縣政府心理健康中心</w:t>
            </w:r>
            <w:r w:rsidRPr="005B3E68">
              <w:rPr>
                <w:rFonts w:ascii="標楷體" w:eastAsia="標楷體" w:hAnsi="標楷體" w:hint="eastAsia"/>
                <w:color w:val="000000" w:themeColor="text1"/>
              </w:rPr>
              <w:t>。</w:t>
            </w:r>
          </w:p>
        </w:tc>
      </w:tr>
      <w:tr w:rsidR="002938D3" w:rsidRPr="00E04088" w14:paraId="5339718F" w14:textId="77777777" w:rsidTr="002938D3">
        <w:trPr>
          <w:trHeight w:val="1191"/>
          <w:jc w:val="center"/>
        </w:trPr>
        <w:tc>
          <w:tcPr>
            <w:tcW w:w="1579" w:type="dxa"/>
            <w:tcBorders>
              <w:top w:val="single" w:sz="4" w:space="0" w:color="auto"/>
              <w:left w:val="single" w:sz="4" w:space="0" w:color="auto"/>
              <w:bottom w:val="single" w:sz="4" w:space="0" w:color="auto"/>
              <w:right w:val="single" w:sz="4" w:space="0" w:color="auto"/>
            </w:tcBorders>
            <w:shd w:val="clear" w:color="auto" w:fill="auto"/>
            <w:vAlign w:val="center"/>
          </w:tcPr>
          <w:p w14:paraId="5CC120A8" w14:textId="77777777" w:rsidR="002938D3" w:rsidRDefault="002938D3" w:rsidP="002B225A">
            <w:pPr>
              <w:spacing w:line="320" w:lineRule="exact"/>
              <w:ind w:leftChars="17" w:left="41"/>
              <w:jc w:val="distribute"/>
              <w:rPr>
                <w:rFonts w:ascii="標楷體" w:eastAsia="標楷體" w:hAnsi="標楷體" w:cs="新細明體"/>
                <w:color w:val="000000" w:themeColor="text1"/>
                <w:spacing w:val="-6"/>
                <w:kern w:val="0"/>
              </w:rPr>
            </w:pPr>
            <w:r w:rsidRPr="00C7201D">
              <w:rPr>
                <w:rFonts w:ascii="標楷體" w:eastAsia="標楷體" w:hAnsi="標楷體" w:cs="新細明體"/>
                <w:color w:val="000000" w:themeColor="text1"/>
                <w:spacing w:val="-6"/>
                <w:kern w:val="0"/>
              </w:rPr>
              <w:t>原住民族</w:t>
            </w:r>
          </w:p>
          <w:p w14:paraId="780EB9C0" w14:textId="77777777" w:rsidR="002938D3" w:rsidRPr="00C7201D" w:rsidRDefault="002938D3" w:rsidP="002B225A">
            <w:pPr>
              <w:spacing w:line="320" w:lineRule="exact"/>
              <w:ind w:leftChars="17" w:left="41"/>
              <w:jc w:val="distribute"/>
              <w:rPr>
                <w:rFonts w:ascii="標楷體" w:eastAsia="標楷體" w:hAnsi="標楷體" w:cs="新細明體"/>
                <w:color w:val="000000" w:themeColor="text1"/>
                <w:spacing w:val="-6"/>
                <w:kern w:val="0"/>
              </w:rPr>
            </w:pPr>
            <w:r w:rsidRPr="00C7201D">
              <w:rPr>
                <w:rFonts w:ascii="標楷體" w:eastAsia="標楷體" w:hAnsi="標楷體" w:cs="新細明體"/>
                <w:color w:val="000000" w:themeColor="text1"/>
                <w:spacing w:val="-6"/>
                <w:kern w:val="0"/>
              </w:rPr>
              <w:t>事務中心</w:t>
            </w:r>
          </w:p>
        </w:tc>
        <w:tc>
          <w:tcPr>
            <w:tcW w:w="8060" w:type="dxa"/>
            <w:tcBorders>
              <w:top w:val="single" w:sz="4" w:space="0" w:color="auto"/>
              <w:left w:val="nil"/>
              <w:bottom w:val="single" w:sz="4" w:space="0" w:color="auto"/>
              <w:right w:val="single" w:sz="4" w:space="0" w:color="auto"/>
            </w:tcBorders>
            <w:shd w:val="clear" w:color="auto" w:fill="auto"/>
            <w:vAlign w:val="center"/>
          </w:tcPr>
          <w:p w14:paraId="67F8EA17" w14:textId="77777777" w:rsidR="002938D3" w:rsidRPr="005B3E68" w:rsidRDefault="002938D3" w:rsidP="001E00C4">
            <w:pPr>
              <w:spacing w:line="360" w:lineRule="exact"/>
              <w:jc w:val="both"/>
              <w:rPr>
                <w:rFonts w:ascii="標楷體" w:eastAsia="標楷體" w:hAnsi="標楷體"/>
                <w:color w:val="000000" w:themeColor="text1"/>
              </w:rPr>
            </w:pPr>
            <w:r>
              <w:rPr>
                <w:rFonts w:ascii="標楷體" w:eastAsia="標楷體" w:hAnsi="標楷體" w:cs="新細明體"/>
                <w:color w:val="000000" w:themeColor="text1"/>
                <w:kern w:val="0"/>
              </w:rPr>
              <w:t>苗栗縣政府組織自治條例於113年1月4日修正公布</w:t>
            </w:r>
            <w:r>
              <w:rPr>
                <w:rFonts w:ascii="新細明體" w:hAnsi="新細明體" w:cs="新細明體" w:hint="eastAsia"/>
                <w:color w:val="000000" w:themeColor="text1"/>
                <w:kern w:val="0"/>
              </w:rPr>
              <w:t>，</w:t>
            </w:r>
            <w:r>
              <w:rPr>
                <w:rFonts w:ascii="標楷體" w:eastAsia="標楷體" w:hAnsi="標楷體" w:cs="新細明體"/>
                <w:color w:val="000000" w:themeColor="text1"/>
                <w:kern w:val="0"/>
              </w:rPr>
              <w:t>自113年3月1日施行</w:t>
            </w:r>
            <w:r>
              <w:rPr>
                <w:rFonts w:ascii="新細明體" w:hAnsi="新細明體" w:cs="新細明體" w:hint="eastAsia"/>
                <w:color w:val="000000" w:themeColor="text1"/>
                <w:kern w:val="0"/>
              </w:rPr>
              <w:t>，</w:t>
            </w:r>
            <w:r>
              <w:rPr>
                <w:rFonts w:ascii="標楷體" w:eastAsia="標楷體" w:hAnsi="標楷體" w:cs="新細明體"/>
                <w:color w:val="000000" w:themeColor="text1"/>
                <w:kern w:val="0"/>
              </w:rPr>
              <w:t>苗栗縣政府原住民族事務中心改制為處</w:t>
            </w:r>
            <w:r>
              <w:rPr>
                <w:rFonts w:ascii="新細明體" w:hAnsi="新細明體" w:cs="新細明體" w:hint="eastAsia"/>
                <w:color w:val="000000" w:themeColor="text1"/>
                <w:kern w:val="0"/>
              </w:rPr>
              <w:t>，</w:t>
            </w:r>
            <w:r>
              <w:rPr>
                <w:rFonts w:ascii="標楷體" w:eastAsia="標楷體" w:hAnsi="標楷體" w:cs="新細明體"/>
                <w:color w:val="000000" w:themeColor="text1"/>
                <w:kern w:val="0"/>
              </w:rPr>
              <w:t>並更名為</w:t>
            </w:r>
            <w:r w:rsidRPr="005B3E68">
              <w:rPr>
                <w:rFonts w:ascii="標楷體" w:eastAsia="標楷體" w:hAnsi="標楷體" w:cs="新細明體" w:hint="eastAsia"/>
                <w:color w:val="000000" w:themeColor="text1"/>
                <w:kern w:val="0"/>
              </w:rPr>
              <w:t>苗栗縣政府原住民</w:t>
            </w:r>
            <w:r>
              <w:rPr>
                <w:rFonts w:ascii="標楷體" w:eastAsia="標楷體" w:hAnsi="標楷體" w:cs="新細明體" w:hint="eastAsia"/>
                <w:color w:val="000000" w:themeColor="text1"/>
                <w:kern w:val="0"/>
              </w:rPr>
              <w:t>族</w:t>
            </w:r>
            <w:r w:rsidRPr="005B3E68">
              <w:rPr>
                <w:rFonts w:ascii="標楷體" w:eastAsia="標楷體" w:hAnsi="標楷體" w:cs="新細明體" w:hint="eastAsia"/>
                <w:color w:val="000000" w:themeColor="text1"/>
                <w:kern w:val="0"/>
              </w:rPr>
              <w:t>及族群發展處。</w:t>
            </w:r>
          </w:p>
        </w:tc>
      </w:tr>
      <w:tr w:rsidR="002938D3" w:rsidRPr="00E04088" w14:paraId="1FAF1887" w14:textId="77777777" w:rsidTr="002B225A">
        <w:trPr>
          <w:trHeight w:val="274"/>
          <w:jc w:val="center"/>
        </w:trPr>
        <w:tc>
          <w:tcPr>
            <w:tcW w:w="9639" w:type="dxa"/>
            <w:gridSpan w:val="2"/>
            <w:tcBorders>
              <w:top w:val="single" w:sz="4" w:space="0" w:color="auto"/>
            </w:tcBorders>
            <w:shd w:val="clear" w:color="auto" w:fill="auto"/>
            <w:vAlign w:val="center"/>
          </w:tcPr>
          <w:p w14:paraId="5DC668CB" w14:textId="77777777" w:rsidR="002938D3" w:rsidRPr="005B3E68" w:rsidRDefault="002938D3" w:rsidP="002B225A">
            <w:pPr>
              <w:rPr>
                <w:rFonts w:ascii="標楷體" w:eastAsia="標楷體" w:hAnsi="標楷體" w:cs="新細明體"/>
                <w:spacing w:val="-10"/>
                <w:kern w:val="0"/>
              </w:rPr>
            </w:pPr>
            <w:r>
              <w:rPr>
                <w:rFonts w:ascii="標楷體" w:eastAsia="標楷體" w:hAnsi="標楷體" w:cs="新細明體" w:hint="eastAsia"/>
                <w:spacing w:val="-10"/>
                <w:kern w:val="0"/>
              </w:rPr>
              <w:t>資料來源：11</w:t>
            </w:r>
            <w:r>
              <w:rPr>
                <w:rFonts w:ascii="標楷體" w:eastAsia="標楷體" w:hAnsi="標楷體" w:cs="新細明體"/>
                <w:spacing w:val="-10"/>
                <w:kern w:val="0"/>
              </w:rPr>
              <w:t>3</w:t>
            </w:r>
            <w:r>
              <w:rPr>
                <w:rFonts w:ascii="標楷體" w:eastAsia="標楷體" w:hAnsi="標楷體" w:cs="新細明體" w:hint="eastAsia"/>
                <w:spacing w:val="-10"/>
                <w:kern w:val="0"/>
              </w:rPr>
              <w:t>年1月</w:t>
            </w:r>
            <w:r w:rsidRPr="002B225A">
              <w:rPr>
                <w:rFonts w:ascii="標楷體" w:eastAsia="標楷體" w:hAnsi="標楷體" w:cs="新細明體" w:hint="eastAsia"/>
                <w:spacing w:val="-10"/>
                <w:kern w:val="0"/>
              </w:rPr>
              <w:t>1日至</w:t>
            </w:r>
            <w:r>
              <w:rPr>
                <w:rFonts w:ascii="標楷體" w:eastAsia="標楷體" w:hAnsi="標楷體" w:cs="新細明體" w:hint="eastAsia"/>
                <w:spacing w:val="-10"/>
                <w:kern w:val="0"/>
              </w:rPr>
              <w:t>11</w:t>
            </w:r>
            <w:r>
              <w:rPr>
                <w:rFonts w:ascii="標楷體" w:eastAsia="標楷體" w:hAnsi="標楷體" w:cs="新細明體"/>
                <w:spacing w:val="-10"/>
                <w:kern w:val="0"/>
              </w:rPr>
              <w:t>4</w:t>
            </w:r>
            <w:r w:rsidRPr="002B225A">
              <w:rPr>
                <w:rFonts w:ascii="標楷體" w:eastAsia="標楷體" w:hAnsi="標楷體" w:cs="新細明體" w:hint="eastAsia"/>
                <w:spacing w:val="-10"/>
                <w:kern w:val="0"/>
              </w:rPr>
              <w:t>年6月30日。</w:t>
            </w:r>
          </w:p>
        </w:tc>
      </w:tr>
    </w:tbl>
    <w:p w14:paraId="193F8058" w14:textId="51F4B3C0" w:rsidR="00422D01" w:rsidRPr="00A937A2" w:rsidRDefault="00422D01" w:rsidP="00422D01">
      <w:pPr>
        <w:overflowPunct w:val="0"/>
        <w:spacing w:line="582" w:lineRule="exact"/>
        <w:ind w:left="590" w:hangingChars="220" w:hanging="590"/>
        <w:jc w:val="both"/>
        <w:rPr>
          <w:rFonts w:ascii="標楷體" w:eastAsia="標楷體" w:cs="標楷體"/>
          <w:spacing w:val="-6"/>
          <w:kern w:val="0"/>
          <w:sz w:val="28"/>
          <w:szCs w:val="28"/>
        </w:rPr>
      </w:pPr>
      <w:r>
        <w:rPr>
          <w:rFonts w:ascii="標楷體" w:eastAsia="標楷體" w:hAnsi="標楷體" w:hint="eastAsia"/>
          <w:spacing w:val="-6"/>
          <w:sz w:val="28"/>
          <w:szCs w:val="28"/>
        </w:rPr>
        <w:t>八</w:t>
      </w:r>
      <w:r w:rsidRPr="00A937A2">
        <w:rPr>
          <w:rFonts w:ascii="標楷體" w:eastAsia="標楷體" w:hAnsi="標楷體" w:hint="eastAsia"/>
          <w:spacing w:val="-6"/>
          <w:sz w:val="28"/>
          <w:szCs w:val="28"/>
        </w:rPr>
        <w:t>、</w:t>
      </w:r>
      <w:r w:rsidRPr="00A937A2">
        <w:rPr>
          <w:rFonts w:ascii="標楷體" w:eastAsia="標楷體" w:hAnsi="標楷體"/>
          <w:spacing w:val="-6"/>
          <w:sz w:val="28"/>
          <w:szCs w:val="28"/>
        </w:rPr>
        <w:tab/>
      </w:r>
      <w:r w:rsidRPr="00422D01">
        <w:rPr>
          <w:rFonts w:ascii="標楷體" w:eastAsia="標楷體" w:cs="標楷體" w:hint="eastAsia"/>
          <w:spacing w:val="-6"/>
          <w:kern w:val="0"/>
          <w:sz w:val="28"/>
          <w:szCs w:val="28"/>
        </w:rPr>
        <w:t>配合</w:t>
      </w:r>
      <w:proofErr w:type="gramStart"/>
      <w:r w:rsidRPr="00422D01">
        <w:rPr>
          <w:rFonts w:ascii="標楷體" w:eastAsia="標楷體" w:cs="標楷體" w:hint="eastAsia"/>
          <w:spacing w:val="-6"/>
          <w:kern w:val="0"/>
          <w:sz w:val="28"/>
          <w:szCs w:val="28"/>
        </w:rPr>
        <w:t>國際減碳趨勢</w:t>
      </w:r>
      <w:proofErr w:type="gramEnd"/>
      <w:r w:rsidRPr="00422D01">
        <w:rPr>
          <w:rFonts w:ascii="標楷體" w:eastAsia="標楷體" w:cs="標楷體" w:hint="eastAsia"/>
          <w:spacing w:val="-6"/>
          <w:kern w:val="0"/>
          <w:sz w:val="28"/>
          <w:szCs w:val="28"/>
        </w:rPr>
        <w:t>及政府無紙化政策，部分審定（簡）表與總決算審定後平衡表等，請至審計部全球資訊網/總決算審核報告/總決算審核報告查詢平台</w:t>
      </w:r>
      <w:proofErr w:type="gramStart"/>
      <w:r w:rsidRPr="000F66D9">
        <w:rPr>
          <w:rFonts w:ascii="標楷體" w:eastAsia="標楷體" w:cs="標楷體" w:hint="eastAsia"/>
          <w:color w:val="000000" w:themeColor="text1"/>
          <w:spacing w:val="-6"/>
          <w:kern w:val="0"/>
          <w:sz w:val="28"/>
          <w:szCs w:val="28"/>
        </w:rPr>
        <w:t>（</w:t>
      </w:r>
      <w:proofErr w:type="gramEnd"/>
      <w:hyperlink r:id="rId15" w:history="1">
        <w:r w:rsidR="000F66D9" w:rsidRPr="000F66D9">
          <w:rPr>
            <w:rStyle w:val="affff1"/>
            <w:rFonts w:ascii="標楷體" w:eastAsia="標楷體" w:cs="標楷體" w:hint="eastAsia"/>
            <w:color w:val="000000" w:themeColor="text1"/>
            <w:spacing w:val="-6"/>
            <w:kern w:val="0"/>
            <w:sz w:val="28"/>
            <w:szCs w:val="28"/>
            <w:u w:val="none"/>
          </w:rPr>
          <w:t>https://auditreport.audit.gov.tw/）查閱</w:t>
        </w:r>
      </w:hyperlink>
      <w:r w:rsidRPr="000F66D9">
        <w:rPr>
          <w:rFonts w:ascii="標楷體" w:eastAsia="標楷體" w:cs="標楷體" w:hint="eastAsia"/>
          <w:color w:val="000000" w:themeColor="text1"/>
          <w:spacing w:val="-6"/>
          <w:kern w:val="0"/>
          <w:sz w:val="28"/>
          <w:szCs w:val="28"/>
        </w:rPr>
        <w:t>。</w:t>
      </w:r>
    </w:p>
    <w:p w14:paraId="6A412242" w14:textId="77777777" w:rsidR="00541EFC" w:rsidRDefault="00541EFC">
      <w:pPr>
        <w:widowControl/>
        <w:rPr>
          <w:rFonts w:ascii="標楷體" w:eastAsia="標楷體" w:hAnsi="標楷體"/>
          <w:color w:val="000000" w:themeColor="text1"/>
          <w:spacing w:val="-6"/>
          <w:sz w:val="28"/>
          <w:szCs w:val="28"/>
        </w:rPr>
      </w:pPr>
      <w:r>
        <w:rPr>
          <w:rFonts w:ascii="標楷體" w:eastAsia="標楷體" w:hAnsi="標楷體"/>
          <w:color w:val="000000" w:themeColor="text1"/>
          <w:spacing w:val="-6"/>
          <w:sz w:val="28"/>
          <w:szCs w:val="28"/>
        </w:rPr>
        <w:br w:type="page"/>
      </w:r>
    </w:p>
    <w:sectPr w:rsidR="00541EFC" w:rsidSect="008D3C39">
      <w:footerReference w:type="default" r:id="rId16"/>
      <w:pgSz w:w="11907" w:h="16839" w:code="9"/>
      <w:pgMar w:top="1418" w:right="1134" w:bottom="1418" w:left="1134" w:header="1021" w:footer="737"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95C284" w14:textId="77777777" w:rsidR="0018108B" w:rsidRDefault="0018108B">
      <w:r>
        <w:separator/>
      </w:r>
    </w:p>
  </w:endnote>
  <w:endnote w:type="continuationSeparator" w:id="0">
    <w:p w14:paraId="768F14CE" w14:textId="77777777" w:rsidR="0018108B" w:rsidRDefault="00181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8091800" w:usb2="00000016" w:usb3="00000000" w:csb0="00100000" w:csb1="00000000"/>
  </w:font>
  <w:font w:name="華康公文系統字型">
    <w:altName w:val="微軟正黑體"/>
    <w:charset w:val="88"/>
    <w:family w:val="modern"/>
    <w:pitch w:val="fixed"/>
    <w:sig w:usb0="00000001" w:usb1="08080000" w:usb2="00000010" w:usb3="00000000" w:csb0="00100000" w:csb1="00000000"/>
  </w:font>
  <w:font w:name="雅真標準楷書">
    <w:altName w:val="新細明體"/>
    <w:charset w:val="88"/>
    <w:family w:val="modern"/>
    <w:pitch w:val="fixed"/>
    <w:sig w:usb0="00000001" w:usb1="08080000" w:usb2="00000010" w:usb3="00000000" w:csb0="00100000" w:csb1="00000000"/>
  </w:font>
  <w:font w:name="華康楷書體W7">
    <w:altName w:val="微軟正黑體"/>
    <w:charset w:val="88"/>
    <w:family w:val="script"/>
    <w:pitch w:val="fixed"/>
    <w:sig w:usb0="00000000" w:usb1="29DFFFFF" w:usb2="00000037" w:usb3="00000000" w:csb0="003F00FF" w:csb1="00000000"/>
  </w:font>
  <w:font w:name="Cambria">
    <w:panose1 w:val="02040503050406030204"/>
    <w:charset w:val="00"/>
    <w:family w:val="roman"/>
    <w:pitch w:val="variable"/>
    <w:sig w:usb0="E00006FF" w:usb1="420024FF" w:usb2="02000000" w:usb3="00000000" w:csb0="0000019F" w:csb1="00000000"/>
  </w:font>
  <w:font w:name="sө">
    <w:altName w:val="Times New Roman"/>
    <w:panose1 w:val="00000000000000000000"/>
    <w:charset w:val="00"/>
    <w:family w:val="roman"/>
    <w:notTrueType/>
    <w:pitch w:val="default"/>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全真中明體">
    <w:altName w:val="新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華康粗圓體">
    <w:altName w:val="Arial Unicode MS"/>
    <w:charset w:val="88"/>
    <w:family w:val="modern"/>
    <w:pitch w:val="fixed"/>
    <w:sig w:usb0="00000000" w:usb1="28091800" w:usb2="00000016" w:usb3="00000000" w:csb0="00100000" w:csb1="00000000"/>
  </w:font>
  <w:font w:name="華康楷書體W5(P)">
    <w:altName w:val="微軟正黑體"/>
    <w:charset w:val="88"/>
    <w:family w:val="script"/>
    <w:pitch w:val="variable"/>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97842A" w14:textId="7E9D0810" w:rsidR="008B1CEF" w:rsidRPr="00805022" w:rsidRDefault="008B1CEF" w:rsidP="00DB5335">
    <w:pPr>
      <w:pStyle w:val="ab"/>
      <w:jc w:val="center"/>
      <w:rPr>
        <w:rFonts w:ascii="標楷體" w:eastAsia="標楷體" w:hAnsi="標楷體"/>
        <w:szCs w:val="24"/>
      </w:rPr>
    </w:pPr>
  </w:p>
  <w:p w14:paraId="4A858CC4" w14:textId="77777777" w:rsidR="008B1CEF" w:rsidRDefault="008B1CEF">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9586655"/>
      <w:docPartObj>
        <w:docPartGallery w:val="Page Numbers (Bottom of Page)"/>
        <w:docPartUnique/>
      </w:docPartObj>
    </w:sdtPr>
    <w:sdtEndPr>
      <w:rPr>
        <w:rFonts w:ascii="標楷體" w:eastAsia="標楷體" w:hAnsi="標楷體"/>
        <w:sz w:val="24"/>
        <w:szCs w:val="24"/>
      </w:rPr>
    </w:sdtEndPr>
    <w:sdtContent>
      <w:p w14:paraId="5D3873C4" w14:textId="45B61F56" w:rsidR="008B1CEF" w:rsidRPr="00805022" w:rsidRDefault="008B1CEF" w:rsidP="00F014B0">
        <w:pPr>
          <w:pStyle w:val="ab"/>
          <w:jc w:val="center"/>
          <w:rPr>
            <w:rFonts w:ascii="標楷體" w:eastAsia="標楷體" w:hAnsi="標楷體"/>
            <w:szCs w:val="24"/>
          </w:rPr>
        </w:pPr>
        <w:r w:rsidRPr="00FA56B0">
          <w:rPr>
            <w:rFonts w:ascii="標楷體" w:eastAsia="標楷體" w:hAnsi="標楷體" w:hint="eastAsia"/>
            <w:sz w:val="24"/>
            <w:szCs w:val="24"/>
          </w:rPr>
          <w:t>前言</w:t>
        </w:r>
        <w:r w:rsidRPr="00AC70D5">
          <w:rPr>
            <w:rFonts w:ascii="標楷體" w:eastAsia="標楷體" w:hAnsi="標楷體" w:hint="eastAsia"/>
            <w:sz w:val="24"/>
            <w:szCs w:val="24"/>
          </w:rPr>
          <w:t>－</w:t>
        </w:r>
        <w:r w:rsidRPr="00AC70D5">
          <w:rPr>
            <w:rFonts w:ascii="標楷體" w:eastAsia="標楷體" w:hAnsi="標楷體"/>
            <w:sz w:val="24"/>
            <w:szCs w:val="24"/>
          </w:rPr>
          <w:fldChar w:fldCharType="begin"/>
        </w:r>
        <w:r w:rsidRPr="00AC70D5">
          <w:rPr>
            <w:rFonts w:ascii="標楷體" w:eastAsia="標楷體" w:hAnsi="標楷體"/>
            <w:sz w:val="24"/>
            <w:szCs w:val="24"/>
          </w:rPr>
          <w:instrText>PAGE   \* MERGEFORMAT</w:instrText>
        </w:r>
        <w:r w:rsidRPr="00AC70D5">
          <w:rPr>
            <w:rFonts w:ascii="標楷體" w:eastAsia="標楷體" w:hAnsi="標楷體"/>
            <w:sz w:val="24"/>
            <w:szCs w:val="24"/>
          </w:rPr>
          <w:fldChar w:fldCharType="separate"/>
        </w:r>
        <w:r w:rsidR="00D345BA" w:rsidRPr="00D345BA">
          <w:rPr>
            <w:rFonts w:ascii="標楷體" w:eastAsia="標楷體" w:hAnsi="標楷體"/>
            <w:noProof/>
            <w:sz w:val="24"/>
            <w:szCs w:val="24"/>
            <w:lang w:val="zh-TW"/>
          </w:rPr>
          <w:t>3</w:t>
        </w:r>
        <w:r w:rsidRPr="00AC70D5">
          <w:rPr>
            <w:rFonts w:ascii="標楷體" w:eastAsia="標楷體" w:hAnsi="標楷體"/>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8D26DE" w14:textId="77777777" w:rsidR="008B1CEF" w:rsidRDefault="008B1CEF" w:rsidP="00DA4CBC">
    <w:pPr>
      <w:pStyle w:val="ab"/>
      <w:jc w:val="center"/>
    </w:pPr>
    <w:r w:rsidRPr="00F529E3">
      <w:rPr>
        <w:rFonts w:ascii="標楷體" w:eastAsia="標楷體" w:hAnsi="標楷體" w:hint="eastAsia"/>
        <w:spacing w:val="-20"/>
        <w:sz w:val="24"/>
        <w:szCs w:val="24"/>
        <w:lang w:eastAsia="zh-HK"/>
      </w:rPr>
      <w:t>甲</w:t>
    </w:r>
    <w:r w:rsidRPr="005B0F1F">
      <w:rPr>
        <w:rStyle w:val="ad"/>
        <w:rFonts w:ascii="標楷體" w:eastAsia="標楷體" w:hAnsi="標楷體" w:hint="eastAsia"/>
        <w:sz w:val="16"/>
        <w:szCs w:val="16"/>
      </w:rPr>
      <w:t>－</w:t>
    </w:r>
    <w:r w:rsidRPr="005B0F1F">
      <w:rPr>
        <w:rFonts w:ascii="標楷體" w:eastAsia="標楷體" w:hAnsi="標楷體"/>
        <w:sz w:val="24"/>
        <w:szCs w:val="24"/>
      </w:rPr>
      <w:fldChar w:fldCharType="begin"/>
    </w:r>
    <w:r w:rsidRPr="005B0F1F">
      <w:rPr>
        <w:rFonts w:ascii="標楷體" w:eastAsia="標楷體" w:hAnsi="標楷體"/>
        <w:sz w:val="24"/>
        <w:szCs w:val="24"/>
      </w:rPr>
      <w:instrText>PAGE   \* MERGEFORMAT</w:instrText>
    </w:r>
    <w:r w:rsidRPr="005B0F1F">
      <w:rPr>
        <w:rFonts w:ascii="標楷體" w:eastAsia="標楷體" w:hAnsi="標楷體"/>
        <w:sz w:val="24"/>
        <w:szCs w:val="24"/>
      </w:rPr>
      <w:fldChar w:fldCharType="separate"/>
    </w:r>
    <w:r w:rsidRPr="00CB3672">
      <w:rPr>
        <w:rFonts w:ascii="標楷體" w:eastAsia="標楷體" w:hAnsi="標楷體"/>
        <w:noProof/>
        <w:sz w:val="24"/>
        <w:szCs w:val="24"/>
        <w:lang w:val="zh-TW"/>
      </w:rPr>
      <w:t>2</w:t>
    </w:r>
    <w:r w:rsidRPr="005B0F1F">
      <w:rPr>
        <w:rFonts w:ascii="標楷體" w:eastAsia="標楷體" w:hAnsi="標楷體"/>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34C6B4" w14:textId="77777777" w:rsidR="00D03E97" w:rsidRDefault="00D03E97">
    <w:pPr>
      <w:pStyle w:val="ab"/>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90955219"/>
      <w:docPartObj>
        <w:docPartGallery w:val="Page Numbers (Bottom of Page)"/>
        <w:docPartUnique/>
      </w:docPartObj>
    </w:sdtPr>
    <w:sdtEndPr>
      <w:rPr>
        <w:rFonts w:ascii="標楷體" w:eastAsia="標楷體" w:hAnsi="標楷體"/>
        <w:sz w:val="24"/>
        <w:szCs w:val="24"/>
      </w:rPr>
    </w:sdtEndPr>
    <w:sdtContent>
      <w:p w14:paraId="45B2022E" w14:textId="77777777" w:rsidR="008D3C39" w:rsidRPr="00BB1769" w:rsidRDefault="008D3C39" w:rsidP="00BB1769">
        <w:pPr>
          <w:pStyle w:val="ab"/>
          <w:jc w:val="center"/>
          <w:rPr>
            <w:rFonts w:ascii="標楷體" w:eastAsia="標楷體" w:hAnsi="標楷體"/>
            <w:sz w:val="24"/>
            <w:szCs w:val="24"/>
          </w:rPr>
        </w:pPr>
        <w:r w:rsidRPr="0052797C">
          <w:rPr>
            <w:rFonts w:ascii="標楷體" w:eastAsia="標楷體" w:hAnsi="標楷體" w:hint="eastAsia"/>
            <w:sz w:val="24"/>
            <w:szCs w:val="24"/>
          </w:rPr>
          <w:t>目錄</w:t>
        </w:r>
        <w:r>
          <w:rPr>
            <w:rFonts w:ascii="標楷體" w:eastAsia="標楷體" w:hAnsi="標楷體" w:hint="eastAsia"/>
            <w:sz w:val="24"/>
            <w:szCs w:val="24"/>
          </w:rPr>
          <w:t>－</w:t>
        </w:r>
        <w:r w:rsidRPr="0052797C">
          <w:rPr>
            <w:rFonts w:ascii="標楷體" w:eastAsia="標楷體" w:hAnsi="標楷體"/>
            <w:sz w:val="24"/>
            <w:szCs w:val="24"/>
          </w:rPr>
          <w:fldChar w:fldCharType="begin"/>
        </w:r>
        <w:r w:rsidRPr="0052797C">
          <w:rPr>
            <w:rFonts w:ascii="標楷體" w:eastAsia="標楷體" w:hAnsi="標楷體"/>
            <w:sz w:val="24"/>
            <w:szCs w:val="24"/>
          </w:rPr>
          <w:instrText>PAGE   \* MERGEFORMAT</w:instrText>
        </w:r>
        <w:r w:rsidRPr="0052797C">
          <w:rPr>
            <w:rFonts w:ascii="標楷體" w:eastAsia="標楷體" w:hAnsi="標楷體"/>
            <w:sz w:val="24"/>
            <w:szCs w:val="24"/>
          </w:rPr>
          <w:fldChar w:fldCharType="separate"/>
        </w:r>
        <w:r w:rsidR="00D345BA" w:rsidRPr="00D345BA">
          <w:rPr>
            <w:rFonts w:ascii="標楷體" w:eastAsia="標楷體" w:hAnsi="標楷體"/>
            <w:noProof/>
            <w:sz w:val="24"/>
            <w:szCs w:val="24"/>
            <w:lang w:val="zh-TW"/>
          </w:rPr>
          <w:t>2</w:t>
        </w:r>
        <w:r w:rsidRPr="0052797C">
          <w:rPr>
            <w:rFonts w:ascii="標楷體" w:eastAsia="標楷體" w:hAnsi="標楷體"/>
            <w:sz w:val="24"/>
            <w:szCs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43B6C0" w14:textId="77777777" w:rsidR="008D3C39" w:rsidRDefault="008D3C39">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56C807" w14:textId="77777777" w:rsidR="0018108B" w:rsidRDefault="0018108B">
      <w:r>
        <w:separator/>
      </w:r>
    </w:p>
  </w:footnote>
  <w:footnote w:type="continuationSeparator" w:id="0">
    <w:p w14:paraId="5CEBCDB4" w14:textId="77777777" w:rsidR="0018108B" w:rsidRDefault="0018108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56322"/>
    <w:multiLevelType w:val="singleLevel"/>
    <w:tmpl w:val="C2442D46"/>
    <w:lvl w:ilvl="0">
      <w:start w:val="1"/>
      <w:numFmt w:val="taiwaneseCountingThousand"/>
      <w:lvlText w:val="（%1）"/>
      <w:lvlJc w:val="left"/>
      <w:pPr>
        <w:tabs>
          <w:tab w:val="num" w:pos="720"/>
        </w:tabs>
        <w:ind w:left="720" w:hanging="720"/>
      </w:pPr>
      <w:rPr>
        <w:rFonts w:hint="eastAsia"/>
      </w:rPr>
    </w:lvl>
  </w:abstractNum>
  <w:abstractNum w:abstractNumId="1" w15:restartNumberingAfterBreak="0">
    <w:nsid w:val="02F05BF8"/>
    <w:multiLevelType w:val="multilevel"/>
    <w:tmpl w:val="08FCFACC"/>
    <w:lvl w:ilvl="0">
      <w:start w:val="1"/>
      <w:numFmt w:val="ideographLegalTraditional"/>
      <w:suff w:val="nothing"/>
      <w:lvlText w:val="%1、"/>
      <w:lvlJc w:val="left"/>
      <w:pPr>
        <w:ind w:left="567" w:hanging="567"/>
      </w:pPr>
      <w:rPr>
        <w:rFonts w:ascii="標楷體" w:eastAsia="標楷體" w:hint="eastAsia"/>
        <w:b w:val="0"/>
        <w:i w:val="0"/>
        <w:sz w:val="28"/>
      </w:rPr>
    </w:lvl>
    <w:lvl w:ilvl="1">
      <w:start w:val="1"/>
      <w:numFmt w:val="taiwaneseCountingThousand"/>
      <w:suff w:val="nothing"/>
      <w:lvlText w:val="%2、"/>
      <w:lvlJc w:val="left"/>
      <w:pPr>
        <w:ind w:left="1134" w:hanging="567"/>
      </w:pPr>
      <w:rPr>
        <w:rFonts w:ascii="標楷體" w:eastAsia="標楷體" w:hint="eastAsia"/>
        <w:b w:val="0"/>
        <w:i w:val="0"/>
        <w:sz w:val="28"/>
      </w:rPr>
    </w:lvl>
    <w:lvl w:ilvl="2">
      <w:start w:val="1"/>
      <w:numFmt w:val="taiwaneseCountingThousand"/>
      <w:suff w:val="nothing"/>
      <w:lvlText w:val="（%3）"/>
      <w:lvlJc w:val="left"/>
      <w:pPr>
        <w:ind w:left="1758" w:hanging="907"/>
      </w:pPr>
      <w:rPr>
        <w:rFonts w:ascii="標楷體" w:eastAsia="標楷體" w:hint="eastAsia"/>
        <w:b w:val="0"/>
        <w:i w:val="0"/>
        <w:sz w:val="28"/>
      </w:rPr>
    </w:lvl>
    <w:lvl w:ilvl="3">
      <w:start w:val="1"/>
      <w:numFmt w:val="decimalFullWidth"/>
      <w:suff w:val="nothing"/>
      <w:lvlText w:val="%4."/>
      <w:lvlJc w:val="left"/>
      <w:pPr>
        <w:ind w:left="2155" w:hanging="454"/>
      </w:pPr>
      <w:rPr>
        <w:rFonts w:ascii="標楷體" w:eastAsia="標楷體" w:hint="eastAsia"/>
        <w:b w:val="0"/>
        <w:i w:val="0"/>
        <w:sz w:val="28"/>
      </w:rPr>
    </w:lvl>
    <w:lvl w:ilvl="4">
      <w:start w:val="1"/>
      <w:numFmt w:val="decimalFullWidth"/>
      <w:suff w:val="nothing"/>
      <w:lvlText w:val="（%5）"/>
      <w:lvlJc w:val="left"/>
      <w:pPr>
        <w:ind w:left="2778"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2" w15:restartNumberingAfterBreak="0">
    <w:nsid w:val="03115D8F"/>
    <w:multiLevelType w:val="hybridMultilevel"/>
    <w:tmpl w:val="D4CC0CDE"/>
    <w:lvl w:ilvl="0" w:tplc="5E4AC0D2">
      <w:start w:val="1"/>
      <w:numFmt w:val="ideographLegalTraditional"/>
      <w:lvlText w:val="%1、"/>
      <w:lvlJc w:val="left"/>
      <w:pPr>
        <w:tabs>
          <w:tab w:val="num" w:pos="765"/>
        </w:tabs>
        <w:ind w:left="765" w:hanging="765"/>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0A8B2CEA"/>
    <w:multiLevelType w:val="hybridMultilevel"/>
    <w:tmpl w:val="605C1CA2"/>
    <w:lvl w:ilvl="0" w:tplc="DD1AB806">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04392E"/>
    <w:multiLevelType w:val="hybridMultilevel"/>
    <w:tmpl w:val="3C6459F8"/>
    <w:lvl w:ilvl="0" w:tplc="05389186">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5" w15:restartNumberingAfterBreak="0">
    <w:nsid w:val="0D6471ED"/>
    <w:multiLevelType w:val="hybridMultilevel"/>
    <w:tmpl w:val="016E14E2"/>
    <w:lvl w:ilvl="0" w:tplc="A508C194">
      <w:start w:val="1"/>
      <w:numFmt w:val="taiwaneseCountingThousand"/>
      <w:lvlText w:val="（%1）"/>
      <w:lvlJc w:val="left"/>
      <w:pPr>
        <w:ind w:left="864" w:hanging="86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0BF108C"/>
    <w:multiLevelType w:val="hybridMultilevel"/>
    <w:tmpl w:val="3D322D3E"/>
    <w:lvl w:ilvl="0" w:tplc="370E91BC">
      <w:start w:val="5"/>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2C66EA0"/>
    <w:multiLevelType w:val="hybridMultilevel"/>
    <w:tmpl w:val="E5CC6DF2"/>
    <w:lvl w:ilvl="0" w:tplc="86DAD752">
      <w:start w:val="1"/>
      <w:numFmt w:val="decimal"/>
      <w:lvlText w:val="%1."/>
      <w:lvlJc w:val="left"/>
      <w:pPr>
        <w:ind w:left="1675" w:hanging="555"/>
      </w:pPr>
      <w:rPr>
        <w:rFonts w:hint="default"/>
      </w:rPr>
    </w:lvl>
    <w:lvl w:ilvl="1" w:tplc="04090019" w:tentative="1">
      <w:start w:val="1"/>
      <w:numFmt w:val="ideographTraditional"/>
      <w:lvlText w:val="%2、"/>
      <w:lvlJc w:val="left"/>
      <w:pPr>
        <w:ind w:left="2080" w:hanging="480"/>
      </w:pPr>
    </w:lvl>
    <w:lvl w:ilvl="2" w:tplc="0409001B" w:tentative="1">
      <w:start w:val="1"/>
      <w:numFmt w:val="lowerRoman"/>
      <w:lvlText w:val="%3."/>
      <w:lvlJc w:val="right"/>
      <w:pPr>
        <w:ind w:left="2560" w:hanging="480"/>
      </w:pPr>
    </w:lvl>
    <w:lvl w:ilvl="3" w:tplc="0409000F" w:tentative="1">
      <w:start w:val="1"/>
      <w:numFmt w:val="decimal"/>
      <w:lvlText w:val="%4."/>
      <w:lvlJc w:val="left"/>
      <w:pPr>
        <w:ind w:left="3040" w:hanging="480"/>
      </w:pPr>
    </w:lvl>
    <w:lvl w:ilvl="4" w:tplc="04090019" w:tentative="1">
      <w:start w:val="1"/>
      <w:numFmt w:val="ideographTraditional"/>
      <w:lvlText w:val="%5、"/>
      <w:lvlJc w:val="left"/>
      <w:pPr>
        <w:ind w:left="3520" w:hanging="480"/>
      </w:pPr>
    </w:lvl>
    <w:lvl w:ilvl="5" w:tplc="0409001B" w:tentative="1">
      <w:start w:val="1"/>
      <w:numFmt w:val="lowerRoman"/>
      <w:lvlText w:val="%6."/>
      <w:lvlJc w:val="right"/>
      <w:pPr>
        <w:ind w:left="4000" w:hanging="480"/>
      </w:pPr>
    </w:lvl>
    <w:lvl w:ilvl="6" w:tplc="0409000F" w:tentative="1">
      <w:start w:val="1"/>
      <w:numFmt w:val="decimal"/>
      <w:lvlText w:val="%7."/>
      <w:lvlJc w:val="left"/>
      <w:pPr>
        <w:ind w:left="4480" w:hanging="480"/>
      </w:pPr>
    </w:lvl>
    <w:lvl w:ilvl="7" w:tplc="04090019" w:tentative="1">
      <w:start w:val="1"/>
      <w:numFmt w:val="ideographTraditional"/>
      <w:lvlText w:val="%8、"/>
      <w:lvlJc w:val="left"/>
      <w:pPr>
        <w:ind w:left="4960" w:hanging="480"/>
      </w:pPr>
    </w:lvl>
    <w:lvl w:ilvl="8" w:tplc="0409001B" w:tentative="1">
      <w:start w:val="1"/>
      <w:numFmt w:val="lowerRoman"/>
      <w:lvlText w:val="%9."/>
      <w:lvlJc w:val="right"/>
      <w:pPr>
        <w:ind w:left="5440" w:hanging="480"/>
      </w:pPr>
    </w:lvl>
  </w:abstractNum>
  <w:abstractNum w:abstractNumId="8" w15:restartNumberingAfterBreak="0">
    <w:nsid w:val="13BE092D"/>
    <w:multiLevelType w:val="hybridMultilevel"/>
    <w:tmpl w:val="3F62EAB8"/>
    <w:lvl w:ilvl="0" w:tplc="6248D502">
      <w:numFmt w:val="bullet"/>
      <w:lvlText w:val="-"/>
      <w:lvlJc w:val="left"/>
      <w:pPr>
        <w:ind w:left="547" w:hanging="360"/>
      </w:pPr>
      <w:rPr>
        <w:rFonts w:ascii="Times New Roman" w:eastAsia="新細明體" w:hAnsi="Times New Roman" w:cs="Times New Roman" w:hint="default"/>
      </w:rPr>
    </w:lvl>
    <w:lvl w:ilvl="1" w:tplc="04090003" w:tentative="1">
      <w:start w:val="1"/>
      <w:numFmt w:val="bullet"/>
      <w:lvlText w:val=""/>
      <w:lvlJc w:val="left"/>
      <w:pPr>
        <w:ind w:left="1147" w:hanging="480"/>
      </w:pPr>
      <w:rPr>
        <w:rFonts w:ascii="Wingdings" w:hAnsi="Wingdings" w:hint="default"/>
      </w:rPr>
    </w:lvl>
    <w:lvl w:ilvl="2" w:tplc="04090005" w:tentative="1">
      <w:start w:val="1"/>
      <w:numFmt w:val="bullet"/>
      <w:lvlText w:val=""/>
      <w:lvlJc w:val="left"/>
      <w:pPr>
        <w:ind w:left="1627" w:hanging="480"/>
      </w:pPr>
      <w:rPr>
        <w:rFonts w:ascii="Wingdings" w:hAnsi="Wingdings" w:hint="default"/>
      </w:rPr>
    </w:lvl>
    <w:lvl w:ilvl="3" w:tplc="04090001" w:tentative="1">
      <w:start w:val="1"/>
      <w:numFmt w:val="bullet"/>
      <w:lvlText w:val=""/>
      <w:lvlJc w:val="left"/>
      <w:pPr>
        <w:ind w:left="2107" w:hanging="480"/>
      </w:pPr>
      <w:rPr>
        <w:rFonts w:ascii="Wingdings" w:hAnsi="Wingdings" w:hint="default"/>
      </w:rPr>
    </w:lvl>
    <w:lvl w:ilvl="4" w:tplc="04090003" w:tentative="1">
      <w:start w:val="1"/>
      <w:numFmt w:val="bullet"/>
      <w:lvlText w:val=""/>
      <w:lvlJc w:val="left"/>
      <w:pPr>
        <w:ind w:left="2587" w:hanging="480"/>
      </w:pPr>
      <w:rPr>
        <w:rFonts w:ascii="Wingdings" w:hAnsi="Wingdings" w:hint="default"/>
      </w:rPr>
    </w:lvl>
    <w:lvl w:ilvl="5" w:tplc="04090005" w:tentative="1">
      <w:start w:val="1"/>
      <w:numFmt w:val="bullet"/>
      <w:lvlText w:val=""/>
      <w:lvlJc w:val="left"/>
      <w:pPr>
        <w:ind w:left="3067" w:hanging="480"/>
      </w:pPr>
      <w:rPr>
        <w:rFonts w:ascii="Wingdings" w:hAnsi="Wingdings" w:hint="default"/>
      </w:rPr>
    </w:lvl>
    <w:lvl w:ilvl="6" w:tplc="04090001" w:tentative="1">
      <w:start w:val="1"/>
      <w:numFmt w:val="bullet"/>
      <w:lvlText w:val=""/>
      <w:lvlJc w:val="left"/>
      <w:pPr>
        <w:ind w:left="3547" w:hanging="480"/>
      </w:pPr>
      <w:rPr>
        <w:rFonts w:ascii="Wingdings" w:hAnsi="Wingdings" w:hint="default"/>
      </w:rPr>
    </w:lvl>
    <w:lvl w:ilvl="7" w:tplc="04090003" w:tentative="1">
      <w:start w:val="1"/>
      <w:numFmt w:val="bullet"/>
      <w:lvlText w:val=""/>
      <w:lvlJc w:val="left"/>
      <w:pPr>
        <w:ind w:left="4027" w:hanging="480"/>
      </w:pPr>
      <w:rPr>
        <w:rFonts w:ascii="Wingdings" w:hAnsi="Wingdings" w:hint="default"/>
      </w:rPr>
    </w:lvl>
    <w:lvl w:ilvl="8" w:tplc="04090005" w:tentative="1">
      <w:start w:val="1"/>
      <w:numFmt w:val="bullet"/>
      <w:lvlText w:val=""/>
      <w:lvlJc w:val="left"/>
      <w:pPr>
        <w:ind w:left="4507" w:hanging="480"/>
      </w:pPr>
      <w:rPr>
        <w:rFonts w:ascii="Wingdings" w:hAnsi="Wingdings" w:hint="default"/>
      </w:rPr>
    </w:lvl>
  </w:abstractNum>
  <w:abstractNum w:abstractNumId="9" w15:restartNumberingAfterBreak="0">
    <w:nsid w:val="18595050"/>
    <w:multiLevelType w:val="hybridMultilevel"/>
    <w:tmpl w:val="43D6ECE0"/>
    <w:lvl w:ilvl="0" w:tplc="BD20E8DE">
      <w:start w:val="1"/>
      <w:numFmt w:val="decimal"/>
      <w:lvlText w:val="%1."/>
      <w:lvlJc w:val="left"/>
      <w:pPr>
        <w:ind w:left="880" w:hanging="36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10" w15:restartNumberingAfterBreak="0">
    <w:nsid w:val="18F1050E"/>
    <w:multiLevelType w:val="multilevel"/>
    <w:tmpl w:val="812626A8"/>
    <w:lvl w:ilvl="0">
      <w:start w:val="1"/>
      <w:numFmt w:val="taiwaneseCountingThousand"/>
      <w:pStyle w:val="1"/>
      <w:suff w:val="nothing"/>
      <w:lvlText w:val="%1、"/>
      <w:lvlJc w:val="left"/>
      <w:pPr>
        <w:ind w:left="680" w:hanging="680"/>
      </w:pPr>
      <w:rPr>
        <w:rFonts w:ascii="標楷體" w:eastAsia="標楷體" w:hint="eastAsia"/>
        <w:b w:val="0"/>
        <w:i w:val="0"/>
        <w:sz w:val="32"/>
      </w:rPr>
    </w:lvl>
    <w:lvl w:ilvl="1">
      <w:start w:val="1"/>
      <w:numFmt w:val="none"/>
      <w:pStyle w:val="2"/>
      <w:suff w:val="nothing"/>
      <w:lvlText w:val=""/>
      <w:lvlJc w:val="left"/>
      <w:pPr>
        <w:ind w:left="1021" w:hanging="341"/>
      </w:pPr>
      <w:rPr>
        <w:rFonts w:ascii="標楷體" w:eastAsia="標楷體" w:hint="eastAsia"/>
        <w:b w:val="0"/>
        <w:i w:val="0"/>
        <w:sz w:val="32"/>
      </w:rPr>
    </w:lvl>
    <w:lvl w:ilvl="2">
      <w:start w:val="1"/>
      <w:numFmt w:val="decimalFullWidth"/>
      <w:pStyle w:val="3"/>
      <w:suff w:val="nothing"/>
      <w:lvlText w:val="%3、"/>
      <w:lvlJc w:val="left"/>
      <w:pPr>
        <w:ind w:left="2495" w:hanging="681"/>
      </w:pPr>
      <w:rPr>
        <w:rFonts w:ascii="標楷體" w:eastAsia="標楷體" w:hint="eastAsia"/>
        <w:b w:val="0"/>
        <w:i w:val="0"/>
        <w:sz w:val="32"/>
      </w:rPr>
    </w:lvl>
    <w:lvl w:ilvl="3">
      <w:start w:val="1"/>
      <w:numFmt w:val="decimalFullWidth"/>
      <w:pStyle w:val="4"/>
      <w:suff w:val="nothing"/>
      <w:lvlText w:val="（%4）、"/>
      <w:lvlJc w:val="left"/>
      <w:pPr>
        <w:ind w:left="0" w:firstLine="340"/>
      </w:pPr>
      <w:rPr>
        <w:rFonts w:ascii="標楷體" w:eastAsia="標楷體" w:hint="eastAsia"/>
        <w:b w:val="0"/>
        <w:i w:val="0"/>
        <w:sz w:val="32"/>
      </w:rPr>
    </w:lvl>
    <w:lvl w:ilvl="4">
      <w:start w:val="1"/>
      <w:numFmt w:val="ideographTraditional"/>
      <w:pStyle w:val="5"/>
      <w:suff w:val="nothing"/>
      <w:lvlText w:val="%5、"/>
      <w:lvlJc w:val="left"/>
      <w:pPr>
        <w:ind w:left="0" w:firstLine="567"/>
      </w:pPr>
      <w:rPr>
        <w:rFonts w:ascii="標楷體" w:eastAsia="標楷體" w:hint="eastAsia"/>
        <w:b w:val="0"/>
        <w:i w:val="0"/>
        <w:sz w:val="28"/>
      </w:rPr>
    </w:lvl>
    <w:lvl w:ilvl="5">
      <w:start w:val="1"/>
      <w:numFmt w:val="decimalFullWidth"/>
      <w:pStyle w:val="6"/>
      <w:suff w:val="nothing"/>
      <w:lvlText w:val="（%6）"/>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11" w15:restartNumberingAfterBreak="0">
    <w:nsid w:val="1D7D6A37"/>
    <w:multiLevelType w:val="multilevel"/>
    <w:tmpl w:val="3C4C996E"/>
    <w:lvl w:ilvl="0">
      <w:start w:val="1"/>
      <w:numFmt w:val="taiwaneseCountingThousand"/>
      <w:suff w:val="nothing"/>
      <w:lvlText w:val="%1、"/>
      <w:lvlJc w:val="left"/>
      <w:pPr>
        <w:ind w:left="567" w:hanging="567"/>
      </w:pPr>
      <w:rPr>
        <w:rFonts w:ascii="標楷體" w:eastAsia="標楷體" w:hint="eastAsia"/>
        <w:b w:val="0"/>
        <w:i w:val="0"/>
        <w:spacing w:val="0"/>
        <w:w w:val="100"/>
        <w:sz w:val="28"/>
      </w:rPr>
    </w:lvl>
    <w:lvl w:ilvl="1">
      <w:start w:val="1"/>
      <w:numFmt w:val="taiwaneseCountingThousand"/>
      <w:suff w:val="nothing"/>
      <w:lvlText w:val="（%2）、"/>
      <w:lvlJc w:val="left"/>
      <w:pPr>
        <w:ind w:left="1701" w:hanging="1134"/>
      </w:pPr>
      <w:rPr>
        <w:rFonts w:ascii="標楷體" w:eastAsia="標楷體" w:hint="eastAsia"/>
        <w:b w:val="0"/>
        <w:i w:val="0"/>
        <w:color w:val="000000"/>
        <w:sz w:val="28"/>
      </w:rPr>
    </w:lvl>
    <w:lvl w:ilvl="2">
      <w:start w:val="1"/>
      <w:numFmt w:val="decimalFullWidth"/>
      <w:suff w:val="nothing"/>
      <w:lvlText w:val="%3、"/>
      <w:lvlJc w:val="left"/>
      <w:pPr>
        <w:ind w:left="2041" w:hanging="1190"/>
      </w:pPr>
      <w:rPr>
        <w:rFonts w:ascii="標楷體" w:eastAsia="標楷體" w:hint="eastAsia"/>
        <w:b w:val="0"/>
        <w:i w:val="0"/>
        <w:sz w:val="28"/>
      </w:rPr>
    </w:lvl>
    <w:lvl w:ilvl="3">
      <w:start w:val="1"/>
      <w:numFmt w:val="lowerLetter"/>
      <w:suff w:val="nothing"/>
      <w:lvlText w:val="%4、"/>
      <w:lvlJc w:val="left"/>
      <w:pPr>
        <w:ind w:left="1984" w:hanging="708"/>
      </w:pPr>
      <w:rPr>
        <w:rFonts w:ascii="標楷體" w:eastAsia="標楷體" w:hint="eastAsia"/>
        <w:b w:val="0"/>
        <w:i w:val="0"/>
        <w:sz w:val="28"/>
      </w:rPr>
    </w:lvl>
    <w:lvl w:ilvl="4">
      <w:start w:val="1"/>
      <w:numFmt w:val="decimalFullWidth"/>
      <w:suff w:val="nothing"/>
      <w:lvlText w:val="（%5）"/>
      <w:lvlJc w:val="left"/>
      <w:pPr>
        <w:ind w:left="2551"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12" w15:restartNumberingAfterBreak="0">
    <w:nsid w:val="1FCF025F"/>
    <w:multiLevelType w:val="hybridMultilevel"/>
    <w:tmpl w:val="07966BFE"/>
    <w:lvl w:ilvl="0" w:tplc="01463BC2">
      <w:start w:val="1"/>
      <w:numFmt w:val="taiwaneseCountingThousand"/>
      <w:lvlText w:val="(%1)"/>
      <w:lvlJc w:val="left"/>
      <w:pPr>
        <w:ind w:left="1045" w:hanging="720"/>
      </w:pPr>
      <w:rPr>
        <w:rFonts w:hint="default"/>
      </w:rPr>
    </w:lvl>
    <w:lvl w:ilvl="1" w:tplc="04090019" w:tentative="1">
      <w:start w:val="1"/>
      <w:numFmt w:val="ideographTraditional"/>
      <w:lvlText w:val="%2、"/>
      <w:lvlJc w:val="left"/>
      <w:pPr>
        <w:ind w:left="1285" w:hanging="480"/>
      </w:pPr>
    </w:lvl>
    <w:lvl w:ilvl="2" w:tplc="0409001B" w:tentative="1">
      <w:start w:val="1"/>
      <w:numFmt w:val="lowerRoman"/>
      <w:lvlText w:val="%3."/>
      <w:lvlJc w:val="right"/>
      <w:pPr>
        <w:ind w:left="1765" w:hanging="480"/>
      </w:pPr>
    </w:lvl>
    <w:lvl w:ilvl="3" w:tplc="0409000F" w:tentative="1">
      <w:start w:val="1"/>
      <w:numFmt w:val="decimal"/>
      <w:lvlText w:val="%4."/>
      <w:lvlJc w:val="left"/>
      <w:pPr>
        <w:ind w:left="2245" w:hanging="480"/>
      </w:pPr>
    </w:lvl>
    <w:lvl w:ilvl="4" w:tplc="04090019" w:tentative="1">
      <w:start w:val="1"/>
      <w:numFmt w:val="ideographTraditional"/>
      <w:lvlText w:val="%5、"/>
      <w:lvlJc w:val="left"/>
      <w:pPr>
        <w:ind w:left="2725" w:hanging="480"/>
      </w:pPr>
    </w:lvl>
    <w:lvl w:ilvl="5" w:tplc="0409001B" w:tentative="1">
      <w:start w:val="1"/>
      <w:numFmt w:val="lowerRoman"/>
      <w:lvlText w:val="%6."/>
      <w:lvlJc w:val="right"/>
      <w:pPr>
        <w:ind w:left="3205" w:hanging="480"/>
      </w:pPr>
    </w:lvl>
    <w:lvl w:ilvl="6" w:tplc="0409000F" w:tentative="1">
      <w:start w:val="1"/>
      <w:numFmt w:val="decimal"/>
      <w:lvlText w:val="%7."/>
      <w:lvlJc w:val="left"/>
      <w:pPr>
        <w:ind w:left="3685" w:hanging="480"/>
      </w:pPr>
    </w:lvl>
    <w:lvl w:ilvl="7" w:tplc="04090019" w:tentative="1">
      <w:start w:val="1"/>
      <w:numFmt w:val="ideographTraditional"/>
      <w:lvlText w:val="%8、"/>
      <w:lvlJc w:val="left"/>
      <w:pPr>
        <w:ind w:left="4165" w:hanging="480"/>
      </w:pPr>
    </w:lvl>
    <w:lvl w:ilvl="8" w:tplc="0409001B" w:tentative="1">
      <w:start w:val="1"/>
      <w:numFmt w:val="lowerRoman"/>
      <w:lvlText w:val="%9."/>
      <w:lvlJc w:val="right"/>
      <w:pPr>
        <w:ind w:left="4645" w:hanging="480"/>
      </w:pPr>
    </w:lvl>
  </w:abstractNum>
  <w:abstractNum w:abstractNumId="13" w15:restartNumberingAfterBreak="0">
    <w:nsid w:val="24132ECB"/>
    <w:multiLevelType w:val="singleLevel"/>
    <w:tmpl w:val="B53E80E0"/>
    <w:lvl w:ilvl="0">
      <w:start w:val="1"/>
      <w:numFmt w:val="decimal"/>
      <w:lvlText w:val="%1."/>
      <w:lvlJc w:val="left"/>
      <w:pPr>
        <w:tabs>
          <w:tab w:val="num" w:pos="885"/>
        </w:tabs>
        <w:ind w:left="885" w:hanging="165"/>
      </w:pPr>
      <w:rPr>
        <w:rFonts w:hint="eastAsia"/>
      </w:rPr>
    </w:lvl>
  </w:abstractNum>
  <w:abstractNum w:abstractNumId="14" w15:restartNumberingAfterBreak="0">
    <w:nsid w:val="274D7DFF"/>
    <w:multiLevelType w:val="hybridMultilevel"/>
    <w:tmpl w:val="BFEA0FFA"/>
    <w:lvl w:ilvl="0" w:tplc="033C64F6">
      <w:start w:val="2"/>
      <w:numFmt w:val="taiwaneseCountingThousand"/>
      <w:lvlText w:val="（%1）"/>
      <w:lvlJc w:val="left"/>
      <w:pPr>
        <w:ind w:left="864" w:hanging="86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8B61A7E"/>
    <w:multiLevelType w:val="singleLevel"/>
    <w:tmpl w:val="F7446FF4"/>
    <w:lvl w:ilvl="0">
      <w:start w:val="1"/>
      <w:numFmt w:val="decimal"/>
      <w:lvlText w:val="%1."/>
      <w:lvlJc w:val="left"/>
      <w:pPr>
        <w:tabs>
          <w:tab w:val="num" w:pos="677"/>
        </w:tabs>
        <w:ind w:left="677" w:hanging="195"/>
      </w:pPr>
      <w:rPr>
        <w:rFonts w:hint="default"/>
      </w:rPr>
    </w:lvl>
  </w:abstractNum>
  <w:abstractNum w:abstractNumId="16" w15:restartNumberingAfterBreak="0">
    <w:nsid w:val="2C097E6D"/>
    <w:multiLevelType w:val="hybridMultilevel"/>
    <w:tmpl w:val="5270E9EE"/>
    <w:lvl w:ilvl="0" w:tplc="F7589DD4">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17" w15:restartNumberingAfterBreak="0">
    <w:nsid w:val="2C2B271C"/>
    <w:multiLevelType w:val="hybridMultilevel"/>
    <w:tmpl w:val="0B2CF49A"/>
    <w:lvl w:ilvl="0" w:tplc="9830E8F2">
      <w:start w:val="1"/>
      <w:numFmt w:val="taiwaneseCountingThousand"/>
      <w:lvlText w:val="(%1)"/>
      <w:lvlJc w:val="left"/>
      <w:pPr>
        <w:ind w:left="1435" w:hanging="1110"/>
      </w:pPr>
      <w:rPr>
        <w:rFonts w:cs="新細明體" w:hint="default"/>
      </w:rPr>
    </w:lvl>
    <w:lvl w:ilvl="1" w:tplc="04090019" w:tentative="1">
      <w:start w:val="1"/>
      <w:numFmt w:val="ideographTraditional"/>
      <w:lvlText w:val="%2、"/>
      <w:lvlJc w:val="left"/>
      <w:pPr>
        <w:ind w:left="1285" w:hanging="480"/>
      </w:pPr>
    </w:lvl>
    <w:lvl w:ilvl="2" w:tplc="0409001B" w:tentative="1">
      <w:start w:val="1"/>
      <w:numFmt w:val="lowerRoman"/>
      <w:lvlText w:val="%3."/>
      <w:lvlJc w:val="right"/>
      <w:pPr>
        <w:ind w:left="1765" w:hanging="480"/>
      </w:pPr>
    </w:lvl>
    <w:lvl w:ilvl="3" w:tplc="0409000F" w:tentative="1">
      <w:start w:val="1"/>
      <w:numFmt w:val="decimal"/>
      <w:lvlText w:val="%4."/>
      <w:lvlJc w:val="left"/>
      <w:pPr>
        <w:ind w:left="2245" w:hanging="480"/>
      </w:pPr>
    </w:lvl>
    <w:lvl w:ilvl="4" w:tplc="04090019" w:tentative="1">
      <w:start w:val="1"/>
      <w:numFmt w:val="ideographTraditional"/>
      <w:lvlText w:val="%5、"/>
      <w:lvlJc w:val="left"/>
      <w:pPr>
        <w:ind w:left="2725" w:hanging="480"/>
      </w:pPr>
    </w:lvl>
    <w:lvl w:ilvl="5" w:tplc="0409001B" w:tentative="1">
      <w:start w:val="1"/>
      <w:numFmt w:val="lowerRoman"/>
      <w:lvlText w:val="%6."/>
      <w:lvlJc w:val="right"/>
      <w:pPr>
        <w:ind w:left="3205" w:hanging="480"/>
      </w:pPr>
    </w:lvl>
    <w:lvl w:ilvl="6" w:tplc="0409000F" w:tentative="1">
      <w:start w:val="1"/>
      <w:numFmt w:val="decimal"/>
      <w:lvlText w:val="%7."/>
      <w:lvlJc w:val="left"/>
      <w:pPr>
        <w:ind w:left="3685" w:hanging="480"/>
      </w:pPr>
    </w:lvl>
    <w:lvl w:ilvl="7" w:tplc="04090019" w:tentative="1">
      <w:start w:val="1"/>
      <w:numFmt w:val="ideographTraditional"/>
      <w:lvlText w:val="%8、"/>
      <w:lvlJc w:val="left"/>
      <w:pPr>
        <w:ind w:left="4165" w:hanging="480"/>
      </w:pPr>
    </w:lvl>
    <w:lvl w:ilvl="8" w:tplc="0409001B" w:tentative="1">
      <w:start w:val="1"/>
      <w:numFmt w:val="lowerRoman"/>
      <w:lvlText w:val="%9."/>
      <w:lvlJc w:val="right"/>
      <w:pPr>
        <w:ind w:left="4645" w:hanging="480"/>
      </w:pPr>
    </w:lvl>
  </w:abstractNum>
  <w:abstractNum w:abstractNumId="18" w15:restartNumberingAfterBreak="0">
    <w:nsid w:val="30FD2004"/>
    <w:multiLevelType w:val="hybridMultilevel"/>
    <w:tmpl w:val="93EA1928"/>
    <w:lvl w:ilvl="0" w:tplc="57FE1F42">
      <w:start w:val="5"/>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43E5D13"/>
    <w:multiLevelType w:val="hybridMultilevel"/>
    <w:tmpl w:val="0E94B7C4"/>
    <w:lvl w:ilvl="0" w:tplc="C18467F2">
      <w:start w:val="5"/>
      <w:numFmt w:val="bullet"/>
      <w:lvlText w:val=""/>
      <w:lvlJc w:val="left"/>
      <w:pPr>
        <w:ind w:left="360" w:hanging="360"/>
      </w:pPr>
      <w:rPr>
        <w:rFonts w:ascii="Wingdings" w:eastAsia="新細明體" w:hAnsi="Wingdings"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39827E5B"/>
    <w:multiLevelType w:val="hybridMultilevel"/>
    <w:tmpl w:val="8E501E0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36357F"/>
    <w:multiLevelType w:val="singleLevel"/>
    <w:tmpl w:val="1098F018"/>
    <w:lvl w:ilvl="0">
      <w:start w:val="1"/>
      <w:numFmt w:val="taiwaneseCountingThousand"/>
      <w:lvlText w:val="%1、"/>
      <w:lvlJc w:val="left"/>
      <w:pPr>
        <w:tabs>
          <w:tab w:val="num" w:pos="480"/>
        </w:tabs>
        <w:ind w:left="480" w:hanging="480"/>
      </w:pPr>
      <w:rPr>
        <w:rFonts w:hint="eastAsia"/>
      </w:rPr>
    </w:lvl>
  </w:abstractNum>
  <w:abstractNum w:abstractNumId="22" w15:restartNumberingAfterBreak="0">
    <w:nsid w:val="42031E98"/>
    <w:multiLevelType w:val="hybridMultilevel"/>
    <w:tmpl w:val="BD063F08"/>
    <w:lvl w:ilvl="0" w:tplc="1F901F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4A51EBA"/>
    <w:multiLevelType w:val="hybridMultilevel"/>
    <w:tmpl w:val="65E67D88"/>
    <w:lvl w:ilvl="0" w:tplc="4BFC69D4">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6E62BD4"/>
    <w:multiLevelType w:val="hybridMultilevel"/>
    <w:tmpl w:val="4E60517E"/>
    <w:lvl w:ilvl="0" w:tplc="BF0E2F16">
      <w:start w:val="1"/>
      <w:numFmt w:val="decimal"/>
      <w:lvlText w:val="%1."/>
      <w:lvlJc w:val="left"/>
      <w:pPr>
        <w:ind w:left="1425" w:hanging="825"/>
      </w:pPr>
      <w:rPr>
        <w:rFonts w:hint="default"/>
        <w:b/>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6" w15:restartNumberingAfterBreak="0">
    <w:nsid w:val="47346309"/>
    <w:multiLevelType w:val="multilevel"/>
    <w:tmpl w:val="9352292C"/>
    <w:lvl w:ilvl="0">
      <w:start w:val="1"/>
      <w:numFmt w:val="taiwaneseCountingThousand"/>
      <w:suff w:val="nothing"/>
      <w:lvlText w:val="%1、"/>
      <w:lvlJc w:val="left"/>
      <w:pPr>
        <w:ind w:left="1361" w:hanging="681"/>
      </w:pPr>
      <w:rPr>
        <w:rFonts w:ascii="標楷體" w:eastAsia="標楷體" w:hint="eastAsia"/>
        <w:b w:val="0"/>
        <w:i w:val="0"/>
        <w:sz w:val="32"/>
      </w:rPr>
    </w:lvl>
    <w:lvl w:ilvl="1">
      <w:start w:val="1"/>
      <w:numFmt w:val="taiwaneseCountingThousand"/>
      <w:suff w:val="nothing"/>
      <w:lvlText w:val="（%2）"/>
      <w:lvlJc w:val="left"/>
      <w:pPr>
        <w:ind w:left="2268" w:hanging="907"/>
      </w:pPr>
      <w:rPr>
        <w:rFonts w:ascii="標楷體" w:eastAsia="標楷體" w:hint="eastAsia"/>
        <w:b w:val="0"/>
        <w:i w:val="0"/>
        <w:sz w:val="32"/>
      </w:rPr>
    </w:lvl>
    <w:lvl w:ilvl="2">
      <w:start w:val="1"/>
      <w:numFmt w:val="decimalFullWidth"/>
      <w:suff w:val="nothing"/>
      <w:lvlText w:val="%3、"/>
      <w:lvlJc w:val="left"/>
      <w:pPr>
        <w:ind w:left="3005" w:hanging="680"/>
      </w:pPr>
      <w:rPr>
        <w:rFonts w:ascii="標楷體" w:eastAsia="標楷體" w:hint="eastAsia"/>
        <w:b w:val="0"/>
        <w:i w:val="0"/>
        <w:sz w:val="32"/>
      </w:rPr>
    </w:lvl>
    <w:lvl w:ilvl="3">
      <w:start w:val="1"/>
      <w:numFmt w:val="decimalFullWidth"/>
      <w:suff w:val="nothing"/>
      <w:lvlText w:val="%4."/>
      <w:lvlJc w:val="left"/>
      <w:pPr>
        <w:ind w:left="2155" w:hanging="454"/>
      </w:pPr>
      <w:rPr>
        <w:rFonts w:ascii="標楷體" w:eastAsia="標楷體" w:hint="eastAsia"/>
        <w:b w:val="0"/>
        <w:i w:val="0"/>
        <w:sz w:val="28"/>
      </w:rPr>
    </w:lvl>
    <w:lvl w:ilvl="4">
      <w:start w:val="1"/>
      <w:numFmt w:val="decimalFullWidth"/>
      <w:suff w:val="nothing"/>
      <w:lvlText w:val="（%5）"/>
      <w:lvlJc w:val="left"/>
      <w:pPr>
        <w:ind w:left="2778"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27" w15:restartNumberingAfterBreak="0">
    <w:nsid w:val="499C2FE4"/>
    <w:multiLevelType w:val="hybridMultilevel"/>
    <w:tmpl w:val="EC82BBC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4CE24A0F"/>
    <w:multiLevelType w:val="hybridMultilevel"/>
    <w:tmpl w:val="913E9432"/>
    <w:lvl w:ilvl="0" w:tplc="255C96FA">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29"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a"/>
      <w:suff w:val="nothing"/>
      <w:lvlText w:val="（%2）"/>
      <w:lvlJc w:val="left"/>
      <w:pPr>
        <w:ind w:left="851" w:hanging="851"/>
      </w:pPr>
      <w:rPr>
        <w:rFonts w:ascii="標楷體" w:eastAsia="標楷體" w:hint="eastAsia"/>
        <w:b w:val="0"/>
        <w:i w:val="0"/>
        <w:sz w:val="32"/>
      </w:rPr>
    </w:lvl>
    <w:lvl w:ilvl="2">
      <w:start w:val="1"/>
      <w:numFmt w:val="decimalFullWidth"/>
      <w:pStyle w:val="a0"/>
      <w:suff w:val="nothing"/>
      <w:lvlText w:val="%3、"/>
      <w:lvlJc w:val="left"/>
      <w:pPr>
        <w:ind w:left="880" w:hanging="313"/>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0" w15:restartNumberingAfterBreak="0">
    <w:nsid w:val="4DF20D52"/>
    <w:multiLevelType w:val="hybridMultilevel"/>
    <w:tmpl w:val="A37C532C"/>
    <w:lvl w:ilvl="0" w:tplc="E146BD4C">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31" w15:restartNumberingAfterBreak="0">
    <w:nsid w:val="52DA3D0D"/>
    <w:multiLevelType w:val="hybridMultilevel"/>
    <w:tmpl w:val="ABFC5118"/>
    <w:lvl w:ilvl="0" w:tplc="4052DDE8">
      <w:start w:val="5"/>
      <w:numFmt w:val="bullet"/>
      <w:lvlText w:val="-"/>
      <w:lvlJc w:val="left"/>
      <w:pPr>
        <w:ind w:left="720" w:hanging="360"/>
      </w:pPr>
      <w:rPr>
        <w:rFonts w:ascii="Times New Roman" w:eastAsia="新細明體"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2" w15:restartNumberingAfterBreak="0">
    <w:nsid w:val="53CF74ED"/>
    <w:multiLevelType w:val="multilevel"/>
    <w:tmpl w:val="F69696D2"/>
    <w:lvl w:ilvl="0">
      <w:start w:val="1"/>
      <w:numFmt w:val="taiwaneseCountingThousand"/>
      <w:pStyle w:val="a2"/>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2"/>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3" w15:restartNumberingAfterBreak="0">
    <w:nsid w:val="5594627F"/>
    <w:multiLevelType w:val="hybridMultilevel"/>
    <w:tmpl w:val="BD1C6E38"/>
    <w:lvl w:ilvl="0" w:tplc="AD423446">
      <w:start w:val="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57C44B1B"/>
    <w:multiLevelType w:val="singleLevel"/>
    <w:tmpl w:val="1D9AE256"/>
    <w:lvl w:ilvl="0">
      <w:start w:val="1"/>
      <w:numFmt w:val="bullet"/>
      <w:lvlText w:val="＊"/>
      <w:lvlJc w:val="left"/>
      <w:pPr>
        <w:tabs>
          <w:tab w:val="num" w:pos="300"/>
        </w:tabs>
        <w:ind w:left="300" w:hanging="300"/>
      </w:pPr>
      <w:rPr>
        <w:rFonts w:hint="eastAsia"/>
      </w:rPr>
    </w:lvl>
  </w:abstractNum>
  <w:abstractNum w:abstractNumId="35" w15:restartNumberingAfterBreak="0">
    <w:nsid w:val="5920626A"/>
    <w:multiLevelType w:val="hybridMultilevel"/>
    <w:tmpl w:val="054CA166"/>
    <w:lvl w:ilvl="0" w:tplc="419C78DC">
      <w:start w:val="6"/>
      <w:numFmt w:val="bullet"/>
      <w:lvlText w:val="-"/>
      <w:lvlJc w:val="left"/>
      <w:pPr>
        <w:ind w:left="26" w:hanging="360"/>
      </w:pPr>
      <w:rPr>
        <w:rFonts w:ascii="標楷體" w:eastAsia="標楷體" w:hAnsi="標楷體" w:cs="Times New Roman" w:hint="eastAsia"/>
      </w:rPr>
    </w:lvl>
    <w:lvl w:ilvl="1" w:tplc="04090003" w:tentative="1">
      <w:start w:val="1"/>
      <w:numFmt w:val="bullet"/>
      <w:lvlText w:val=""/>
      <w:lvlJc w:val="left"/>
      <w:pPr>
        <w:ind w:left="626" w:hanging="480"/>
      </w:pPr>
      <w:rPr>
        <w:rFonts w:ascii="Wingdings" w:hAnsi="Wingdings" w:hint="default"/>
      </w:rPr>
    </w:lvl>
    <w:lvl w:ilvl="2" w:tplc="04090005" w:tentative="1">
      <w:start w:val="1"/>
      <w:numFmt w:val="bullet"/>
      <w:lvlText w:val=""/>
      <w:lvlJc w:val="left"/>
      <w:pPr>
        <w:ind w:left="1106" w:hanging="480"/>
      </w:pPr>
      <w:rPr>
        <w:rFonts w:ascii="Wingdings" w:hAnsi="Wingdings" w:hint="default"/>
      </w:rPr>
    </w:lvl>
    <w:lvl w:ilvl="3" w:tplc="04090001" w:tentative="1">
      <w:start w:val="1"/>
      <w:numFmt w:val="bullet"/>
      <w:lvlText w:val=""/>
      <w:lvlJc w:val="left"/>
      <w:pPr>
        <w:ind w:left="1586" w:hanging="480"/>
      </w:pPr>
      <w:rPr>
        <w:rFonts w:ascii="Wingdings" w:hAnsi="Wingdings" w:hint="default"/>
      </w:rPr>
    </w:lvl>
    <w:lvl w:ilvl="4" w:tplc="04090003" w:tentative="1">
      <w:start w:val="1"/>
      <w:numFmt w:val="bullet"/>
      <w:lvlText w:val=""/>
      <w:lvlJc w:val="left"/>
      <w:pPr>
        <w:ind w:left="2066" w:hanging="480"/>
      </w:pPr>
      <w:rPr>
        <w:rFonts w:ascii="Wingdings" w:hAnsi="Wingdings" w:hint="default"/>
      </w:rPr>
    </w:lvl>
    <w:lvl w:ilvl="5" w:tplc="04090005" w:tentative="1">
      <w:start w:val="1"/>
      <w:numFmt w:val="bullet"/>
      <w:lvlText w:val=""/>
      <w:lvlJc w:val="left"/>
      <w:pPr>
        <w:ind w:left="2546" w:hanging="480"/>
      </w:pPr>
      <w:rPr>
        <w:rFonts w:ascii="Wingdings" w:hAnsi="Wingdings" w:hint="default"/>
      </w:rPr>
    </w:lvl>
    <w:lvl w:ilvl="6" w:tplc="04090001" w:tentative="1">
      <w:start w:val="1"/>
      <w:numFmt w:val="bullet"/>
      <w:lvlText w:val=""/>
      <w:lvlJc w:val="left"/>
      <w:pPr>
        <w:ind w:left="3026" w:hanging="480"/>
      </w:pPr>
      <w:rPr>
        <w:rFonts w:ascii="Wingdings" w:hAnsi="Wingdings" w:hint="default"/>
      </w:rPr>
    </w:lvl>
    <w:lvl w:ilvl="7" w:tplc="04090003" w:tentative="1">
      <w:start w:val="1"/>
      <w:numFmt w:val="bullet"/>
      <w:lvlText w:val=""/>
      <w:lvlJc w:val="left"/>
      <w:pPr>
        <w:ind w:left="3506" w:hanging="480"/>
      </w:pPr>
      <w:rPr>
        <w:rFonts w:ascii="Wingdings" w:hAnsi="Wingdings" w:hint="default"/>
      </w:rPr>
    </w:lvl>
    <w:lvl w:ilvl="8" w:tplc="04090005" w:tentative="1">
      <w:start w:val="1"/>
      <w:numFmt w:val="bullet"/>
      <w:lvlText w:val=""/>
      <w:lvlJc w:val="left"/>
      <w:pPr>
        <w:ind w:left="3986" w:hanging="480"/>
      </w:pPr>
      <w:rPr>
        <w:rFonts w:ascii="Wingdings" w:hAnsi="Wingdings" w:hint="default"/>
      </w:rPr>
    </w:lvl>
  </w:abstractNum>
  <w:abstractNum w:abstractNumId="36" w15:restartNumberingAfterBreak="0">
    <w:nsid w:val="59D631A1"/>
    <w:multiLevelType w:val="hybridMultilevel"/>
    <w:tmpl w:val="0B4EF3F6"/>
    <w:lvl w:ilvl="0" w:tplc="3A30A59E">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EFF2331"/>
    <w:multiLevelType w:val="hybridMultilevel"/>
    <w:tmpl w:val="32FC59F4"/>
    <w:lvl w:ilvl="0" w:tplc="3A7E78B4">
      <w:start w:val="1"/>
      <w:numFmt w:val="decimal"/>
      <w:lvlText w:val="%1."/>
      <w:lvlJc w:val="left"/>
      <w:pPr>
        <w:ind w:left="360" w:hanging="36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33D592D"/>
    <w:multiLevelType w:val="singleLevel"/>
    <w:tmpl w:val="D51C3476"/>
    <w:lvl w:ilvl="0">
      <w:start w:val="1"/>
      <w:numFmt w:val="decimal"/>
      <w:lvlText w:val="%1."/>
      <w:legacy w:legacy="1" w:legacySpace="0" w:legacyIndent="240"/>
      <w:lvlJc w:val="left"/>
      <w:pPr>
        <w:ind w:left="1680" w:hanging="240"/>
      </w:pPr>
      <w:rPr>
        <w:rFonts w:ascii="細明體" w:eastAsia="細明體" w:hint="eastAsia"/>
        <w:b w:val="0"/>
        <w:i w:val="0"/>
        <w:sz w:val="24"/>
        <w:u w:val="none"/>
      </w:rPr>
    </w:lvl>
  </w:abstractNum>
  <w:abstractNum w:abstractNumId="39" w15:restartNumberingAfterBreak="0">
    <w:nsid w:val="67185931"/>
    <w:multiLevelType w:val="multilevel"/>
    <w:tmpl w:val="57DE6D54"/>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40" w15:restartNumberingAfterBreak="0">
    <w:nsid w:val="69C328A2"/>
    <w:multiLevelType w:val="multilevel"/>
    <w:tmpl w:val="9F4A5A68"/>
    <w:lvl w:ilvl="0">
      <w:start w:val="1"/>
      <w:numFmt w:val="none"/>
      <w:suff w:val="nothing"/>
      <w:lvlText w:val=""/>
      <w:lvlJc w:val="left"/>
      <w:pPr>
        <w:ind w:left="1021" w:hanging="341"/>
      </w:pPr>
      <w:rPr>
        <w:rFonts w:ascii="標楷體" w:eastAsia="標楷體" w:hint="eastAsia"/>
        <w:b w:val="0"/>
        <w:i w:val="0"/>
        <w:sz w:val="32"/>
      </w:rPr>
    </w:lvl>
    <w:lvl w:ilvl="1">
      <w:start w:val="1"/>
      <w:numFmt w:val="none"/>
      <w:suff w:val="nothing"/>
      <w:lvlText w:val=""/>
      <w:lvlJc w:val="left"/>
      <w:pPr>
        <w:ind w:left="1361" w:hanging="340"/>
      </w:pPr>
      <w:rPr>
        <w:rFonts w:ascii="標楷體" w:eastAsia="標楷體" w:hint="eastAsia"/>
        <w:b w:val="0"/>
        <w:i w:val="0"/>
        <w:sz w:val="32"/>
      </w:rPr>
    </w:lvl>
    <w:lvl w:ilvl="2">
      <w:start w:val="1"/>
      <w:numFmt w:val="none"/>
      <w:suff w:val="nothing"/>
      <w:lvlText w:val=""/>
      <w:lvlJc w:val="left"/>
      <w:pPr>
        <w:ind w:left="1701" w:hanging="340"/>
      </w:pPr>
      <w:rPr>
        <w:rFonts w:ascii="標楷體" w:eastAsia="標楷體" w:hint="eastAsia"/>
        <w:b w:val="0"/>
        <w:i w:val="0"/>
        <w:sz w:val="32"/>
      </w:rPr>
    </w:lvl>
    <w:lvl w:ilvl="3">
      <w:start w:val="1"/>
      <w:numFmt w:val="none"/>
      <w:suff w:val="nothing"/>
      <w:lvlText w:val=""/>
      <w:lvlJc w:val="left"/>
      <w:pPr>
        <w:ind w:left="2098" w:hanging="340"/>
      </w:pPr>
      <w:rPr>
        <w:rFonts w:ascii="標楷體" w:eastAsia="標楷體" w:hint="eastAsia"/>
        <w:b w:val="0"/>
        <w:i w:val="0"/>
        <w:sz w:val="32"/>
      </w:rPr>
    </w:lvl>
    <w:lvl w:ilvl="4">
      <w:start w:val="1"/>
      <w:numFmt w:val="none"/>
      <w:suff w:val="nothing"/>
      <w:lvlText w:val=""/>
      <w:lvlJc w:val="left"/>
      <w:pPr>
        <w:ind w:left="3005" w:hanging="680"/>
      </w:pPr>
      <w:rPr>
        <w:rFonts w:ascii="標楷體" w:eastAsia="標楷體" w:hint="eastAsia"/>
        <w:b w:val="0"/>
        <w:i w:val="0"/>
        <w:sz w:val="32"/>
      </w:rPr>
    </w:lvl>
    <w:lvl w:ilvl="5">
      <w:start w:val="1"/>
      <w:numFmt w:val="none"/>
      <w:suff w:val="nothing"/>
      <w:lvlText w:val=""/>
      <w:lvlJc w:val="left"/>
      <w:pPr>
        <w:ind w:left="3856" w:hanging="964"/>
      </w:pPr>
      <w:rPr>
        <w:rFonts w:ascii="標楷體" w:eastAsia="標楷體" w:hint="eastAsia"/>
        <w:b w:val="0"/>
        <w:i w:val="0"/>
        <w:sz w:val="32"/>
      </w:rPr>
    </w:lvl>
    <w:lvl w:ilvl="6">
      <w:start w:val="1"/>
      <w:numFmt w:val="none"/>
      <w:suff w:val="nothing"/>
      <w:lvlText w:val=""/>
      <w:lvlJc w:val="left"/>
      <w:pPr>
        <w:ind w:left="3799" w:hanging="964"/>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41" w15:restartNumberingAfterBreak="0">
    <w:nsid w:val="6AB149AC"/>
    <w:multiLevelType w:val="hybridMultilevel"/>
    <w:tmpl w:val="B4BE827C"/>
    <w:lvl w:ilvl="0" w:tplc="C17653DC">
      <w:numFmt w:val="bullet"/>
      <w:lvlText w:val="-"/>
      <w:lvlJc w:val="left"/>
      <w:pPr>
        <w:ind w:left="720" w:hanging="360"/>
      </w:pPr>
      <w:rPr>
        <w:rFonts w:ascii="Times New Roman" w:eastAsia="新細明體"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42" w15:restartNumberingAfterBreak="0">
    <w:nsid w:val="6ADA6BFD"/>
    <w:multiLevelType w:val="singleLevel"/>
    <w:tmpl w:val="4C0AA10C"/>
    <w:lvl w:ilvl="0">
      <w:start w:val="1"/>
      <w:numFmt w:val="decimal"/>
      <w:lvlText w:val="%1."/>
      <w:lvlJc w:val="left"/>
      <w:pPr>
        <w:tabs>
          <w:tab w:val="num" w:pos="750"/>
        </w:tabs>
        <w:ind w:left="750" w:hanging="240"/>
      </w:pPr>
      <w:rPr>
        <w:rFonts w:hint="eastAsia"/>
      </w:rPr>
    </w:lvl>
  </w:abstractNum>
  <w:abstractNum w:abstractNumId="43" w15:restartNumberingAfterBreak="0">
    <w:nsid w:val="6B0F6191"/>
    <w:multiLevelType w:val="hybridMultilevel"/>
    <w:tmpl w:val="6298EB24"/>
    <w:lvl w:ilvl="0" w:tplc="FA2AD516">
      <w:start w:val="1"/>
      <w:numFmt w:val="taiwaneseCountingThousand"/>
      <w:lvlText w:val="（%1）"/>
      <w:lvlJc w:val="left"/>
      <w:pPr>
        <w:ind w:left="1425" w:hanging="864"/>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4" w15:restartNumberingAfterBreak="0">
    <w:nsid w:val="6D0E02EA"/>
    <w:multiLevelType w:val="hybridMultilevel"/>
    <w:tmpl w:val="A146A98A"/>
    <w:lvl w:ilvl="0" w:tplc="459835EA">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45" w15:restartNumberingAfterBreak="0">
    <w:nsid w:val="6DEB1CD8"/>
    <w:multiLevelType w:val="hybridMultilevel"/>
    <w:tmpl w:val="8BAA953E"/>
    <w:lvl w:ilvl="0" w:tplc="5F884B0C">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46" w15:restartNumberingAfterBreak="0">
    <w:nsid w:val="6FC9472C"/>
    <w:multiLevelType w:val="singleLevel"/>
    <w:tmpl w:val="344CCBE6"/>
    <w:lvl w:ilvl="0">
      <w:start w:val="5"/>
      <w:numFmt w:val="taiwaneseCountingThousand"/>
      <w:lvlText w:val="%1、"/>
      <w:lvlJc w:val="left"/>
      <w:pPr>
        <w:tabs>
          <w:tab w:val="num" w:pos="720"/>
        </w:tabs>
        <w:ind w:left="720" w:hanging="720"/>
      </w:pPr>
      <w:rPr>
        <w:rFonts w:hint="eastAsia"/>
      </w:rPr>
    </w:lvl>
  </w:abstractNum>
  <w:abstractNum w:abstractNumId="47" w15:restartNumberingAfterBreak="0">
    <w:nsid w:val="71040989"/>
    <w:multiLevelType w:val="hybridMultilevel"/>
    <w:tmpl w:val="DF544930"/>
    <w:lvl w:ilvl="0" w:tplc="4E544528">
      <w:start w:val="1"/>
      <w:numFmt w:val="decimal"/>
      <w:lvlText w:val="%1."/>
      <w:lvlJc w:val="left"/>
      <w:pPr>
        <w:tabs>
          <w:tab w:val="num" w:pos="962"/>
        </w:tabs>
        <w:ind w:left="962" w:hanging="360"/>
      </w:pPr>
      <w:rPr>
        <w:rFonts w:ascii="Times New Roman" w:hAnsi="Times New Roman" w:hint="eastAsia"/>
        <w:b/>
      </w:rPr>
    </w:lvl>
    <w:lvl w:ilvl="1" w:tplc="04090019" w:tentative="1">
      <w:start w:val="1"/>
      <w:numFmt w:val="ideographTraditional"/>
      <w:lvlText w:val="%2、"/>
      <w:lvlJc w:val="left"/>
      <w:pPr>
        <w:tabs>
          <w:tab w:val="num" w:pos="1562"/>
        </w:tabs>
        <w:ind w:left="1562" w:hanging="480"/>
      </w:pPr>
    </w:lvl>
    <w:lvl w:ilvl="2" w:tplc="0409001B" w:tentative="1">
      <w:start w:val="1"/>
      <w:numFmt w:val="lowerRoman"/>
      <w:lvlText w:val="%3."/>
      <w:lvlJc w:val="right"/>
      <w:pPr>
        <w:tabs>
          <w:tab w:val="num" w:pos="2042"/>
        </w:tabs>
        <w:ind w:left="2042" w:hanging="480"/>
      </w:pPr>
    </w:lvl>
    <w:lvl w:ilvl="3" w:tplc="0409000F" w:tentative="1">
      <w:start w:val="1"/>
      <w:numFmt w:val="decimal"/>
      <w:lvlText w:val="%4."/>
      <w:lvlJc w:val="left"/>
      <w:pPr>
        <w:tabs>
          <w:tab w:val="num" w:pos="2522"/>
        </w:tabs>
        <w:ind w:left="2522" w:hanging="480"/>
      </w:pPr>
    </w:lvl>
    <w:lvl w:ilvl="4" w:tplc="04090019" w:tentative="1">
      <w:start w:val="1"/>
      <w:numFmt w:val="ideographTraditional"/>
      <w:lvlText w:val="%5、"/>
      <w:lvlJc w:val="left"/>
      <w:pPr>
        <w:tabs>
          <w:tab w:val="num" w:pos="3002"/>
        </w:tabs>
        <w:ind w:left="3002" w:hanging="480"/>
      </w:pPr>
    </w:lvl>
    <w:lvl w:ilvl="5" w:tplc="0409001B" w:tentative="1">
      <w:start w:val="1"/>
      <w:numFmt w:val="lowerRoman"/>
      <w:lvlText w:val="%6."/>
      <w:lvlJc w:val="right"/>
      <w:pPr>
        <w:tabs>
          <w:tab w:val="num" w:pos="3482"/>
        </w:tabs>
        <w:ind w:left="3482" w:hanging="480"/>
      </w:pPr>
    </w:lvl>
    <w:lvl w:ilvl="6" w:tplc="0409000F" w:tentative="1">
      <w:start w:val="1"/>
      <w:numFmt w:val="decimal"/>
      <w:lvlText w:val="%7."/>
      <w:lvlJc w:val="left"/>
      <w:pPr>
        <w:tabs>
          <w:tab w:val="num" w:pos="3962"/>
        </w:tabs>
        <w:ind w:left="3962" w:hanging="480"/>
      </w:pPr>
    </w:lvl>
    <w:lvl w:ilvl="7" w:tplc="04090019" w:tentative="1">
      <w:start w:val="1"/>
      <w:numFmt w:val="ideographTraditional"/>
      <w:lvlText w:val="%8、"/>
      <w:lvlJc w:val="left"/>
      <w:pPr>
        <w:tabs>
          <w:tab w:val="num" w:pos="4442"/>
        </w:tabs>
        <w:ind w:left="4442" w:hanging="480"/>
      </w:pPr>
    </w:lvl>
    <w:lvl w:ilvl="8" w:tplc="0409001B" w:tentative="1">
      <w:start w:val="1"/>
      <w:numFmt w:val="lowerRoman"/>
      <w:lvlText w:val="%9."/>
      <w:lvlJc w:val="right"/>
      <w:pPr>
        <w:tabs>
          <w:tab w:val="num" w:pos="4922"/>
        </w:tabs>
        <w:ind w:left="4922" w:hanging="480"/>
      </w:pPr>
    </w:lvl>
  </w:abstractNum>
  <w:abstractNum w:abstractNumId="48" w15:restartNumberingAfterBreak="0">
    <w:nsid w:val="7B762BCF"/>
    <w:multiLevelType w:val="hybridMultilevel"/>
    <w:tmpl w:val="3AE0EFD2"/>
    <w:lvl w:ilvl="0" w:tplc="12A0D2DE">
      <w:start w:val="5"/>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1"/>
  </w:num>
  <w:num w:numId="2">
    <w:abstractNumId w:val="0"/>
  </w:num>
  <w:num w:numId="3">
    <w:abstractNumId w:val="10"/>
  </w:num>
  <w:num w:numId="4">
    <w:abstractNumId w:val="10"/>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46"/>
  </w:num>
  <w:num w:numId="7">
    <w:abstractNumId w:val="40"/>
  </w:num>
  <w:num w:numId="8">
    <w:abstractNumId w:val="26"/>
  </w:num>
  <w:num w:numId="9">
    <w:abstractNumId w:val="1"/>
  </w:num>
  <w:num w:numId="10">
    <w:abstractNumId w:val="2"/>
  </w:num>
  <w:num w:numId="11">
    <w:abstractNumId w:val="39"/>
  </w:num>
  <w:num w:numId="12">
    <w:abstractNumId w:val="29"/>
  </w:num>
  <w:num w:numId="13">
    <w:abstractNumId w:val="47"/>
  </w:num>
  <w:num w:numId="14">
    <w:abstractNumId w:val="38"/>
  </w:num>
  <w:num w:numId="15">
    <w:abstractNumId w:val="13"/>
  </w:num>
  <w:num w:numId="16">
    <w:abstractNumId w:val="42"/>
  </w:num>
  <w:num w:numId="17">
    <w:abstractNumId w:val="15"/>
  </w:num>
  <w:num w:numId="18">
    <w:abstractNumId w:val="32"/>
  </w:num>
  <w:num w:numId="19">
    <w:abstractNumId w:val="25"/>
  </w:num>
  <w:num w:numId="20">
    <w:abstractNumId w:val="34"/>
  </w:num>
  <w:num w:numId="21">
    <w:abstractNumId w:val="36"/>
  </w:num>
  <w:num w:numId="22">
    <w:abstractNumId w:val="41"/>
  </w:num>
  <w:num w:numId="23">
    <w:abstractNumId w:val="8"/>
  </w:num>
  <w:num w:numId="24">
    <w:abstractNumId w:val="6"/>
  </w:num>
  <w:num w:numId="25">
    <w:abstractNumId w:val="31"/>
  </w:num>
  <w:num w:numId="26">
    <w:abstractNumId w:val="48"/>
  </w:num>
  <w:num w:numId="27">
    <w:abstractNumId w:val="19"/>
  </w:num>
  <w:num w:numId="28">
    <w:abstractNumId w:val="17"/>
  </w:num>
  <w:num w:numId="29">
    <w:abstractNumId w:val="20"/>
  </w:num>
  <w:num w:numId="30">
    <w:abstractNumId w:val="22"/>
  </w:num>
  <w:num w:numId="31">
    <w:abstractNumId w:val="23"/>
  </w:num>
  <w:num w:numId="32">
    <w:abstractNumId w:val="18"/>
  </w:num>
  <w:num w:numId="33">
    <w:abstractNumId w:val="33"/>
  </w:num>
  <w:num w:numId="34">
    <w:abstractNumId w:val="35"/>
  </w:num>
  <w:num w:numId="35">
    <w:abstractNumId w:val="3"/>
  </w:num>
  <w:num w:numId="36">
    <w:abstractNumId w:val="24"/>
  </w:num>
  <w:num w:numId="37">
    <w:abstractNumId w:val="7"/>
  </w:num>
  <w:num w:numId="38">
    <w:abstractNumId w:val="12"/>
  </w:num>
  <w:num w:numId="39">
    <w:abstractNumId w:val="16"/>
  </w:num>
  <w:num w:numId="40">
    <w:abstractNumId w:val="45"/>
  </w:num>
  <w:num w:numId="41">
    <w:abstractNumId w:val="28"/>
  </w:num>
  <w:num w:numId="42">
    <w:abstractNumId w:val="30"/>
  </w:num>
  <w:num w:numId="43">
    <w:abstractNumId w:val="44"/>
  </w:num>
  <w:num w:numId="44">
    <w:abstractNumId w:val="4"/>
  </w:num>
  <w:num w:numId="45">
    <w:abstractNumId w:val="9"/>
  </w:num>
  <w:num w:numId="46">
    <w:abstractNumId w:val="37"/>
  </w:num>
  <w:num w:numId="47">
    <w:abstractNumId w:val="43"/>
  </w:num>
  <w:num w:numId="48">
    <w:abstractNumId w:val="5"/>
  </w:num>
  <w:num w:numId="49">
    <w:abstractNumId w:val="14"/>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63"/>
  <w:displayHorizontalDrawingGridEvery w:val="0"/>
  <w:displayVerticalDrawingGridEvery w:val="2"/>
  <w:characterSpacingControl w:val="compressPunctuation"/>
  <w:hdrShapeDefaults>
    <o:shapedefaults v:ext="edit" spidmax="16385" fill="f" fillcolor="white" stroke="f">
      <v:fill color="white" on="f"/>
      <v:stroke on="f"/>
      <o:colormru v:ext="edit" colors="#99f,#fcf,aqua"/>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014A"/>
    <w:rsid w:val="0000001C"/>
    <w:rsid w:val="000001D6"/>
    <w:rsid w:val="000010AC"/>
    <w:rsid w:val="00001A73"/>
    <w:rsid w:val="000024B3"/>
    <w:rsid w:val="000027BB"/>
    <w:rsid w:val="00002886"/>
    <w:rsid w:val="000032CA"/>
    <w:rsid w:val="00003415"/>
    <w:rsid w:val="000037B5"/>
    <w:rsid w:val="00003CA8"/>
    <w:rsid w:val="000046A9"/>
    <w:rsid w:val="00004A6C"/>
    <w:rsid w:val="000052BC"/>
    <w:rsid w:val="000053A5"/>
    <w:rsid w:val="00005F99"/>
    <w:rsid w:val="00006049"/>
    <w:rsid w:val="00006DC1"/>
    <w:rsid w:val="00007139"/>
    <w:rsid w:val="00007535"/>
    <w:rsid w:val="00007A5C"/>
    <w:rsid w:val="000104DA"/>
    <w:rsid w:val="00010668"/>
    <w:rsid w:val="0001066E"/>
    <w:rsid w:val="000108DE"/>
    <w:rsid w:val="00010AD1"/>
    <w:rsid w:val="000114ED"/>
    <w:rsid w:val="0001175C"/>
    <w:rsid w:val="000117D9"/>
    <w:rsid w:val="00011CFB"/>
    <w:rsid w:val="0001216B"/>
    <w:rsid w:val="000127F4"/>
    <w:rsid w:val="00012B57"/>
    <w:rsid w:val="00012D99"/>
    <w:rsid w:val="00012F7B"/>
    <w:rsid w:val="00014035"/>
    <w:rsid w:val="0001406B"/>
    <w:rsid w:val="00014204"/>
    <w:rsid w:val="00014517"/>
    <w:rsid w:val="00014967"/>
    <w:rsid w:val="00014EF8"/>
    <w:rsid w:val="00015A8A"/>
    <w:rsid w:val="00015DA4"/>
    <w:rsid w:val="00015F32"/>
    <w:rsid w:val="0001611E"/>
    <w:rsid w:val="00016491"/>
    <w:rsid w:val="0001665E"/>
    <w:rsid w:val="00016B2B"/>
    <w:rsid w:val="00017272"/>
    <w:rsid w:val="0001727E"/>
    <w:rsid w:val="000174DB"/>
    <w:rsid w:val="00017589"/>
    <w:rsid w:val="00017DC1"/>
    <w:rsid w:val="00017F22"/>
    <w:rsid w:val="00020E95"/>
    <w:rsid w:val="0002112F"/>
    <w:rsid w:val="000213C7"/>
    <w:rsid w:val="00021C15"/>
    <w:rsid w:val="00022082"/>
    <w:rsid w:val="00022DEB"/>
    <w:rsid w:val="00022DF4"/>
    <w:rsid w:val="00022E8C"/>
    <w:rsid w:val="00022EAE"/>
    <w:rsid w:val="00024F59"/>
    <w:rsid w:val="000270B4"/>
    <w:rsid w:val="00030019"/>
    <w:rsid w:val="00030240"/>
    <w:rsid w:val="00030FD5"/>
    <w:rsid w:val="000312CB"/>
    <w:rsid w:val="000323F3"/>
    <w:rsid w:val="00032FE0"/>
    <w:rsid w:val="00033388"/>
    <w:rsid w:val="00033513"/>
    <w:rsid w:val="000335E9"/>
    <w:rsid w:val="0003371A"/>
    <w:rsid w:val="000337B9"/>
    <w:rsid w:val="00033B88"/>
    <w:rsid w:val="00033C45"/>
    <w:rsid w:val="00034104"/>
    <w:rsid w:val="00034883"/>
    <w:rsid w:val="00035114"/>
    <w:rsid w:val="000353C5"/>
    <w:rsid w:val="00035409"/>
    <w:rsid w:val="000356D6"/>
    <w:rsid w:val="00035E6E"/>
    <w:rsid w:val="000363E7"/>
    <w:rsid w:val="00036A7B"/>
    <w:rsid w:val="0003701D"/>
    <w:rsid w:val="000371AA"/>
    <w:rsid w:val="000377F4"/>
    <w:rsid w:val="0004058F"/>
    <w:rsid w:val="00040D89"/>
    <w:rsid w:val="00041262"/>
    <w:rsid w:val="00041C0E"/>
    <w:rsid w:val="00041CD3"/>
    <w:rsid w:val="00041CD6"/>
    <w:rsid w:val="000428C2"/>
    <w:rsid w:val="000429A7"/>
    <w:rsid w:val="00042AD9"/>
    <w:rsid w:val="00042CAB"/>
    <w:rsid w:val="00042CEA"/>
    <w:rsid w:val="0004333F"/>
    <w:rsid w:val="000438C1"/>
    <w:rsid w:val="000439A5"/>
    <w:rsid w:val="00043DB9"/>
    <w:rsid w:val="00044197"/>
    <w:rsid w:val="000446FF"/>
    <w:rsid w:val="000451A9"/>
    <w:rsid w:val="0004522A"/>
    <w:rsid w:val="0004596B"/>
    <w:rsid w:val="00045DB5"/>
    <w:rsid w:val="0004636A"/>
    <w:rsid w:val="000465D0"/>
    <w:rsid w:val="00046874"/>
    <w:rsid w:val="0004687A"/>
    <w:rsid w:val="00046E4E"/>
    <w:rsid w:val="000470A2"/>
    <w:rsid w:val="00047832"/>
    <w:rsid w:val="00047F5D"/>
    <w:rsid w:val="000501B7"/>
    <w:rsid w:val="00050949"/>
    <w:rsid w:val="000514E0"/>
    <w:rsid w:val="00051B3C"/>
    <w:rsid w:val="00051D63"/>
    <w:rsid w:val="000529EA"/>
    <w:rsid w:val="00052CB0"/>
    <w:rsid w:val="00053055"/>
    <w:rsid w:val="000534F4"/>
    <w:rsid w:val="00053831"/>
    <w:rsid w:val="00053E61"/>
    <w:rsid w:val="00054167"/>
    <w:rsid w:val="00054A63"/>
    <w:rsid w:val="00054B79"/>
    <w:rsid w:val="00055B55"/>
    <w:rsid w:val="000566AA"/>
    <w:rsid w:val="0005687D"/>
    <w:rsid w:val="00057694"/>
    <w:rsid w:val="000577ED"/>
    <w:rsid w:val="00057A2E"/>
    <w:rsid w:val="00057F03"/>
    <w:rsid w:val="00057F15"/>
    <w:rsid w:val="000601CE"/>
    <w:rsid w:val="000603FE"/>
    <w:rsid w:val="00060EB9"/>
    <w:rsid w:val="00061200"/>
    <w:rsid w:val="00061784"/>
    <w:rsid w:val="00061879"/>
    <w:rsid w:val="00061EE1"/>
    <w:rsid w:val="0006279E"/>
    <w:rsid w:val="00064040"/>
    <w:rsid w:val="000640E5"/>
    <w:rsid w:val="00064310"/>
    <w:rsid w:val="000643FC"/>
    <w:rsid w:val="000646E3"/>
    <w:rsid w:val="00064B5D"/>
    <w:rsid w:val="00064B91"/>
    <w:rsid w:val="00065154"/>
    <w:rsid w:val="00065173"/>
    <w:rsid w:val="00065964"/>
    <w:rsid w:val="0006618B"/>
    <w:rsid w:val="0006697A"/>
    <w:rsid w:val="00066E59"/>
    <w:rsid w:val="00067CB9"/>
    <w:rsid w:val="0007018C"/>
    <w:rsid w:val="000708C4"/>
    <w:rsid w:val="00070E94"/>
    <w:rsid w:val="000712F8"/>
    <w:rsid w:val="00071405"/>
    <w:rsid w:val="000716DA"/>
    <w:rsid w:val="00071C2B"/>
    <w:rsid w:val="00071EB9"/>
    <w:rsid w:val="000722BE"/>
    <w:rsid w:val="0007264B"/>
    <w:rsid w:val="0007408C"/>
    <w:rsid w:val="00074221"/>
    <w:rsid w:val="000745AB"/>
    <w:rsid w:val="00074A57"/>
    <w:rsid w:val="00075ADC"/>
    <w:rsid w:val="00075E25"/>
    <w:rsid w:val="00076124"/>
    <w:rsid w:val="0007708F"/>
    <w:rsid w:val="000775D8"/>
    <w:rsid w:val="00077F56"/>
    <w:rsid w:val="00080192"/>
    <w:rsid w:val="0008050D"/>
    <w:rsid w:val="000806A9"/>
    <w:rsid w:val="000809E4"/>
    <w:rsid w:val="00080B0A"/>
    <w:rsid w:val="00080D1E"/>
    <w:rsid w:val="00081251"/>
    <w:rsid w:val="000812F2"/>
    <w:rsid w:val="00081D36"/>
    <w:rsid w:val="000820B4"/>
    <w:rsid w:val="0008229A"/>
    <w:rsid w:val="00082C09"/>
    <w:rsid w:val="00082D68"/>
    <w:rsid w:val="00083931"/>
    <w:rsid w:val="00083A3C"/>
    <w:rsid w:val="00083BDB"/>
    <w:rsid w:val="00083D78"/>
    <w:rsid w:val="00083E4A"/>
    <w:rsid w:val="00083F23"/>
    <w:rsid w:val="00083FAA"/>
    <w:rsid w:val="00084EE4"/>
    <w:rsid w:val="0008523D"/>
    <w:rsid w:val="000869FA"/>
    <w:rsid w:val="00086DE8"/>
    <w:rsid w:val="0008709E"/>
    <w:rsid w:val="000872DA"/>
    <w:rsid w:val="000876AE"/>
    <w:rsid w:val="00087A7F"/>
    <w:rsid w:val="00090325"/>
    <w:rsid w:val="00090527"/>
    <w:rsid w:val="00090599"/>
    <w:rsid w:val="00090AED"/>
    <w:rsid w:val="00091059"/>
    <w:rsid w:val="000914AE"/>
    <w:rsid w:val="00091BF1"/>
    <w:rsid w:val="00091EBF"/>
    <w:rsid w:val="00093661"/>
    <w:rsid w:val="00093B3D"/>
    <w:rsid w:val="00093FCC"/>
    <w:rsid w:val="000959D0"/>
    <w:rsid w:val="00096095"/>
    <w:rsid w:val="00096C28"/>
    <w:rsid w:val="00096E0C"/>
    <w:rsid w:val="000970E4"/>
    <w:rsid w:val="00097503"/>
    <w:rsid w:val="000975E6"/>
    <w:rsid w:val="00097AED"/>
    <w:rsid w:val="000A0431"/>
    <w:rsid w:val="000A074D"/>
    <w:rsid w:val="000A1492"/>
    <w:rsid w:val="000A16E4"/>
    <w:rsid w:val="000A1ED4"/>
    <w:rsid w:val="000A23E0"/>
    <w:rsid w:val="000A23FF"/>
    <w:rsid w:val="000A2576"/>
    <w:rsid w:val="000A2784"/>
    <w:rsid w:val="000A2857"/>
    <w:rsid w:val="000A2885"/>
    <w:rsid w:val="000A28D9"/>
    <w:rsid w:val="000A3124"/>
    <w:rsid w:val="000A34C6"/>
    <w:rsid w:val="000A3F4B"/>
    <w:rsid w:val="000A4711"/>
    <w:rsid w:val="000A4888"/>
    <w:rsid w:val="000A4E42"/>
    <w:rsid w:val="000A5741"/>
    <w:rsid w:val="000A585E"/>
    <w:rsid w:val="000A5D68"/>
    <w:rsid w:val="000A70D1"/>
    <w:rsid w:val="000A7D4C"/>
    <w:rsid w:val="000B082D"/>
    <w:rsid w:val="000B0D47"/>
    <w:rsid w:val="000B17B8"/>
    <w:rsid w:val="000B1968"/>
    <w:rsid w:val="000B20FD"/>
    <w:rsid w:val="000B22BF"/>
    <w:rsid w:val="000B23E7"/>
    <w:rsid w:val="000B3366"/>
    <w:rsid w:val="000B3ECC"/>
    <w:rsid w:val="000B434A"/>
    <w:rsid w:val="000B5072"/>
    <w:rsid w:val="000B538E"/>
    <w:rsid w:val="000B5C7B"/>
    <w:rsid w:val="000B5D9D"/>
    <w:rsid w:val="000B5F26"/>
    <w:rsid w:val="000B6258"/>
    <w:rsid w:val="000B642D"/>
    <w:rsid w:val="000B64C2"/>
    <w:rsid w:val="000B68BA"/>
    <w:rsid w:val="000B72C8"/>
    <w:rsid w:val="000B73A9"/>
    <w:rsid w:val="000B743A"/>
    <w:rsid w:val="000B7635"/>
    <w:rsid w:val="000B7A88"/>
    <w:rsid w:val="000B7AD7"/>
    <w:rsid w:val="000C076C"/>
    <w:rsid w:val="000C07A0"/>
    <w:rsid w:val="000C09A8"/>
    <w:rsid w:val="000C1472"/>
    <w:rsid w:val="000C1570"/>
    <w:rsid w:val="000C2C19"/>
    <w:rsid w:val="000C2F2A"/>
    <w:rsid w:val="000C33DF"/>
    <w:rsid w:val="000C3425"/>
    <w:rsid w:val="000C38BD"/>
    <w:rsid w:val="000C396F"/>
    <w:rsid w:val="000C434F"/>
    <w:rsid w:val="000C4B33"/>
    <w:rsid w:val="000C5CDB"/>
    <w:rsid w:val="000C5D99"/>
    <w:rsid w:val="000C5DC4"/>
    <w:rsid w:val="000C639E"/>
    <w:rsid w:val="000C7A0B"/>
    <w:rsid w:val="000C7D9E"/>
    <w:rsid w:val="000D03F4"/>
    <w:rsid w:val="000D11E5"/>
    <w:rsid w:val="000D1713"/>
    <w:rsid w:val="000D2F94"/>
    <w:rsid w:val="000D308F"/>
    <w:rsid w:val="000D3D64"/>
    <w:rsid w:val="000D3DE8"/>
    <w:rsid w:val="000D4680"/>
    <w:rsid w:val="000D4C19"/>
    <w:rsid w:val="000D6355"/>
    <w:rsid w:val="000D646A"/>
    <w:rsid w:val="000D6679"/>
    <w:rsid w:val="000D6DDC"/>
    <w:rsid w:val="000D73C1"/>
    <w:rsid w:val="000D7930"/>
    <w:rsid w:val="000E00BB"/>
    <w:rsid w:val="000E05C1"/>
    <w:rsid w:val="000E0B97"/>
    <w:rsid w:val="000E136B"/>
    <w:rsid w:val="000E2FE1"/>
    <w:rsid w:val="000E3574"/>
    <w:rsid w:val="000E477F"/>
    <w:rsid w:val="000E48EB"/>
    <w:rsid w:val="000E4A8E"/>
    <w:rsid w:val="000E4CFF"/>
    <w:rsid w:val="000E5C30"/>
    <w:rsid w:val="000E5DF7"/>
    <w:rsid w:val="000E6286"/>
    <w:rsid w:val="000E62F0"/>
    <w:rsid w:val="000E6C40"/>
    <w:rsid w:val="000E7C87"/>
    <w:rsid w:val="000E7EF1"/>
    <w:rsid w:val="000F00C6"/>
    <w:rsid w:val="000F0125"/>
    <w:rsid w:val="000F09C3"/>
    <w:rsid w:val="000F116C"/>
    <w:rsid w:val="000F1967"/>
    <w:rsid w:val="000F1DA2"/>
    <w:rsid w:val="000F1DC8"/>
    <w:rsid w:val="000F1DF9"/>
    <w:rsid w:val="000F20CF"/>
    <w:rsid w:val="000F26B3"/>
    <w:rsid w:val="000F33CD"/>
    <w:rsid w:val="000F3828"/>
    <w:rsid w:val="000F38AB"/>
    <w:rsid w:val="000F42FD"/>
    <w:rsid w:val="000F5C32"/>
    <w:rsid w:val="000F63B1"/>
    <w:rsid w:val="000F6446"/>
    <w:rsid w:val="000F66D9"/>
    <w:rsid w:val="000F6A5A"/>
    <w:rsid w:val="000F70B9"/>
    <w:rsid w:val="000F70C8"/>
    <w:rsid w:val="000F7248"/>
    <w:rsid w:val="000F77B1"/>
    <w:rsid w:val="000F7DB2"/>
    <w:rsid w:val="000F7EC5"/>
    <w:rsid w:val="001003EA"/>
    <w:rsid w:val="001015BC"/>
    <w:rsid w:val="0010185B"/>
    <w:rsid w:val="0010280B"/>
    <w:rsid w:val="0010409B"/>
    <w:rsid w:val="001041A2"/>
    <w:rsid w:val="001052D6"/>
    <w:rsid w:val="001052FF"/>
    <w:rsid w:val="00105354"/>
    <w:rsid w:val="00106421"/>
    <w:rsid w:val="00106AAC"/>
    <w:rsid w:val="00106F1E"/>
    <w:rsid w:val="00107011"/>
    <w:rsid w:val="00107017"/>
    <w:rsid w:val="001073A3"/>
    <w:rsid w:val="001075F8"/>
    <w:rsid w:val="001076E9"/>
    <w:rsid w:val="00107769"/>
    <w:rsid w:val="00107B47"/>
    <w:rsid w:val="0011007E"/>
    <w:rsid w:val="0011021C"/>
    <w:rsid w:val="0011088D"/>
    <w:rsid w:val="00111D0F"/>
    <w:rsid w:val="001133D9"/>
    <w:rsid w:val="001135AE"/>
    <w:rsid w:val="0011368A"/>
    <w:rsid w:val="00113E06"/>
    <w:rsid w:val="00114180"/>
    <w:rsid w:val="00114317"/>
    <w:rsid w:val="00114779"/>
    <w:rsid w:val="001149D6"/>
    <w:rsid w:val="00114B54"/>
    <w:rsid w:val="00114E2C"/>
    <w:rsid w:val="00114F58"/>
    <w:rsid w:val="00115400"/>
    <w:rsid w:val="00115728"/>
    <w:rsid w:val="001157F6"/>
    <w:rsid w:val="00116601"/>
    <w:rsid w:val="00116B1F"/>
    <w:rsid w:val="00116BE0"/>
    <w:rsid w:val="00116DE9"/>
    <w:rsid w:val="001175A0"/>
    <w:rsid w:val="0011764B"/>
    <w:rsid w:val="0011767C"/>
    <w:rsid w:val="00117B4B"/>
    <w:rsid w:val="00117B61"/>
    <w:rsid w:val="00117D40"/>
    <w:rsid w:val="00120272"/>
    <w:rsid w:val="001206D3"/>
    <w:rsid w:val="00120AB8"/>
    <w:rsid w:val="00120B25"/>
    <w:rsid w:val="0012123B"/>
    <w:rsid w:val="00121957"/>
    <w:rsid w:val="00121A0A"/>
    <w:rsid w:val="00121C33"/>
    <w:rsid w:val="00122CE0"/>
    <w:rsid w:val="0012379D"/>
    <w:rsid w:val="00123B09"/>
    <w:rsid w:val="00123F5B"/>
    <w:rsid w:val="001245A0"/>
    <w:rsid w:val="00124989"/>
    <w:rsid w:val="00124B3F"/>
    <w:rsid w:val="00124CDD"/>
    <w:rsid w:val="00124E0B"/>
    <w:rsid w:val="0012573A"/>
    <w:rsid w:val="00126139"/>
    <w:rsid w:val="00126743"/>
    <w:rsid w:val="00126CF6"/>
    <w:rsid w:val="00126E6B"/>
    <w:rsid w:val="00127307"/>
    <w:rsid w:val="001279D1"/>
    <w:rsid w:val="00127D46"/>
    <w:rsid w:val="00130BD6"/>
    <w:rsid w:val="001312EF"/>
    <w:rsid w:val="001315E6"/>
    <w:rsid w:val="00133383"/>
    <w:rsid w:val="00133431"/>
    <w:rsid w:val="00133ED4"/>
    <w:rsid w:val="001340D9"/>
    <w:rsid w:val="00134424"/>
    <w:rsid w:val="0013552A"/>
    <w:rsid w:val="00137433"/>
    <w:rsid w:val="00137750"/>
    <w:rsid w:val="001378CC"/>
    <w:rsid w:val="00137F32"/>
    <w:rsid w:val="00137FDB"/>
    <w:rsid w:val="001400A3"/>
    <w:rsid w:val="0014074E"/>
    <w:rsid w:val="00142C03"/>
    <w:rsid w:val="0014352C"/>
    <w:rsid w:val="00143898"/>
    <w:rsid w:val="001441DD"/>
    <w:rsid w:val="001443E5"/>
    <w:rsid w:val="00144882"/>
    <w:rsid w:val="00144889"/>
    <w:rsid w:val="00144E2B"/>
    <w:rsid w:val="00144E49"/>
    <w:rsid w:val="001456FE"/>
    <w:rsid w:val="00145ACE"/>
    <w:rsid w:val="00145B8B"/>
    <w:rsid w:val="00146074"/>
    <w:rsid w:val="0014663F"/>
    <w:rsid w:val="001467B1"/>
    <w:rsid w:val="001469BA"/>
    <w:rsid w:val="0014749E"/>
    <w:rsid w:val="001478B9"/>
    <w:rsid w:val="00147B98"/>
    <w:rsid w:val="00147C4B"/>
    <w:rsid w:val="0015090A"/>
    <w:rsid w:val="00150BE4"/>
    <w:rsid w:val="00151CC7"/>
    <w:rsid w:val="00152413"/>
    <w:rsid w:val="001529FE"/>
    <w:rsid w:val="00153A5B"/>
    <w:rsid w:val="00153D99"/>
    <w:rsid w:val="00154A78"/>
    <w:rsid w:val="001559AD"/>
    <w:rsid w:val="00155C0B"/>
    <w:rsid w:val="00155FC9"/>
    <w:rsid w:val="00156F0F"/>
    <w:rsid w:val="001609B4"/>
    <w:rsid w:val="00160B37"/>
    <w:rsid w:val="00162178"/>
    <w:rsid w:val="0016243B"/>
    <w:rsid w:val="00162AA0"/>
    <w:rsid w:val="00162D87"/>
    <w:rsid w:val="00162EB7"/>
    <w:rsid w:val="001632ED"/>
    <w:rsid w:val="0016356A"/>
    <w:rsid w:val="001636C7"/>
    <w:rsid w:val="0016440B"/>
    <w:rsid w:val="001648D7"/>
    <w:rsid w:val="00164C9D"/>
    <w:rsid w:val="00164C9F"/>
    <w:rsid w:val="00166BDA"/>
    <w:rsid w:val="0016726B"/>
    <w:rsid w:val="00171186"/>
    <w:rsid w:val="001717DF"/>
    <w:rsid w:val="0017195A"/>
    <w:rsid w:val="001724E3"/>
    <w:rsid w:val="00172960"/>
    <w:rsid w:val="001730B1"/>
    <w:rsid w:val="0017391F"/>
    <w:rsid w:val="001753A7"/>
    <w:rsid w:val="0017568B"/>
    <w:rsid w:val="001769E3"/>
    <w:rsid w:val="00180173"/>
    <w:rsid w:val="00180B0A"/>
    <w:rsid w:val="0018108B"/>
    <w:rsid w:val="001811AE"/>
    <w:rsid w:val="0018123D"/>
    <w:rsid w:val="00181F3D"/>
    <w:rsid w:val="00182228"/>
    <w:rsid w:val="0018256D"/>
    <w:rsid w:val="001829DE"/>
    <w:rsid w:val="00182ADE"/>
    <w:rsid w:val="00183EF9"/>
    <w:rsid w:val="00184777"/>
    <w:rsid w:val="00184D4D"/>
    <w:rsid w:val="00184E4C"/>
    <w:rsid w:val="00184EB5"/>
    <w:rsid w:val="0018564F"/>
    <w:rsid w:val="00185A96"/>
    <w:rsid w:val="00186849"/>
    <w:rsid w:val="001878B5"/>
    <w:rsid w:val="001879B8"/>
    <w:rsid w:val="0019096B"/>
    <w:rsid w:val="001911ED"/>
    <w:rsid w:val="001913D8"/>
    <w:rsid w:val="00191790"/>
    <w:rsid w:val="00191AC2"/>
    <w:rsid w:val="0019285C"/>
    <w:rsid w:val="00192A0E"/>
    <w:rsid w:val="00192AC3"/>
    <w:rsid w:val="0019322A"/>
    <w:rsid w:val="00193CAB"/>
    <w:rsid w:val="00193E8C"/>
    <w:rsid w:val="00195302"/>
    <w:rsid w:val="00195B81"/>
    <w:rsid w:val="00195BAA"/>
    <w:rsid w:val="00196992"/>
    <w:rsid w:val="00196D9A"/>
    <w:rsid w:val="001A0139"/>
    <w:rsid w:val="001A0404"/>
    <w:rsid w:val="001A0619"/>
    <w:rsid w:val="001A0761"/>
    <w:rsid w:val="001A1276"/>
    <w:rsid w:val="001A1822"/>
    <w:rsid w:val="001A1AE6"/>
    <w:rsid w:val="001A1CA5"/>
    <w:rsid w:val="001A2157"/>
    <w:rsid w:val="001A23FE"/>
    <w:rsid w:val="001A247B"/>
    <w:rsid w:val="001A263C"/>
    <w:rsid w:val="001A2BFA"/>
    <w:rsid w:val="001A306F"/>
    <w:rsid w:val="001A3189"/>
    <w:rsid w:val="001A34BC"/>
    <w:rsid w:val="001A46FC"/>
    <w:rsid w:val="001A50A2"/>
    <w:rsid w:val="001A51A9"/>
    <w:rsid w:val="001A5651"/>
    <w:rsid w:val="001A5685"/>
    <w:rsid w:val="001A5C67"/>
    <w:rsid w:val="001A6729"/>
    <w:rsid w:val="001A67C8"/>
    <w:rsid w:val="001B049B"/>
    <w:rsid w:val="001B0FCC"/>
    <w:rsid w:val="001B12E2"/>
    <w:rsid w:val="001B14D8"/>
    <w:rsid w:val="001B16CE"/>
    <w:rsid w:val="001B1D46"/>
    <w:rsid w:val="001B24EB"/>
    <w:rsid w:val="001B2E2F"/>
    <w:rsid w:val="001B35A1"/>
    <w:rsid w:val="001B36A3"/>
    <w:rsid w:val="001B36D8"/>
    <w:rsid w:val="001B44C0"/>
    <w:rsid w:val="001B46D2"/>
    <w:rsid w:val="001B488A"/>
    <w:rsid w:val="001B49DE"/>
    <w:rsid w:val="001B4D2F"/>
    <w:rsid w:val="001B51B4"/>
    <w:rsid w:val="001B5894"/>
    <w:rsid w:val="001B5A43"/>
    <w:rsid w:val="001B65FE"/>
    <w:rsid w:val="001B673C"/>
    <w:rsid w:val="001B6E45"/>
    <w:rsid w:val="001B72B5"/>
    <w:rsid w:val="001B7663"/>
    <w:rsid w:val="001C09D0"/>
    <w:rsid w:val="001C0B98"/>
    <w:rsid w:val="001C0D26"/>
    <w:rsid w:val="001C117A"/>
    <w:rsid w:val="001C159D"/>
    <w:rsid w:val="001C15ED"/>
    <w:rsid w:val="001C1A2F"/>
    <w:rsid w:val="001C1D2F"/>
    <w:rsid w:val="001C1F8F"/>
    <w:rsid w:val="001C2610"/>
    <w:rsid w:val="001C2842"/>
    <w:rsid w:val="001C2BB0"/>
    <w:rsid w:val="001C2C0D"/>
    <w:rsid w:val="001C2E33"/>
    <w:rsid w:val="001C2F29"/>
    <w:rsid w:val="001C3A99"/>
    <w:rsid w:val="001C3E38"/>
    <w:rsid w:val="001C3ED8"/>
    <w:rsid w:val="001C4B1F"/>
    <w:rsid w:val="001C4C24"/>
    <w:rsid w:val="001C5C6A"/>
    <w:rsid w:val="001C5C97"/>
    <w:rsid w:val="001C5D7D"/>
    <w:rsid w:val="001C6585"/>
    <w:rsid w:val="001C6760"/>
    <w:rsid w:val="001C70D3"/>
    <w:rsid w:val="001C75A1"/>
    <w:rsid w:val="001C7A1D"/>
    <w:rsid w:val="001C7C67"/>
    <w:rsid w:val="001D023D"/>
    <w:rsid w:val="001D0A16"/>
    <w:rsid w:val="001D0A85"/>
    <w:rsid w:val="001D10E0"/>
    <w:rsid w:val="001D156E"/>
    <w:rsid w:val="001D15B0"/>
    <w:rsid w:val="001D27F4"/>
    <w:rsid w:val="001D4144"/>
    <w:rsid w:val="001D4436"/>
    <w:rsid w:val="001D45A2"/>
    <w:rsid w:val="001D65E3"/>
    <w:rsid w:val="001D6A9C"/>
    <w:rsid w:val="001E0803"/>
    <w:rsid w:val="001E0DCF"/>
    <w:rsid w:val="001E0EBB"/>
    <w:rsid w:val="001E114C"/>
    <w:rsid w:val="001E248E"/>
    <w:rsid w:val="001E2EE3"/>
    <w:rsid w:val="001E2F81"/>
    <w:rsid w:val="001E325A"/>
    <w:rsid w:val="001E357D"/>
    <w:rsid w:val="001E430C"/>
    <w:rsid w:val="001E4429"/>
    <w:rsid w:val="001E44E3"/>
    <w:rsid w:val="001E4A1E"/>
    <w:rsid w:val="001E50BF"/>
    <w:rsid w:val="001E5788"/>
    <w:rsid w:val="001E5B0F"/>
    <w:rsid w:val="001E5B7D"/>
    <w:rsid w:val="001E5BD3"/>
    <w:rsid w:val="001E6334"/>
    <w:rsid w:val="001E6484"/>
    <w:rsid w:val="001E7406"/>
    <w:rsid w:val="001E7897"/>
    <w:rsid w:val="001E7DCD"/>
    <w:rsid w:val="001F013D"/>
    <w:rsid w:val="001F04DE"/>
    <w:rsid w:val="001F1380"/>
    <w:rsid w:val="001F1628"/>
    <w:rsid w:val="001F1A0B"/>
    <w:rsid w:val="001F1A42"/>
    <w:rsid w:val="001F1B89"/>
    <w:rsid w:val="001F21F1"/>
    <w:rsid w:val="001F2686"/>
    <w:rsid w:val="001F27B9"/>
    <w:rsid w:val="001F2888"/>
    <w:rsid w:val="001F2AFB"/>
    <w:rsid w:val="001F2B57"/>
    <w:rsid w:val="001F2DF7"/>
    <w:rsid w:val="001F346D"/>
    <w:rsid w:val="001F3490"/>
    <w:rsid w:val="001F402C"/>
    <w:rsid w:val="001F422E"/>
    <w:rsid w:val="001F451B"/>
    <w:rsid w:val="001F45BC"/>
    <w:rsid w:val="001F46AC"/>
    <w:rsid w:val="001F4850"/>
    <w:rsid w:val="001F4D3F"/>
    <w:rsid w:val="001F525D"/>
    <w:rsid w:val="001F52AE"/>
    <w:rsid w:val="001F55C3"/>
    <w:rsid w:val="001F5FCE"/>
    <w:rsid w:val="001F6596"/>
    <w:rsid w:val="001F668B"/>
    <w:rsid w:val="00201745"/>
    <w:rsid w:val="00201B3E"/>
    <w:rsid w:val="00201C46"/>
    <w:rsid w:val="00202297"/>
    <w:rsid w:val="002022F6"/>
    <w:rsid w:val="002027A4"/>
    <w:rsid w:val="0020323F"/>
    <w:rsid w:val="002038F9"/>
    <w:rsid w:val="00203A8A"/>
    <w:rsid w:val="0020415A"/>
    <w:rsid w:val="00204420"/>
    <w:rsid w:val="00204543"/>
    <w:rsid w:val="002054AB"/>
    <w:rsid w:val="002054CA"/>
    <w:rsid w:val="0020591B"/>
    <w:rsid w:val="00205A2E"/>
    <w:rsid w:val="00205EE5"/>
    <w:rsid w:val="00205EF9"/>
    <w:rsid w:val="0020648B"/>
    <w:rsid w:val="002065A8"/>
    <w:rsid w:val="002067F9"/>
    <w:rsid w:val="00206AC3"/>
    <w:rsid w:val="00206E6C"/>
    <w:rsid w:val="00207CF8"/>
    <w:rsid w:val="00207DB6"/>
    <w:rsid w:val="002100A0"/>
    <w:rsid w:val="00211120"/>
    <w:rsid w:val="0021129F"/>
    <w:rsid w:val="002118B0"/>
    <w:rsid w:val="002128D8"/>
    <w:rsid w:val="00212965"/>
    <w:rsid w:val="00212C67"/>
    <w:rsid w:val="00213648"/>
    <w:rsid w:val="00213962"/>
    <w:rsid w:val="00214065"/>
    <w:rsid w:val="0021460A"/>
    <w:rsid w:val="00214D5B"/>
    <w:rsid w:val="00214DD6"/>
    <w:rsid w:val="002152C2"/>
    <w:rsid w:val="00215467"/>
    <w:rsid w:val="00217198"/>
    <w:rsid w:val="00217A06"/>
    <w:rsid w:val="0022073C"/>
    <w:rsid w:val="00220E5B"/>
    <w:rsid w:val="00221C8A"/>
    <w:rsid w:val="00221CC6"/>
    <w:rsid w:val="00222521"/>
    <w:rsid w:val="00222AB0"/>
    <w:rsid w:val="002236F1"/>
    <w:rsid w:val="00223FBF"/>
    <w:rsid w:val="002242CE"/>
    <w:rsid w:val="002254BE"/>
    <w:rsid w:val="0022573C"/>
    <w:rsid w:val="00225DE1"/>
    <w:rsid w:val="002265CF"/>
    <w:rsid w:val="002268D0"/>
    <w:rsid w:val="00226DCD"/>
    <w:rsid w:val="00230988"/>
    <w:rsid w:val="00230F1F"/>
    <w:rsid w:val="002310CE"/>
    <w:rsid w:val="0023182F"/>
    <w:rsid w:val="00231B63"/>
    <w:rsid w:val="002320AB"/>
    <w:rsid w:val="0023236A"/>
    <w:rsid w:val="0023241E"/>
    <w:rsid w:val="0023295F"/>
    <w:rsid w:val="002332A5"/>
    <w:rsid w:val="00234442"/>
    <w:rsid w:val="0023498F"/>
    <w:rsid w:val="00234A8F"/>
    <w:rsid w:val="00234F2C"/>
    <w:rsid w:val="00235520"/>
    <w:rsid w:val="0023554E"/>
    <w:rsid w:val="00235DC5"/>
    <w:rsid w:val="00235FA6"/>
    <w:rsid w:val="002360C5"/>
    <w:rsid w:val="002363AF"/>
    <w:rsid w:val="00236B76"/>
    <w:rsid w:val="002371DB"/>
    <w:rsid w:val="00237B0C"/>
    <w:rsid w:val="00240125"/>
    <w:rsid w:val="002401A4"/>
    <w:rsid w:val="002403C7"/>
    <w:rsid w:val="00240710"/>
    <w:rsid w:val="00240D06"/>
    <w:rsid w:val="00240D95"/>
    <w:rsid w:val="00241060"/>
    <w:rsid w:val="0024125E"/>
    <w:rsid w:val="00242288"/>
    <w:rsid w:val="002422F8"/>
    <w:rsid w:val="00242C1F"/>
    <w:rsid w:val="00242C21"/>
    <w:rsid w:val="00243336"/>
    <w:rsid w:val="00243E75"/>
    <w:rsid w:val="0024419C"/>
    <w:rsid w:val="00244318"/>
    <w:rsid w:val="0024506A"/>
    <w:rsid w:val="0024599A"/>
    <w:rsid w:val="00245A0E"/>
    <w:rsid w:val="00246CAB"/>
    <w:rsid w:val="00247AE3"/>
    <w:rsid w:val="00251148"/>
    <w:rsid w:val="0025147A"/>
    <w:rsid w:val="0025160D"/>
    <w:rsid w:val="0025176D"/>
    <w:rsid w:val="002523A2"/>
    <w:rsid w:val="00253544"/>
    <w:rsid w:val="00253748"/>
    <w:rsid w:val="002539A9"/>
    <w:rsid w:val="00253A5B"/>
    <w:rsid w:val="002542A5"/>
    <w:rsid w:val="002548B1"/>
    <w:rsid w:val="00255367"/>
    <w:rsid w:val="002559EC"/>
    <w:rsid w:val="00256061"/>
    <w:rsid w:val="00257172"/>
    <w:rsid w:val="0025721A"/>
    <w:rsid w:val="0026017E"/>
    <w:rsid w:val="00260533"/>
    <w:rsid w:val="002606FC"/>
    <w:rsid w:val="00260E72"/>
    <w:rsid w:val="00261C48"/>
    <w:rsid w:val="0026227A"/>
    <w:rsid w:val="00262539"/>
    <w:rsid w:val="00262663"/>
    <w:rsid w:val="00262970"/>
    <w:rsid w:val="00262B32"/>
    <w:rsid w:val="00263479"/>
    <w:rsid w:val="002634B8"/>
    <w:rsid w:val="002635B5"/>
    <w:rsid w:val="00263BE4"/>
    <w:rsid w:val="00263C3F"/>
    <w:rsid w:val="00264928"/>
    <w:rsid w:val="00264BDB"/>
    <w:rsid w:val="00265B1D"/>
    <w:rsid w:val="0026605E"/>
    <w:rsid w:val="0026619B"/>
    <w:rsid w:val="00266600"/>
    <w:rsid w:val="00266F2D"/>
    <w:rsid w:val="0026702D"/>
    <w:rsid w:val="002671B4"/>
    <w:rsid w:val="00267A30"/>
    <w:rsid w:val="00270178"/>
    <w:rsid w:val="00270E9A"/>
    <w:rsid w:val="002711FE"/>
    <w:rsid w:val="002719AF"/>
    <w:rsid w:val="00271C6B"/>
    <w:rsid w:val="00271EA5"/>
    <w:rsid w:val="00274DD5"/>
    <w:rsid w:val="00274EB6"/>
    <w:rsid w:val="0027538D"/>
    <w:rsid w:val="002755AC"/>
    <w:rsid w:val="00275B33"/>
    <w:rsid w:val="00275DFA"/>
    <w:rsid w:val="00275F0A"/>
    <w:rsid w:val="00276A67"/>
    <w:rsid w:val="00276B37"/>
    <w:rsid w:val="0027737F"/>
    <w:rsid w:val="0027765E"/>
    <w:rsid w:val="00277D82"/>
    <w:rsid w:val="00277FA4"/>
    <w:rsid w:val="0028017A"/>
    <w:rsid w:val="0028067F"/>
    <w:rsid w:val="00280BA2"/>
    <w:rsid w:val="00280C66"/>
    <w:rsid w:val="00281896"/>
    <w:rsid w:val="002819D7"/>
    <w:rsid w:val="0028223C"/>
    <w:rsid w:val="00282A55"/>
    <w:rsid w:val="00282BB2"/>
    <w:rsid w:val="00283078"/>
    <w:rsid w:val="00283575"/>
    <w:rsid w:val="0028367C"/>
    <w:rsid w:val="00284575"/>
    <w:rsid w:val="002848A2"/>
    <w:rsid w:val="00285157"/>
    <w:rsid w:val="00285757"/>
    <w:rsid w:val="00286291"/>
    <w:rsid w:val="00286957"/>
    <w:rsid w:val="00286A41"/>
    <w:rsid w:val="00286D87"/>
    <w:rsid w:val="00286FB5"/>
    <w:rsid w:val="00287388"/>
    <w:rsid w:val="00287C7C"/>
    <w:rsid w:val="002901CF"/>
    <w:rsid w:val="0029087D"/>
    <w:rsid w:val="00290B2C"/>
    <w:rsid w:val="00291271"/>
    <w:rsid w:val="00291362"/>
    <w:rsid w:val="00291E54"/>
    <w:rsid w:val="002938D3"/>
    <w:rsid w:val="002941CE"/>
    <w:rsid w:val="0029475F"/>
    <w:rsid w:val="00294A21"/>
    <w:rsid w:val="00294CBA"/>
    <w:rsid w:val="00295114"/>
    <w:rsid w:val="00295252"/>
    <w:rsid w:val="002965A2"/>
    <w:rsid w:val="00296BFE"/>
    <w:rsid w:val="00296DD4"/>
    <w:rsid w:val="00296E8E"/>
    <w:rsid w:val="002974C3"/>
    <w:rsid w:val="00297B3A"/>
    <w:rsid w:val="00297D94"/>
    <w:rsid w:val="002A0228"/>
    <w:rsid w:val="002A0C4A"/>
    <w:rsid w:val="002A16FD"/>
    <w:rsid w:val="002A17E1"/>
    <w:rsid w:val="002A19F5"/>
    <w:rsid w:val="002A2679"/>
    <w:rsid w:val="002A27CD"/>
    <w:rsid w:val="002A314A"/>
    <w:rsid w:val="002A314E"/>
    <w:rsid w:val="002A4147"/>
    <w:rsid w:val="002A4722"/>
    <w:rsid w:val="002A712F"/>
    <w:rsid w:val="002A73FC"/>
    <w:rsid w:val="002A786E"/>
    <w:rsid w:val="002A79DC"/>
    <w:rsid w:val="002A7A65"/>
    <w:rsid w:val="002A7D86"/>
    <w:rsid w:val="002B01A6"/>
    <w:rsid w:val="002B0BF0"/>
    <w:rsid w:val="002B298E"/>
    <w:rsid w:val="002B36DE"/>
    <w:rsid w:val="002B4B9C"/>
    <w:rsid w:val="002B5743"/>
    <w:rsid w:val="002B625D"/>
    <w:rsid w:val="002B6B89"/>
    <w:rsid w:val="002B6CA8"/>
    <w:rsid w:val="002B72F7"/>
    <w:rsid w:val="002B7380"/>
    <w:rsid w:val="002B7B9C"/>
    <w:rsid w:val="002C047B"/>
    <w:rsid w:val="002C1E77"/>
    <w:rsid w:val="002C1F03"/>
    <w:rsid w:val="002C32EF"/>
    <w:rsid w:val="002C377F"/>
    <w:rsid w:val="002C53E8"/>
    <w:rsid w:val="002C6DA4"/>
    <w:rsid w:val="002C6E9F"/>
    <w:rsid w:val="002C7258"/>
    <w:rsid w:val="002C79CE"/>
    <w:rsid w:val="002D05FD"/>
    <w:rsid w:val="002D0620"/>
    <w:rsid w:val="002D1512"/>
    <w:rsid w:val="002D19AE"/>
    <w:rsid w:val="002D2468"/>
    <w:rsid w:val="002D2832"/>
    <w:rsid w:val="002D290F"/>
    <w:rsid w:val="002D3C66"/>
    <w:rsid w:val="002D3DDB"/>
    <w:rsid w:val="002D40E9"/>
    <w:rsid w:val="002D4616"/>
    <w:rsid w:val="002D495D"/>
    <w:rsid w:val="002D49ED"/>
    <w:rsid w:val="002D5AF4"/>
    <w:rsid w:val="002D5B79"/>
    <w:rsid w:val="002D5E37"/>
    <w:rsid w:val="002D60AB"/>
    <w:rsid w:val="002D7857"/>
    <w:rsid w:val="002D79C1"/>
    <w:rsid w:val="002E04B2"/>
    <w:rsid w:val="002E09F4"/>
    <w:rsid w:val="002E0B1A"/>
    <w:rsid w:val="002E0C19"/>
    <w:rsid w:val="002E254B"/>
    <w:rsid w:val="002E25E7"/>
    <w:rsid w:val="002E3EAE"/>
    <w:rsid w:val="002E42D6"/>
    <w:rsid w:val="002E44B8"/>
    <w:rsid w:val="002E4A8E"/>
    <w:rsid w:val="002E4E66"/>
    <w:rsid w:val="002E4F32"/>
    <w:rsid w:val="002E5CC2"/>
    <w:rsid w:val="002E6077"/>
    <w:rsid w:val="002E60D4"/>
    <w:rsid w:val="002E661A"/>
    <w:rsid w:val="002E6647"/>
    <w:rsid w:val="002E6BBF"/>
    <w:rsid w:val="002E7EC5"/>
    <w:rsid w:val="002F044B"/>
    <w:rsid w:val="002F0CA5"/>
    <w:rsid w:val="002F14DA"/>
    <w:rsid w:val="002F1682"/>
    <w:rsid w:val="002F27C7"/>
    <w:rsid w:val="002F2B64"/>
    <w:rsid w:val="002F3771"/>
    <w:rsid w:val="002F40F4"/>
    <w:rsid w:val="002F47EB"/>
    <w:rsid w:val="002F4C35"/>
    <w:rsid w:val="002F4E44"/>
    <w:rsid w:val="002F501C"/>
    <w:rsid w:val="002F532C"/>
    <w:rsid w:val="002F5BC3"/>
    <w:rsid w:val="002F5FE8"/>
    <w:rsid w:val="002F6BB6"/>
    <w:rsid w:val="002F72CE"/>
    <w:rsid w:val="002F7705"/>
    <w:rsid w:val="002F7F55"/>
    <w:rsid w:val="002F7F8A"/>
    <w:rsid w:val="00300FA7"/>
    <w:rsid w:val="0030135E"/>
    <w:rsid w:val="0030147F"/>
    <w:rsid w:val="00301A76"/>
    <w:rsid w:val="00301B9A"/>
    <w:rsid w:val="00301E57"/>
    <w:rsid w:val="0030250A"/>
    <w:rsid w:val="00302C05"/>
    <w:rsid w:val="00302C4D"/>
    <w:rsid w:val="00303B06"/>
    <w:rsid w:val="00303B14"/>
    <w:rsid w:val="003041DD"/>
    <w:rsid w:val="0030435B"/>
    <w:rsid w:val="00304375"/>
    <w:rsid w:val="00304540"/>
    <w:rsid w:val="003046D6"/>
    <w:rsid w:val="00304727"/>
    <w:rsid w:val="00304D4D"/>
    <w:rsid w:val="003059B1"/>
    <w:rsid w:val="00306826"/>
    <w:rsid w:val="00306C5F"/>
    <w:rsid w:val="003070E6"/>
    <w:rsid w:val="00310155"/>
    <w:rsid w:val="00310236"/>
    <w:rsid w:val="00310738"/>
    <w:rsid w:val="00311761"/>
    <w:rsid w:val="003123E8"/>
    <w:rsid w:val="003125F0"/>
    <w:rsid w:val="00312725"/>
    <w:rsid w:val="00313366"/>
    <w:rsid w:val="00313397"/>
    <w:rsid w:val="00313B90"/>
    <w:rsid w:val="00313FFE"/>
    <w:rsid w:val="0031454C"/>
    <w:rsid w:val="00314581"/>
    <w:rsid w:val="003145AD"/>
    <w:rsid w:val="00314EC7"/>
    <w:rsid w:val="00315287"/>
    <w:rsid w:val="00316B88"/>
    <w:rsid w:val="00316CBF"/>
    <w:rsid w:val="00317223"/>
    <w:rsid w:val="00317442"/>
    <w:rsid w:val="00317792"/>
    <w:rsid w:val="003179B1"/>
    <w:rsid w:val="003204E5"/>
    <w:rsid w:val="003205B4"/>
    <w:rsid w:val="0032077A"/>
    <w:rsid w:val="003217BB"/>
    <w:rsid w:val="00321B79"/>
    <w:rsid w:val="00321C61"/>
    <w:rsid w:val="0032252C"/>
    <w:rsid w:val="00323222"/>
    <w:rsid w:val="00323358"/>
    <w:rsid w:val="003234EA"/>
    <w:rsid w:val="003237F8"/>
    <w:rsid w:val="00323A3D"/>
    <w:rsid w:val="003248B6"/>
    <w:rsid w:val="003249D5"/>
    <w:rsid w:val="00324DE4"/>
    <w:rsid w:val="00325932"/>
    <w:rsid w:val="00326571"/>
    <w:rsid w:val="00326631"/>
    <w:rsid w:val="00327993"/>
    <w:rsid w:val="00327CA9"/>
    <w:rsid w:val="00327EC6"/>
    <w:rsid w:val="00327EF6"/>
    <w:rsid w:val="00330D70"/>
    <w:rsid w:val="003311C6"/>
    <w:rsid w:val="003316B8"/>
    <w:rsid w:val="00331792"/>
    <w:rsid w:val="0033196E"/>
    <w:rsid w:val="00331A3E"/>
    <w:rsid w:val="00331B4D"/>
    <w:rsid w:val="003321CF"/>
    <w:rsid w:val="0033288A"/>
    <w:rsid w:val="0033294D"/>
    <w:rsid w:val="003337FE"/>
    <w:rsid w:val="00333EC6"/>
    <w:rsid w:val="00334797"/>
    <w:rsid w:val="00334EA5"/>
    <w:rsid w:val="0033536A"/>
    <w:rsid w:val="003358DA"/>
    <w:rsid w:val="0033625A"/>
    <w:rsid w:val="00336608"/>
    <w:rsid w:val="0033671D"/>
    <w:rsid w:val="003369C3"/>
    <w:rsid w:val="00336D1C"/>
    <w:rsid w:val="003372CB"/>
    <w:rsid w:val="00337FD6"/>
    <w:rsid w:val="00340C95"/>
    <w:rsid w:val="00341AC6"/>
    <w:rsid w:val="00341DE2"/>
    <w:rsid w:val="00342150"/>
    <w:rsid w:val="003423D8"/>
    <w:rsid w:val="00342EE5"/>
    <w:rsid w:val="0034302F"/>
    <w:rsid w:val="00346547"/>
    <w:rsid w:val="0034735E"/>
    <w:rsid w:val="00347DBE"/>
    <w:rsid w:val="00347EEA"/>
    <w:rsid w:val="00350425"/>
    <w:rsid w:val="00350543"/>
    <w:rsid w:val="003505F0"/>
    <w:rsid w:val="00350892"/>
    <w:rsid w:val="0035148B"/>
    <w:rsid w:val="003514E7"/>
    <w:rsid w:val="00351AF2"/>
    <w:rsid w:val="00352820"/>
    <w:rsid w:val="00352F11"/>
    <w:rsid w:val="00353D73"/>
    <w:rsid w:val="0035416E"/>
    <w:rsid w:val="003547AA"/>
    <w:rsid w:val="00355100"/>
    <w:rsid w:val="0035543D"/>
    <w:rsid w:val="003555F6"/>
    <w:rsid w:val="00355BE7"/>
    <w:rsid w:val="00355C48"/>
    <w:rsid w:val="0035607D"/>
    <w:rsid w:val="00357326"/>
    <w:rsid w:val="0035784F"/>
    <w:rsid w:val="00357852"/>
    <w:rsid w:val="00357ADC"/>
    <w:rsid w:val="00360753"/>
    <w:rsid w:val="00360A28"/>
    <w:rsid w:val="003613DD"/>
    <w:rsid w:val="003614A2"/>
    <w:rsid w:val="00361F3C"/>
    <w:rsid w:val="0036200D"/>
    <w:rsid w:val="00362177"/>
    <w:rsid w:val="003622C5"/>
    <w:rsid w:val="0036309F"/>
    <w:rsid w:val="00363188"/>
    <w:rsid w:val="003635BF"/>
    <w:rsid w:val="00363992"/>
    <w:rsid w:val="00363B2F"/>
    <w:rsid w:val="00364351"/>
    <w:rsid w:val="0036457A"/>
    <w:rsid w:val="00364A63"/>
    <w:rsid w:val="00365301"/>
    <w:rsid w:val="003654EF"/>
    <w:rsid w:val="0036553B"/>
    <w:rsid w:val="003656BC"/>
    <w:rsid w:val="00365A6C"/>
    <w:rsid w:val="00365B71"/>
    <w:rsid w:val="00365CC0"/>
    <w:rsid w:val="00366113"/>
    <w:rsid w:val="00366BA8"/>
    <w:rsid w:val="00366BF8"/>
    <w:rsid w:val="00367DF9"/>
    <w:rsid w:val="00370835"/>
    <w:rsid w:val="00371C2F"/>
    <w:rsid w:val="003729B8"/>
    <w:rsid w:val="00373094"/>
    <w:rsid w:val="00373B38"/>
    <w:rsid w:val="00373C4A"/>
    <w:rsid w:val="00373F3C"/>
    <w:rsid w:val="00374399"/>
    <w:rsid w:val="0037626A"/>
    <w:rsid w:val="0037638D"/>
    <w:rsid w:val="00376E45"/>
    <w:rsid w:val="003774BF"/>
    <w:rsid w:val="0037786B"/>
    <w:rsid w:val="00380252"/>
    <w:rsid w:val="0038047E"/>
    <w:rsid w:val="00380571"/>
    <w:rsid w:val="00380CD7"/>
    <w:rsid w:val="00381B30"/>
    <w:rsid w:val="00382D39"/>
    <w:rsid w:val="00383DE1"/>
    <w:rsid w:val="00384566"/>
    <w:rsid w:val="0038506C"/>
    <w:rsid w:val="00385C33"/>
    <w:rsid w:val="00385C38"/>
    <w:rsid w:val="00386544"/>
    <w:rsid w:val="00386B4D"/>
    <w:rsid w:val="00387A44"/>
    <w:rsid w:val="00390957"/>
    <w:rsid w:val="003914D6"/>
    <w:rsid w:val="00391804"/>
    <w:rsid w:val="00391A09"/>
    <w:rsid w:val="00391E26"/>
    <w:rsid w:val="0039224E"/>
    <w:rsid w:val="00392384"/>
    <w:rsid w:val="003926DB"/>
    <w:rsid w:val="0039341C"/>
    <w:rsid w:val="00394A14"/>
    <w:rsid w:val="00394F4C"/>
    <w:rsid w:val="00395231"/>
    <w:rsid w:val="00395B3C"/>
    <w:rsid w:val="00395D5A"/>
    <w:rsid w:val="00397116"/>
    <w:rsid w:val="003977D0"/>
    <w:rsid w:val="003978A0"/>
    <w:rsid w:val="003A013E"/>
    <w:rsid w:val="003A0553"/>
    <w:rsid w:val="003A1401"/>
    <w:rsid w:val="003A2903"/>
    <w:rsid w:val="003A2AB5"/>
    <w:rsid w:val="003A2ED4"/>
    <w:rsid w:val="003A3227"/>
    <w:rsid w:val="003A3553"/>
    <w:rsid w:val="003A3BB9"/>
    <w:rsid w:val="003A3D07"/>
    <w:rsid w:val="003A4D2B"/>
    <w:rsid w:val="003A4DA5"/>
    <w:rsid w:val="003A4E43"/>
    <w:rsid w:val="003A4EE1"/>
    <w:rsid w:val="003A4F01"/>
    <w:rsid w:val="003A4F33"/>
    <w:rsid w:val="003A5211"/>
    <w:rsid w:val="003A5705"/>
    <w:rsid w:val="003A5AB6"/>
    <w:rsid w:val="003A632C"/>
    <w:rsid w:val="003A659B"/>
    <w:rsid w:val="003A75D9"/>
    <w:rsid w:val="003A7FEC"/>
    <w:rsid w:val="003B0A6E"/>
    <w:rsid w:val="003B0CE5"/>
    <w:rsid w:val="003B0E45"/>
    <w:rsid w:val="003B1B17"/>
    <w:rsid w:val="003B20BA"/>
    <w:rsid w:val="003B21B1"/>
    <w:rsid w:val="003B2577"/>
    <w:rsid w:val="003B31A6"/>
    <w:rsid w:val="003B3614"/>
    <w:rsid w:val="003B39FB"/>
    <w:rsid w:val="003B3B1F"/>
    <w:rsid w:val="003B3E12"/>
    <w:rsid w:val="003B3FFD"/>
    <w:rsid w:val="003B4354"/>
    <w:rsid w:val="003B4457"/>
    <w:rsid w:val="003B5045"/>
    <w:rsid w:val="003B51B8"/>
    <w:rsid w:val="003B53E9"/>
    <w:rsid w:val="003B5A84"/>
    <w:rsid w:val="003B5D76"/>
    <w:rsid w:val="003B6686"/>
    <w:rsid w:val="003B70F5"/>
    <w:rsid w:val="003B78B4"/>
    <w:rsid w:val="003C0096"/>
    <w:rsid w:val="003C0221"/>
    <w:rsid w:val="003C04CF"/>
    <w:rsid w:val="003C0E2C"/>
    <w:rsid w:val="003C1321"/>
    <w:rsid w:val="003C158C"/>
    <w:rsid w:val="003C1972"/>
    <w:rsid w:val="003C19A2"/>
    <w:rsid w:val="003C2E4B"/>
    <w:rsid w:val="003C3A4B"/>
    <w:rsid w:val="003C4638"/>
    <w:rsid w:val="003C48E7"/>
    <w:rsid w:val="003C4F5A"/>
    <w:rsid w:val="003C51F4"/>
    <w:rsid w:val="003C5CF9"/>
    <w:rsid w:val="003C60D2"/>
    <w:rsid w:val="003C63E6"/>
    <w:rsid w:val="003C78A7"/>
    <w:rsid w:val="003D0171"/>
    <w:rsid w:val="003D02BF"/>
    <w:rsid w:val="003D0895"/>
    <w:rsid w:val="003D102B"/>
    <w:rsid w:val="003D1C2E"/>
    <w:rsid w:val="003D2006"/>
    <w:rsid w:val="003D25D7"/>
    <w:rsid w:val="003D28FA"/>
    <w:rsid w:val="003D2B87"/>
    <w:rsid w:val="003D2F2F"/>
    <w:rsid w:val="003D32DB"/>
    <w:rsid w:val="003D36E3"/>
    <w:rsid w:val="003D3B59"/>
    <w:rsid w:val="003D3C4E"/>
    <w:rsid w:val="003D4FC9"/>
    <w:rsid w:val="003D5646"/>
    <w:rsid w:val="003D61F5"/>
    <w:rsid w:val="003D67FD"/>
    <w:rsid w:val="003D6F76"/>
    <w:rsid w:val="003D71DD"/>
    <w:rsid w:val="003D7326"/>
    <w:rsid w:val="003D7463"/>
    <w:rsid w:val="003D76C1"/>
    <w:rsid w:val="003D7B95"/>
    <w:rsid w:val="003D7E8C"/>
    <w:rsid w:val="003E00EB"/>
    <w:rsid w:val="003E0B89"/>
    <w:rsid w:val="003E15D5"/>
    <w:rsid w:val="003E1D8C"/>
    <w:rsid w:val="003E1F58"/>
    <w:rsid w:val="003E3367"/>
    <w:rsid w:val="003E3487"/>
    <w:rsid w:val="003E3A7B"/>
    <w:rsid w:val="003E4025"/>
    <w:rsid w:val="003E5604"/>
    <w:rsid w:val="003E5778"/>
    <w:rsid w:val="003E5D8B"/>
    <w:rsid w:val="003E5EE2"/>
    <w:rsid w:val="003E6224"/>
    <w:rsid w:val="003E62E3"/>
    <w:rsid w:val="003E6EF9"/>
    <w:rsid w:val="003E7F02"/>
    <w:rsid w:val="003F0DF5"/>
    <w:rsid w:val="003F153C"/>
    <w:rsid w:val="003F1A56"/>
    <w:rsid w:val="003F2643"/>
    <w:rsid w:val="003F272D"/>
    <w:rsid w:val="003F274D"/>
    <w:rsid w:val="003F2E0F"/>
    <w:rsid w:val="003F32A8"/>
    <w:rsid w:val="003F347D"/>
    <w:rsid w:val="003F3B15"/>
    <w:rsid w:val="003F430B"/>
    <w:rsid w:val="003F53F4"/>
    <w:rsid w:val="003F5AFE"/>
    <w:rsid w:val="003F5D31"/>
    <w:rsid w:val="003F6302"/>
    <w:rsid w:val="003F6A71"/>
    <w:rsid w:val="003F6D38"/>
    <w:rsid w:val="003F6E50"/>
    <w:rsid w:val="003F70AE"/>
    <w:rsid w:val="003F70B2"/>
    <w:rsid w:val="003F71DF"/>
    <w:rsid w:val="003F795B"/>
    <w:rsid w:val="003F7A39"/>
    <w:rsid w:val="003F7E04"/>
    <w:rsid w:val="00400558"/>
    <w:rsid w:val="004007B9"/>
    <w:rsid w:val="004014B2"/>
    <w:rsid w:val="00402422"/>
    <w:rsid w:val="004028F8"/>
    <w:rsid w:val="00402C52"/>
    <w:rsid w:val="00403220"/>
    <w:rsid w:val="00403969"/>
    <w:rsid w:val="00404401"/>
    <w:rsid w:val="00404432"/>
    <w:rsid w:val="00404540"/>
    <w:rsid w:val="00404A57"/>
    <w:rsid w:val="004052F5"/>
    <w:rsid w:val="00406395"/>
    <w:rsid w:val="004063ED"/>
    <w:rsid w:val="004066C7"/>
    <w:rsid w:val="00406A92"/>
    <w:rsid w:val="004072C2"/>
    <w:rsid w:val="00410650"/>
    <w:rsid w:val="004107A9"/>
    <w:rsid w:val="0041083B"/>
    <w:rsid w:val="00410E19"/>
    <w:rsid w:val="0041185A"/>
    <w:rsid w:val="00411A1F"/>
    <w:rsid w:val="00411A9B"/>
    <w:rsid w:val="00411CFB"/>
    <w:rsid w:val="00411E72"/>
    <w:rsid w:val="0041298D"/>
    <w:rsid w:val="00412AFF"/>
    <w:rsid w:val="00412F22"/>
    <w:rsid w:val="004132B3"/>
    <w:rsid w:val="0041343D"/>
    <w:rsid w:val="004136D2"/>
    <w:rsid w:val="00413B7B"/>
    <w:rsid w:val="00413C34"/>
    <w:rsid w:val="00413CB4"/>
    <w:rsid w:val="00413D29"/>
    <w:rsid w:val="00413FFD"/>
    <w:rsid w:val="004148B7"/>
    <w:rsid w:val="00414F32"/>
    <w:rsid w:val="00415E45"/>
    <w:rsid w:val="00416026"/>
    <w:rsid w:val="004161DA"/>
    <w:rsid w:val="0041654E"/>
    <w:rsid w:val="00416BF0"/>
    <w:rsid w:val="00416EA0"/>
    <w:rsid w:val="00417113"/>
    <w:rsid w:val="0042066F"/>
    <w:rsid w:val="00420999"/>
    <w:rsid w:val="00420C58"/>
    <w:rsid w:val="00420E5C"/>
    <w:rsid w:val="0042140C"/>
    <w:rsid w:val="004216F5"/>
    <w:rsid w:val="00421846"/>
    <w:rsid w:val="00421867"/>
    <w:rsid w:val="00421FBE"/>
    <w:rsid w:val="00422161"/>
    <w:rsid w:val="004228D1"/>
    <w:rsid w:val="00422D01"/>
    <w:rsid w:val="00423B5B"/>
    <w:rsid w:val="004243CC"/>
    <w:rsid w:val="004244BB"/>
    <w:rsid w:val="00424B41"/>
    <w:rsid w:val="00424DC2"/>
    <w:rsid w:val="0042536B"/>
    <w:rsid w:val="00425786"/>
    <w:rsid w:val="00426245"/>
    <w:rsid w:val="00426525"/>
    <w:rsid w:val="0042696D"/>
    <w:rsid w:val="00426E5E"/>
    <w:rsid w:val="00426F56"/>
    <w:rsid w:val="00427924"/>
    <w:rsid w:val="00427AE5"/>
    <w:rsid w:val="00430006"/>
    <w:rsid w:val="00430D0C"/>
    <w:rsid w:val="00432A42"/>
    <w:rsid w:val="004334F1"/>
    <w:rsid w:val="00433512"/>
    <w:rsid w:val="0043351D"/>
    <w:rsid w:val="004335DD"/>
    <w:rsid w:val="00433977"/>
    <w:rsid w:val="00433A66"/>
    <w:rsid w:val="00433BB4"/>
    <w:rsid w:val="00434B0C"/>
    <w:rsid w:val="00435A1B"/>
    <w:rsid w:val="00435BCE"/>
    <w:rsid w:val="00435DD2"/>
    <w:rsid w:val="00437181"/>
    <w:rsid w:val="00437613"/>
    <w:rsid w:val="004401DA"/>
    <w:rsid w:val="004405E6"/>
    <w:rsid w:val="0044085E"/>
    <w:rsid w:val="00440F32"/>
    <w:rsid w:val="00441873"/>
    <w:rsid w:val="004427E1"/>
    <w:rsid w:val="00442801"/>
    <w:rsid w:val="00442D4A"/>
    <w:rsid w:val="00443428"/>
    <w:rsid w:val="00443750"/>
    <w:rsid w:val="004437C6"/>
    <w:rsid w:val="004441B6"/>
    <w:rsid w:val="00445170"/>
    <w:rsid w:val="0044528A"/>
    <w:rsid w:val="0044537F"/>
    <w:rsid w:val="00445404"/>
    <w:rsid w:val="00445FFE"/>
    <w:rsid w:val="0044614F"/>
    <w:rsid w:val="00446862"/>
    <w:rsid w:val="00446986"/>
    <w:rsid w:val="00446CDC"/>
    <w:rsid w:val="00446E4E"/>
    <w:rsid w:val="0044747F"/>
    <w:rsid w:val="00447689"/>
    <w:rsid w:val="004502CF"/>
    <w:rsid w:val="0045071D"/>
    <w:rsid w:val="00451611"/>
    <w:rsid w:val="0045182A"/>
    <w:rsid w:val="00451A7C"/>
    <w:rsid w:val="004522A7"/>
    <w:rsid w:val="0045234F"/>
    <w:rsid w:val="004526CC"/>
    <w:rsid w:val="0045337E"/>
    <w:rsid w:val="00453AC5"/>
    <w:rsid w:val="00453F62"/>
    <w:rsid w:val="004543CC"/>
    <w:rsid w:val="004543E9"/>
    <w:rsid w:val="00454EA8"/>
    <w:rsid w:val="00455AC3"/>
    <w:rsid w:val="00455FB4"/>
    <w:rsid w:val="004560D7"/>
    <w:rsid w:val="00456164"/>
    <w:rsid w:val="0045686B"/>
    <w:rsid w:val="0045725E"/>
    <w:rsid w:val="00457717"/>
    <w:rsid w:val="004578B7"/>
    <w:rsid w:val="00457990"/>
    <w:rsid w:val="00460939"/>
    <w:rsid w:val="00461060"/>
    <w:rsid w:val="004616A2"/>
    <w:rsid w:val="00461C5E"/>
    <w:rsid w:val="00462016"/>
    <w:rsid w:val="004626BA"/>
    <w:rsid w:val="004628C9"/>
    <w:rsid w:val="00462E17"/>
    <w:rsid w:val="00462E92"/>
    <w:rsid w:val="00463999"/>
    <w:rsid w:val="00464A6C"/>
    <w:rsid w:val="00465838"/>
    <w:rsid w:val="00465A57"/>
    <w:rsid w:val="004668A3"/>
    <w:rsid w:val="00466C65"/>
    <w:rsid w:val="004677EB"/>
    <w:rsid w:val="00470C97"/>
    <w:rsid w:val="00471453"/>
    <w:rsid w:val="004719F5"/>
    <w:rsid w:val="00471B47"/>
    <w:rsid w:val="00471C33"/>
    <w:rsid w:val="00471CB0"/>
    <w:rsid w:val="004724F2"/>
    <w:rsid w:val="00473029"/>
    <w:rsid w:val="0047306D"/>
    <w:rsid w:val="004736C7"/>
    <w:rsid w:val="00473DF3"/>
    <w:rsid w:val="00474283"/>
    <w:rsid w:val="004746D5"/>
    <w:rsid w:val="004749ED"/>
    <w:rsid w:val="00474CF1"/>
    <w:rsid w:val="00474D25"/>
    <w:rsid w:val="00475031"/>
    <w:rsid w:val="0047572D"/>
    <w:rsid w:val="00475765"/>
    <w:rsid w:val="00475AA9"/>
    <w:rsid w:val="00476295"/>
    <w:rsid w:val="00477217"/>
    <w:rsid w:val="0047723E"/>
    <w:rsid w:val="00480951"/>
    <w:rsid w:val="004809D0"/>
    <w:rsid w:val="00480B0A"/>
    <w:rsid w:val="00480C62"/>
    <w:rsid w:val="0048192B"/>
    <w:rsid w:val="004819D9"/>
    <w:rsid w:val="00481B6B"/>
    <w:rsid w:val="00482412"/>
    <w:rsid w:val="00482A39"/>
    <w:rsid w:val="004832A2"/>
    <w:rsid w:val="00484762"/>
    <w:rsid w:val="00484866"/>
    <w:rsid w:val="00485FAF"/>
    <w:rsid w:val="00486557"/>
    <w:rsid w:val="00486AF8"/>
    <w:rsid w:val="0048752A"/>
    <w:rsid w:val="004901B8"/>
    <w:rsid w:val="00492409"/>
    <w:rsid w:val="00492A1C"/>
    <w:rsid w:val="00492B59"/>
    <w:rsid w:val="00493094"/>
    <w:rsid w:val="004938BB"/>
    <w:rsid w:val="004947B7"/>
    <w:rsid w:val="004948B4"/>
    <w:rsid w:val="00494A7D"/>
    <w:rsid w:val="00496469"/>
    <w:rsid w:val="0049714E"/>
    <w:rsid w:val="00497E39"/>
    <w:rsid w:val="004A19E9"/>
    <w:rsid w:val="004A285C"/>
    <w:rsid w:val="004A3C51"/>
    <w:rsid w:val="004A3C82"/>
    <w:rsid w:val="004A502A"/>
    <w:rsid w:val="004A51F9"/>
    <w:rsid w:val="004A545F"/>
    <w:rsid w:val="004A5581"/>
    <w:rsid w:val="004A59B8"/>
    <w:rsid w:val="004A5C29"/>
    <w:rsid w:val="004A6014"/>
    <w:rsid w:val="004A6284"/>
    <w:rsid w:val="004A668B"/>
    <w:rsid w:val="004A6853"/>
    <w:rsid w:val="004A6CB8"/>
    <w:rsid w:val="004A7013"/>
    <w:rsid w:val="004A7151"/>
    <w:rsid w:val="004A7272"/>
    <w:rsid w:val="004B01B6"/>
    <w:rsid w:val="004B06F5"/>
    <w:rsid w:val="004B0AD6"/>
    <w:rsid w:val="004B1424"/>
    <w:rsid w:val="004B1993"/>
    <w:rsid w:val="004B1E3A"/>
    <w:rsid w:val="004B25D4"/>
    <w:rsid w:val="004B3603"/>
    <w:rsid w:val="004B38BC"/>
    <w:rsid w:val="004B3BF1"/>
    <w:rsid w:val="004B3C2B"/>
    <w:rsid w:val="004B4AC9"/>
    <w:rsid w:val="004B4CA2"/>
    <w:rsid w:val="004B6293"/>
    <w:rsid w:val="004B6382"/>
    <w:rsid w:val="004B674E"/>
    <w:rsid w:val="004B6862"/>
    <w:rsid w:val="004C024F"/>
    <w:rsid w:val="004C0C33"/>
    <w:rsid w:val="004C0D39"/>
    <w:rsid w:val="004C1218"/>
    <w:rsid w:val="004C181F"/>
    <w:rsid w:val="004C19D0"/>
    <w:rsid w:val="004C25AF"/>
    <w:rsid w:val="004C2A0D"/>
    <w:rsid w:val="004C2AD9"/>
    <w:rsid w:val="004C384B"/>
    <w:rsid w:val="004C4248"/>
    <w:rsid w:val="004C4491"/>
    <w:rsid w:val="004C4495"/>
    <w:rsid w:val="004C44BD"/>
    <w:rsid w:val="004C49C7"/>
    <w:rsid w:val="004C4EC2"/>
    <w:rsid w:val="004C5FFE"/>
    <w:rsid w:val="004C6497"/>
    <w:rsid w:val="004C667B"/>
    <w:rsid w:val="004C685A"/>
    <w:rsid w:val="004C6A0E"/>
    <w:rsid w:val="004C6D04"/>
    <w:rsid w:val="004C6DED"/>
    <w:rsid w:val="004C7311"/>
    <w:rsid w:val="004C78CC"/>
    <w:rsid w:val="004C7F46"/>
    <w:rsid w:val="004C7F64"/>
    <w:rsid w:val="004D070B"/>
    <w:rsid w:val="004D095E"/>
    <w:rsid w:val="004D19E3"/>
    <w:rsid w:val="004D2248"/>
    <w:rsid w:val="004D249A"/>
    <w:rsid w:val="004D3135"/>
    <w:rsid w:val="004D3811"/>
    <w:rsid w:val="004D38A1"/>
    <w:rsid w:val="004D4032"/>
    <w:rsid w:val="004D409F"/>
    <w:rsid w:val="004D4451"/>
    <w:rsid w:val="004D5810"/>
    <w:rsid w:val="004D5C01"/>
    <w:rsid w:val="004D63CE"/>
    <w:rsid w:val="004D67B3"/>
    <w:rsid w:val="004D68C1"/>
    <w:rsid w:val="004D6BDD"/>
    <w:rsid w:val="004D6F91"/>
    <w:rsid w:val="004D71E9"/>
    <w:rsid w:val="004E019A"/>
    <w:rsid w:val="004E02D0"/>
    <w:rsid w:val="004E0624"/>
    <w:rsid w:val="004E07A9"/>
    <w:rsid w:val="004E1D9A"/>
    <w:rsid w:val="004E1F41"/>
    <w:rsid w:val="004E2322"/>
    <w:rsid w:val="004E2484"/>
    <w:rsid w:val="004E349A"/>
    <w:rsid w:val="004E37BA"/>
    <w:rsid w:val="004E38A1"/>
    <w:rsid w:val="004E38D3"/>
    <w:rsid w:val="004E4F73"/>
    <w:rsid w:val="004E53EF"/>
    <w:rsid w:val="004E54B5"/>
    <w:rsid w:val="004E555A"/>
    <w:rsid w:val="004E5721"/>
    <w:rsid w:val="004E57F2"/>
    <w:rsid w:val="004E6175"/>
    <w:rsid w:val="004E6213"/>
    <w:rsid w:val="004E6D60"/>
    <w:rsid w:val="004E7018"/>
    <w:rsid w:val="004E75B7"/>
    <w:rsid w:val="004E7E11"/>
    <w:rsid w:val="004F00AA"/>
    <w:rsid w:val="004F134B"/>
    <w:rsid w:val="004F1524"/>
    <w:rsid w:val="004F1BE1"/>
    <w:rsid w:val="004F367F"/>
    <w:rsid w:val="004F3B0E"/>
    <w:rsid w:val="004F42D5"/>
    <w:rsid w:val="004F44FB"/>
    <w:rsid w:val="004F475C"/>
    <w:rsid w:val="004F4C36"/>
    <w:rsid w:val="004F56EC"/>
    <w:rsid w:val="004F5BCC"/>
    <w:rsid w:val="004F5E67"/>
    <w:rsid w:val="004F646D"/>
    <w:rsid w:val="004F6557"/>
    <w:rsid w:val="004F655C"/>
    <w:rsid w:val="004F72B5"/>
    <w:rsid w:val="005004D8"/>
    <w:rsid w:val="005004F8"/>
    <w:rsid w:val="0050091E"/>
    <w:rsid w:val="00500AD5"/>
    <w:rsid w:val="00500E21"/>
    <w:rsid w:val="00501C86"/>
    <w:rsid w:val="00502A75"/>
    <w:rsid w:val="00502B1F"/>
    <w:rsid w:val="00502E79"/>
    <w:rsid w:val="00503102"/>
    <w:rsid w:val="005041F2"/>
    <w:rsid w:val="0050429E"/>
    <w:rsid w:val="00504688"/>
    <w:rsid w:val="0050539C"/>
    <w:rsid w:val="00505C74"/>
    <w:rsid w:val="00505F63"/>
    <w:rsid w:val="00506137"/>
    <w:rsid w:val="0050624C"/>
    <w:rsid w:val="00506256"/>
    <w:rsid w:val="00506748"/>
    <w:rsid w:val="00506A97"/>
    <w:rsid w:val="00506B52"/>
    <w:rsid w:val="00506C56"/>
    <w:rsid w:val="005073DC"/>
    <w:rsid w:val="0050780E"/>
    <w:rsid w:val="00507E81"/>
    <w:rsid w:val="00507F4A"/>
    <w:rsid w:val="005105FD"/>
    <w:rsid w:val="005118B7"/>
    <w:rsid w:val="00511922"/>
    <w:rsid w:val="00511AD6"/>
    <w:rsid w:val="00511D42"/>
    <w:rsid w:val="00512051"/>
    <w:rsid w:val="00512585"/>
    <w:rsid w:val="00512C33"/>
    <w:rsid w:val="00512E38"/>
    <w:rsid w:val="0051303F"/>
    <w:rsid w:val="00515099"/>
    <w:rsid w:val="00515340"/>
    <w:rsid w:val="005153A4"/>
    <w:rsid w:val="00515881"/>
    <w:rsid w:val="00515E58"/>
    <w:rsid w:val="00515EB7"/>
    <w:rsid w:val="00515ED4"/>
    <w:rsid w:val="005165E0"/>
    <w:rsid w:val="005168B9"/>
    <w:rsid w:val="00517740"/>
    <w:rsid w:val="00520A55"/>
    <w:rsid w:val="00520DBC"/>
    <w:rsid w:val="00521245"/>
    <w:rsid w:val="00521D31"/>
    <w:rsid w:val="00521F65"/>
    <w:rsid w:val="00522070"/>
    <w:rsid w:val="005225C8"/>
    <w:rsid w:val="005228E8"/>
    <w:rsid w:val="00523364"/>
    <w:rsid w:val="00524193"/>
    <w:rsid w:val="00524B05"/>
    <w:rsid w:val="00524C07"/>
    <w:rsid w:val="00524CB7"/>
    <w:rsid w:val="00524DFC"/>
    <w:rsid w:val="005250FA"/>
    <w:rsid w:val="0052524E"/>
    <w:rsid w:val="00525E51"/>
    <w:rsid w:val="00526182"/>
    <w:rsid w:val="00526A94"/>
    <w:rsid w:val="00527209"/>
    <w:rsid w:val="00527F98"/>
    <w:rsid w:val="005306F4"/>
    <w:rsid w:val="005307EC"/>
    <w:rsid w:val="00531739"/>
    <w:rsid w:val="00531C94"/>
    <w:rsid w:val="005321CA"/>
    <w:rsid w:val="0053230F"/>
    <w:rsid w:val="00532A68"/>
    <w:rsid w:val="00533549"/>
    <w:rsid w:val="005336CA"/>
    <w:rsid w:val="00533A7D"/>
    <w:rsid w:val="00533DED"/>
    <w:rsid w:val="0053447C"/>
    <w:rsid w:val="005354F6"/>
    <w:rsid w:val="0053559E"/>
    <w:rsid w:val="0053581A"/>
    <w:rsid w:val="00536138"/>
    <w:rsid w:val="005363E7"/>
    <w:rsid w:val="00536406"/>
    <w:rsid w:val="00536833"/>
    <w:rsid w:val="00536D49"/>
    <w:rsid w:val="005401D4"/>
    <w:rsid w:val="0054073F"/>
    <w:rsid w:val="00540D73"/>
    <w:rsid w:val="00540F96"/>
    <w:rsid w:val="00541290"/>
    <w:rsid w:val="00541452"/>
    <w:rsid w:val="00541EFC"/>
    <w:rsid w:val="00541F41"/>
    <w:rsid w:val="0054243A"/>
    <w:rsid w:val="005424D0"/>
    <w:rsid w:val="005427CC"/>
    <w:rsid w:val="00542E5A"/>
    <w:rsid w:val="00543027"/>
    <w:rsid w:val="00543C44"/>
    <w:rsid w:val="005440F2"/>
    <w:rsid w:val="005443BF"/>
    <w:rsid w:val="00544C56"/>
    <w:rsid w:val="00544E1B"/>
    <w:rsid w:val="00545628"/>
    <w:rsid w:val="00545F27"/>
    <w:rsid w:val="005464EC"/>
    <w:rsid w:val="00546914"/>
    <w:rsid w:val="0054712F"/>
    <w:rsid w:val="00547373"/>
    <w:rsid w:val="00547F75"/>
    <w:rsid w:val="005503F7"/>
    <w:rsid w:val="005507EA"/>
    <w:rsid w:val="00550A4C"/>
    <w:rsid w:val="00550AF5"/>
    <w:rsid w:val="00551494"/>
    <w:rsid w:val="00551740"/>
    <w:rsid w:val="00551C7A"/>
    <w:rsid w:val="0055201B"/>
    <w:rsid w:val="00552035"/>
    <w:rsid w:val="0055242A"/>
    <w:rsid w:val="0055244A"/>
    <w:rsid w:val="005526CA"/>
    <w:rsid w:val="005528A4"/>
    <w:rsid w:val="00552D64"/>
    <w:rsid w:val="00553440"/>
    <w:rsid w:val="00553F92"/>
    <w:rsid w:val="00555241"/>
    <w:rsid w:val="00555CBD"/>
    <w:rsid w:val="00555CD2"/>
    <w:rsid w:val="00555F77"/>
    <w:rsid w:val="00556659"/>
    <w:rsid w:val="005566CE"/>
    <w:rsid w:val="005566F0"/>
    <w:rsid w:val="00556C1A"/>
    <w:rsid w:val="00556C98"/>
    <w:rsid w:val="00557AEC"/>
    <w:rsid w:val="0056083D"/>
    <w:rsid w:val="00560DEF"/>
    <w:rsid w:val="00560EAE"/>
    <w:rsid w:val="005613FE"/>
    <w:rsid w:val="0056168B"/>
    <w:rsid w:val="005621A4"/>
    <w:rsid w:val="005628DD"/>
    <w:rsid w:val="00562C3E"/>
    <w:rsid w:val="00562DE8"/>
    <w:rsid w:val="0056364D"/>
    <w:rsid w:val="00563947"/>
    <w:rsid w:val="0056437C"/>
    <w:rsid w:val="005643BC"/>
    <w:rsid w:val="00564AB0"/>
    <w:rsid w:val="00564D1A"/>
    <w:rsid w:val="0056536E"/>
    <w:rsid w:val="00567311"/>
    <w:rsid w:val="0056760F"/>
    <w:rsid w:val="00567820"/>
    <w:rsid w:val="00567A5D"/>
    <w:rsid w:val="005701A0"/>
    <w:rsid w:val="0057023B"/>
    <w:rsid w:val="0057085A"/>
    <w:rsid w:val="00570867"/>
    <w:rsid w:val="005709B8"/>
    <w:rsid w:val="0057113B"/>
    <w:rsid w:val="005719DB"/>
    <w:rsid w:val="00572147"/>
    <w:rsid w:val="00572C0C"/>
    <w:rsid w:val="0057352E"/>
    <w:rsid w:val="005738B4"/>
    <w:rsid w:val="005739C7"/>
    <w:rsid w:val="0057541F"/>
    <w:rsid w:val="00575A0F"/>
    <w:rsid w:val="00575DFD"/>
    <w:rsid w:val="00575E0D"/>
    <w:rsid w:val="0057633C"/>
    <w:rsid w:val="005766B3"/>
    <w:rsid w:val="00576D15"/>
    <w:rsid w:val="00576F02"/>
    <w:rsid w:val="0057707B"/>
    <w:rsid w:val="00577398"/>
    <w:rsid w:val="005777FA"/>
    <w:rsid w:val="00577BED"/>
    <w:rsid w:val="00580204"/>
    <w:rsid w:val="00580426"/>
    <w:rsid w:val="00580848"/>
    <w:rsid w:val="005808B2"/>
    <w:rsid w:val="00580CE1"/>
    <w:rsid w:val="00581577"/>
    <w:rsid w:val="0058171A"/>
    <w:rsid w:val="00581DCE"/>
    <w:rsid w:val="00581EF3"/>
    <w:rsid w:val="0058244A"/>
    <w:rsid w:val="0058326B"/>
    <w:rsid w:val="0058355F"/>
    <w:rsid w:val="005835E8"/>
    <w:rsid w:val="005836B3"/>
    <w:rsid w:val="00583FFA"/>
    <w:rsid w:val="0058462B"/>
    <w:rsid w:val="005848B1"/>
    <w:rsid w:val="00584C5D"/>
    <w:rsid w:val="00585ACA"/>
    <w:rsid w:val="00586408"/>
    <w:rsid w:val="00586564"/>
    <w:rsid w:val="00586A5B"/>
    <w:rsid w:val="00586B32"/>
    <w:rsid w:val="0058703A"/>
    <w:rsid w:val="00587525"/>
    <w:rsid w:val="00587837"/>
    <w:rsid w:val="00590024"/>
    <w:rsid w:val="005905A0"/>
    <w:rsid w:val="005906B7"/>
    <w:rsid w:val="005910C1"/>
    <w:rsid w:val="005911D5"/>
    <w:rsid w:val="00591C94"/>
    <w:rsid w:val="005925CA"/>
    <w:rsid w:val="00592A3D"/>
    <w:rsid w:val="00592DA5"/>
    <w:rsid w:val="0059354F"/>
    <w:rsid w:val="00593964"/>
    <w:rsid w:val="0059408F"/>
    <w:rsid w:val="005942EC"/>
    <w:rsid w:val="005946E7"/>
    <w:rsid w:val="0059485B"/>
    <w:rsid w:val="00594DE1"/>
    <w:rsid w:val="005952CC"/>
    <w:rsid w:val="00595A04"/>
    <w:rsid w:val="00595B8D"/>
    <w:rsid w:val="0059760C"/>
    <w:rsid w:val="00597A97"/>
    <w:rsid w:val="00597C27"/>
    <w:rsid w:val="005A07BE"/>
    <w:rsid w:val="005A0C43"/>
    <w:rsid w:val="005A1A3F"/>
    <w:rsid w:val="005A209D"/>
    <w:rsid w:val="005A2157"/>
    <w:rsid w:val="005A240F"/>
    <w:rsid w:val="005A2BA6"/>
    <w:rsid w:val="005A2D3C"/>
    <w:rsid w:val="005A2F39"/>
    <w:rsid w:val="005A35F8"/>
    <w:rsid w:val="005A3983"/>
    <w:rsid w:val="005A3F8F"/>
    <w:rsid w:val="005A4087"/>
    <w:rsid w:val="005A40FB"/>
    <w:rsid w:val="005A4742"/>
    <w:rsid w:val="005A4B53"/>
    <w:rsid w:val="005A5C43"/>
    <w:rsid w:val="005A5EE4"/>
    <w:rsid w:val="005A6969"/>
    <w:rsid w:val="005A6ADF"/>
    <w:rsid w:val="005A6D06"/>
    <w:rsid w:val="005A6E6B"/>
    <w:rsid w:val="005A7237"/>
    <w:rsid w:val="005A72D2"/>
    <w:rsid w:val="005A74D6"/>
    <w:rsid w:val="005A76A3"/>
    <w:rsid w:val="005A7B4F"/>
    <w:rsid w:val="005A7C5B"/>
    <w:rsid w:val="005B0433"/>
    <w:rsid w:val="005B0E5C"/>
    <w:rsid w:val="005B12B0"/>
    <w:rsid w:val="005B1A0F"/>
    <w:rsid w:val="005B1AC4"/>
    <w:rsid w:val="005B1B36"/>
    <w:rsid w:val="005B1BDD"/>
    <w:rsid w:val="005B27AA"/>
    <w:rsid w:val="005B295F"/>
    <w:rsid w:val="005B297F"/>
    <w:rsid w:val="005B2C61"/>
    <w:rsid w:val="005B3259"/>
    <w:rsid w:val="005B34C4"/>
    <w:rsid w:val="005B37C5"/>
    <w:rsid w:val="005B3DDC"/>
    <w:rsid w:val="005B4C9E"/>
    <w:rsid w:val="005B4E17"/>
    <w:rsid w:val="005B5C84"/>
    <w:rsid w:val="005B799B"/>
    <w:rsid w:val="005B7AAD"/>
    <w:rsid w:val="005C01E4"/>
    <w:rsid w:val="005C0D88"/>
    <w:rsid w:val="005C10A0"/>
    <w:rsid w:val="005C171C"/>
    <w:rsid w:val="005C20A8"/>
    <w:rsid w:val="005C220D"/>
    <w:rsid w:val="005C2921"/>
    <w:rsid w:val="005C29DA"/>
    <w:rsid w:val="005C2AAD"/>
    <w:rsid w:val="005C2FC6"/>
    <w:rsid w:val="005C31BA"/>
    <w:rsid w:val="005C3B1F"/>
    <w:rsid w:val="005C407F"/>
    <w:rsid w:val="005C43DB"/>
    <w:rsid w:val="005C45EC"/>
    <w:rsid w:val="005C4A33"/>
    <w:rsid w:val="005C4A4D"/>
    <w:rsid w:val="005C51FC"/>
    <w:rsid w:val="005C5E95"/>
    <w:rsid w:val="005C65ED"/>
    <w:rsid w:val="005C6658"/>
    <w:rsid w:val="005C70D7"/>
    <w:rsid w:val="005C775D"/>
    <w:rsid w:val="005C79E1"/>
    <w:rsid w:val="005D0E11"/>
    <w:rsid w:val="005D109E"/>
    <w:rsid w:val="005D14D5"/>
    <w:rsid w:val="005D1CC7"/>
    <w:rsid w:val="005D2BED"/>
    <w:rsid w:val="005D3156"/>
    <w:rsid w:val="005D3446"/>
    <w:rsid w:val="005D3527"/>
    <w:rsid w:val="005D379D"/>
    <w:rsid w:val="005D3A45"/>
    <w:rsid w:val="005D3D60"/>
    <w:rsid w:val="005D3DFB"/>
    <w:rsid w:val="005D3FEB"/>
    <w:rsid w:val="005D46B8"/>
    <w:rsid w:val="005D5EF9"/>
    <w:rsid w:val="005D66BE"/>
    <w:rsid w:val="005D6930"/>
    <w:rsid w:val="005D6FF6"/>
    <w:rsid w:val="005D72CC"/>
    <w:rsid w:val="005D77F5"/>
    <w:rsid w:val="005E1258"/>
    <w:rsid w:val="005E128B"/>
    <w:rsid w:val="005E1613"/>
    <w:rsid w:val="005E1BFB"/>
    <w:rsid w:val="005E1CFC"/>
    <w:rsid w:val="005E201C"/>
    <w:rsid w:val="005E26EA"/>
    <w:rsid w:val="005E2A19"/>
    <w:rsid w:val="005E317C"/>
    <w:rsid w:val="005E3B9D"/>
    <w:rsid w:val="005E3CD1"/>
    <w:rsid w:val="005E3DB2"/>
    <w:rsid w:val="005E42C1"/>
    <w:rsid w:val="005E4822"/>
    <w:rsid w:val="005E48B5"/>
    <w:rsid w:val="005E5052"/>
    <w:rsid w:val="005E5054"/>
    <w:rsid w:val="005E5852"/>
    <w:rsid w:val="005E5DD0"/>
    <w:rsid w:val="005E5F06"/>
    <w:rsid w:val="005E6478"/>
    <w:rsid w:val="005E7115"/>
    <w:rsid w:val="005E7669"/>
    <w:rsid w:val="005E7699"/>
    <w:rsid w:val="005F0327"/>
    <w:rsid w:val="005F03B3"/>
    <w:rsid w:val="005F03FF"/>
    <w:rsid w:val="005F07C7"/>
    <w:rsid w:val="005F1322"/>
    <w:rsid w:val="005F18F4"/>
    <w:rsid w:val="005F294E"/>
    <w:rsid w:val="005F4E49"/>
    <w:rsid w:val="005F5423"/>
    <w:rsid w:val="005F5678"/>
    <w:rsid w:val="005F5840"/>
    <w:rsid w:val="005F5DAE"/>
    <w:rsid w:val="005F61E3"/>
    <w:rsid w:val="005F6B56"/>
    <w:rsid w:val="005F70B1"/>
    <w:rsid w:val="005F7262"/>
    <w:rsid w:val="005F73C1"/>
    <w:rsid w:val="005F753F"/>
    <w:rsid w:val="005F7B65"/>
    <w:rsid w:val="005F7DD2"/>
    <w:rsid w:val="00600568"/>
    <w:rsid w:val="00600CEE"/>
    <w:rsid w:val="00601944"/>
    <w:rsid w:val="00601F35"/>
    <w:rsid w:val="00602102"/>
    <w:rsid w:val="00602C37"/>
    <w:rsid w:val="00602C9E"/>
    <w:rsid w:val="00602D01"/>
    <w:rsid w:val="00603B79"/>
    <w:rsid w:val="00603F45"/>
    <w:rsid w:val="00604755"/>
    <w:rsid w:val="006047FA"/>
    <w:rsid w:val="0060557A"/>
    <w:rsid w:val="006055EE"/>
    <w:rsid w:val="00606C16"/>
    <w:rsid w:val="00606CBA"/>
    <w:rsid w:val="00607645"/>
    <w:rsid w:val="00607834"/>
    <w:rsid w:val="00607E28"/>
    <w:rsid w:val="006105DB"/>
    <w:rsid w:val="006105EC"/>
    <w:rsid w:val="00610E6B"/>
    <w:rsid w:val="00611424"/>
    <w:rsid w:val="00611E95"/>
    <w:rsid w:val="006129CF"/>
    <w:rsid w:val="0061308A"/>
    <w:rsid w:val="00613427"/>
    <w:rsid w:val="00614798"/>
    <w:rsid w:val="006147ED"/>
    <w:rsid w:val="00614A1F"/>
    <w:rsid w:val="0061517F"/>
    <w:rsid w:val="006151F2"/>
    <w:rsid w:val="006155CB"/>
    <w:rsid w:val="00615D2E"/>
    <w:rsid w:val="00616E04"/>
    <w:rsid w:val="00617894"/>
    <w:rsid w:val="00617D6E"/>
    <w:rsid w:val="00617EBB"/>
    <w:rsid w:val="006215E2"/>
    <w:rsid w:val="00622614"/>
    <w:rsid w:val="00622A8F"/>
    <w:rsid w:val="00623583"/>
    <w:rsid w:val="0062373E"/>
    <w:rsid w:val="00623A3A"/>
    <w:rsid w:val="00623C6A"/>
    <w:rsid w:val="00624239"/>
    <w:rsid w:val="0062440F"/>
    <w:rsid w:val="006247A3"/>
    <w:rsid w:val="00624810"/>
    <w:rsid w:val="00625299"/>
    <w:rsid w:val="00625D5B"/>
    <w:rsid w:val="00626086"/>
    <w:rsid w:val="00626A16"/>
    <w:rsid w:val="00627084"/>
    <w:rsid w:val="006270D9"/>
    <w:rsid w:val="00627307"/>
    <w:rsid w:val="00627C1A"/>
    <w:rsid w:val="00630389"/>
    <w:rsid w:val="00630522"/>
    <w:rsid w:val="006314EF"/>
    <w:rsid w:val="006335A3"/>
    <w:rsid w:val="0063372F"/>
    <w:rsid w:val="00634B85"/>
    <w:rsid w:val="00634DF2"/>
    <w:rsid w:val="00635756"/>
    <w:rsid w:val="00635C20"/>
    <w:rsid w:val="00636254"/>
    <w:rsid w:val="00636D31"/>
    <w:rsid w:val="00636E31"/>
    <w:rsid w:val="00637593"/>
    <w:rsid w:val="006377A4"/>
    <w:rsid w:val="00637A3E"/>
    <w:rsid w:val="00640206"/>
    <w:rsid w:val="006407DB"/>
    <w:rsid w:val="00640C07"/>
    <w:rsid w:val="00641535"/>
    <w:rsid w:val="006430D5"/>
    <w:rsid w:val="006433A2"/>
    <w:rsid w:val="00643836"/>
    <w:rsid w:val="0064386E"/>
    <w:rsid w:val="00643B06"/>
    <w:rsid w:val="0064436F"/>
    <w:rsid w:val="00645569"/>
    <w:rsid w:val="00645751"/>
    <w:rsid w:val="006457B6"/>
    <w:rsid w:val="00646365"/>
    <w:rsid w:val="006467B3"/>
    <w:rsid w:val="00647324"/>
    <w:rsid w:val="00647922"/>
    <w:rsid w:val="0065005C"/>
    <w:rsid w:val="00650ACC"/>
    <w:rsid w:val="00650FDD"/>
    <w:rsid w:val="00651463"/>
    <w:rsid w:val="006514FE"/>
    <w:rsid w:val="00651981"/>
    <w:rsid w:val="00652AF2"/>
    <w:rsid w:val="00652D9A"/>
    <w:rsid w:val="006530DE"/>
    <w:rsid w:val="0065341F"/>
    <w:rsid w:val="00654044"/>
    <w:rsid w:val="006541FF"/>
    <w:rsid w:val="00654822"/>
    <w:rsid w:val="00654A1F"/>
    <w:rsid w:val="006550CB"/>
    <w:rsid w:val="0065560E"/>
    <w:rsid w:val="00655BD3"/>
    <w:rsid w:val="0065644C"/>
    <w:rsid w:val="0065657A"/>
    <w:rsid w:val="006566CB"/>
    <w:rsid w:val="006567BC"/>
    <w:rsid w:val="006568DE"/>
    <w:rsid w:val="006574CA"/>
    <w:rsid w:val="00657601"/>
    <w:rsid w:val="00660046"/>
    <w:rsid w:val="00660377"/>
    <w:rsid w:val="00660D1B"/>
    <w:rsid w:val="006616DB"/>
    <w:rsid w:val="00661B04"/>
    <w:rsid w:val="00661EC8"/>
    <w:rsid w:val="00662114"/>
    <w:rsid w:val="00662D2E"/>
    <w:rsid w:val="00662FEB"/>
    <w:rsid w:val="006637C0"/>
    <w:rsid w:val="006640A0"/>
    <w:rsid w:val="00664A9A"/>
    <w:rsid w:val="0066509E"/>
    <w:rsid w:val="00665333"/>
    <w:rsid w:val="00666A05"/>
    <w:rsid w:val="00666D80"/>
    <w:rsid w:val="00666DD2"/>
    <w:rsid w:val="00667021"/>
    <w:rsid w:val="006675EA"/>
    <w:rsid w:val="00667748"/>
    <w:rsid w:val="006679AD"/>
    <w:rsid w:val="00667FDD"/>
    <w:rsid w:val="0067092B"/>
    <w:rsid w:val="00670F49"/>
    <w:rsid w:val="00671488"/>
    <w:rsid w:val="006716FE"/>
    <w:rsid w:val="00672235"/>
    <w:rsid w:val="0067260E"/>
    <w:rsid w:val="00672758"/>
    <w:rsid w:val="00672D76"/>
    <w:rsid w:val="00673DCC"/>
    <w:rsid w:val="00673FAF"/>
    <w:rsid w:val="0067413C"/>
    <w:rsid w:val="00674573"/>
    <w:rsid w:val="00674FD4"/>
    <w:rsid w:val="00675099"/>
    <w:rsid w:val="006762DF"/>
    <w:rsid w:val="0067684C"/>
    <w:rsid w:val="00676BEA"/>
    <w:rsid w:val="00676C93"/>
    <w:rsid w:val="00677744"/>
    <w:rsid w:val="006777C8"/>
    <w:rsid w:val="006779A1"/>
    <w:rsid w:val="0068066E"/>
    <w:rsid w:val="00681D5F"/>
    <w:rsid w:val="00681EC2"/>
    <w:rsid w:val="00682250"/>
    <w:rsid w:val="00682756"/>
    <w:rsid w:val="00682859"/>
    <w:rsid w:val="00682A52"/>
    <w:rsid w:val="006833EF"/>
    <w:rsid w:val="00683537"/>
    <w:rsid w:val="00683D08"/>
    <w:rsid w:val="00683F86"/>
    <w:rsid w:val="0068487A"/>
    <w:rsid w:val="006852AD"/>
    <w:rsid w:val="00685420"/>
    <w:rsid w:val="00685477"/>
    <w:rsid w:val="00685A9D"/>
    <w:rsid w:val="006860AF"/>
    <w:rsid w:val="0068629E"/>
    <w:rsid w:val="00686653"/>
    <w:rsid w:val="00686FA6"/>
    <w:rsid w:val="00687A98"/>
    <w:rsid w:val="00687F42"/>
    <w:rsid w:val="006904AB"/>
    <w:rsid w:val="0069082C"/>
    <w:rsid w:val="00690A2B"/>
    <w:rsid w:val="00690CB4"/>
    <w:rsid w:val="00690CE8"/>
    <w:rsid w:val="00691754"/>
    <w:rsid w:val="00691D43"/>
    <w:rsid w:val="00691E1A"/>
    <w:rsid w:val="006921AE"/>
    <w:rsid w:val="00692837"/>
    <w:rsid w:val="00692B92"/>
    <w:rsid w:val="00692DDC"/>
    <w:rsid w:val="00692E5A"/>
    <w:rsid w:val="00692E6E"/>
    <w:rsid w:val="00693459"/>
    <w:rsid w:val="006935D1"/>
    <w:rsid w:val="0069445D"/>
    <w:rsid w:val="00694697"/>
    <w:rsid w:val="00694914"/>
    <w:rsid w:val="00694F88"/>
    <w:rsid w:val="00695774"/>
    <w:rsid w:val="00695E29"/>
    <w:rsid w:val="00695ECB"/>
    <w:rsid w:val="006965F5"/>
    <w:rsid w:val="006971B2"/>
    <w:rsid w:val="006A00B0"/>
    <w:rsid w:val="006A0A7A"/>
    <w:rsid w:val="006A12D9"/>
    <w:rsid w:val="006A18EE"/>
    <w:rsid w:val="006A20B8"/>
    <w:rsid w:val="006A2171"/>
    <w:rsid w:val="006A2418"/>
    <w:rsid w:val="006A2830"/>
    <w:rsid w:val="006A3EF2"/>
    <w:rsid w:val="006A429C"/>
    <w:rsid w:val="006A4751"/>
    <w:rsid w:val="006A4FBA"/>
    <w:rsid w:val="006A516D"/>
    <w:rsid w:val="006A525F"/>
    <w:rsid w:val="006A5367"/>
    <w:rsid w:val="006A55CA"/>
    <w:rsid w:val="006A61C3"/>
    <w:rsid w:val="006A671A"/>
    <w:rsid w:val="006A6D1D"/>
    <w:rsid w:val="006A775B"/>
    <w:rsid w:val="006A77FA"/>
    <w:rsid w:val="006B0319"/>
    <w:rsid w:val="006B0EB8"/>
    <w:rsid w:val="006B1158"/>
    <w:rsid w:val="006B12CB"/>
    <w:rsid w:val="006B12F3"/>
    <w:rsid w:val="006B1B4B"/>
    <w:rsid w:val="006B1C8A"/>
    <w:rsid w:val="006B1D17"/>
    <w:rsid w:val="006B22FD"/>
    <w:rsid w:val="006B2F1D"/>
    <w:rsid w:val="006B3064"/>
    <w:rsid w:val="006B374C"/>
    <w:rsid w:val="006B3BB3"/>
    <w:rsid w:val="006B4590"/>
    <w:rsid w:val="006B46A8"/>
    <w:rsid w:val="006B5112"/>
    <w:rsid w:val="006B5D8C"/>
    <w:rsid w:val="006B7397"/>
    <w:rsid w:val="006B759D"/>
    <w:rsid w:val="006B76BD"/>
    <w:rsid w:val="006B7968"/>
    <w:rsid w:val="006B7E6A"/>
    <w:rsid w:val="006C117B"/>
    <w:rsid w:val="006C17C7"/>
    <w:rsid w:val="006C21F1"/>
    <w:rsid w:val="006C235F"/>
    <w:rsid w:val="006C29D2"/>
    <w:rsid w:val="006C2E44"/>
    <w:rsid w:val="006C3E95"/>
    <w:rsid w:val="006C4372"/>
    <w:rsid w:val="006C4DE9"/>
    <w:rsid w:val="006C5E73"/>
    <w:rsid w:val="006C6D31"/>
    <w:rsid w:val="006C74B8"/>
    <w:rsid w:val="006C7916"/>
    <w:rsid w:val="006C793C"/>
    <w:rsid w:val="006C7B1A"/>
    <w:rsid w:val="006C7D3D"/>
    <w:rsid w:val="006C7E35"/>
    <w:rsid w:val="006D0005"/>
    <w:rsid w:val="006D0066"/>
    <w:rsid w:val="006D0425"/>
    <w:rsid w:val="006D0927"/>
    <w:rsid w:val="006D0962"/>
    <w:rsid w:val="006D0C7F"/>
    <w:rsid w:val="006D0D09"/>
    <w:rsid w:val="006D0ED4"/>
    <w:rsid w:val="006D2272"/>
    <w:rsid w:val="006D232C"/>
    <w:rsid w:val="006D2392"/>
    <w:rsid w:val="006D2B3F"/>
    <w:rsid w:val="006D2C61"/>
    <w:rsid w:val="006D362F"/>
    <w:rsid w:val="006D4904"/>
    <w:rsid w:val="006D4A32"/>
    <w:rsid w:val="006D5F8A"/>
    <w:rsid w:val="006D6287"/>
    <w:rsid w:val="006D69A7"/>
    <w:rsid w:val="006D6B8A"/>
    <w:rsid w:val="006D6E7A"/>
    <w:rsid w:val="006D764E"/>
    <w:rsid w:val="006E00AC"/>
    <w:rsid w:val="006E0330"/>
    <w:rsid w:val="006E040E"/>
    <w:rsid w:val="006E05E8"/>
    <w:rsid w:val="006E0996"/>
    <w:rsid w:val="006E0A58"/>
    <w:rsid w:val="006E0B24"/>
    <w:rsid w:val="006E23BF"/>
    <w:rsid w:val="006E2B4F"/>
    <w:rsid w:val="006E2C19"/>
    <w:rsid w:val="006E3F95"/>
    <w:rsid w:val="006E41F9"/>
    <w:rsid w:val="006E42E2"/>
    <w:rsid w:val="006E4494"/>
    <w:rsid w:val="006E466F"/>
    <w:rsid w:val="006E47FF"/>
    <w:rsid w:val="006E499F"/>
    <w:rsid w:val="006E4A49"/>
    <w:rsid w:val="006E5644"/>
    <w:rsid w:val="006E56F2"/>
    <w:rsid w:val="006E586B"/>
    <w:rsid w:val="006E587C"/>
    <w:rsid w:val="006E5924"/>
    <w:rsid w:val="006E59ED"/>
    <w:rsid w:val="006E5C88"/>
    <w:rsid w:val="006E5EB7"/>
    <w:rsid w:val="006E64FF"/>
    <w:rsid w:val="006E6D8E"/>
    <w:rsid w:val="006E6F71"/>
    <w:rsid w:val="006E753E"/>
    <w:rsid w:val="006F1C23"/>
    <w:rsid w:val="006F1C72"/>
    <w:rsid w:val="006F2C34"/>
    <w:rsid w:val="006F358C"/>
    <w:rsid w:val="006F36E3"/>
    <w:rsid w:val="006F3D64"/>
    <w:rsid w:val="006F4AFB"/>
    <w:rsid w:val="006F5284"/>
    <w:rsid w:val="006F54DB"/>
    <w:rsid w:val="006F5EAB"/>
    <w:rsid w:val="006F5F14"/>
    <w:rsid w:val="006F6092"/>
    <w:rsid w:val="006F60FA"/>
    <w:rsid w:val="006F6C98"/>
    <w:rsid w:val="006F707C"/>
    <w:rsid w:val="006F71D5"/>
    <w:rsid w:val="006F74AF"/>
    <w:rsid w:val="006F7680"/>
    <w:rsid w:val="006F76D5"/>
    <w:rsid w:val="006F7736"/>
    <w:rsid w:val="006F77AC"/>
    <w:rsid w:val="007000C1"/>
    <w:rsid w:val="00700CFD"/>
    <w:rsid w:val="00701491"/>
    <w:rsid w:val="00701F41"/>
    <w:rsid w:val="00702505"/>
    <w:rsid w:val="00702F6E"/>
    <w:rsid w:val="00703383"/>
    <w:rsid w:val="0070398C"/>
    <w:rsid w:val="007039DB"/>
    <w:rsid w:val="00703CF5"/>
    <w:rsid w:val="0070403F"/>
    <w:rsid w:val="007043FD"/>
    <w:rsid w:val="00704487"/>
    <w:rsid w:val="0070454E"/>
    <w:rsid w:val="0070485E"/>
    <w:rsid w:val="00704A0F"/>
    <w:rsid w:val="007058BC"/>
    <w:rsid w:val="007058CF"/>
    <w:rsid w:val="00705AEA"/>
    <w:rsid w:val="007069B6"/>
    <w:rsid w:val="00707463"/>
    <w:rsid w:val="00707ABD"/>
    <w:rsid w:val="00707BAE"/>
    <w:rsid w:val="00707E1F"/>
    <w:rsid w:val="007104F4"/>
    <w:rsid w:val="007105FF"/>
    <w:rsid w:val="0071075E"/>
    <w:rsid w:val="00710BCB"/>
    <w:rsid w:val="0071165E"/>
    <w:rsid w:val="007117BE"/>
    <w:rsid w:val="007119CD"/>
    <w:rsid w:val="0071200E"/>
    <w:rsid w:val="00712861"/>
    <w:rsid w:val="007129BD"/>
    <w:rsid w:val="00712DE4"/>
    <w:rsid w:val="007130AB"/>
    <w:rsid w:val="00713F70"/>
    <w:rsid w:val="00715183"/>
    <w:rsid w:val="0071581E"/>
    <w:rsid w:val="00715884"/>
    <w:rsid w:val="00715AFC"/>
    <w:rsid w:val="007172CF"/>
    <w:rsid w:val="0071758A"/>
    <w:rsid w:val="007177CC"/>
    <w:rsid w:val="00717ABD"/>
    <w:rsid w:val="00717DE0"/>
    <w:rsid w:val="00717E71"/>
    <w:rsid w:val="00720649"/>
    <w:rsid w:val="00721672"/>
    <w:rsid w:val="00721B8E"/>
    <w:rsid w:val="00722518"/>
    <w:rsid w:val="00722BC2"/>
    <w:rsid w:val="00722C48"/>
    <w:rsid w:val="00722DF0"/>
    <w:rsid w:val="00723301"/>
    <w:rsid w:val="0072341E"/>
    <w:rsid w:val="00723771"/>
    <w:rsid w:val="00723C0F"/>
    <w:rsid w:val="00724864"/>
    <w:rsid w:val="00725A5D"/>
    <w:rsid w:val="00725D53"/>
    <w:rsid w:val="00725EC6"/>
    <w:rsid w:val="00726862"/>
    <w:rsid w:val="00726A51"/>
    <w:rsid w:val="007273B8"/>
    <w:rsid w:val="00727460"/>
    <w:rsid w:val="00727466"/>
    <w:rsid w:val="0073111C"/>
    <w:rsid w:val="0073128F"/>
    <w:rsid w:val="007314CC"/>
    <w:rsid w:val="007317D7"/>
    <w:rsid w:val="007318A5"/>
    <w:rsid w:val="00731AC6"/>
    <w:rsid w:val="00731F79"/>
    <w:rsid w:val="007321CB"/>
    <w:rsid w:val="00732386"/>
    <w:rsid w:val="00732688"/>
    <w:rsid w:val="00732A2C"/>
    <w:rsid w:val="00732D37"/>
    <w:rsid w:val="00732DCD"/>
    <w:rsid w:val="00732FEC"/>
    <w:rsid w:val="00734204"/>
    <w:rsid w:val="007342C9"/>
    <w:rsid w:val="00734AE5"/>
    <w:rsid w:val="0073508C"/>
    <w:rsid w:val="00735F43"/>
    <w:rsid w:val="00736751"/>
    <w:rsid w:val="00737713"/>
    <w:rsid w:val="00737A7C"/>
    <w:rsid w:val="00740CAF"/>
    <w:rsid w:val="00741879"/>
    <w:rsid w:val="00741FC4"/>
    <w:rsid w:val="00742444"/>
    <w:rsid w:val="0074289C"/>
    <w:rsid w:val="00742B85"/>
    <w:rsid w:val="00742C77"/>
    <w:rsid w:val="00743749"/>
    <w:rsid w:val="00743850"/>
    <w:rsid w:val="00743B43"/>
    <w:rsid w:val="00744560"/>
    <w:rsid w:val="007452B5"/>
    <w:rsid w:val="007454D8"/>
    <w:rsid w:val="007455FB"/>
    <w:rsid w:val="007468FE"/>
    <w:rsid w:val="007469B2"/>
    <w:rsid w:val="00747E6D"/>
    <w:rsid w:val="00750480"/>
    <w:rsid w:val="0075093E"/>
    <w:rsid w:val="007509F6"/>
    <w:rsid w:val="0075109C"/>
    <w:rsid w:val="007526FC"/>
    <w:rsid w:val="00752E95"/>
    <w:rsid w:val="0075338B"/>
    <w:rsid w:val="007537CD"/>
    <w:rsid w:val="007539E3"/>
    <w:rsid w:val="00753ED3"/>
    <w:rsid w:val="007541C6"/>
    <w:rsid w:val="00754AA8"/>
    <w:rsid w:val="0075518C"/>
    <w:rsid w:val="00755A86"/>
    <w:rsid w:val="00755D21"/>
    <w:rsid w:val="00755EE4"/>
    <w:rsid w:val="007567F2"/>
    <w:rsid w:val="00756F73"/>
    <w:rsid w:val="007571E3"/>
    <w:rsid w:val="007575E2"/>
    <w:rsid w:val="007577A7"/>
    <w:rsid w:val="00757D29"/>
    <w:rsid w:val="0076042B"/>
    <w:rsid w:val="007610DC"/>
    <w:rsid w:val="00761F7A"/>
    <w:rsid w:val="00761FFD"/>
    <w:rsid w:val="0076207D"/>
    <w:rsid w:val="007623BD"/>
    <w:rsid w:val="00762932"/>
    <w:rsid w:val="00763993"/>
    <w:rsid w:val="00763DCB"/>
    <w:rsid w:val="00764367"/>
    <w:rsid w:val="00764AB4"/>
    <w:rsid w:val="007652BD"/>
    <w:rsid w:val="0076564E"/>
    <w:rsid w:val="00765C1D"/>
    <w:rsid w:val="007661EE"/>
    <w:rsid w:val="00766926"/>
    <w:rsid w:val="00766F32"/>
    <w:rsid w:val="00767380"/>
    <w:rsid w:val="007677C8"/>
    <w:rsid w:val="00767C7F"/>
    <w:rsid w:val="00767EF0"/>
    <w:rsid w:val="00770A12"/>
    <w:rsid w:val="00771418"/>
    <w:rsid w:val="00771D43"/>
    <w:rsid w:val="007720DD"/>
    <w:rsid w:val="00772777"/>
    <w:rsid w:val="007730D8"/>
    <w:rsid w:val="0077333D"/>
    <w:rsid w:val="007743ED"/>
    <w:rsid w:val="00775853"/>
    <w:rsid w:val="00775BC7"/>
    <w:rsid w:val="00776461"/>
    <w:rsid w:val="00776C99"/>
    <w:rsid w:val="00777C44"/>
    <w:rsid w:val="00777D88"/>
    <w:rsid w:val="00780128"/>
    <w:rsid w:val="00780209"/>
    <w:rsid w:val="00780F6F"/>
    <w:rsid w:val="0078112A"/>
    <w:rsid w:val="00781752"/>
    <w:rsid w:val="007817B0"/>
    <w:rsid w:val="00781A19"/>
    <w:rsid w:val="00781E7C"/>
    <w:rsid w:val="00781E96"/>
    <w:rsid w:val="00781EF2"/>
    <w:rsid w:val="007821AB"/>
    <w:rsid w:val="00783737"/>
    <w:rsid w:val="00783F8A"/>
    <w:rsid w:val="00784A51"/>
    <w:rsid w:val="007855D3"/>
    <w:rsid w:val="007856DB"/>
    <w:rsid w:val="007859B2"/>
    <w:rsid w:val="00786358"/>
    <w:rsid w:val="00786928"/>
    <w:rsid w:val="00787063"/>
    <w:rsid w:val="00787B00"/>
    <w:rsid w:val="00787B4E"/>
    <w:rsid w:val="00787B90"/>
    <w:rsid w:val="00787D9B"/>
    <w:rsid w:val="00787EDE"/>
    <w:rsid w:val="007906A4"/>
    <w:rsid w:val="00791820"/>
    <w:rsid w:val="007921B7"/>
    <w:rsid w:val="00792877"/>
    <w:rsid w:val="00793CA9"/>
    <w:rsid w:val="00793FCA"/>
    <w:rsid w:val="00794E3B"/>
    <w:rsid w:val="007955D5"/>
    <w:rsid w:val="00796B9E"/>
    <w:rsid w:val="00796EA1"/>
    <w:rsid w:val="00797286"/>
    <w:rsid w:val="00797905"/>
    <w:rsid w:val="00797AF3"/>
    <w:rsid w:val="007A0875"/>
    <w:rsid w:val="007A0B0C"/>
    <w:rsid w:val="007A0D2B"/>
    <w:rsid w:val="007A0E1E"/>
    <w:rsid w:val="007A1455"/>
    <w:rsid w:val="007A1799"/>
    <w:rsid w:val="007A180B"/>
    <w:rsid w:val="007A192C"/>
    <w:rsid w:val="007A1B8B"/>
    <w:rsid w:val="007A23F0"/>
    <w:rsid w:val="007A2B40"/>
    <w:rsid w:val="007A3FEB"/>
    <w:rsid w:val="007A4093"/>
    <w:rsid w:val="007A437E"/>
    <w:rsid w:val="007A4483"/>
    <w:rsid w:val="007A549C"/>
    <w:rsid w:val="007A5C34"/>
    <w:rsid w:val="007A6769"/>
    <w:rsid w:val="007A6C31"/>
    <w:rsid w:val="007A72B5"/>
    <w:rsid w:val="007A7D08"/>
    <w:rsid w:val="007A7E40"/>
    <w:rsid w:val="007B088D"/>
    <w:rsid w:val="007B0A0D"/>
    <w:rsid w:val="007B0F59"/>
    <w:rsid w:val="007B10AE"/>
    <w:rsid w:val="007B1FF0"/>
    <w:rsid w:val="007B2609"/>
    <w:rsid w:val="007B2DAF"/>
    <w:rsid w:val="007B38FD"/>
    <w:rsid w:val="007B4260"/>
    <w:rsid w:val="007B4914"/>
    <w:rsid w:val="007B5868"/>
    <w:rsid w:val="007B5DF2"/>
    <w:rsid w:val="007B5F2B"/>
    <w:rsid w:val="007B656A"/>
    <w:rsid w:val="007B67D9"/>
    <w:rsid w:val="007B73CA"/>
    <w:rsid w:val="007C0170"/>
    <w:rsid w:val="007C0258"/>
    <w:rsid w:val="007C1216"/>
    <w:rsid w:val="007C128D"/>
    <w:rsid w:val="007C15C1"/>
    <w:rsid w:val="007C1A00"/>
    <w:rsid w:val="007C1F43"/>
    <w:rsid w:val="007C221C"/>
    <w:rsid w:val="007C2506"/>
    <w:rsid w:val="007C28B4"/>
    <w:rsid w:val="007C2BC5"/>
    <w:rsid w:val="007C3883"/>
    <w:rsid w:val="007C4A33"/>
    <w:rsid w:val="007C4B45"/>
    <w:rsid w:val="007C5672"/>
    <w:rsid w:val="007C6748"/>
    <w:rsid w:val="007C695C"/>
    <w:rsid w:val="007C6AFF"/>
    <w:rsid w:val="007C6B24"/>
    <w:rsid w:val="007C7320"/>
    <w:rsid w:val="007C7342"/>
    <w:rsid w:val="007C764F"/>
    <w:rsid w:val="007C772F"/>
    <w:rsid w:val="007C78B1"/>
    <w:rsid w:val="007C7957"/>
    <w:rsid w:val="007C7C5F"/>
    <w:rsid w:val="007D0921"/>
    <w:rsid w:val="007D140B"/>
    <w:rsid w:val="007D1855"/>
    <w:rsid w:val="007D1C46"/>
    <w:rsid w:val="007D2B63"/>
    <w:rsid w:val="007D2F39"/>
    <w:rsid w:val="007D3130"/>
    <w:rsid w:val="007D35D8"/>
    <w:rsid w:val="007D35E5"/>
    <w:rsid w:val="007D4B12"/>
    <w:rsid w:val="007D4D5B"/>
    <w:rsid w:val="007D51A5"/>
    <w:rsid w:val="007D5464"/>
    <w:rsid w:val="007D68CA"/>
    <w:rsid w:val="007D6FE8"/>
    <w:rsid w:val="007D6FED"/>
    <w:rsid w:val="007D7080"/>
    <w:rsid w:val="007D71AF"/>
    <w:rsid w:val="007D71B4"/>
    <w:rsid w:val="007D7333"/>
    <w:rsid w:val="007D7475"/>
    <w:rsid w:val="007D79C2"/>
    <w:rsid w:val="007D7FDF"/>
    <w:rsid w:val="007E0F07"/>
    <w:rsid w:val="007E1263"/>
    <w:rsid w:val="007E293D"/>
    <w:rsid w:val="007E2E6B"/>
    <w:rsid w:val="007E3955"/>
    <w:rsid w:val="007E3BD3"/>
    <w:rsid w:val="007E456B"/>
    <w:rsid w:val="007E4C18"/>
    <w:rsid w:val="007E53D5"/>
    <w:rsid w:val="007E5457"/>
    <w:rsid w:val="007E5513"/>
    <w:rsid w:val="007E55F6"/>
    <w:rsid w:val="007E5919"/>
    <w:rsid w:val="007E7977"/>
    <w:rsid w:val="007E7BEE"/>
    <w:rsid w:val="007E7E03"/>
    <w:rsid w:val="007F053F"/>
    <w:rsid w:val="007F18DD"/>
    <w:rsid w:val="007F19A4"/>
    <w:rsid w:val="007F31DD"/>
    <w:rsid w:val="007F35F6"/>
    <w:rsid w:val="007F36D4"/>
    <w:rsid w:val="007F3AE1"/>
    <w:rsid w:val="007F3BDD"/>
    <w:rsid w:val="007F3CB2"/>
    <w:rsid w:val="007F3EC5"/>
    <w:rsid w:val="007F3F6A"/>
    <w:rsid w:val="007F4CF6"/>
    <w:rsid w:val="007F56FC"/>
    <w:rsid w:val="007F5B8D"/>
    <w:rsid w:val="007F5C97"/>
    <w:rsid w:val="007F5D9E"/>
    <w:rsid w:val="007F5DCC"/>
    <w:rsid w:val="007F623B"/>
    <w:rsid w:val="007F65F5"/>
    <w:rsid w:val="007F6924"/>
    <w:rsid w:val="007F6E97"/>
    <w:rsid w:val="007F7601"/>
    <w:rsid w:val="007F7E5F"/>
    <w:rsid w:val="0080080A"/>
    <w:rsid w:val="00801E62"/>
    <w:rsid w:val="008022E4"/>
    <w:rsid w:val="0080244B"/>
    <w:rsid w:val="00802B7F"/>
    <w:rsid w:val="00802F91"/>
    <w:rsid w:val="008030FD"/>
    <w:rsid w:val="00803436"/>
    <w:rsid w:val="00803627"/>
    <w:rsid w:val="008040C4"/>
    <w:rsid w:val="00804BF1"/>
    <w:rsid w:val="00805F08"/>
    <w:rsid w:val="00806C7B"/>
    <w:rsid w:val="00807272"/>
    <w:rsid w:val="00807941"/>
    <w:rsid w:val="00807F83"/>
    <w:rsid w:val="00810187"/>
    <w:rsid w:val="008107EA"/>
    <w:rsid w:val="00810DB2"/>
    <w:rsid w:val="00811139"/>
    <w:rsid w:val="0081139D"/>
    <w:rsid w:val="00811CC3"/>
    <w:rsid w:val="00812241"/>
    <w:rsid w:val="0081267D"/>
    <w:rsid w:val="00812700"/>
    <w:rsid w:val="00813498"/>
    <w:rsid w:val="0081401E"/>
    <w:rsid w:val="00814D0E"/>
    <w:rsid w:val="00815887"/>
    <w:rsid w:val="00815BD0"/>
    <w:rsid w:val="00815DDB"/>
    <w:rsid w:val="00815EC7"/>
    <w:rsid w:val="00816C0A"/>
    <w:rsid w:val="00816D89"/>
    <w:rsid w:val="008170CB"/>
    <w:rsid w:val="008173AA"/>
    <w:rsid w:val="0082038E"/>
    <w:rsid w:val="008204D7"/>
    <w:rsid w:val="00820DB3"/>
    <w:rsid w:val="00820F53"/>
    <w:rsid w:val="00821398"/>
    <w:rsid w:val="00821710"/>
    <w:rsid w:val="00821BCF"/>
    <w:rsid w:val="0082222D"/>
    <w:rsid w:val="00822657"/>
    <w:rsid w:val="008226DA"/>
    <w:rsid w:val="00823A00"/>
    <w:rsid w:val="00823A2C"/>
    <w:rsid w:val="008244DE"/>
    <w:rsid w:val="0082572F"/>
    <w:rsid w:val="00825BFE"/>
    <w:rsid w:val="00825C13"/>
    <w:rsid w:val="00826BDD"/>
    <w:rsid w:val="00827A27"/>
    <w:rsid w:val="00827C6F"/>
    <w:rsid w:val="00827D2C"/>
    <w:rsid w:val="00830079"/>
    <w:rsid w:val="0083022F"/>
    <w:rsid w:val="008303D0"/>
    <w:rsid w:val="00830795"/>
    <w:rsid w:val="00830884"/>
    <w:rsid w:val="008318B7"/>
    <w:rsid w:val="00831AEC"/>
    <w:rsid w:val="00832449"/>
    <w:rsid w:val="00832C23"/>
    <w:rsid w:val="0083317B"/>
    <w:rsid w:val="008333D8"/>
    <w:rsid w:val="00833FB7"/>
    <w:rsid w:val="00834775"/>
    <w:rsid w:val="00834F47"/>
    <w:rsid w:val="00836BB6"/>
    <w:rsid w:val="00837AC8"/>
    <w:rsid w:val="0084038C"/>
    <w:rsid w:val="00840975"/>
    <w:rsid w:val="00840C7D"/>
    <w:rsid w:val="00840CFB"/>
    <w:rsid w:val="0084139B"/>
    <w:rsid w:val="008416D2"/>
    <w:rsid w:val="008417A6"/>
    <w:rsid w:val="00841887"/>
    <w:rsid w:val="00841AE7"/>
    <w:rsid w:val="00842E3C"/>
    <w:rsid w:val="00843719"/>
    <w:rsid w:val="00843F75"/>
    <w:rsid w:val="0084432A"/>
    <w:rsid w:val="008446DA"/>
    <w:rsid w:val="008452EA"/>
    <w:rsid w:val="00845DEA"/>
    <w:rsid w:val="00846308"/>
    <w:rsid w:val="00846640"/>
    <w:rsid w:val="00846A38"/>
    <w:rsid w:val="008470CB"/>
    <w:rsid w:val="00847823"/>
    <w:rsid w:val="00847872"/>
    <w:rsid w:val="008500BB"/>
    <w:rsid w:val="00850717"/>
    <w:rsid w:val="00850A02"/>
    <w:rsid w:val="00850DEA"/>
    <w:rsid w:val="0085180E"/>
    <w:rsid w:val="00851840"/>
    <w:rsid w:val="00851D0C"/>
    <w:rsid w:val="00851E7E"/>
    <w:rsid w:val="0085218D"/>
    <w:rsid w:val="00852C6D"/>
    <w:rsid w:val="0085350D"/>
    <w:rsid w:val="00853DDB"/>
    <w:rsid w:val="00854023"/>
    <w:rsid w:val="008541A9"/>
    <w:rsid w:val="00854802"/>
    <w:rsid w:val="00854C45"/>
    <w:rsid w:val="00854ED1"/>
    <w:rsid w:val="0085516C"/>
    <w:rsid w:val="00855B96"/>
    <w:rsid w:val="0085627D"/>
    <w:rsid w:val="0085744A"/>
    <w:rsid w:val="00857707"/>
    <w:rsid w:val="00857B5D"/>
    <w:rsid w:val="00857C0F"/>
    <w:rsid w:val="00857C8F"/>
    <w:rsid w:val="0086017F"/>
    <w:rsid w:val="00860411"/>
    <w:rsid w:val="00860CF2"/>
    <w:rsid w:val="00860D77"/>
    <w:rsid w:val="00861685"/>
    <w:rsid w:val="00861774"/>
    <w:rsid w:val="008619B5"/>
    <w:rsid w:val="00861FF2"/>
    <w:rsid w:val="008630B4"/>
    <w:rsid w:val="00863607"/>
    <w:rsid w:val="00864187"/>
    <w:rsid w:val="0086455C"/>
    <w:rsid w:val="008645AD"/>
    <w:rsid w:val="0086466F"/>
    <w:rsid w:val="00865AE3"/>
    <w:rsid w:val="00865DBB"/>
    <w:rsid w:val="00866088"/>
    <w:rsid w:val="008670D4"/>
    <w:rsid w:val="00867565"/>
    <w:rsid w:val="0086759A"/>
    <w:rsid w:val="008675D9"/>
    <w:rsid w:val="00867CC5"/>
    <w:rsid w:val="00870354"/>
    <w:rsid w:val="0087055B"/>
    <w:rsid w:val="0087084A"/>
    <w:rsid w:val="00871FB0"/>
    <w:rsid w:val="00872915"/>
    <w:rsid w:val="00873192"/>
    <w:rsid w:val="008736E2"/>
    <w:rsid w:val="00874625"/>
    <w:rsid w:val="00874BE8"/>
    <w:rsid w:val="00875835"/>
    <w:rsid w:val="008762A3"/>
    <w:rsid w:val="0087672A"/>
    <w:rsid w:val="00877212"/>
    <w:rsid w:val="008777A4"/>
    <w:rsid w:val="00877D25"/>
    <w:rsid w:val="00880779"/>
    <w:rsid w:val="00880FDB"/>
    <w:rsid w:val="00880FF3"/>
    <w:rsid w:val="00881398"/>
    <w:rsid w:val="008819EF"/>
    <w:rsid w:val="00881BB6"/>
    <w:rsid w:val="008821F0"/>
    <w:rsid w:val="008832D4"/>
    <w:rsid w:val="0088332B"/>
    <w:rsid w:val="008835A7"/>
    <w:rsid w:val="00883E89"/>
    <w:rsid w:val="0088444E"/>
    <w:rsid w:val="00884460"/>
    <w:rsid w:val="00884753"/>
    <w:rsid w:val="008847FA"/>
    <w:rsid w:val="00886616"/>
    <w:rsid w:val="00886954"/>
    <w:rsid w:val="0088777B"/>
    <w:rsid w:val="00887CDF"/>
    <w:rsid w:val="00887E30"/>
    <w:rsid w:val="00890903"/>
    <w:rsid w:val="00890EA2"/>
    <w:rsid w:val="008916F6"/>
    <w:rsid w:val="00891C18"/>
    <w:rsid w:val="008922A3"/>
    <w:rsid w:val="008923BB"/>
    <w:rsid w:val="008936F1"/>
    <w:rsid w:val="0089374E"/>
    <w:rsid w:val="00893DF7"/>
    <w:rsid w:val="00894ED7"/>
    <w:rsid w:val="00894EE3"/>
    <w:rsid w:val="00895269"/>
    <w:rsid w:val="0089538E"/>
    <w:rsid w:val="00895661"/>
    <w:rsid w:val="0089578E"/>
    <w:rsid w:val="0089579E"/>
    <w:rsid w:val="0089616C"/>
    <w:rsid w:val="00896392"/>
    <w:rsid w:val="00896681"/>
    <w:rsid w:val="00896F56"/>
    <w:rsid w:val="00897014"/>
    <w:rsid w:val="00897A0E"/>
    <w:rsid w:val="008A0EF4"/>
    <w:rsid w:val="008A123E"/>
    <w:rsid w:val="008A159E"/>
    <w:rsid w:val="008A2320"/>
    <w:rsid w:val="008A2425"/>
    <w:rsid w:val="008A25F7"/>
    <w:rsid w:val="008A2A53"/>
    <w:rsid w:val="008A2E81"/>
    <w:rsid w:val="008A330A"/>
    <w:rsid w:val="008A3AF6"/>
    <w:rsid w:val="008A3C8B"/>
    <w:rsid w:val="008A4490"/>
    <w:rsid w:val="008A4600"/>
    <w:rsid w:val="008A4F1C"/>
    <w:rsid w:val="008A5AA5"/>
    <w:rsid w:val="008A5AE9"/>
    <w:rsid w:val="008A5FEE"/>
    <w:rsid w:val="008A62F6"/>
    <w:rsid w:val="008A7659"/>
    <w:rsid w:val="008A7CC8"/>
    <w:rsid w:val="008B02A8"/>
    <w:rsid w:val="008B058B"/>
    <w:rsid w:val="008B0BB4"/>
    <w:rsid w:val="008B0BD3"/>
    <w:rsid w:val="008B1BE7"/>
    <w:rsid w:val="008B1CEF"/>
    <w:rsid w:val="008B1D98"/>
    <w:rsid w:val="008B2171"/>
    <w:rsid w:val="008B2A6B"/>
    <w:rsid w:val="008B3772"/>
    <w:rsid w:val="008B378D"/>
    <w:rsid w:val="008B3910"/>
    <w:rsid w:val="008B3B9C"/>
    <w:rsid w:val="008B3F2A"/>
    <w:rsid w:val="008B4359"/>
    <w:rsid w:val="008B4671"/>
    <w:rsid w:val="008B5EE5"/>
    <w:rsid w:val="008B6367"/>
    <w:rsid w:val="008B72A8"/>
    <w:rsid w:val="008C0381"/>
    <w:rsid w:val="008C10E5"/>
    <w:rsid w:val="008C11F0"/>
    <w:rsid w:val="008C1611"/>
    <w:rsid w:val="008C1696"/>
    <w:rsid w:val="008C314E"/>
    <w:rsid w:val="008C385D"/>
    <w:rsid w:val="008C398F"/>
    <w:rsid w:val="008C40EC"/>
    <w:rsid w:val="008C4440"/>
    <w:rsid w:val="008D02F3"/>
    <w:rsid w:val="008D336D"/>
    <w:rsid w:val="008D375F"/>
    <w:rsid w:val="008D3C39"/>
    <w:rsid w:val="008D445B"/>
    <w:rsid w:val="008D49D7"/>
    <w:rsid w:val="008D4E45"/>
    <w:rsid w:val="008D56B2"/>
    <w:rsid w:val="008D5794"/>
    <w:rsid w:val="008D57FE"/>
    <w:rsid w:val="008D747D"/>
    <w:rsid w:val="008E077B"/>
    <w:rsid w:val="008E1200"/>
    <w:rsid w:val="008E174F"/>
    <w:rsid w:val="008E22B4"/>
    <w:rsid w:val="008E2ADE"/>
    <w:rsid w:val="008E38E9"/>
    <w:rsid w:val="008E3A42"/>
    <w:rsid w:val="008E3FF1"/>
    <w:rsid w:val="008E4546"/>
    <w:rsid w:val="008E5445"/>
    <w:rsid w:val="008E5632"/>
    <w:rsid w:val="008E5A98"/>
    <w:rsid w:val="008E5B25"/>
    <w:rsid w:val="008E5B91"/>
    <w:rsid w:val="008E6168"/>
    <w:rsid w:val="008E6224"/>
    <w:rsid w:val="008E69B8"/>
    <w:rsid w:val="008E70D1"/>
    <w:rsid w:val="008E791B"/>
    <w:rsid w:val="008E7B31"/>
    <w:rsid w:val="008E7B72"/>
    <w:rsid w:val="008E7D74"/>
    <w:rsid w:val="008F0835"/>
    <w:rsid w:val="008F09CC"/>
    <w:rsid w:val="008F0DDD"/>
    <w:rsid w:val="008F11C8"/>
    <w:rsid w:val="008F280D"/>
    <w:rsid w:val="008F3034"/>
    <w:rsid w:val="008F32FD"/>
    <w:rsid w:val="008F4113"/>
    <w:rsid w:val="008F44BC"/>
    <w:rsid w:val="008F4555"/>
    <w:rsid w:val="008F51F6"/>
    <w:rsid w:val="008F57CE"/>
    <w:rsid w:val="008F62C9"/>
    <w:rsid w:val="008F68E9"/>
    <w:rsid w:val="008F6BAC"/>
    <w:rsid w:val="00900844"/>
    <w:rsid w:val="00900A7C"/>
    <w:rsid w:val="00900D4F"/>
    <w:rsid w:val="009010C5"/>
    <w:rsid w:val="009017A8"/>
    <w:rsid w:val="00901ACF"/>
    <w:rsid w:val="00902C93"/>
    <w:rsid w:val="00903940"/>
    <w:rsid w:val="00904013"/>
    <w:rsid w:val="00904723"/>
    <w:rsid w:val="00904E99"/>
    <w:rsid w:val="00904EB6"/>
    <w:rsid w:val="00905221"/>
    <w:rsid w:val="009068AD"/>
    <w:rsid w:val="009070F4"/>
    <w:rsid w:val="00907D21"/>
    <w:rsid w:val="0091069F"/>
    <w:rsid w:val="00910D6A"/>
    <w:rsid w:val="0091129F"/>
    <w:rsid w:val="009112FF"/>
    <w:rsid w:val="009114ED"/>
    <w:rsid w:val="00911CF1"/>
    <w:rsid w:val="009120C0"/>
    <w:rsid w:val="00912844"/>
    <w:rsid w:val="00912B26"/>
    <w:rsid w:val="00912C17"/>
    <w:rsid w:val="00912E52"/>
    <w:rsid w:val="009133A3"/>
    <w:rsid w:val="0091350B"/>
    <w:rsid w:val="00913809"/>
    <w:rsid w:val="009138F8"/>
    <w:rsid w:val="00913FCE"/>
    <w:rsid w:val="00914242"/>
    <w:rsid w:val="009146BE"/>
    <w:rsid w:val="00914746"/>
    <w:rsid w:val="009149D4"/>
    <w:rsid w:val="00915862"/>
    <w:rsid w:val="00915A0D"/>
    <w:rsid w:val="00916D57"/>
    <w:rsid w:val="00917064"/>
    <w:rsid w:val="00917075"/>
    <w:rsid w:val="00917381"/>
    <w:rsid w:val="00917A0C"/>
    <w:rsid w:val="009200E1"/>
    <w:rsid w:val="00920247"/>
    <w:rsid w:val="00921941"/>
    <w:rsid w:val="00921EBC"/>
    <w:rsid w:val="00922D8F"/>
    <w:rsid w:val="00923C26"/>
    <w:rsid w:val="00923DD8"/>
    <w:rsid w:val="00923E0F"/>
    <w:rsid w:val="00923F6A"/>
    <w:rsid w:val="0092442E"/>
    <w:rsid w:val="00924887"/>
    <w:rsid w:val="00924A4F"/>
    <w:rsid w:val="00924A8C"/>
    <w:rsid w:val="00924CF0"/>
    <w:rsid w:val="00925FDC"/>
    <w:rsid w:val="009266AC"/>
    <w:rsid w:val="009309E5"/>
    <w:rsid w:val="00931514"/>
    <w:rsid w:val="009319AC"/>
    <w:rsid w:val="00931A0C"/>
    <w:rsid w:val="00931A85"/>
    <w:rsid w:val="00932003"/>
    <w:rsid w:val="009320EC"/>
    <w:rsid w:val="0093218E"/>
    <w:rsid w:val="00932497"/>
    <w:rsid w:val="009326AC"/>
    <w:rsid w:val="00932B22"/>
    <w:rsid w:val="00933DC7"/>
    <w:rsid w:val="00934569"/>
    <w:rsid w:val="009348E6"/>
    <w:rsid w:val="009352D0"/>
    <w:rsid w:val="00935681"/>
    <w:rsid w:val="009357A3"/>
    <w:rsid w:val="00936BCA"/>
    <w:rsid w:val="00936CD2"/>
    <w:rsid w:val="00941E99"/>
    <w:rsid w:val="00942089"/>
    <w:rsid w:val="009422F3"/>
    <w:rsid w:val="00942C7A"/>
    <w:rsid w:val="00944399"/>
    <w:rsid w:val="00945264"/>
    <w:rsid w:val="0094539F"/>
    <w:rsid w:val="00945A11"/>
    <w:rsid w:val="00945A6D"/>
    <w:rsid w:val="00945FAE"/>
    <w:rsid w:val="0094746C"/>
    <w:rsid w:val="009477C6"/>
    <w:rsid w:val="00947A26"/>
    <w:rsid w:val="00947F66"/>
    <w:rsid w:val="00951198"/>
    <w:rsid w:val="009514AD"/>
    <w:rsid w:val="00952A88"/>
    <w:rsid w:val="00952D85"/>
    <w:rsid w:val="00952F2B"/>
    <w:rsid w:val="009537BB"/>
    <w:rsid w:val="009540EE"/>
    <w:rsid w:val="0095489C"/>
    <w:rsid w:val="009550C8"/>
    <w:rsid w:val="009551AE"/>
    <w:rsid w:val="0095536F"/>
    <w:rsid w:val="00955455"/>
    <w:rsid w:val="00955606"/>
    <w:rsid w:val="00955A55"/>
    <w:rsid w:val="00955E83"/>
    <w:rsid w:val="0095610B"/>
    <w:rsid w:val="00957817"/>
    <w:rsid w:val="00957899"/>
    <w:rsid w:val="00957B08"/>
    <w:rsid w:val="00957B17"/>
    <w:rsid w:val="00960888"/>
    <w:rsid w:val="00960900"/>
    <w:rsid w:val="00960AA5"/>
    <w:rsid w:val="00961BB2"/>
    <w:rsid w:val="00961CD5"/>
    <w:rsid w:val="00961D1A"/>
    <w:rsid w:val="00961F98"/>
    <w:rsid w:val="0096263F"/>
    <w:rsid w:val="0096301E"/>
    <w:rsid w:val="0096430A"/>
    <w:rsid w:val="009647F7"/>
    <w:rsid w:val="009649A3"/>
    <w:rsid w:val="0096528D"/>
    <w:rsid w:val="009659D8"/>
    <w:rsid w:val="00966347"/>
    <w:rsid w:val="00967496"/>
    <w:rsid w:val="009674B8"/>
    <w:rsid w:val="00967E9F"/>
    <w:rsid w:val="00967EFA"/>
    <w:rsid w:val="00970B1B"/>
    <w:rsid w:val="00970CD6"/>
    <w:rsid w:val="00970E30"/>
    <w:rsid w:val="0097109A"/>
    <w:rsid w:val="009711D4"/>
    <w:rsid w:val="009720C3"/>
    <w:rsid w:val="00972365"/>
    <w:rsid w:val="0097298A"/>
    <w:rsid w:val="0097360E"/>
    <w:rsid w:val="0097369F"/>
    <w:rsid w:val="009737D3"/>
    <w:rsid w:val="0097411F"/>
    <w:rsid w:val="0097415C"/>
    <w:rsid w:val="00974650"/>
    <w:rsid w:val="0097491F"/>
    <w:rsid w:val="00974946"/>
    <w:rsid w:val="00974C25"/>
    <w:rsid w:val="00974F1E"/>
    <w:rsid w:val="0097532A"/>
    <w:rsid w:val="0097536B"/>
    <w:rsid w:val="009758F7"/>
    <w:rsid w:val="00975D24"/>
    <w:rsid w:val="009767C4"/>
    <w:rsid w:val="00976BC6"/>
    <w:rsid w:val="00977145"/>
    <w:rsid w:val="00977ADE"/>
    <w:rsid w:val="00977F09"/>
    <w:rsid w:val="009803B1"/>
    <w:rsid w:val="009804DD"/>
    <w:rsid w:val="00980E65"/>
    <w:rsid w:val="00980F73"/>
    <w:rsid w:val="009815FD"/>
    <w:rsid w:val="00982556"/>
    <w:rsid w:val="00982BC0"/>
    <w:rsid w:val="00982E2A"/>
    <w:rsid w:val="00983595"/>
    <w:rsid w:val="00983758"/>
    <w:rsid w:val="00983878"/>
    <w:rsid w:val="00983CA9"/>
    <w:rsid w:val="00983EC2"/>
    <w:rsid w:val="00984236"/>
    <w:rsid w:val="0098445D"/>
    <w:rsid w:val="009848B1"/>
    <w:rsid w:val="00984A64"/>
    <w:rsid w:val="00984AB8"/>
    <w:rsid w:val="00984E28"/>
    <w:rsid w:val="00985C3C"/>
    <w:rsid w:val="0098629E"/>
    <w:rsid w:val="009866E5"/>
    <w:rsid w:val="0098689C"/>
    <w:rsid w:val="00987578"/>
    <w:rsid w:val="009879E5"/>
    <w:rsid w:val="00990C00"/>
    <w:rsid w:val="00990D33"/>
    <w:rsid w:val="0099141B"/>
    <w:rsid w:val="009916DA"/>
    <w:rsid w:val="00992200"/>
    <w:rsid w:val="009926AE"/>
    <w:rsid w:val="00992706"/>
    <w:rsid w:val="00992CA1"/>
    <w:rsid w:val="00993B3B"/>
    <w:rsid w:val="0099587B"/>
    <w:rsid w:val="00995FD0"/>
    <w:rsid w:val="00996D3C"/>
    <w:rsid w:val="00996DE6"/>
    <w:rsid w:val="00996EAE"/>
    <w:rsid w:val="00997134"/>
    <w:rsid w:val="009972D8"/>
    <w:rsid w:val="009974E9"/>
    <w:rsid w:val="00997897"/>
    <w:rsid w:val="009979FF"/>
    <w:rsid w:val="00997ED6"/>
    <w:rsid w:val="009A0D1D"/>
    <w:rsid w:val="009A10D7"/>
    <w:rsid w:val="009A1637"/>
    <w:rsid w:val="009A176A"/>
    <w:rsid w:val="009A19B8"/>
    <w:rsid w:val="009A24FB"/>
    <w:rsid w:val="009A27AB"/>
    <w:rsid w:val="009A2B6F"/>
    <w:rsid w:val="009A2D3C"/>
    <w:rsid w:val="009A3024"/>
    <w:rsid w:val="009A314D"/>
    <w:rsid w:val="009A31ED"/>
    <w:rsid w:val="009A377F"/>
    <w:rsid w:val="009A4116"/>
    <w:rsid w:val="009A420C"/>
    <w:rsid w:val="009A5368"/>
    <w:rsid w:val="009A54FC"/>
    <w:rsid w:val="009A5C23"/>
    <w:rsid w:val="009A5DA6"/>
    <w:rsid w:val="009A5FBD"/>
    <w:rsid w:val="009A6302"/>
    <w:rsid w:val="009A64F9"/>
    <w:rsid w:val="009A7035"/>
    <w:rsid w:val="009A75BC"/>
    <w:rsid w:val="009A77CA"/>
    <w:rsid w:val="009A7AC7"/>
    <w:rsid w:val="009B05DF"/>
    <w:rsid w:val="009B13F9"/>
    <w:rsid w:val="009B15C4"/>
    <w:rsid w:val="009B1794"/>
    <w:rsid w:val="009B1C1C"/>
    <w:rsid w:val="009B1FD8"/>
    <w:rsid w:val="009B2642"/>
    <w:rsid w:val="009B302E"/>
    <w:rsid w:val="009B3C62"/>
    <w:rsid w:val="009B4158"/>
    <w:rsid w:val="009B42A5"/>
    <w:rsid w:val="009B52B1"/>
    <w:rsid w:val="009B54CD"/>
    <w:rsid w:val="009B54EB"/>
    <w:rsid w:val="009B55DE"/>
    <w:rsid w:val="009B581B"/>
    <w:rsid w:val="009B5D98"/>
    <w:rsid w:val="009B678C"/>
    <w:rsid w:val="009B6A49"/>
    <w:rsid w:val="009B726C"/>
    <w:rsid w:val="009B7A35"/>
    <w:rsid w:val="009C0095"/>
    <w:rsid w:val="009C0478"/>
    <w:rsid w:val="009C09BC"/>
    <w:rsid w:val="009C0A74"/>
    <w:rsid w:val="009C1318"/>
    <w:rsid w:val="009C1A1D"/>
    <w:rsid w:val="009C20A9"/>
    <w:rsid w:val="009C2170"/>
    <w:rsid w:val="009C231A"/>
    <w:rsid w:val="009C28FB"/>
    <w:rsid w:val="009C29A0"/>
    <w:rsid w:val="009C2D16"/>
    <w:rsid w:val="009C3A6B"/>
    <w:rsid w:val="009C3ABB"/>
    <w:rsid w:val="009C3E42"/>
    <w:rsid w:val="009C4076"/>
    <w:rsid w:val="009C4088"/>
    <w:rsid w:val="009C40D4"/>
    <w:rsid w:val="009C41E1"/>
    <w:rsid w:val="009C51BE"/>
    <w:rsid w:val="009C5AA3"/>
    <w:rsid w:val="009C5DCB"/>
    <w:rsid w:val="009C60E0"/>
    <w:rsid w:val="009C629B"/>
    <w:rsid w:val="009C682B"/>
    <w:rsid w:val="009C6854"/>
    <w:rsid w:val="009C6BA5"/>
    <w:rsid w:val="009C71CC"/>
    <w:rsid w:val="009C72F7"/>
    <w:rsid w:val="009C7C95"/>
    <w:rsid w:val="009D04E6"/>
    <w:rsid w:val="009D0558"/>
    <w:rsid w:val="009D08E9"/>
    <w:rsid w:val="009D09D6"/>
    <w:rsid w:val="009D0A5C"/>
    <w:rsid w:val="009D107C"/>
    <w:rsid w:val="009D11A2"/>
    <w:rsid w:val="009D1FA3"/>
    <w:rsid w:val="009D2841"/>
    <w:rsid w:val="009D3202"/>
    <w:rsid w:val="009D3490"/>
    <w:rsid w:val="009D3670"/>
    <w:rsid w:val="009D3689"/>
    <w:rsid w:val="009D3697"/>
    <w:rsid w:val="009D3C1E"/>
    <w:rsid w:val="009D3FC7"/>
    <w:rsid w:val="009D46AB"/>
    <w:rsid w:val="009D585D"/>
    <w:rsid w:val="009D5CC0"/>
    <w:rsid w:val="009D5CDD"/>
    <w:rsid w:val="009D5F6F"/>
    <w:rsid w:val="009D600D"/>
    <w:rsid w:val="009D644D"/>
    <w:rsid w:val="009D7880"/>
    <w:rsid w:val="009D7EF5"/>
    <w:rsid w:val="009E0249"/>
    <w:rsid w:val="009E03F4"/>
    <w:rsid w:val="009E0606"/>
    <w:rsid w:val="009E0CF7"/>
    <w:rsid w:val="009E26F1"/>
    <w:rsid w:val="009E2C3B"/>
    <w:rsid w:val="009E3F2B"/>
    <w:rsid w:val="009E42D7"/>
    <w:rsid w:val="009E497A"/>
    <w:rsid w:val="009E57E8"/>
    <w:rsid w:val="009E634A"/>
    <w:rsid w:val="009E6666"/>
    <w:rsid w:val="009E7B4E"/>
    <w:rsid w:val="009E7D30"/>
    <w:rsid w:val="009F0483"/>
    <w:rsid w:val="009F0A4D"/>
    <w:rsid w:val="009F0DA4"/>
    <w:rsid w:val="009F1F95"/>
    <w:rsid w:val="009F2529"/>
    <w:rsid w:val="009F2C3A"/>
    <w:rsid w:val="009F2D25"/>
    <w:rsid w:val="009F2EA1"/>
    <w:rsid w:val="009F34DC"/>
    <w:rsid w:val="009F3D44"/>
    <w:rsid w:val="009F41AD"/>
    <w:rsid w:val="009F424E"/>
    <w:rsid w:val="009F5052"/>
    <w:rsid w:val="009F514F"/>
    <w:rsid w:val="009F566B"/>
    <w:rsid w:val="009F5DF9"/>
    <w:rsid w:val="009F5E03"/>
    <w:rsid w:val="009F5EE6"/>
    <w:rsid w:val="009F6560"/>
    <w:rsid w:val="009F670A"/>
    <w:rsid w:val="009F68E4"/>
    <w:rsid w:val="009F7EC4"/>
    <w:rsid w:val="00A00AA1"/>
    <w:rsid w:val="00A00E72"/>
    <w:rsid w:val="00A01039"/>
    <w:rsid w:val="00A012F7"/>
    <w:rsid w:val="00A013D6"/>
    <w:rsid w:val="00A0192A"/>
    <w:rsid w:val="00A020F3"/>
    <w:rsid w:val="00A023E5"/>
    <w:rsid w:val="00A033A2"/>
    <w:rsid w:val="00A03845"/>
    <w:rsid w:val="00A03C43"/>
    <w:rsid w:val="00A03CFD"/>
    <w:rsid w:val="00A0412F"/>
    <w:rsid w:val="00A04188"/>
    <w:rsid w:val="00A043C0"/>
    <w:rsid w:val="00A05686"/>
    <w:rsid w:val="00A059A1"/>
    <w:rsid w:val="00A05BE7"/>
    <w:rsid w:val="00A05EB2"/>
    <w:rsid w:val="00A0603D"/>
    <w:rsid w:val="00A06864"/>
    <w:rsid w:val="00A06F11"/>
    <w:rsid w:val="00A0705D"/>
    <w:rsid w:val="00A07BC2"/>
    <w:rsid w:val="00A07FB1"/>
    <w:rsid w:val="00A11741"/>
    <w:rsid w:val="00A11792"/>
    <w:rsid w:val="00A11A9D"/>
    <w:rsid w:val="00A11C72"/>
    <w:rsid w:val="00A11CB5"/>
    <w:rsid w:val="00A12DC3"/>
    <w:rsid w:val="00A13205"/>
    <w:rsid w:val="00A134A6"/>
    <w:rsid w:val="00A1370D"/>
    <w:rsid w:val="00A137B1"/>
    <w:rsid w:val="00A14F72"/>
    <w:rsid w:val="00A1528A"/>
    <w:rsid w:val="00A15B1B"/>
    <w:rsid w:val="00A16AD1"/>
    <w:rsid w:val="00A1702E"/>
    <w:rsid w:val="00A17637"/>
    <w:rsid w:val="00A176A9"/>
    <w:rsid w:val="00A177D5"/>
    <w:rsid w:val="00A17842"/>
    <w:rsid w:val="00A17959"/>
    <w:rsid w:val="00A17B4A"/>
    <w:rsid w:val="00A17F70"/>
    <w:rsid w:val="00A200EE"/>
    <w:rsid w:val="00A2084E"/>
    <w:rsid w:val="00A20B8E"/>
    <w:rsid w:val="00A20BAD"/>
    <w:rsid w:val="00A20E6E"/>
    <w:rsid w:val="00A21078"/>
    <w:rsid w:val="00A211A0"/>
    <w:rsid w:val="00A21227"/>
    <w:rsid w:val="00A212F0"/>
    <w:rsid w:val="00A21358"/>
    <w:rsid w:val="00A213B4"/>
    <w:rsid w:val="00A2261D"/>
    <w:rsid w:val="00A22710"/>
    <w:rsid w:val="00A227EA"/>
    <w:rsid w:val="00A22D56"/>
    <w:rsid w:val="00A23630"/>
    <w:rsid w:val="00A23650"/>
    <w:rsid w:val="00A23D55"/>
    <w:rsid w:val="00A24079"/>
    <w:rsid w:val="00A24329"/>
    <w:rsid w:val="00A246C1"/>
    <w:rsid w:val="00A24BE8"/>
    <w:rsid w:val="00A24F90"/>
    <w:rsid w:val="00A25B6A"/>
    <w:rsid w:val="00A25EB3"/>
    <w:rsid w:val="00A2628A"/>
    <w:rsid w:val="00A26DB7"/>
    <w:rsid w:val="00A27E0D"/>
    <w:rsid w:val="00A27F19"/>
    <w:rsid w:val="00A31F85"/>
    <w:rsid w:val="00A32467"/>
    <w:rsid w:val="00A32FCB"/>
    <w:rsid w:val="00A3306F"/>
    <w:rsid w:val="00A33578"/>
    <w:rsid w:val="00A33ACF"/>
    <w:rsid w:val="00A33D16"/>
    <w:rsid w:val="00A34B95"/>
    <w:rsid w:val="00A36338"/>
    <w:rsid w:val="00A36C7D"/>
    <w:rsid w:val="00A36D6C"/>
    <w:rsid w:val="00A372EB"/>
    <w:rsid w:val="00A37729"/>
    <w:rsid w:val="00A40445"/>
    <w:rsid w:val="00A40542"/>
    <w:rsid w:val="00A40563"/>
    <w:rsid w:val="00A420C2"/>
    <w:rsid w:val="00A42834"/>
    <w:rsid w:val="00A42992"/>
    <w:rsid w:val="00A43025"/>
    <w:rsid w:val="00A44293"/>
    <w:rsid w:val="00A44B91"/>
    <w:rsid w:val="00A451D9"/>
    <w:rsid w:val="00A45FC6"/>
    <w:rsid w:val="00A45FFD"/>
    <w:rsid w:val="00A46282"/>
    <w:rsid w:val="00A46764"/>
    <w:rsid w:val="00A46ED1"/>
    <w:rsid w:val="00A47781"/>
    <w:rsid w:val="00A47B1F"/>
    <w:rsid w:val="00A47E21"/>
    <w:rsid w:val="00A47E5A"/>
    <w:rsid w:val="00A505A3"/>
    <w:rsid w:val="00A50720"/>
    <w:rsid w:val="00A50BA1"/>
    <w:rsid w:val="00A515CF"/>
    <w:rsid w:val="00A52364"/>
    <w:rsid w:val="00A52B1B"/>
    <w:rsid w:val="00A52E6E"/>
    <w:rsid w:val="00A53BFB"/>
    <w:rsid w:val="00A53E45"/>
    <w:rsid w:val="00A54216"/>
    <w:rsid w:val="00A54302"/>
    <w:rsid w:val="00A54489"/>
    <w:rsid w:val="00A548FE"/>
    <w:rsid w:val="00A54CED"/>
    <w:rsid w:val="00A54D39"/>
    <w:rsid w:val="00A54D61"/>
    <w:rsid w:val="00A5527C"/>
    <w:rsid w:val="00A56939"/>
    <w:rsid w:val="00A56E78"/>
    <w:rsid w:val="00A57090"/>
    <w:rsid w:val="00A57284"/>
    <w:rsid w:val="00A5776D"/>
    <w:rsid w:val="00A577F1"/>
    <w:rsid w:val="00A57818"/>
    <w:rsid w:val="00A57A87"/>
    <w:rsid w:val="00A600D5"/>
    <w:rsid w:val="00A6014A"/>
    <w:rsid w:val="00A604CF"/>
    <w:rsid w:val="00A619F1"/>
    <w:rsid w:val="00A62E65"/>
    <w:rsid w:val="00A641CF"/>
    <w:rsid w:val="00A647D1"/>
    <w:rsid w:val="00A64C63"/>
    <w:rsid w:val="00A64FC3"/>
    <w:rsid w:val="00A6533D"/>
    <w:rsid w:val="00A65D73"/>
    <w:rsid w:val="00A66128"/>
    <w:rsid w:val="00A66296"/>
    <w:rsid w:val="00A6663A"/>
    <w:rsid w:val="00A67B97"/>
    <w:rsid w:val="00A67EB2"/>
    <w:rsid w:val="00A70B3C"/>
    <w:rsid w:val="00A714E7"/>
    <w:rsid w:val="00A717FA"/>
    <w:rsid w:val="00A71871"/>
    <w:rsid w:val="00A71D0B"/>
    <w:rsid w:val="00A72615"/>
    <w:rsid w:val="00A731C3"/>
    <w:rsid w:val="00A743C6"/>
    <w:rsid w:val="00A744C2"/>
    <w:rsid w:val="00A74632"/>
    <w:rsid w:val="00A747B1"/>
    <w:rsid w:val="00A75146"/>
    <w:rsid w:val="00A751EA"/>
    <w:rsid w:val="00A752B2"/>
    <w:rsid w:val="00A75DE9"/>
    <w:rsid w:val="00A760F6"/>
    <w:rsid w:val="00A76685"/>
    <w:rsid w:val="00A766C6"/>
    <w:rsid w:val="00A77416"/>
    <w:rsid w:val="00A80035"/>
    <w:rsid w:val="00A8097F"/>
    <w:rsid w:val="00A8207E"/>
    <w:rsid w:val="00A8227A"/>
    <w:rsid w:val="00A82682"/>
    <w:rsid w:val="00A826D9"/>
    <w:rsid w:val="00A82F00"/>
    <w:rsid w:val="00A830FC"/>
    <w:rsid w:val="00A834C8"/>
    <w:rsid w:val="00A83A65"/>
    <w:rsid w:val="00A83AFF"/>
    <w:rsid w:val="00A84227"/>
    <w:rsid w:val="00A843C0"/>
    <w:rsid w:val="00A84B65"/>
    <w:rsid w:val="00A84E37"/>
    <w:rsid w:val="00A84E8A"/>
    <w:rsid w:val="00A856CC"/>
    <w:rsid w:val="00A85B8A"/>
    <w:rsid w:val="00A860E9"/>
    <w:rsid w:val="00A868DF"/>
    <w:rsid w:val="00A86CAA"/>
    <w:rsid w:val="00A86DE3"/>
    <w:rsid w:val="00A8734E"/>
    <w:rsid w:val="00A876B6"/>
    <w:rsid w:val="00A90649"/>
    <w:rsid w:val="00A90B28"/>
    <w:rsid w:val="00A90D47"/>
    <w:rsid w:val="00A90D89"/>
    <w:rsid w:val="00A91682"/>
    <w:rsid w:val="00A9281F"/>
    <w:rsid w:val="00A9285E"/>
    <w:rsid w:val="00A92CD1"/>
    <w:rsid w:val="00A92D71"/>
    <w:rsid w:val="00A92DC0"/>
    <w:rsid w:val="00A93027"/>
    <w:rsid w:val="00A932F0"/>
    <w:rsid w:val="00A932F4"/>
    <w:rsid w:val="00A94378"/>
    <w:rsid w:val="00A9491B"/>
    <w:rsid w:val="00A95847"/>
    <w:rsid w:val="00A95D38"/>
    <w:rsid w:val="00A95F0F"/>
    <w:rsid w:val="00A963C0"/>
    <w:rsid w:val="00A96F27"/>
    <w:rsid w:val="00A97A2D"/>
    <w:rsid w:val="00A97F25"/>
    <w:rsid w:val="00A97F61"/>
    <w:rsid w:val="00AA0769"/>
    <w:rsid w:val="00AA0B51"/>
    <w:rsid w:val="00AA1DD4"/>
    <w:rsid w:val="00AA2115"/>
    <w:rsid w:val="00AA22F2"/>
    <w:rsid w:val="00AA2970"/>
    <w:rsid w:val="00AA3A78"/>
    <w:rsid w:val="00AA3B9A"/>
    <w:rsid w:val="00AA402C"/>
    <w:rsid w:val="00AA4582"/>
    <w:rsid w:val="00AA667B"/>
    <w:rsid w:val="00AA6E24"/>
    <w:rsid w:val="00AA6E76"/>
    <w:rsid w:val="00AA6ECC"/>
    <w:rsid w:val="00AA71BB"/>
    <w:rsid w:val="00AA7269"/>
    <w:rsid w:val="00AA7628"/>
    <w:rsid w:val="00AB0B2A"/>
    <w:rsid w:val="00AB2897"/>
    <w:rsid w:val="00AB2ABD"/>
    <w:rsid w:val="00AB3240"/>
    <w:rsid w:val="00AB377C"/>
    <w:rsid w:val="00AB3828"/>
    <w:rsid w:val="00AB3ABC"/>
    <w:rsid w:val="00AB4324"/>
    <w:rsid w:val="00AB45B6"/>
    <w:rsid w:val="00AB46A9"/>
    <w:rsid w:val="00AB50B5"/>
    <w:rsid w:val="00AB53F2"/>
    <w:rsid w:val="00AB5A23"/>
    <w:rsid w:val="00AB6494"/>
    <w:rsid w:val="00AB683C"/>
    <w:rsid w:val="00AB6867"/>
    <w:rsid w:val="00AB6913"/>
    <w:rsid w:val="00AB6BDB"/>
    <w:rsid w:val="00AB6C09"/>
    <w:rsid w:val="00AB6C3F"/>
    <w:rsid w:val="00AB7A83"/>
    <w:rsid w:val="00AB7C94"/>
    <w:rsid w:val="00AC0435"/>
    <w:rsid w:val="00AC0AF4"/>
    <w:rsid w:val="00AC1B27"/>
    <w:rsid w:val="00AC2363"/>
    <w:rsid w:val="00AC3147"/>
    <w:rsid w:val="00AC34E8"/>
    <w:rsid w:val="00AC3F18"/>
    <w:rsid w:val="00AC50A1"/>
    <w:rsid w:val="00AC58BA"/>
    <w:rsid w:val="00AC62DD"/>
    <w:rsid w:val="00AC6F2B"/>
    <w:rsid w:val="00AC729A"/>
    <w:rsid w:val="00AC7B09"/>
    <w:rsid w:val="00AD02C9"/>
    <w:rsid w:val="00AD0860"/>
    <w:rsid w:val="00AD095C"/>
    <w:rsid w:val="00AD09F2"/>
    <w:rsid w:val="00AD0D41"/>
    <w:rsid w:val="00AD0F50"/>
    <w:rsid w:val="00AD101E"/>
    <w:rsid w:val="00AD1690"/>
    <w:rsid w:val="00AD28E6"/>
    <w:rsid w:val="00AD3909"/>
    <w:rsid w:val="00AD475A"/>
    <w:rsid w:val="00AD4B60"/>
    <w:rsid w:val="00AD50B8"/>
    <w:rsid w:val="00AD5A50"/>
    <w:rsid w:val="00AD697C"/>
    <w:rsid w:val="00AD6CCB"/>
    <w:rsid w:val="00AD7501"/>
    <w:rsid w:val="00AD7935"/>
    <w:rsid w:val="00AE1F77"/>
    <w:rsid w:val="00AE2116"/>
    <w:rsid w:val="00AE24AC"/>
    <w:rsid w:val="00AE30F8"/>
    <w:rsid w:val="00AE3372"/>
    <w:rsid w:val="00AE382D"/>
    <w:rsid w:val="00AE3D0C"/>
    <w:rsid w:val="00AE3D4B"/>
    <w:rsid w:val="00AE5CBC"/>
    <w:rsid w:val="00AE5E3F"/>
    <w:rsid w:val="00AE6E85"/>
    <w:rsid w:val="00AF057C"/>
    <w:rsid w:val="00AF08AB"/>
    <w:rsid w:val="00AF18F0"/>
    <w:rsid w:val="00AF2B6B"/>
    <w:rsid w:val="00AF324B"/>
    <w:rsid w:val="00AF38B3"/>
    <w:rsid w:val="00AF467E"/>
    <w:rsid w:val="00AF4754"/>
    <w:rsid w:val="00AF49A9"/>
    <w:rsid w:val="00AF56F2"/>
    <w:rsid w:val="00AF58B2"/>
    <w:rsid w:val="00AF6C47"/>
    <w:rsid w:val="00AF727C"/>
    <w:rsid w:val="00AF77B0"/>
    <w:rsid w:val="00AF7BD8"/>
    <w:rsid w:val="00AF7CCA"/>
    <w:rsid w:val="00B00A98"/>
    <w:rsid w:val="00B0123F"/>
    <w:rsid w:val="00B02196"/>
    <w:rsid w:val="00B02E32"/>
    <w:rsid w:val="00B02F40"/>
    <w:rsid w:val="00B03118"/>
    <w:rsid w:val="00B036F9"/>
    <w:rsid w:val="00B03BAC"/>
    <w:rsid w:val="00B03C4C"/>
    <w:rsid w:val="00B04003"/>
    <w:rsid w:val="00B044A5"/>
    <w:rsid w:val="00B04D92"/>
    <w:rsid w:val="00B06D36"/>
    <w:rsid w:val="00B1029E"/>
    <w:rsid w:val="00B10490"/>
    <w:rsid w:val="00B10615"/>
    <w:rsid w:val="00B10C71"/>
    <w:rsid w:val="00B10FAE"/>
    <w:rsid w:val="00B11442"/>
    <w:rsid w:val="00B11955"/>
    <w:rsid w:val="00B11EE7"/>
    <w:rsid w:val="00B12A40"/>
    <w:rsid w:val="00B12E00"/>
    <w:rsid w:val="00B139E4"/>
    <w:rsid w:val="00B13D25"/>
    <w:rsid w:val="00B13E1A"/>
    <w:rsid w:val="00B140B6"/>
    <w:rsid w:val="00B14294"/>
    <w:rsid w:val="00B14AB8"/>
    <w:rsid w:val="00B14C68"/>
    <w:rsid w:val="00B14EB5"/>
    <w:rsid w:val="00B15071"/>
    <w:rsid w:val="00B150E9"/>
    <w:rsid w:val="00B1562A"/>
    <w:rsid w:val="00B15A3E"/>
    <w:rsid w:val="00B162BF"/>
    <w:rsid w:val="00B177E5"/>
    <w:rsid w:val="00B177EE"/>
    <w:rsid w:val="00B20C3F"/>
    <w:rsid w:val="00B2150C"/>
    <w:rsid w:val="00B219B4"/>
    <w:rsid w:val="00B23132"/>
    <w:rsid w:val="00B2336F"/>
    <w:rsid w:val="00B244A4"/>
    <w:rsid w:val="00B24DE4"/>
    <w:rsid w:val="00B25334"/>
    <w:rsid w:val="00B25450"/>
    <w:rsid w:val="00B256AE"/>
    <w:rsid w:val="00B258AC"/>
    <w:rsid w:val="00B263D2"/>
    <w:rsid w:val="00B265E6"/>
    <w:rsid w:val="00B267A2"/>
    <w:rsid w:val="00B26FC8"/>
    <w:rsid w:val="00B2704B"/>
    <w:rsid w:val="00B27D04"/>
    <w:rsid w:val="00B306C7"/>
    <w:rsid w:val="00B30701"/>
    <w:rsid w:val="00B30EC9"/>
    <w:rsid w:val="00B30ECA"/>
    <w:rsid w:val="00B310C5"/>
    <w:rsid w:val="00B3183E"/>
    <w:rsid w:val="00B31AA6"/>
    <w:rsid w:val="00B326CD"/>
    <w:rsid w:val="00B33032"/>
    <w:rsid w:val="00B33706"/>
    <w:rsid w:val="00B33AFE"/>
    <w:rsid w:val="00B340CB"/>
    <w:rsid w:val="00B34489"/>
    <w:rsid w:val="00B349EA"/>
    <w:rsid w:val="00B35042"/>
    <w:rsid w:val="00B36457"/>
    <w:rsid w:val="00B3651F"/>
    <w:rsid w:val="00B36866"/>
    <w:rsid w:val="00B368EE"/>
    <w:rsid w:val="00B36EBE"/>
    <w:rsid w:val="00B379FE"/>
    <w:rsid w:val="00B37CB3"/>
    <w:rsid w:val="00B40E81"/>
    <w:rsid w:val="00B41787"/>
    <w:rsid w:val="00B41C86"/>
    <w:rsid w:val="00B41E89"/>
    <w:rsid w:val="00B41F14"/>
    <w:rsid w:val="00B4228B"/>
    <w:rsid w:val="00B42D72"/>
    <w:rsid w:val="00B43440"/>
    <w:rsid w:val="00B43B0E"/>
    <w:rsid w:val="00B43D92"/>
    <w:rsid w:val="00B43ECB"/>
    <w:rsid w:val="00B4473B"/>
    <w:rsid w:val="00B449B8"/>
    <w:rsid w:val="00B453B8"/>
    <w:rsid w:val="00B458AF"/>
    <w:rsid w:val="00B45965"/>
    <w:rsid w:val="00B45FB5"/>
    <w:rsid w:val="00B46DB3"/>
    <w:rsid w:val="00B4755D"/>
    <w:rsid w:val="00B47AE8"/>
    <w:rsid w:val="00B5007C"/>
    <w:rsid w:val="00B503F8"/>
    <w:rsid w:val="00B504E7"/>
    <w:rsid w:val="00B50730"/>
    <w:rsid w:val="00B50A26"/>
    <w:rsid w:val="00B52182"/>
    <w:rsid w:val="00B5332C"/>
    <w:rsid w:val="00B5339E"/>
    <w:rsid w:val="00B533C9"/>
    <w:rsid w:val="00B537E1"/>
    <w:rsid w:val="00B53C2C"/>
    <w:rsid w:val="00B53EB4"/>
    <w:rsid w:val="00B55498"/>
    <w:rsid w:val="00B5591F"/>
    <w:rsid w:val="00B5621E"/>
    <w:rsid w:val="00B56377"/>
    <w:rsid w:val="00B56396"/>
    <w:rsid w:val="00B56E35"/>
    <w:rsid w:val="00B57097"/>
    <w:rsid w:val="00B60038"/>
    <w:rsid w:val="00B603A1"/>
    <w:rsid w:val="00B60D15"/>
    <w:rsid w:val="00B60F3D"/>
    <w:rsid w:val="00B6120D"/>
    <w:rsid w:val="00B615BA"/>
    <w:rsid w:val="00B617D6"/>
    <w:rsid w:val="00B618D0"/>
    <w:rsid w:val="00B61D7D"/>
    <w:rsid w:val="00B624CA"/>
    <w:rsid w:val="00B62577"/>
    <w:rsid w:val="00B62BA9"/>
    <w:rsid w:val="00B63620"/>
    <w:rsid w:val="00B63906"/>
    <w:rsid w:val="00B63A2D"/>
    <w:rsid w:val="00B6455D"/>
    <w:rsid w:val="00B64A2D"/>
    <w:rsid w:val="00B64F21"/>
    <w:rsid w:val="00B652E4"/>
    <w:rsid w:val="00B66321"/>
    <w:rsid w:val="00B66A07"/>
    <w:rsid w:val="00B66A5D"/>
    <w:rsid w:val="00B66F96"/>
    <w:rsid w:val="00B705B7"/>
    <w:rsid w:val="00B71551"/>
    <w:rsid w:val="00B72722"/>
    <w:rsid w:val="00B72D27"/>
    <w:rsid w:val="00B72F62"/>
    <w:rsid w:val="00B739A2"/>
    <w:rsid w:val="00B74468"/>
    <w:rsid w:val="00B74C26"/>
    <w:rsid w:val="00B76655"/>
    <w:rsid w:val="00B76801"/>
    <w:rsid w:val="00B768AF"/>
    <w:rsid w:val="00B76961"/>
    <w:rsid w:val="00B76DAE"/>
    <w:rsid w:val="00B77F22"/>
    <w:rsid w:val="00B8062F"/>
    <w:rsid w:val="00B80BB0"/>
    <w:rsid w:val="00B81070"/>
    <w:rsid w:val="00B814BE"/>
    <w:rsid w:val="00B81B7E"/>
    <w:rsid w:val="00B82DD6"/>
    <w:rsid w:val="00B837A6"/>
    <w:rsid w:val="00B842A1"/>
    <w:rsid w:val="00B843A1"/>
    <w:rsid w:val="00B848AB"/>
    <w:rsid w:val="00B85158"/>
    <w:rsid w:val="00B85350"/>
    <w:rsid w:val="00B856FB"/>
    <w:rsid w:val="00B8572E"/>
    <w:rsid w:val="00B857C6"/>
    <w:rsid w:val="00B85BAE"/>
    <w:rsid w:val="00B85C62"/>
    <w:rsid w:val="00B86287"/>
    <w:rsid w:val="00B8641E"/>
    <w:rsid w:val="00B86C32"/>
    <w:rsid w:val="00B86C9C"/>
    <w:rsid w:val="00B86F84"/>
    <w:rsid w:val="00B870CD"/>
    <w:rsid w:val="00B87892"/>
    <w:rsid w:val="00B87EDB"/>
    <w:rsid w:val="00B90626"/>
    <w:rsid w:val="00B90F81"/>
    <w:rsid w:val="00B917AA"/>
    <w:rsid w:val="00B91840"/>
    <w:rsid w:val="00B9275D"/>
    <w:rsid w:val="00B9280A"/>
    <w:rsid w:val="00B93328"/>
    <w:rsid w:val="00B93911"/>
    <w:rsid w:val="00B9397C"/>
    <w:rsid w:val="00B9409F"/>
    <w:rsid w:val="00B946C0"/>
    <w:rsid w:val="00B94B5B"/>
    <w:rsid w:val="00B94D3B"/>
    <w:rsid w:val="00B94F2B"/>
    <w:rsid w:val="00B95F60"/>
    <w:rsid w:val="00B961E0"/>
    <w:rsid w:val="00B962C5"/>
    <w:rsid w:val="00B96862"/>
    <w:rsid w:val="00B968C4"/>
    <w:rsid w:val="00B96AA7"/>
    <w:rsid w:val="00B96B0D"/>
    <w:rsid w:val="00B97040"/>
    <w:rsid w:val="00B97959"/>
    <w:rsid w:val="00B97ED3"/>
    <w:rsid w:val="00BA0C6A"/>
    <w:rsid w:val="00BA0E8E"/>
    <w:rsid w:val="00BA0F46"/>
    <w:rsid w:val="00BA1043"/>
    <w:rsid w:val="00BA17FB"/>
    <w:rsid w:val="00BA1944"/>
    <w:rsid w:val="00BA1CFF"/>
    <w:rsid w:val="00BA1EE8"/>
    <w:rsid w:val="00BA245C"/>
    <w:rsid w:val="00BA24A3"/>
    <w:rsid w:val="00BA2BFE"/>
    <w:rsid w:val="00BA34C3"/>
    <w:rsid w:val="00BA34EC"/>
    <w:rsid w:val="00BA3632"/>
    <w:rsid w:val="00BA370B"/>
    <w:rsid w:val="00BA3D63"/>
    <w:rsid w:val="00BA4126"/>
    <w:rsid w:val="00BA5772"/>
    <w:rsid w:val="00BA5E77"/>
    <w:rsid w:val="00BA65A9"/>
    <w:rsid w:val="00BA6682"/>
    <w:rsid w:val="00BA6C40"/>
    <w:rsid w:val="00BA6C8E"/>
    <w:rsid w:val="00BA7226"/>
    <w:rsid w:val="00BA78E7"/>
    <w:rsid w:val="00BA7CAB"/>
    <w:rsid w:val="00BA7E47"/>
    <w:rsid w:val="00BB1769"/>
    <w:rsid w:val="00BB1F13"/>
    <w:rsid w:val="00BB1F92"/>
    <w:rsid w:val="00BB2CCD"/>
    <w:rsid w:val="00BB2D69"/>
    <w:rsid w:val="00BB39B5"/>
    <w:rsid w:val="00BB3EFE"/>
    <w:rsid w:val="00BB4070"/>
    <w:rsid w:val="00BB421C"/>
    <w:rsid w:val="00BB4508"/>
    <w:rsid w:val="00BB46A4"/>
    <w:rsid w:val="00BB507F"/>
    <w:rsid w:val="00BB545D"/>
    <w:rsid w:val="00BB56C5"/>
    <w:rsid w:val="00BB5877"/>
    <w:rsid w:val="00BB5F87"/>
    <w:rsid w:val="00BB6CE4"/>
    <w:rsid w:val="00BB737A"/>
    <w:rsid w:val="00BC049A"/>
    <w:rsid w:val="00BC0818"/>
    <w:rsid w:val="00BC0EB5"/>
    <w:rsid w:val="00BC104B"/>
    <w:rsid w:val="00BC10F8"/>
    <w:rsid w:val="00BC1417"/>
    <w:rsid w:val="00BC20BA"/>
    <w:rsid w:val="00BC259D"/>
    <w:rsid w:val="00BC25DC"/>
    <w:rsid w:val="00BC2782"/>
    <w:rsid w:val="00BC2A74"/>
    <w:rsid w:val="00BC35EF"/>
    <w:rsid w:val="00BC3658"/>
    <w:rsid w:val="00BC416D"/>
    <w:rsid w:val="00BC4A72"/>
    <w:rsid w:val="00BC4BFD"/>
    <w:rsid w:val="00BC55FF"/>
    <w:rsid w:val="00BC628A"/>
    <w:rsid w:val="00BC6587"/>
    <w:rsid w:val="00BC70F9"/>
    <w:rsid w:val="00BD0933"/>
    <w:rsid w:val="00BD0B00"/>
    <w:rsid w:val="00BD0BB7"/>
    <w:rsid w:val="00BD0CFB"/>
    <w:rsid w:val="00BD14FB"/>
    <w:rsid w:val="00BD15B0"/>
    <w:rsid w:val="00BD1C9A"/>
    <w:rsid w:val="00BD204B"/>
    <w:rsid w:val="00BD297D"/>
    <w:rsid w:val="00BD2B67"/>
    <w:rsid w:val="00BD2C2C"/>
    <w:rsid w:val="00BD2FC4"/>
    <w:rsid w:val="00BD3244"/>
    <w:rsid w:val="00BD42D5"/>
    <w:rsid w:val="00BD46A1"/>
    <w:rsid w:val="00BD58A6"/>
    <w:rsid w:val="00BD5B5B"/>
    <w:rsid w:val="00BD5F1D"/>
    <w:rsid w:val="00BD6255"/>
    <w:rsid w:val="00BD646D"/>
    <w:rsid w:val="00BD652D"/>
    <w:rsid w:val="00BD66F9"/>
    <w:rsid w:val="00BD6ECC"/>
    <w:rsid w:val="00BD7058"/>
    <w:rsid w:val="00BD765E"/>
    <w:rsid w:val="00BE0506"/>
    <w:rsid w:val="00BE0789"/>
    <w:rsid w:val="00BE0DD6"/>
    <w:rsid w:val="00BE1778"/>
    <w:rsid w:val="00BE1A0A"/>
    <w:rsid w:val="00BE1EF4"/>
    <w:rsid w:val="00BE296D"/>
    <w:rsid w:val="00BE2D18"/>
    <w:rsid w:val="00BE3863"/>
    <w:rsid w:val="00BE4CB1"/>
    <w:rsid w:val="00BE529D"/>
    <w:rsid w:val="00BE5819"/>
    <w:rsid w:val="00BE614C"/>
    <w:rsid w:val="00BE6185"/>
    <w:rsid w:val="00BE6445"/>
    <w:rsid w:val="00BE64B8"/>
    <w:rsid w:val="00BE6EF1"/>
    <w:rsid w:val="00BE72C9"/>
    <w:rsid w:val="00BE73C8"/>
    <w:rsid w:val="00BE76EB"/>
    <w:rsid w:val="00BE787D"/>
    <w:rsid w:val="00BE7A60"/>
    <w:rsid w:val="00BF08C5"/>
    <w:rsid w:val="00BF0AC4"/>
    <w:rsid w:val="00BF1831"/>
    <w:rsid w:val="00BF1D06"/>
    <w:rsid w:val="00BF1DD6"/>
    <w:rsid w:val="00BF20C2"/>
    <w:rsid w:val="00BF2565"/>
    <w:rsid w:val="00BF36C1"/>
    <w:rsid w:val="00BF37CD"/>
    <w:rsid w:val="00BF3E5C"/>
    <w:rsid w:val="00BF49EA"/>
    <w:rsid w:val="00BF4CDB"/>
    <w:rsid w:val="00BF4D1A"/>
    <w:rsid w:val="00BF4F76"/>
    <w:rsid w:val="00BF54FD"/>
    <w:rsid w:val="00BF56FE"/>
    <w:rsid w:val="00BF59F9"/>
    <w:rsid w:val="00BF5F4B"/>
    <w:rsid w:val="00BF6D2F"/>
    <w:rsid w:val="00BF6D5C"/>
    <w:rsid w:val="00BF701F"/>
    <w:rsid w:val="00BF7021"/>
    <w:rsid w:val="00BF7027"/>
    <w:rsid w:val="00BF71F0"/>
    <w:rsid w:val="00BF72AC"/>
    <w:rsid w:val="00BF72C9"/>
    <w:rsid w:val="00BF7B94"/>
    <w:rsid w:val="00BF7F85"/>
    <w:rsid w:val="00C0025A"/>
    <w:rsid w:val="00C00959"/>
    <w:rsid w:val="00C00A48"/>
    <w:rsid w:val="00C01235"/>
    <w:rsid w:val="00C01759"/>
    <w:rsid w:val="00C02873"/>
    <w:rsid w:val="00C03965"/>
    <w:rsid w:val="00C03995"/>
    <w:rsid w:val="00C044AE"/>
    <w:rsid w:val="00C0497E"/>
    <w:rsid w:val="00C05344"/>
    <w:rsid w:val="00C053AB"/>
    <w:rsid w:val="00C057A0"/>
    <w:rsid w:val="00C0600F"/>
    <w:rsid w:val="00C065C8"/>
    <w:rsid w:val="00C068C2"/>
    <w:rsid w:val="00C06972"/>
    <w:rsid w:val="00C06987"/>
    <w:rsid w:val="00C076D5"/>
    <w:rsid w:val="00C1051A"/>
    <w:rsid w:val="00C11045"/>
    <w:rsid w:val="00C115BF"/>
    <w:rsid w:val="00C11B67"/>
    <w:rsid w:val="00C12183"/>
    <w:rsid w:val="00C12643"/>
    <w:rsid w:val="00C12A19"/>
    <w:rsid w:val="00C12D8E"/>
    <w:rsid w:val="00C13292"/>
    <w:rsid w:val="00C13921"/>
    <w:rsid w:val="00C13B14"/>
    <w:rsid w:val="00C1483E"/>
    <w:rsid w:val="00C1546A"/>
    <w:rsid w:val="00C16209"/>
    <w:rsid w:val="00C16503"/>
    <w:rsid w:val="00C16774"/>
    <w:rsid w:val="00C16E4E"/>
    <w:rsid w:val="00C173FC"/>
    <w:rsid w:val="00C176CE"/>
    <w:rsid w:val="00C178A7"/>
    <w:rsid w:val="00C17B74"/>
    <w:rsid w:val="00C209EA"/>
    <w:rsid w:val="00C20D6C"/>
    <w:rsid w:val="00C218C4"/>
    <w:rsid w:val="00C21913"/>
    <w:rsid w:val="00C21A17"/>
    <w:rsid w:val="00C21D3F"/>
    <w:rsid w:val="00C21FA0"/>
    <w:rsid w:val="00C2242A"/>
    <w:rsid w:val="00C22560"/>
    <w:rsid w:val="00C227BF"/>
    <w:rsid w:val="00C22B17"/>
    <w:rsid w:val="00C22BE1"/>
    <w:rsid w:val="00C234CB"/>
    <w:rsid w:val="00C23D1B"/>
    <w:rsid w:val="00C23FAB"/>
    <w:rsid w:val="00C244B0"/>
    <w:rsid w:val="00C258FC"/>
    <w:rsid w:val="00C26FE2"/>
    <w:rsid w:val="00C27649"/>
    <w:rsid w:val="00C2795C"/>
    <w:rsid w:val="00C27A74"/>
    <w:rsid w:val="00C27F91"/>
    <w:rsid w:val="00C30145"/>
    <w:rsid w:val="00C3015E"/>
    <w:rsid w:val="00C30B65"/>
    <w:rsid w:val="00C31CD6"/>
    <w:rsid w:val="00C320E6"/>
    <w:rsid w:val="00C32BE4"/>
    <w:rsid w:val="00C33109"/>
    <w:rsid w:val="00C33657"/>
    <w:rsid w:val="00C3379F"/>
    <w:rsid w:val="00C33A85"/>
    <w:rsid w:val="00C33AEE"/>
    <w:rsid w:val="00C33B75"/>
    <w:rsid w:val="00C33F23"/>
    <w:rsid w:val="00C35164"/>
    <w:rsid w:val="00C35692"/>
    <w:rsid w:val="00C36453"/>
    <w:rsid w:val="00C36A24"/>
    <w:rsid w:val="00C36CF6"/>
    <w:rsid w:val="00C40068"/>
    <w:rsid w:val="00C404D2"/>
    <w:rsid w:val="00C40670"/>
    <w:rsid w:val="00C4102F"/>
    <w:rsid w:val="00C410F8"/>
    <w:rsid w:val="00C4152F"/>
    <w:rsid w:val="00C41995"/>
    <w:rsid w:val="00C41B67"/>
    <w:rsid w:val="00C41FF3"/>
    <w:rsid w:val="00C423C1"/>
    <w:rsid w:val="00C42401"/>
    <w:rsid w:val="00C43C40"/>
    <w:rsid w:val="00C44986"/>
    <w:rsid w:val="00C44A6A"/>
    <w:rsid w:val="00C44C67"/>
    <w:rsid w:val="00C44EFC"/>
    <w:rsid w:val="00C4504F"/>
    <w:rsid w:val="00C45558"/>
    <w:rsid w:val="00C46CDE"/>
    <w:rsid w:val="00C46D34"/>
    <w:rsid w:val="00C47903"/>
    <w:rsid w:val="00C50B2C"/>
    <w:rsid w:val="00C5146B"/>
    <w:rsid w:val="00C51CE0"/>
    <w:rsid w:val="00C52222"/>
    <w:rsid w:val="00C52594"/>
    <w:rsid w:val="00C5269C"/>
    <w:rsid w:val="00C52BFA"/>
    <w:rsid w:val="00C52FAE"/>
    <w:rsid w:val="00C53A00"/>
    <w:rsid w:val="00C54215"/>
    <w:rsid w:val="00C546EE"/>
    <w:rsid w:val="00C54A07"/>
    <w:rsid w:val="00C54F09"/>
    <w:rsid w:val="00C557A4"/>
    <w:rsid w:val="00C55E82"/>
    <w:rsid w:val="00C561EA"/>
    <w:rsid w:val="00C5624C"/>
    <w:rsid w:val="00C56775"/>
    <w:rsid w:val="00C57DF5"/>
    <w:rsid w:val="00C57EDF"/>
    <w:rsid w:val="00C6071E"/>
    <w:rsid w:val="00C60D52"/>
    <w:rsid w:val="00C620A7"/>
    <w:rsid w:val="00C63147"/>
    <w:rsid w:val="00C63439"/>
    <w:rsid w:val="00C636EE"/>
    <w:rsid w:val="00C63BA2"/>
    <w:rsid w:val="00C63F10"/>
    <w:rsid w:val="00C647C1"/>
    <w:rsid w:val="00C65BA3"/>
    <w:rsid w:val="00C65CDA"/>
    <w:rsid w:val="00C66331"/>
    <w:rsid w:val="00C66739"/>
    <w:rsid w:val="00C67C4D"/>
    <w:rsid w:val="00C70BC0"/>
    <w:rsid w:val="00C70F1F"/>
    <w:rsid w:val="00C70F21"/>
    <w:rsid w:val="00C72AE4"/>
    <w:rsid w:val="00C73492"/>
    <w:rsid w:val="00C73B09"/>
    <w:rsid w:val="00C73C2F"/>
    <w:rsid w:val="00C74FB4"/>
    <w:rsid w:val="00C753A1"/>
    <w:rsid w:val="00C754D4"/>
    <w:rsid w:val="00C75B59"/>
    <w:rsid w:val="00C75C61"/>
    <w:rsid w:val="00C75D27"/>
    <w:rsid w:val="00C75F33"/>
    <w:rsid w:val="00C764E8"/>
    <w:rsid w:val="00C76B18"/>
    <w:rsid w:val="00C76EA2"/>
    <w:rsid w:val="00C77EEA"/>
    <w:rsid w:val="00C803DF"/>
    <w:rsid w:val="00C80E97"/>
    <w:rsid w:val="00C80F55"/>
    <w:rsid w:val="00C811C1"/>
    <w:rsid w:val="00C813DB"/>
    <w:rsid w:val="00C8185F"/>
    <w:rsid w:val="00C81C80"/>
    <w:rsid w:val="00C81FAD"/>
    <w:rsid w:val="00C831B1"/>
    <w:rsid w:val="00C83363"/>
    <w:rsid w:val="00C83A46"/>
    <w:rsid w:val="00C8401F"/>
    <w:rsid w:val="00C844B9"/>
    <w:rsid w:val="00C84CBC"/>
    <w:rsid w:val="00C86132"/>
    <w:rsid w:val="00C8672E"/>
    <w:rsid w:val="00C86A98"/>
    <w:rsid w:val="00C873DF"/>
    <w:rsid w:val="00C87449"/>
    <w:rsid w:val="00C8765F"/>
    <w:rsid w:val="00C87EAD"/>
    <w:rsid w:val="00C90474"/>
    <w:rsid w:val="00C906E1"/>
    <w:rsid w:val="00C908B6"/>
    <w:rsid w:val="00C9104A"/>
    <w:rsid w:val="00C91B49"/>
    <w:rsid w:val="00C92963"/>
    <w:rsid w:val="00C934FB"/>
    <w:rsid w:val="00C942B9"/>
    <w:rsid w:val="00C94C07"/>
    <w:rsid w:val="00C956F2"/>
    <w:rsid w:val="00C9572C"/>
    <w:rsid w:val="00C9573C"/>
    <w:rsid w:val="00C95EDC"/>
    <w:rsid w:val="00C9639B"/>
    <w:rsid w:val="00C96B0D"/>
    <w:rsid w:val="00C96EF4"/>
    <w:rsid w:val="00C97A05"/>
    <w:rsid w:val="00CA121F"/>
    <w:rsid w:val="00CA2A79"/>
    <w:rsid w:val="00CA2F5F"/>
    <w:rsid w:val="00CA3821"/>
    <w:rsid w:val="00CA38A3"/>
    <w:rsid w:val="00CA3A16"/>
    <w:rsid w:val="00CA3A39"/>
    <w:rsid w:val="00CA3A72"/>
    <w:rsid w:val="00CA4393"/>
    <w:rsid w:val="00CA44D1"/>
    <w:rsid w:val="00CA44D8"/>
    <w:rsid w:val="00CA477D"/>
    <w:rsid w:val="00CA48CD"/>
    <w:rsid w:val="00CA5117"/>
    <w:rsid w:val="00CA578F"/>
    <w:rsid w:val="00CA5F69"/>
    <w:rsid w:val="00CA64A4"/>
    <w:rsid w:val="00CA6950"/>
    <w:rsid w:val="00CA6C8E"/>
    <w:rsid w:val="00CA6E77"/>
    <w:rsid w:val="00CA784B"/>
    <w:rsid w:val="00CA7AF0"/>
    <w:rsid w:val="00CA7C23"/>
    <w:rsid w:val="00CB0CB1"/>
    <w:rsid w:val="00CB1553"/>
    <w:rsid w:val="00CB1741"/>
    <w:rsid w:val="00CB1CE4"/>
    <w:rsid w:val="00CB3562"/>
    <w:rsid w:val="00CB3CAA"/>
    <w:rsid w:val="00CB3E3C"/>
    <w:rsid w:val="00CB44C1"/>
    <w:rsid w:val="00CB489E"/>
    <w:rsid w:val="00CB49C7"/>
    <w:rsid w:val="00CB5163"/>
    <w:rsid w:val="00CB5454"/>
    <w:rsid w:val="00CB55B2"/>
    <w:rsid w:val="00CB636C"/>
    <w:rsid w:val="00CB65BE"/>
    <w:rsid w:val="00CB6ADC"/>
    <w:rsid w:val="00CB6F48"/>
    <w:rsid w:val="00CB7089"/>
    <w:rsid w:val="00CB7589"/>
    <w:rsid w:val="00CC0198"/>
    <w:rsid w:val="00CC175A"/>
    <w:rsid w:val="00CC2516"/>
    <w:rsid w:val="00CC282D"/>
    <w:rsid w:val="00CC30F6"/>
    <w:rsid w:val="00CC3210"/>
    <w:rsid w:val="00CC35AE"/>
    <w:rsid w:val="00CC3668"/>
    <w:rsid w:val="00CC3880"/>
    <w:rsid w:val="00CC4563"/>
    <w:rsid w:val="00CC4F60"/>
    <w:rsid w:val="00CC59C4"/>
    <w:rsid w:val="00CC59ED"/>
    <w:rsid w:val="00CC74C7"/>
    <w:rsid w:val="00CC79A1"/>
    <w:rsid w:val="00CC7D45"/>
    <w:rsid w:val="00CC7F19"/>
    <w:rsid w:val="00CD0068"/>
    <w:rsid w:val="00CD044D"/>
    <w:rsid w:val="00CD04D1"/>
    <w:rsid w:val="00CD0658"/>
    <w:rsid w:val="00CD08D4"/>
    <w:rsid w:val="00CD0AC5"/>
    <w:rsid w:val="00CD0B16"/>
    <w:rsid w:val="00CD19A7"/>
    <w:rsid w:val="00CD1B07"/>
    <w:rsid w:val="00CD1C52"/>
    <w:rsid w:val="00CD2322"/>
    <w:rsid w:val="00CD2B1E"/>
    <w:rsid w:val="00CD2C0F"/>
    <w:rsid w:val="00CD2D4D"/>
    <w:rsid w:val="00CD33D8"/>
    <w:rsid w:val="00CD4205"/>
    <w:rsid w:val="00CD44A9"/>
    <w:rsid w:val="00CD4775"/>
    <w:rsid w:val="00CD4B8E"/>
    <w:rsid w:val="00CD4E5D"/>
    <w:rsid w:val="00CD5222"/>
    <w:rsid w:val="00CD58AA"/>
    <w:rsid w:val="00CD59A3"/>
    <w:rsid w:val="00CD6C0E"/>
    <w:rsid w:val="00CD7565"/>
    <w:rsid w:val="00CD7FDE"/>
    <w:rsid w:val="00CE01A5"/>
    <w:rsid w:val="00CE085A"/>
    <w:rsid w:val="00CE0DA5"/>
    <w:rsid w:val="00CE108A"/>
    <w:rsid w:val="00CE12AA"/>
    <w:rsid w:val="00CE1786"/>
    <w:rsid w:val="00CE21E4"/>
    <w:rsid w:val="00CE28D9"/>
    <w:rsid w:val="00CE2C58"/>
    <w:rsid w:val="00CE3893"/>
    <w:rsid w:val="00CE3CD8"/>
    <w:rsid w:val="00CE4696"/>
    <w:rsid w:val="00CE494E"/>
    <w:rsid w:val="00CE4F95"/>
    <w:rsid w:val="00CE52CE"/>
    <w:rsid w:val="00CE54B7"/>
    <w:rsid w:val="00CE5759"/>
    <w:rsid w:val="00CE60E9"/>
    <w:rsid w:val="00CE61DF"/>
    <w:rsid w:val="00CE6650"/>
    <w:rsid w:val="00CE7082"/>
    <w:rsid w:val="00CE736C"/>
    <w:rsid w:val="00CE77FF"/>
    <w:rsid w:val="00CF0BFA"/>
    <w:rsid w:val="00CF0C41"/>
    <w:rsid w:val="00CF11EB"/>
    <w:rsid w:val="00CF15B1"/>
    <w:rsid w:val="00CF16CA"/>
    <w:rsid w:val="00CF1998"/>
    <w:rsid w:val="00CF1B21"/>
    <w:rsid w:val="00CF1DFA"/>
    <w:rsid w:val="00CF25FE"/>
    <w:rsid w:val="00CF2F60"/>
    <w:rsid w:val="00CF3262"/>
    <w:rsid w:val="00CF3CD2"/>
    <w:rsid w:val="00CF3DD2"/>
    <w:rsid w:val="00CF461B"/>
    <w:rsid w:val="00CF4FAC"/>
    <w:rsid w:val="00CF5EAC"/>
    <w:rsid w:val="00CF5F11"/>
    <w:rsid w:val="00CF5F2F"/>
    <w:rsid w:val="00CF613D"/>
    <w:rsid w:val="00CF625A"/>
    <w:rsid w:val="00CF648A"/>
    <w:rsid w:val="00CF7043"/>
    <w:rsid w:val="00CF70A4"/>
    <w:rsid w:val="00CF76B9"/>
    <w:rsid w:val="00CF7C32"/>
    <w:rsid w:val="00D006EC"/>
    <w:rsid w:val="00D00AFD"/>
    <w:rsid w:val="00D01646"/>
    <w:rsid w:val="00D01A12"/>
    <w:rsid w:val="00D01C99"/>
    <w:rsid w:val="00D020D5"/>
    <w:rsid w:val="00D0251A"/>
    <w:rsid w:val="00D02635"/>
    <w:rsid w:val="00D02837"/>
    <w:rsid w:val="00D02B16"/>
    <w:rsid w:val="00D02D43"/>
    <w:rsid w:val="00D03225"/>
    <w:rsid w:val="00D035BE"/>
    <w:rsid w:val="00D03D80"/>
    <w:rsid w:val="00D03E73"/>
    <w:rsid w:val="00D03E97"/>
    <w:rsid w:val="00D04227"/>
    <w:rsid w:val="00D0428D"/>
    <w:rsid w:val="00D046B9"/>
    <w:rsid w:val="00D0473C"/>
    <w:rsid w:val="00D04C53"/>
    <w:rsid w:val="00D05732"/>
    <w:rsid w:val="00D05C94"/>
    <w:rsid w:val="00D062EB"/>
    <w:rsid w:val="00D06B8C"/>
    <w:rsid w:val="00D06EDF"/>
    <w:rsid w:val="00D073DC"/>
    <w:rsid w:val="00D074B5"/>
    <w:rsid w:val="00D07706"/>
    <w:rsid w:val="00D079FD"/>
    <w:rsid w:val="00D07AB6"/>
    <w:rsid w:val="00D07FBA"/>
    <w:rsid w:val="00D10573"/>
    <w:rsid w:val="00D11D7F"/>
    <w:rsid w:val="00D11FFE"/>
    <w:rsid w:val="00D12592"/>
    <w:rsid w:val="00D1286D"/>
    <w:rsid w:val="00D129E0"/>
    <w:rsid w:val="00D1393D"/>
    <w:rsid w:val="00D143D0"/>
    <w:rsid w:val="00D149DD"/>
    <w:rsid w:val="00D14D71"/>
    <w:rsid w:val="00D14F2C"/>
    <w:rsid w:val="00D1593F"/>
    <w:rsid w:val="00D15C94"/>
    <w:rsid w:val="00D16112"/>
    <w:rsid w:val="00D1612C"/>
    <w:rsid w:val="00D1623F"/>
    <w:rsid w:val="00D17302"/>
    <w:rsid w:val="00D17824"/>
    <w:rsid w:val="00D17F10"/>
    <w:rsid w:val="00D201DA"/>
    <w:rsid w:val="00D2142C"/>
    <w:rsid w:val="00D219FF"/>
    <w:rsid w:val="00D21B9A"/>
    <w:rsid w:val="00D21DD3"/>
    <w:rsid w:val="00D21DD4"/>
    <w:rsid w:val="00D22E83"/>
    <w:rsid w:val="00D23628"/>
    <w:rsid w:val="00D23632"/>
    <w:rsid w:val="00D241AB"/>
    <w:rsid w:val="00D24684"/>
    <w:rsid w:val="00D25267"/>
    <w:rsid w:val="00D2547E"/>
    <w:rsid w:val="00D254DE"/>
    <w:rsid w:val="00D259C5"/>
    <w:rsid w:val="00D25F58"/>
    <w:rsid w:val="00D26442"/>
    <w:rsid w:val="00D26571"/>
    <w:rsid w:val="00D268D2"/>
    <w:rsid w:val="00D26958"/>
    <w:rsid w:val="00D26C32"/>
    <w:rsid w:val="00D26C62"/>
    <w:rsid w:val="00D27201"/>
    <w:rsid w:val="00D27D3B"/>
    <w:rsid w:val="00D27F0E"/>
    <w:rsid w:val="00D3002B"/>
    <w:rsid w:val="00D30BE3"/>
    <w:rsid w:val="00D30C9A"/>
    <w:rsid w:val="00D31321"/>
    <w:rsid w:val="00D31542"/>
    <w:rsid w:val="00D31A6E"/>
    <w:rsid w:val="00D31B26"/>
    <w:rsid w:val="00D322FD"/>
    <w:rsid w:val="00D3302B"/>
    <w:rsid w:val="00D3353C"/>
    <w:rsid w:val="00D335F7"/>
    <w:rsid w:val="00D33E87"/>
    <w:rsid w:val="00D3446A"/>
    <w:rsid w:val="00D345BA"/>
    <w:rsid w:val="00D35086"/>
    <w:rsid w:val="00D35099"/>
    <w:rsid w:val="00D3555D"/>
    <w:rsid w:val="00D35ACF"/>
    <w:rsid w:val="00D35C13"/>
    <w:rsid w:val="00D368D0"/>
    <w:rsid w:val="00D372D5"/>
    <w:rsid w:val="00D3775A"/>
    <w:rsid w:val="00D37E2E"/>
    <w:rsid w:val="00D405B7"/>
    <w:rsid w:val="00D409BD"/>
    <w:rsid w:val="00D411E1"/>
    <w:rsid w:val="00D416A4"/>
    <w:rsid w:val="00D41EAD"/>
    <w:rsid w:val="00D41F8D"/>
    <w:rsid w:val="00D423C9"/>
    <w:rsid w:val="00D42FB5"/>
    <w:rsid w:val="00D43BAC"/>
    <w:rsid w:val="00D43C8F"/>
    <w:rsid w:val="00D444DC"/>
    <w:rsid w:val="00D449F8"/>
    <w:rsid w:val="00D44D02"/>
    <w:rsid w:val="00D451F7"/>
    <w:rsid w:val="00D45890"/>
    <w:rsid w:val="00D4589A"/>
    <w:rsid w:val="00D4608C"/>
    <w:rsid w:val="00D467D6"/>
    <w:rsid w:val="00D46A4B"/>
    <w:rsid w:val="00D46CB3"/>
    <w:rsid w:val="00D4706A"/>
    <w:rsid w:val="00D470A4"/>
    <w:rsid w:val="00D4720D"/>
    <w:rsid w:val="00D475B5"/>
    <w:rsid w:val="00D47CE6"/>
    <w:rsid w:val="00D47D8A"/>
    <w:rsid w:val="00D47F68"/>
    <w:rsid w:val="00D50516"/>
    <w:rsid w:val="00D506D1"/>
    <w:rsid w:val="00D50A39"/>
    <w:rsid w:val="00D52A1C"/>
    <w:rsid w:val="00D52F0A"/>
    <w:rsid w:val="00D53031"/>
    <w:rsid w:val="00D53324"/>
    <w:rsid w:val="00D534BA"/>
    <w:rsid w:val="00D53DD0"/>
    <w:rsid w:val="00D53DD7"/>
    <w:rsid w:val="00D53E75"/>
    <w:rsid w:val="00D54C37"/>
    <w:rsid w:val="00D54DF4"/>
    <w:rsid w:val="00D54E95"/>
    <w:rsid w:val="00D5520F"/>
    <w:rsid w:val="00D55923"/>
    <w:rsid w:val="00D55BC0"/>
    <w:rsid w:val="00D55CE8"/>
    <w:rsid w:val="00D56235"/>
    <w:rsid w:val="00D566B9"/>
    <w:rsid w:val="00D573EE"/>
    <w:rsid w:val="00D60536"/>
    <w:rsid w:val="00D606FB"/>
    <w:rsid w:val="00D60C05"/>
    <w:rsid w:val="00D6116D"/>
    <w:rsid w:val="00D614C1"/>
    <w:rsid w:val="00D6169B"/>
    <w:rsid w:val="00D61D5E"/>
    <w:rsid w:val="00D62016"/>
    <w:rsid w:val="00D624D0"/>
    <w:rsid w:val="00D62502"/>
    <w:rsid w:val="00D6258A"/>
    <w:rsid w:val="00D627CB"/>
    <w:rsid w:val="00D62F42"/>
    <w:rsid w:val="00D63017"/>
    <w:rsid w:val="00D635EA"/>
    <w:rsid w:val="00D6539D"/>
    <w:rsid w:val="00D65580"/>
    <w:rsid w:val="00D6582E"/>
    <w:rsid w:val="00D65862"/>
    <w:rsid w:val="00D6595B"/>
    <w:rsid w:val="00D6628A"/>
    <w:rsid w:val="00D668C4"/>
    <w:rsid w:val="00D66A66"/>
    <w:rsid w:val="00D670FC"/>
    <w:rsid w:val="00D6737D"/>
    <w:rsid w:val="00D67960"/>
    <w:rsid w:val="00D679CC"/>
    <w:rsid w:val="00D700FF"/>
    <w:rsid w:val="00D70222"/>
    <w:rsid w:val="00D70501"/>
    <w:rsid w:val="00D70ECF"/>
    <w:rsid w:val="00D71087"/>
    <w:rsid w:val="00D7119A"/>
    <w:rsid w:val="00D71215"/>
    <w:rsid w:val="00D71C41"/>
    <w:rsid w:val="00D72286"/>
    <w:rsid w:val="00D729E7"/>
    <w:rsid w:val="00D73289"/>
    <w:rsid w:val="00D7344E"/>
    <w:rsid w:val="00D73521"/>
    <w:rsid w:val="00D73CDF"/>
    <w:rsid w:val="00D7480A"/>
    <w:rsid w:val="00D74AE2"/>
    <w:rsid w:val="00D74D33"/>
    <w:rsid w:val="00D74D89"/>
    <w:rsid w:val="00D74E9D"/>
    <w:rsid w:val="00D75622"/>
    <w:rsid w:val="00D75D14"/>
    <w:rsid w:val="00D75E0F"/>
    <w:rsid w:val="00D77008"/>
    <w:rsid w:val="00D77399"/>
    <w:rsid w:val="00D77610"/>
    <w:rsid w:val="00D80151"/>
    <w:rsid w:val="00D802BD"/>
    <w:rsid w:val="00D80EDF"/>
    <w:rsid w:val="00D810AD"/>
    <w:rsid w:val="00D81DDB"/>
    <w:rsid w:val="00D81E1C"/>
    <w:rsid w:val="00D81E26"/>
    <w:rsid w:val="00D82776"/>
    <w:rsid w:val="00D82B93"/>
    <w:rsid w:val="00D8358B"/>
    <w:rsid w:val="00D838D4"/>
    <w:rsid w:val="00D83E8F"/>
    <w:rsid w:val="00D83F3C"/>
    <w:rsid w:val="00D845A1"/>
    <w:rsid w:val="00D84FAA"/>
    <w:rsid w:val="00D8503A"/>
    <w:rsid w:val="00D85C2A"/>
    <w:rsid w:val="00D85D7C"/>
    <w:rsid w:val="00D860E6"/>
    <w:rsid w:val="00D86318"/>
    <w:rsid w:val="00D86DDF"/>
    <w:rsid w:val="00D901BB"/>
    <w:rsid w:val="00D91D01"/>
    <w:rsid w:val="00D925FA"/>
    <w:rsid w:val="00D93421"/>
    <w:rsid w:val="00D937EA"/>
    <w:rsid w:val="00D94028"/>
    <w:rsid w:val="00D94ACF"/>
    <w:rsid w:val="00D94B0D"/>
    <w:rsid w:val="00D951A2"/>
    <w:rsid w:val="00D95966"/>
    <w:rsid w:val="00D95F64"/>
    <w:rsid w:val="00D96333"/>
    <w:rsid w:val="00D96D42"/>
    <w:rsid w:val="00D9707A"/>
    <w:rsid w:val="00DA014A"/>
    <w:rsid w:val="00DA057B"/>
    <w:rsid w:val="00DA0C31"/>
    <w:rsid w:val="00DA0C4F"/>
    <w:rsid w:val="00DA11BA"/>
    <w:rsid w:val="00DA1A22"/>
    <w:rsid w:val="00DA1F13"/>
    <w:rsid w:val="00DA1F62"/>
    <w:rsid w:val="00DA2219"/>
    <w:rsid w:val="00DA25F7"/>
    <w:rsid w:val="00DA2FFB"/>
    <w:rsid w:val="00DA3177"/>
    <w:rsid w:val="00DA33E5"/>
    <w:rsid w:val="00DA3C56"/>
    <w:rsid w:val="00DA3F8D"/>
    <w:rsid w:val="00DA4706"/>
    <w:rsid w:val="00DA4CBC"/>
    <w:rsid w:val="00DA4FA1"/>
    <w:rsid w:val="00DA5603"/>
    <w:rsid w:val="00DA689E"/>
    <w:rsid w:val="00DA7037"/>
    <w:rsid w:val="00DA755D"/>
    <w:rsid w:val="00DB0E09"/>
    <w:rsid w:val="00DB1D84"/>
    <w:rsid w:val="00DB1D9C"/>
    <w:rsid w:val="00DB1DA4"/>
    <w:rsid w:val="00DB257F"/>
    <w:rsid w:val="00DB31AA"/>
    <w:rsid w:val="00DB4FC8"/>
    <w:rsid w:val="00DB5335"/>
    <w:rsid w:val="00DB590B"/>
    <w:rsid w:val="00DB5918"/>
    <w:rsid w:val="00DB5D57"/>
    <w:rsid w:val="00DB6028"/>
    <w:rsid w:val="00DB6694"/>
    <w:rsid w:val="00DB6D0D"/>
    <w:rsid w:val="00DB7309"/>
    <w:rsid w:val="00DB7381"/>
    <w:rsid w:val="00DC0484"/>
    <w:rsid w:val="00DC073E"/>
    <w:rsid w:val="00DC0BE9"/>
    <w:rsid w:val="00DC1336"/>
    <w:rsid w:val="00DC165A"/>
    <w:rsid w:val="00DC1D5A"/>
    <w:rsid w:val="00DC1E74"/>
    <w:rsid w:val="00DC1F82"/>
    <w:rsid w:val="00DC2011"/>
    <w:rsid w:val="00DC2BE8"/>
    <w:rsid w:val="00DC2E30"/>
    <w:rsid w:val="00DC319B"/>
    <w:rsid w:val="00DC3494"/>
    <w:rsid w:val="00DC355D"/>
    <w:rsid w:val="00DC38ED"/>
    <w:rsid w:val="00DC402C"/>
    <w:rsid w:val="00DC4B4C"/>
    <w:rsid w:val="00DC4ED6"/>
    <w:rsid w:val="00DC5D43"/>
    <w:rsid w:val="00DC6370"/>
    <w:rsid w:val="00DC67A0"/>
    <w:rsid w:val="00DC6CEC"/>
    <w:rsid w:val="00DC7599"/>
    <w:rsid w:val="00DD0AA4"/>
    <w:rsid w:val="00DD131F"/>
    <w:rsid w:val="00DD1E6F"/>
    <w:rsid w:val="00DD2030"/>
    <w:rsid w:val="00DD288F"/>
    <w:rsid w:val="00DD29B3"/>
    <w:rsid w:val="00DD2A7E"/>
    <w:rsid w:val="00DD3054"/>
    <w:rsid w:val="00DD32EC"/>
    <w:rsid w:val="00DD369C"/>
    <w:rsid w:val="00DD36AB"/>
    <w:rsid w:val="00DD3D97"/>
    <w:rsid w:val="00DD40B3"/>
    <w:rsid w:val="00DD462C"/>
    <w:rsid w:val="00DD467D"/>
    <w:rsid w:val="00DD4CC2"/>
    <w:rsid w:val="00DD4D29"/>
    <w:rsid w:val="00DD508B"/>
    <w:rsid w:val="00DD5113"/>
    <w:rsid w:val="00DD6120"/>
    <w:rsid w:val="00DD6538"/>
    <w:rsid w:val="00DD684E"/>
    <w:rsid w:val="00DD6E7E"/>
    <w:rsid w:val="00DD6EAD"/>
    <w:rsid w:val="00DD732D"/>
    <w:rsid w:val="00DD74CD"/>
    <w:rsid w:val="00DD75CF"/>
    <w:rsid w:val="00DE0A70"/>
    <w:rsid w:val="00DE19F1"/>
    <w:rsid w:val="00DE1C51"/>
    <w:rsid w:val="00DE2F29"/>
    <w:rsid w:val="00DE3663"/>
    <w:rsid w:val="00DE390A"/>
    <w:rsid w:val="00DE41BB"/>
    <w:rsid w:val="00DE442F"/>
    <w:rsid w:val="00DE44E4"/>
    <w:rsid w:val="00DE44F1"/>
    <w:rsid w:val="00DE5025"/>
    <w:rsid w:val="00DE5A69"/>
    <w:rsid w:val="00DE5C13"/>
    <w:rsid w:val="00DE5C39"/>
    <w:rsid w:val="00DE5D61"/>
    <w:rsid w:val="00DE64F8"/>
    <w:rsid w:val="00DE6FFF"/>
    <w:rsid w:val="00DE7136"/>
    <w:rsid w:val="00DF05F7"/>
    <w:rsid w:val="00DF099B"/>
    <w:rsid w:val="00DF0F8C"/>
    <w:rsid w:val="00DF116A"/>
    <w:rsid w:val="00DF1292"/>
    <w:rsid w:val="00DF1FD0"/>
    <w:rsid w:val="00DF2147"/>
    <w:rsid w:val="00DF21AC"/>
    <w:rsid w:val="00DF2982"/>
    <w:rsid w:val="00DF2DE6"/>
    <w:rsid w:val="00DF40AA"/>
    <w:rsid w:val="00DF548D"/>
    <w:rsid w:val="00DF60CA"/>
    <w:rsid w:val="00DF6630"/>
    <w:rsid w:val="00DF7185"/>
    <w:rsid w:val="00DF7B6F"/>
    <w:rsid w:val="00DF7BBD"/>
    <w:rsid w:val="00DF7DD0"/>
    <w:rsid w:val="00DF7DD2"/>
    <w:rsid w:val="00E00367"/>
    <w:rsid w:val="00E00EE0"/>
    <w:rsid w:val="00E0171C"/>
    <w:rsid w:val="00E01C59"/>
    <w:rsid w:val="00E01E68"/>
    <w:rsid w:val="00E02441"/>
    <w:rsid w:val="00E02CA4"/>
    <w:rsid w:val="00E02CBF"/>
    <w:rsid w:val="00E03875"/>
    <w:rsid w:val="00E0398D"/>
    <w:rsid w:val="00E04AC9"/>
    <w:rsid w:val="00E0537D"/>
    <w:rsid w:val="00E059D0"/>
    <w:rsid w:val="00E05BB6"/>
    <w:rsid w:val="00E063DD"/>
    <w:rsid w:val="00E06981"/>
    <w:rsid w:val="00E07910"/>
    <w:rsid w:val="00E07926"/>
    <w:rsid w:val="00E1033D"/>
    <w:rsid w:val="00E1105E"/>
    <w:rsid w:val="00E11903"/>
    <w:rsid w:val="00E11AAF"/>
    <w:rsid w:val="00E11D81"/>
    <w:rsid w:val="00E125D6"/>
    <w:rsid w:val="00E1296C"/>
    <w:rsid w:val="00E12D2F"/>
    <w:rsid w:val="00E13657"/>
    <w:rsid w:val="00E13BA7"/>
    <w:rsid w:val="00E14231"/>
    <w:rsid w:val="00E15643"/>
    <w:rsid w:val="00E15CA9"/>
    <w:rsid w:val="00E15CB0"/>
    <w:rsid w:val="00E15FE0"/>
    <w:rsid w:val="00E16209"/>
    <w:rsid w:val="00E16333"/>
    <w:rsid w:val="00E16A68"/>
    <w:rsid w:val="00E16BEB"/>
    <w:rsid w:val="00E16CE0"/>
    <w:rsid w:val="00E16E46"/>
    <w:rsid w:val="00E17274"/>
    <w:rsid w:val="00E17385"/>
    <w:rsid w:val="00E17D72"/>
    <w:rsid w:val="00E206A2"/>
    <w:rsid w:val="00E20BD4"/>
    <w:rsid w:val="00E2129D"/>
    <w:rsid w:val="00E21BCA"/>
    <w:rsid w:val="00E21ED7"/>
    <w:rsid w:val="00E227B6"/>
    <w:rsid w:val="00E22A47"/>
    <w:rsid w:val="00E2308A"/>
    <w:rsid w:val="00E2346D"/>
    <w:rsid w:val="00E2348C"/>
    <w:rsid w:val="00E235E2"/>
    <w:rsid w:val="00E23752"/>
    <w:rsid w:val="00E23F59"/>
    <w:rsid w:val="00E242A8"/>
    <w:rsid w:val="00E245D3"/>
    <w:rsid w:val="00E24D13"/>
    <w:rsid w:val="00E24F43"/>
    <w:rsid w:val="00E254A7"/>
    <w:rsid w:val="00E25C1D"/>
    <w:rsid w:val="00E25D1A"/>
    <w:rsid w:val="00E25DBF"/>
    <w:rsid w:val="00E261C3"/>
    <w:rsid w:val="00E26928"/>
    <w:rsid w:val="00E26A46"/>
    <w:rsid w:val="00E26FFB"/>
    <w:rsid w:val="00E2764B"/>
    <w:rsid w:val="00E30455"/>
    <w:rsid w:val="00E306F9"/>
    <w:rsid w:val="00E3114D"/>
    <w:rsid w:val="00E31ABC"/>
    <w:rsid w:val="00E32B4D"/>
    <w:rsid w:val="00E3301F"/>
    <w:rsid w:val="00E3319F"/>
    <w:rsid w:val="00E331D0"/>
    <w:rsid w:val="00E334A7"/>
    <w:rsid w:val="00E339E0"/>
    <w:rsid w:val="00E33CA6"/>
    <w:rsid w:val="00E34418"/>
    <w:rsid w:val="00E344ED"/>
    <w:rsid w:val="00E346E8"/>
    <w:rsid w:val="00E346FF"/>
    <w:rsid w:val="00E348B0"/>
    <w:rsid w:val="00E34995"/>
    <w:rsid w:val="00E35193"/>
    <w:rsid w:val="00E353EA"/>
    <w:rsid w:val="00E361D4"/>
    <w:rsid w:val="00E367C2"/>
    <w:rsid w:val="00E369A7"/>
    <w:rsid w:val="00E36C37"/>
    <w:rsid w:val="00E36D21"/>
    <w:rsid w:val="00E37B77"/>
    <w:rsid w:val="00E41A5D"/>
    <w:rsid w:val="00E41B44"/>
    <w:rsid w:val="00E41DCF"/>
    <w:rsid w:val="00E42995"/>
    <w:rsid w:val="00E4384F"/>
    <w:rsid w:val="00E4393F"/>
    <w:rsid w:val="00E43F4E"/>
    <w:rsid w:val="00E44740"/>
    <w:rsid w:val="00E4495D"/>
    <w:rsid w:val="00E449A4"/>
    <w:rsid w:val="00E45468"/>
    <w:rsid w:val="00E45BDC"/>
    <w:rsid w:val="00E46401"/>
    <w:rsid w:val="00E46A8E"/>
    <w:rsid w:val="00E4763B"/>
    <w:rsid w:val="00E47A5A"/>
    <w:rsid w:val="00E47D57"/>
    <w:rsid w:val="00E507B0"/>
    <w:rsid w:val="00E50CDB"/>
    <w:rsid w:val="00E510C5"/>
    <w:rsid w:val="00E515BA"/>
    <w:rsid w:val="00E519C3"/>
    <w:rsid w:val="00E52344"/>
    <w:rsid w:val="00E52659"/>
    <w:rsid w:val="00E52F5A"/>
    <w:rsid w:val="00E53055"/>
    <w:rsid w:val="00E53A7F"/>
    <w:rsid w:val="00E53B03"/>
    <w:rsid w:val="00E5443A"/>
    <w:rsid w:val="00E547AD"/>
    <w:rsid w:val="00E54C1E"/>
    <w:rsid w:val="00E54DFA"/>
    <w:rsid w:val="00E55C1B"/>
    <w:rsid w:val="00E56EFC"/>
    <w:rsid w:val="00E56F2E"/>
    <w:rsid w:val="00E57203"/>
    <w:rsid w:val="00E60B00"/>
    <w:rsid w:val="00E60C9B"/>
    <w:rsid w:val="00E60DBC"/>
    <w:rsid w:val="00E6170C"/>
    <w:rsid w:val="00E61EB5"/>
    <w:rsid w:val="00E625C4"/>
    <w:rsid w:val="00E62F46"/>
    <w:rsid w:val="00E62FC2"/>
    <w:rsid w:val="00E631D2"/>
    <w:rsid w:val="00E641DF"/>
    <w:rsid w:val="00E646C5"/>
    <w:rsid w:val="00E64D1C"/>
    <w:rsid w:val="00E65323"/>
    <w:rsid w:val="00E65A69"/>
    <w:rsid w:val="00E65E89"/>
    <w:rsid w:val="00E65FDD"/>
    <w:rsid w:val="00E66139"/>
    <w:rsid w:val="00E66781"/>
    <w:rsid w:val="00E66C45"/>
    <w:rsid w:val="00E66CFA"/>
    <w:rsid w:val="00E67103"/>
    <w:rsid w:val="00E6715C"/>
    <w:rsid w:val="00E67181"/>
    <w:rsid w:val="00E673B7"/>
    <w:rsid w:val="00E7053C"/>
    <w:rsid w:val="00E7093C"/>
    <w:rsid w:val="00E70DFA"/>
    <w:rsid w:val="00E70E24"/>
    <w:rsid w:val="00E71799"/>
    <w:rsid w:val="00E71A30"/>
    <w:rsid w:val="00E721B7"/>
    <w:rsid w:val="00E72806"/>
    <w:rsid w:val="00E72AB2"/>
    <w:rsid w:val="00E72BD6"/>
    <w:rsid w:val="00E73C09"/>
    <w:rsid w:val="00E749DD"/>
    <w:rsid w:val="00E750D2"/>
    <w:rsid w:val="00E76294"/>
    <w:rsid w:val="00E80611"/>
    <w:rsid w:val="00E807C7"/>
    <w:rsid w:val="00E80CBE"/>
    <w:rsid w:val="00E81CCF"/>
    <w:rsid w:val="00E81E5C"/>
    <w:rsid w:val="00E82210"/>
    <w:rsid w:val="00E826A3"/>
    <w:rsid w:val="00E82816"/>
    <w:rsid w:val="00E83620"/>
    <w:rsid w:val="00E8376C"/>
    <w:rsid w:val="00E8377C"/>
    <w:rsid w:val="00E83934"/>
    <w:rsid w:val="00E83BE6"/>
    <w:rsid w:val="00E83CFF"/>
    <w:rsid w:val="00E83EE6"/>
    <w:rsid w:val="00E84426"/>
    <w:rsid w:val="00E849D2"/>
    <w:rsid w:val="00E84D82"/>
    <w:rsid w:val="00E84EDD"/>
    <w:rsid w:val="00E84F34"/>
    <w:rsid w:val="00E85826"/>
    <w:rsid w:val="00E863ED"/>
    <w:rsid w:val="00E86B6C"/>
    <w:rsid w:val="00E86CD3"/>
    <w:rsid w:val="00E870A6"/>
    <w:rsid w:val="00E87CCB"/>
    <w:rsid w:val="00E901C8"/>
    <w:rsid w:val="00E91D96"/>
    <w:rsid w:val="00E9250D"/>
    <w:rsid w:val="00E928A6"/>
    <w:rsid w:val="00E92D13"/>
    <w:rsid w:val="00E92FB2"/>
    <w:rsid w:val="00E93DA8"/>
    <w:rsid w:val="00E948ED"/>
    <w:rsid w:val="00E94938"/>
    <w:rsid w:val="00E94F34"/>
    <w:rsid w:val="00E95196"/>
    <w:rsid w:val="00E96030"/>
    <w:rsid w:val="00E96EAA"/>
    <w:rsid w:val="00E96FBF"/>
    <w:rsid w:val="00E97DC0"/>
    <w:rsid w:val="00EA0648"/>
    <w:rsid w:val="00EA0FF3"/>
    <w:rsid w:val="00EA126F"/>
    <w:rsid w:val="00EA1796"/>
    <w:rsid w:val="00EA19D1"/>
    <w:rsid w:val="00EA202B"/>
    <w:rsid w:val="00EA2178"/>
    <w:rsid w:val="00EA2221"/>
    <w:rsid w:val="00EA2402"/>
    <w:rsid w:val="00EA26F4"/>
    <w:rsid w:val="00EA275D"/>
    <w:rsid w:val="00EA37D9"/>
    <w:rsid w:val="00EA3FFF"/>
    <w:rsid w:val="00EA4087"/>
    <w:rsid w:val="00EA415D"/>
    <w:rsid w:val="00EA41C5"/>
    <w:rsid w:val="00EA44EE"/>
    <w:rsid w:val="00EA454D"/>
    <w:rsid w:val="00EA4C4E"/>
    <w:rsid w:val="00EA4DB1"/>
    <w:rsid w:val="00EA4E58"/>
    <w:rsid w:val="00EA6177"/>
    <w:rsid w:val="00EA67E1"/>
    <w:rsid w:val="00EA72E9"/>
    <w:rsid w:val="00EA79E0"/>
    <w:rsid w:val="00EA7A5A"/>
    <w:rsid w:val="00EB010A"/>
    <w:rsid w:val="00EB02A5"/>
    <w:rsid w:val="00EB05B7"/>
    <w:rsid w:val="00EB086E"/>
    <w:rsid w:val="00EB0A7A"/>
    <w:rsid w:val="00EB0AC8"/>
    <w:rsid w:val="00EB0F82"/>
    <w:rsid w:val="00EB155B"/>
    <w:rsid w:val="00EB1962"/>
    <w:rsid w:val="00EB19C7"/>
    <w:rsid w:val="00EB1AE5"/>
    <w:rsid w:val="00EB1C5D"/>
    <w:rsid w:val="00EB1E13"/>
    <w:rsid w:val="00EB20C0"/>
    <w:rsid w:val="00EB26B3"/>
    <w:rsid w:val="00EB2BFC"/>
    <w:rsid w:val="00EB30BB"/>
    <w:rsid w:val="00EB31B0"/>
    <w:rsid w:val="00EB3CF7"/>
    <w:rsid w:val="00EB3F17"/>
    <w:rsid w:val="00EB53A3"/>
    <w:rsid w:val="00EB54C0"/>
    <w:rsid w:val="00EB7EED"/>
    <w:rsid w:val="00EC0572"/>
    <w:rsid w:val="00EC1431"/>
    <w:rsid w:val="00EC2487"/>
    <w:rsid w:val="00EC2DE9"/>
    <w:rsid w:val="00EC3073"/>
    <w:rsid w:val="00EC32AF"/>
    <w:rsid w:val="00EC333D"/>
    <w:rsid w:val="00EC431F"/>
    <w:rsid w:val="00EC4678"/>
    <w:rsid w:val="00EC46F5"/>
    <w:rsid w:val="00EC4852"/>
    <w:rsid w:val="00EC498B"/>
    <w:rsid w:val="00EC4B44"/>
    <w:rsid w:val="00EC4D1A"/>
    <w:rsid w:val="00EC5EC1"/>
    <w:rsid w:val="00EC5F77"/>
    <w:rsid w:val="00EC60F0"/>
    <w:rsid w:val="00EC6796"/>
    <w:rsid w:val="00EC6C2C"/>
    <w:rsid w:val="00EC72F1"/>
    <w:rsid w:val="00EC7641"/>
    <w:rsid w:val="00ED0B54"/>
    <w:rsid w:val="00ED0D6B"/>
    <w:rsid w:val="00ED1062"/>
    <w:rsid w:val="00ED129E"/>
    <w:rsid w:val="00ED152E"/>
    <w:rsid w:val="00ED172B"/>
    <w:rsid w:val="00ED1A22"/>
    <w:rsid w:val="00ED204E"/>
    <w:rsid w:val="00ED2BC9"/>
    <w:rsid w:val="00ED3C0E"/>
    <w:rsid w:val="00ED452C"/>
    <w:rsid w:val="00ED4D19"/>
    <w:rsid w:val="00ED4D74"/>
    <w:rsid w:val="00ED563B"/>
    <w:rsid w:val="00ED5E20"/>
    <w:rsid w:val="00ED6D07"/>
    <w:rsid w:val="00ED716A"/>
    <w:rsid w:val="00ED797E"/>
    <w:rsid w:val="00ED7DC6"/>
    <w:rsid w:val="00EE002A"/>
    <w:rsid w:val="00EE00FB"/>
    <w:rsid w:val="00EE0114"/>
    <w:rsid w:val="00EE0710"/>
    <w:rsid w:val="00EE08DA"/>
    <w:rsid w:val="00EE0A4F"/>
    <w:rsid w:val="00EE1AA1"/>
    <w:rsid w:val="00EE1D1C"/>
    <w:rsid w:val="00EE2C2F"/>
    <w:rsid w:val="00EE4038"/>
    <w:rsid w:val="00EE53ED"/>
    <w:rsid w:val="00EE5480"/>
    <w:rsid w:val="00EE58BE"/>
    <w:rsid w:val="00EE65A0"/>
    <w:rsid w:val="00EE672E"/>
    <w:rsid w:val="00EE6843"/>
    <w:rsid w:val="00EE6ACB"/>
    <w:rsid w:val="00EE7EFB"/>
    <w:rsid w:val="00EE7F6F"/>
    <w:rsid w:val="00EF0FDA"/>
    <w:rsid w:val="00EF142E"/>
    <w:rsid w:val="00EF17D6"/>
    <w:rsid w:val="00EF1840"/>
    <w:rsid w:val="00EF23D7"/>
    <w:rsid w:val="00EF23E2"/>
    <w:rsid w:val="00EF2D0D"/>
    <w:rsid w:val="00EF3165"/>
    <w:rsid w:val="00EF4002"/>
    <w:rsid w:val="00EF4357"/>
    <w:rsid w:val="00EF4AE1"/>
    <w:rsid w:val="00EF4C37"/>
    <w:rsid w:val="00EF50E1"/>
    <w:rsid w:val="00EF5928"/>
    <w:rsid w:val="00EF63EE"/>
    <w:rsid w:val="00EF73E1"/>
    <w:rsid w:val="00EF7A1C"/>
    <w:rsid w:val="00F0064A"/>
    <w:rsid w:val="00F00EDE"/>
    <w:rsid w:val="00F010DF"/>
    <w:rsid w:val="00F014B0"/>
    <w:rsid w:val="00F015F3"/>
    <w:rsid w:val="00F01A65"/>
    <w:rsid w:val="00F0236F"/>
    <w:rsid w:val="00F0379B"/>
    <w:rsid w:val="00F03BBE"/>
    <w:rsid w:val="00F04115"/>
    <w:rsid w:val="00F04244"/>
    <w:rsid w:val="00F0432F"/>
    <w:rsid w:val="00F04483"/>
    <w:rsid w:val="00F0456D"/>
    <w:rsid w:val="00F046A8"/>
    <w:rsid w:val="00F04CCF"/>
    <w:rsid w:val="00F04E92"/>
    <w:rsid w:val="00F059DC"/>
    <w:rsid w:val="00F05EC4"/>
    <w:rsid w:val="00F0609F"/>
    <w:rsid w:val="00F06B3E"/>
    <w:rsid w:val="00F07A7C"/>
    <w:rsid w:val="00F07F18"/>
    <w:rsid w:val="00F10852"/>
    <w:rsid w:val="00F10CF0"/>
    <w:rsid w:val="00F10D21"/>
    <w:rsid w:val="00F10F34"/>
    <w:rsid w:val="00F10FF0"/>
    <w:rsid w:val="00F113B9"/>
    <w:rsid w:val="00F115D4"/>
    <w:rsid w:val="00F1168E"/>
    <w:rsid w:val="00F124F2"/>
    <w:rsid w:val="00F12731"/>
    <w:rsid w:val="00F12E8A"/>
    <w:rsid w:val="00F12EA0"/>
    <w:rsid w:val="00F12F49"/>
    <w:rsid w:val="00F13092"/>
    <w:rsid w:val="00F13469"/>
    <w:rsid w:val="00F1358E"/>
    <w:rsid w:val="00F137D4"/>
    <w:rsid w:val="00F13D89"/>
    <w:rsid w:val="00F15145"/>
    <w:rsid w:val="00F15D44"/>
    <w:rsid w:val="00F16136"/>
    <w:rsid w:val="00F177E6"/>
    <w:rsid w:val="00F208F3"/>
    <w:rsid w:val="00F20D3E"/>
    <w:rsid w:val="00F20FB6"/>
    <w:rsid w:val="00F211FA"/>
    <w:rsid w:val="00F2137A"/>
    <w:rsid w:val="00F21461"/>
    <w:rsid w:val="00F2158F"/>
    <w:rsid w:val="00F218C9"/>
    <w:rsid w:val="00F228DE"/>
    <w:rsid w:val="00F23258"/>
    <w:rsid w:val="00F23C86"/>
    <w:rsid w:val="00F255FE"/>
    <w:rsid w:val="00F2596B"/>
    <w:rsid w:val="00F261A9"/>
    <w:rsid w:val="00F267FF"/>
    <w:rsid w:val="00F26E8C"/>
    <w:rsid w:val="00F26F8B"/>
    <w:rsid w:val="00F26FCE"/>
    <w:rsid w:val="00F27025"/>
    <w:rsid w:val="00F270DF"/>
    <w:rsid w:val="00F27664"/>
    <w:rsid w:val="00F27680"/>
    <w:rsid w:val="00F27F0F"/>
    <w:rsid w:val="00F27FEC"/>
    <w:rsid w:val="00F30FDA"/>
    <w:rsid w:val="00F31C96"/>
    <w:rsid w:val="00F3203C"/>
    <w:rsid w:val="00F333E8"/>
    <w:rsid w:val="00F33D92"/>
    <w:rsid w:val="00F34012"/>
    <w:rsid w:val="00F3416F"/>
    <w:rsid w:val="00F34433"/>
    <w:rsid w:val="00F3555C"/>
    <w:rsid w:val="00F355B0"/>
    <w:rsid w:val="00F35736"/>
    <w:rsid w:val="00F35DDE"/>
    <w:rsid w:val="00F35E42"/>
    <w:rsid w:val="00F361AD"/>
    <w:rsid w:val="00F364FB"/>
    <w:rsid w:val="00F36F73"/>
    <w:rsid w:val="00F37F04"/>
    <w:rsid w:val="00F41136"/>
    <w:rsid w:val="00F41624"/>
    <w:rsid w:val="00F4169E"/>
    <w:rsid w:val="00F41A67"/>
    <w:rsid w:val="00F44086"/>
    <w:rsid w:val="00F442B7"/>
    <w:rsid w:val="00F446C6"/>
    <w:rsid w:val="00F4560C"/>
    <w:rsid w:val="00F4658A"/>
    <w:rsid w:val="00F4664E"/>
    <w:rsid w:val="00F46BB5"/>
    <w:rsid w:val="00F4719A"/>
    <w:rsid w:val="00F47420"/>
    <w:rsid w:val="00F50675"/>
    <w:rsid w:val="00F5150D"/>
    <w:rsid w:val="00F51991"/>
    <w:rsid w:val="00F538C4"/>
    <w:rsid w:val="00F54157"/>
    <w:rsid w:val="00F5434A"/>
    <w:rsid w:val="00F54361"/>
    <w:rsid w:val="00F54389"/>
    <w:rsid w:val="00F54C59"/>
    <w:rsid w:val="00F54FDB"/>
    <w:rsid w:val="00F55171"/>
    <w:rsid w:val="00F55AC1"/>
    <w:rsid w:val="00F560BD"/>
    <w:rsid w:val="00F5663F"/>
    <w:rsid w:val="00F5793B"/>
    <w:rsid w:val="00F60532"/>
    <w:rsid w:val="00F61095"/>
    <w:rsid w:val="00F61585"/>
    <w:rsid w:val="00F62437"/>
    <w:rsid w:val="00F62FC8"/>
    <w:rsid w:val="00F63303"/>
    <w:rsid w:val="00F6585E"/>
    <w:rsid w:val="00F65A9A"/>
    <w:rsid w:val="00F65C3D"/>
    <w:rsid w:val="00F66822"/>
    <w:rsid w:val="00F669D5"/>
    <w:rsid w:val="00F66FB3"/>
    <w:rsid w:val="00F67664"/>
    <w:rsid w:val="00F701C0"/>
    <w:rsid w:val="00F70205"/>
    <w:rsid w:val="00F70692"/>
    <w:rsid w:val="00F70F86"/>
    <w:rsid w:val="00F71090"/>
    <w:rsid w:val="00F712D7"/>
    <w:rsid w:val="00F71314"/>
    <w:rsid w:val="00F71AF9"/>
    <w:rsid w:val="00F72819"/>
    <w:rsid w:val="00F732D3"/>
    <w:rsid w:val="00F73744"/>
    <w:rsid w:val="00F7410B"/>
    <w:rsid w:val="00F7567A"/>
    <w:rsid w:val="00F756E8"/>
    <w:rsid w:val="00F7640C"/>
    <w:rsid w:val="00F764F8"/>
    <w:rsid w:val="00F76B3A"/>
    <w:rsid w:val="00F76C5D"/>
    <w:rsid w:val="00F76EE8"/>
    <w:rsid w:val="00F77122"/>
    <w:rsid w:val="00F77189"/>
    <w:rsid w:val="00F80EDA"/>
    <w:rsid w:val="00F818BD"/>
    <w:rsid w:val="00F81B3D"/>
    <w:rsid w:val="00F81D65"/>
    <w:rsid w:val="00F81D8F"/>
    <w:rsid w:val="00F8250E"/>
    <w:rsid w:val="00F82E36"/>
    <w:rsid w:val="00F835BE"/>
    <w:rsid w:val="00F83AD9"/>
    <w:rsid w:val="00F843F7"/>
    <w:rsid w:val="00F8597E"/>
    <w:rsid w:val="00F861F0"/>
    <w:rsid w:val="00F86439"/>
    <w:rsid w:val="00F86E06"/>
    <w:rsid w:val="00F8773C"/>
    <w:rsid w:val="00F87BB0"/>
    <w:rsid w:val="00F87EA6"/>
    <w:rsid w:val="00F902DC"/>
    <w:rsid w:val="00F9039F"/>
    <w:rsid w:val="00F90413"/>
    <w:rsid w:val="00F9086D"/>
    <w:rsid w:val="00F92EA5"/>
    <w:rsid w:val="00F93088"/>
    <w:rsid w:val="00F93BF4"/>
    <w:rsid w:val="00F93C7B"/>
    <w:rsid w:val="00F93D35"/>
    <w:rsid w:val="00F9404D"/>
    <w:rsid w:val="00F948DC"/>
    <w:rsid w:val="00F94918"/>
    <w:rsid w:val="00F9499E"/>
    <w:rsid w:val="00F94BDA"/>
    <w:rsid w:val="00F94F6D"/>
    <w:rsid w:val="00F95292"/>
    <w:rsid w:val="00F955D0"/>
    <w:rsid w:val="00F95A38"/>
    <w:rsid w:val="00F95F0D"/>
    <w:rsid w:val="00F95FB4"/>
    <w:rsid w:val="00F9721E"/>
    <w:rsid w:val="00F97BC2"/>
    <w:rsid w:val="00F97E60"/>
    <w:rsid w:val="00F97EED"/>
    <w:rsid w:val="00FA0496"/>
    <w:rsid w:val="00FA0E8A"/>
    <w:rsid w:val="00FA0EDB"/>
    <w:rsid w:val="00FA11B0"/>
    <w:rsid w:val="00FA156A"/>
    <w:rsid w:val="00FA1AD6"/>
    <w:rsid w:val="00FA2027"/>
    <w:rsid w:val="00FA21B4"/>
    <w:rsid w:val="00FA229D"/>
    <w:rsid w:val="00FA2DBB"/>
    <w:rsid w:val="00FA365B"/>
    <w:rsid w:val="00FA48A1"/>
    <w:rsid w:val="00FA50BE"/>
    <w:rsid w:val="00FA523C"/>
    <w:rsid w:val="00FA56B0"/>
    <w:rsid w:val="00FA5B15"/>
    <w:rsid w:val="00FA5CFC"/>
    <w:rsid w:val="00FA5F7E"/>
    <w:rsid w:val="00FA6115"/>
    <w:rsid w:val="00FA6365"/>
    <w:rsid w:val="00FA6AFB"/>
    <w:rsid w:val="00FB033C"/>
    <w:rsid w:val="00FB0884"/>
    <w:rsid w:val="00FB0C52"/>
    <w:rsid w:val="00FB1472"/>
    <w:rsid w:val="00FB1D31"/>
    <w:rsid w:val="00FB2607"/>
    <w:rsid w:val="00FB2CCD"/>
    <w:rsid w:val="00FB2D5D"/>
    <w:rsid w:val="00FB2F27"/>
    <w:rsid w:val="00FB3352"/>
    <w:rsid w:val="00FB3B9A"/>
    <w:rsid w:val="00FB3DBA"/>
    <w:rsid w:val="00FB4347"/>
    <w:rsid w:val="00FB4606"/>
    <w:rsid w:val="00FB4E25"/>
    <w:rsid w:val="00FB50F6"/>
    <w:rsid w:val="00FB5205"/>
    <w:rsid w:val="00FB5626"/>
    <w:rsid w:val="00FB5E7D"/>
    <w:rsid w:val="00FB733B"/>
    <w:rsid w:val="00FB79AC"/>
    <w:rsid w:val="00FC0577"/>
    <w:rsid w:val="00FC0C57"/>
    <w:rsid w:val="00FC0DC4"/>
    <w:rsid w:val="00FC1C44"/>
    <w:rsid w:val="00FC256F"/>
    <w:rsid w:val="00FC29AF"/>
    <w:rsid w:val="00FC2DF8"/>
    <w:rsid w:val="00FC3A54"/>
    <w:rsid w:val="00FC3B4F"/>
    <w:rsid w:val="00FC3B93"/>
    <w:rsid w:val="00FC3C00"/>
    <w:rsid w:val="00FC437D"/>
    <w:rsid w:val="00FC4BA7"/>
    <w:rsid w:val="00FC527F"/>
    <w:rsid w:val="00FC5287"/>
    <w:rsid w:val="00FC58F7"/>
    <w:rsid w:val="00FC6471"/>
    <w:rsid w:val="00FC6487"/>
    <w:rsid w:val="00FC71CA"/>
    <w:rsid w:val="00FC7580"/>
    <w:rsid w:val="00FC75F5"/>
    <w:rsid w:val="00FC7955"/>
    <w:rsid w:val="00FD0F3E"/>
    <w:rsid w:val="00FD1872"/>
    <w:rsid w:val="00FD19D2"/>
    <w:rsid w:val="00FD1B3E"/>
    <w:rsid w:val="00FD2329"/>
    <w:rsid w:val="00FD24C3"/>
    <w:rsid w:val="00FD2773"/>
    <w:rsid w:val="00FD2915"/>
    <w:rsid w:val="00FD2992"/>
    <w:rsid w:val="00FD2C2A"/>
    <w:rsid w:val="00FD444E"/>
    <w:rsid w:val="00FD47A5"/>
    <w:rsid w:val="00FD56A4"/>
    <w:rsid w:val="00FD5908"/>
    <w:rsid w:val="00FD6156"/>
    <w:rsid w:val="00FD66A2"/>
    <w:rsid w:val="00FD7763"/>
    <w:rsid w:val="00FD7A86"/>
    <w:rsid w:val="00FE02C5"/>
    <w:rsid w:val="00FE0361"/>
    <w:rsid w:val="00FE1E51"/>
    <w:rsid w:val="00FE2903"/>
    <w:rsid w:val="00FE3EEC"/>
    <w:rsid w:val="00FE47B9"/>
    <w:rsid w:val="00FE4966"/>
    <w:rsid w:val="00FE6C5D"/>
    <w:rsid w:val="00FE7325"/>
    <w:rsid w:val="00FE7353"/>
    <w:rsid w:val="00FE7409"/>
    <w:rsid w:val="00FE7AD3"/>
    <w:rsid w:val="00FE7CB8"/>
    <w:rsid w:val="00FE7F92"/>
    <w:rsid w:val="00FF091A"/>
    <w:rsid w:val="00FF0CD8"/>
    <w:rsid w:val="00FF14A1"/>
    <w:rsid w:val="00FF1D78"/>
    <w:rsid w:val="00FF2669"/>
    <w:rsid w:val="00FF3242"/>
    <w:rsid w:val="00FF37F9"/>
    <w:rsid w:val="00FF3937"/>
    <w:rsid w:val="00FF3EDA"/>
    <w:rsid w:val="00FF61DC"/>
    <w:rsid w:val="00FF639C"/>
    <w:rsid w:val="00FF6D54"/>
    <w:rsid w:val="00FF74BE"/>
    <w:rsid w:val="00FF7A0F"/>
    <w:rsid w:val="00FF7EEE"/>
    <w:rsid w:val="00FF7F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f" fillcolor="white" stroke="f">
      <v:fill color="white" on="f"/>
      <v:stroke on="f"/>
      <o:colormru v:ext="edit" colors="#99f,#fcf,aqua"/>
    </o:shapedefaults>
    <o:shapelayout v:ext="edit">
      <o:idmap v:ext="edit" data="1"/>
    </o:shapelayout>
  </w:shapeDefaults>
  <w:decimalSymbol w:val="."/>
  <w:listSeparator w:val=","/>
  <w14:docId w14:val="6A95EEBB"/>
  <w15:docId w15:val="{6D5B88CC-8078-4411-BC54-C881ADF43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86C9C"/>
    <w:pPr>
      <w:widowControl w:val="0"/>
    </w:pPr>
    <w:rPr>
      <w:kern w:val="2"/>
      <w:sz w:val="24"/>
    </w:rPr>
  </w:style>
  <w:style w:type="paragraph" w:styleId="1">
    <w:name w:val="heading 1"/>
    <w:basedOn w:val="a3"/>
    <w:next w:val="a3"/>
    <w:link w:val="10"/>
    <w:qFormat/>
    <w:rsid w:val="00A1702E"/>
    <w:pPr>
      <w:keepNext/>
      <w:numPr>
        <w:numId w:val="3"/>
      </w:numPr>
      <w:spacing w:line="500" w:lineRule="exact"/>
      <w:ind w:left="0" w:firstLine="624"/>
      <w:jc w:val="both"/>
      <w:textAlignment w:val="center"/>
      <w:outlineLvl w:val="0"/>
    </w:pPr>
    <w:rPr>
      <w:rFonts w:ascii="Arial" w:eastAsia="標楷體" w:hAnsi="Arial"/>
      <w:kern w:val="52"/>
      <w:sz w:val="32"/>
    </w:rPr>
  </w:style>
  <w:style w:type="paragraph" w:styleId="2">
    <w:name w:val="heading 2"/>
    <w:basedOn w:val="1"/>
    <w:next w:val="a4"/>
    <w:link w:val="20"/>
    <w:qFormat/>
    <w:rsid w:val="00A1702E"/>
    <w:pPr>
      <w:numPr>
        <w:ilvl w:val="1"/>
      </w:numPr>
      <w:tabs>
        <w:tab w:val="num" w:pos="360"/>
      </w:tabs>
      <w:outlineLvl w:val="1"/>
    </w:pPr>
    <w:rPr>
      <w:b/>
      <w:spacing w:val="10"/>
    </w:rPr>
  </w:style>
  <w:style w:type="paragraph" w:styleId="3">
    <w:name w:val="heading 3"/>
    <w:basedOn w:val="2"/>
    <w:next w:val="a4"/>
    <w:link w:val="30"/>
    <w:uiPriority w:val="9"/>
    <w:qFormat/>
    <w:rsid w:val="00A1702E"/>
    <w:pPr>
      <w:numPr>
        <w:ilvl w:val="2"/>
      </w:numPr>
      <w:tabs>
        <w:tab w:val="num" w:pos="360"/>
      </w:tabs>
      <w:outlineLvl w:val="2"/>
    </w:pPr>
  </w:style>
  <w:style w:type="paragraph" w:styleId="4">
    <w:name w:val="heading 4"/>
    <w:basedOn w:val="3"/>
    <w:next w:val="a4"/>
    <w:link w:val="40"/>
    <w:qFormat/>
    <w:rsid w:val="00A1702E"/>
    <w:pPr>
      <w:numPr>
        <w:ilvl w:val="3"/>
      </w:numPr>
      <w:tabs>
        <w:tab w:val="num" w:pos="360"/>
      </w:tabs>
      <w:outlineLvl w:val="3"/>
    </w:pPr>
  </w:style>
  <w:style w:type="paragraph" w:styleId="5">
    <w:name w:val="heading 5"/>
    <w:basedOn w:val="4"/>
    <w:next w:val="a4"/>
    <w:link w:val="50"/>
    <w:qFormat/>
    <w:rsid w:val="00A1702E"/>
    <w:pPr>
      <w:numPr>
        <w:ilvl w:val="4"/>
      </w:numPr>
      <w:tabs>
        <w:tab w:val="num" w:pos="360"/>
      </w:tabs>
      <w:outlineLvl w:val="4"/>
    </w:pPr>
  </w:style>
  <w:style w:type="paragraph" w:styleId="6">
    <w:name w:val="heading 6"/>
    <w:basedOn w:val="5"/>
    <w:next w:val="a4"/>
    <w:link w:val="60"/>
    <w:qFormat/>
    <w:rsid w:val="00A1702E"/>
    <w:pPr>
      <w:numPr>
        <w:ilvl w:val="5"/>
      </w:numPr>
      <w:tabs>
        <w:tab w:val="num" w:pos="360"/>
      </w:tabs>
      <w:outlineLvl w:val="5"/>
    </w:pPr>
  </w:style>
  <w:style w:type="paragraph" w:styleId="7">
    <w:name w:val="heading 7"/>
    <w:basedOn w:val="a3"/>
    <w:next w:val="a4"/>
    <w:link w:val="70"/>
    <w:qFormat/>
    <w:rsid w:val="00A1702E"/>
    <w:pPr>
      <w:keepNext/>
      <w:numPr>
        <w:ilvl w:val="6"/>
        <w:numId w:val="3"/>
      </w:numPr>
      <w:spacing w:line="400" w:lineRule="exact"/>
      <w:outlineLvl w:val="6"/>
    </w:pPr>
    <w:rPr>
      <w:rFonts w:ascii="Arial" w:hAnsi="Arial"/>
      <w:b/>
      <w:sz w:val="36"/>
    </w:rPr>
  </w:style>
  <w:style w:type="paragraph" w:styleId="8">
    <w:name w:val="heading 8"/>
    <w:basedOn w:val="a3"/>
    <w:next w:val="a4"/>
    <w:link w:val="80"/>
    <w:qFormat/>
    <w:rsid w:val="00A1702E"/>
    <w:pPr>
      <w:keepNext/>
      <w:numPr>
        <w:ilvl w:val="7"/>
        <w:numId w:val="3"/>
      </w:numPr>
      <w:spacing w:line="720" w:lineRule="auto"/>
      <w:outlineLvl w:val="7"/>
    </w:pPr>
    <w:rPr>
      <w:rFonts w:ascii="Arial" w:hAnsi="Arial"/>
      <w:sz w:val="36"/>
    </w:rPr>
  </w:style>
  <w:style w:type="paragraph" w:styleId="9">
    <w:name w:val="heading 9"/>
    <w:basedOn w:val="a3"/>
    <w:next w:val="a4"/>
    <w:link w:val="90"/>
    <w:qFormat/>
    <w:rsid w:val="00A1702E"/>
    <w:pPr>
      <w:keepNext/>
      <w:numPr>
        <w:ilvl w:val="8"/>
        <w:numId w:val="3"/>
      </w:numPr>
      <w:spacing w:line="720" w:lineRule="auto"/>
      <w:outlineLvl w:val="8"/>
    </w:pPr>
    <w:rPr>
      <w:rFonts w:ascii="Arial" w:hAnsi="Arial"/>
      <w:sz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rsid w:val="00A1702E"/>
    <w:pPr>
      <w:ind w:left="480"/>
    </w:pPr>
  </w:style>
  <w:style w:type="paragraph" w:styleId="a8">
    <w:name w:val="Plain Text"/>
    <w:aliases w:val="一般文字 字元,一般文字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內縮"/>
    <w:basedOn w:val="a3"/>
    <w:link w:val="a9"/>
    <w:rsid w:val="00A1702E"/>
    <w:rPr>
      <w:rFonts w:ascii="細明體" w:eastAsia="細明體" w:hAnsi="Courier New"/>
    </w:rPr>
  </w:style>
  <w:style w:type="paragraph" w:customStyle="1" w:styleId="aa">
    <w:name w:val="主文"/>
    <w:basedOn w:val="a3"/>
    <w:rsid w:val="00A1702E"/>
    <w:pPr>
      <w:spacing w:line="312" w:lineRule="auto"/>
      <w:ind w:firstLineChars="200" w:firstLine="434"/>
      <w:jc w:val="both"/>
    </w:pPr>
    <w:rPr>
      <w:rFonts w:eastAsia="華康楷書體W5"/>
      <w:spacing w:val="4"/>
      <w:sz w:val="21"/>
    </w:rPr>
  </w:style>
  <w:style w:type="paragraph" w:customStyle="1" w:styleId="11">
    <w:name w:val="內文1"/>
    <w:rsid w:val="00A1702E"/>
    <w:pPr>
      <w:widowControl w:val="0"/>
      <w:adjustRightInd w:val="0"/>
      <w:spacing w:line="360" w:lineRule="atLeast"/>
      <w:textAlignment w:val="baseline"/>
    </w:pPr>
    <w:rPr>
      <w:rFonts w:ascii="細明體" w:eastAsia="細明體"/>
      <w:sz w:val="24"/>
    </w:rPr>
  </w:style>
  <w:style w:type="paragraph" w:styleId="ab">
    <w:name w:val="footer"/>
    <w:basedOn w:val="a3"/>
    <w:link w:val="ac"/>
    <w:uiPriority w:val="99"/>
    <w:rsid w:val="00A1702E"/>
    <w:pPr>
      <w:tabs>
        <w:tab w:val="center" w:pos="4153"/>
        <w:tab w:val="right" w:pos="8306"/>
      </w:tabs>
      <w:snapToGrid w:val="0"/>
    </w:pPr>
    <w:rPr>
      <w:sz w:val="20"/>
    </w:rPr>
  </w:style>
  <w:style w:type="character" w:styleId="ad">
    <w:name w:val="page number"/>
    <w:basedOn w:val="a5"/>
    <w:rsid w:val="00A1702E"/>
  </w:style>
  <w:style w:type="paragraph" w:styleId="ae">
    <w:name w:val="header"/>
    <w:basedOn w:val="a3"/>
    <w:link w:val="af"/>
    <w:uiPriority w:val="99"/>
    <w:rsid w:val="00A1702E"/>
    <w:pPr>
      <w:tabs>
        <w:tab w:val="center" w:pos="4153"/>
        <w:tab w:val="right" w:pos="8306"/>
      </w:tabs>
      <w:snapToGrid w:val="0"/>
    </w:pPr>
    <w:rPr>
      <w:sz w:val="20"/>
    </w:rPr>
  </w:style>
  <w:style w:type="paragraph" w:customStyle="1" w:styleId="16">
    <w:name w:val="華康16粗"/>
    <w:basedOn w:val="a3"/>
    <w:rsid w:val="00A1702E"/>
    <w:pPr>
      <w:autoSpaceDE w:val="0"/>
      <w:autoSpaceDN w:val="0"/>
      <w:adjustRightInd w:val="0"/>
      <w:spacing w:before="240" w:line="440" w:lineRule="atLeast"/>
      <w:jc w:val="both"/>
      <w:textAlignment w:val="bottom"/>
    </w:pPr>
    <w:rPr>
      <w:rFonts w:ascii="華康公文系統字型" w:eastAsia="華康公文系統字型"/>
      <w:b/>
      <w:kern w:val="0"/>
      <w:sz w:val="32"/>
    </w:rPr>
  </w:style>
  <w:style w:type="paragraph" w:styleId="21">
    <w:name w:val="Body Text 2"/>
    <w:basedOn w:val="a3"/>
    <w:link w:val="22"/>
    <w:rsid w:val="00076124"/>
    <w:pPr>
      <w:adjustRightInd w:val="0"/>
      <w:snapToGrid w:val="0"/>
      <w:spacing w:before="50" w:line="500" w:lineRule="exact"/>
      <w:jc w:val="distribute"/>
    </w:pPr>
    <w:rPr>
      <w:rFonts w:eastAsia="標楷體"/>
      <w:sz w:val="32"/>
    </w:rPr>
  </w:style>
  <w:style w:type="table" w:styleId="af0">
    <w:name w:val="Table Grid"/>
    <w:basedOn w:val="a6"/>
    <w:uiPriority w:val="39"/>
    <w:rsid w:val="009804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pt04">
    <w:name w:val="樣式 樣式 正式排版-標題壹 + 行距:  固定行高 27 pt + 套用後:  0.4 列 行距:  單行間距"/>
    <w:basedOn w:val="a3"/>
    <w:rsid w:val="00FA2027"/>
    <w:pPr>
      <w:adjustRightInd w:val="0"/>
      <w:snapToGrid w:val="0"/>
      <w:spacing w:afterLines="50"/>
      <w:jc w:val="both"/>
    </w:pPr>
    <w:rPr>
      <w:rFonts w:eastAsia="標楷體" w:cs="新細明體"/>
      <w:b/>
      <w:bCs/>
      <w:sz w:val="36"/>
    </w:rPr>
  </w:style>
  <w:style w:type="paragraph" w:styleId="af1">
    <w:name w:val="Body Text"/>
    <w:basedOn w:val="a3"/>
    <w:link w:val="af2"/>
    <w:uiPriority w:val="99"/>
    <w:rsid w:val="00FA2027"/>
    <w:pPr>
      <w:spacing w:after="120"/>
    </w:pPr>
  </w:style>
  <w:style w:type="paragraph" w:customStyle="1" w:styleId="61">
    <w:name w:val="樣式6"/>
    <w:basedOn w:val="a3"/>
    <w:autoRedefine/>
    <w:rsid w:val="00FA2027"/>
    <w:pPr>
      <w:adjustRightInd w:val="0"/>
      <w:snapToGrid w:val="0"/>
      <w:spacing w:before="40" w:after="480" w:line="520" w:lineRule="exact"/>
      <w:ind w:firstLine="567"/>
      <w:jc w:val="both"/>
    </w:pPr>
    <w:rPr>
      <w:rFonts w:ascii="標楷體" w:eastAsia="標楷體" w:hAnsi="標楷體"/>
      <w:sz w:val="28"/>
      <w:szCs w:val="28"/>
    </w:rPr>
  </w:style>
  <w:style w:type="paragraph" w:customStyle="1" w:styleId="12">
    <w:name w:val="樣式1"/>
    <w:basedOn w:val="a3"/>
    <w:link w:val="13"/>
    <w:qFormat/>
    <w:rsid w:val="00FA2027"/>
    <w:pPr>
      <w:spacing w:after="120" w:line="460" w:lineRule="exact"/>
    </w:pPr>
    <w:rPr>
      <w:rFonts w:eastAsia="標楷體"/>
      <w:b/>
      <w:sz w:val="32"/>
    </w:rPr>
  </w:style>
  <w:style w:type="paragraph" w:customStyle="1" w:styleId="af3">
    <w:name w:val="甲篇內文"/>
    <w:basedOn w:val="a3"/>
    <w:rsid w:val="00FA2027"/>
    <w:pPr>
      <w:spacing w:line="460" w:lineRule="exact"/>
      <w:ind w:firstLineChars="200" w:firstLine="200"/>
      <w:jc w:val="both"/>
    </w:pPr>
    <w:rPr>
      <w:rFonts w:ascii="標楷體" w:eastAsia="標楷體"/>
      <w:sz w:val="28"/>
      <w:szCs w:val="28"/>
    </w:rPr>
  </w:style>
  <w:style w:type="character" w:customStyle="1" w:styleId="af4">
    <w:name w:val="一般文字 字元 字元"/>
    <w:rsid w:val="00FA2027"/>
    <w:rPr>
      <w:rFonts w:ascii="細明體" w:eastAsia="細明體" w:hAnsi="Courier New"/>
      <w:kern w:val="2"/>
      <w:sz w:val="24"/>
      <w:szCs w:val="24"/>
      <w:lang w:val="en-US" w:eastAsia="zh-TW" w:bidi="ar-SA"/>
    </w:rPr>
  </w:style>
  <w:style w:type="paragraph" w:customStyle="1" w:styleId="af5">
    <w:name w:val="標一"/>
    <w:basedOn w:val="a3"/>
    <w:rsid w:val="00FA2027"/>
    <w:pPr>
      <w:kinsoku w:val="0"/>
      <w:autoSpaceDE w:val="0"/>
      <w:autoSpaceDN w:val="0"/>
      <w:adjustRightInd w:val="0"/>
      <w:spacing w:line="240" w:lineRule="atLeast"/>
      <w:ind w:left="113" w:firstLine="318"/>
      <w:jc w:val="both"/>
      <w:textAlignment w:val="baseline"/>
    </w:pPr>
    <w:rPr>
      <w:rFonts w:ascii="雅真標準楷書" w:eastAsia="雅真標準楷書" w:hAnsi="Arial"/>
      <w:b/>
      <w:color w:val="000000"/>
      <w:spacing w:val="-20"/>
      <w:kern w:val="0"/>
      <w:sz w:val="36"/>
      <w:szCs w:val="24"/>
    </w:rPr>
  </w:style>
  <w:style w:type="paragraph" w:customStyle="1" w:styleId="14">
    <w:name w:val="標題1內文"/>
    <w:basedOn w:val="a3"/>
    <w:rsid w:val="00FA2027"/>
    <w:pPr>
      <w:spacing w:line="520" w:lineRule="exact"/>
      <w:ind w:left="1400"/>
      <w:jc w:val="both"/>
    </w:pPr>
    <w:rPr>
      <w:rFonts w:ascii="標楷體" w:eastAsia="標楷體" w:hAnsi="標楷體"/>
      <w:sz w:val="32"/>
    </w:rPr>
  </w:style>
  <w:style w:type="paragraph" w:customStyle="1" w:styleId="af6">
    <w:name w:val="內文文字"/>
    <w:basedOn w:val="a3"/>
    <w:rsid w:val="00FA2027"/>
    <w:pPr>
      <w:adjustRightInd w:val="0"/>
      <w:spacing w:line="500" w:lineRule="exact"/>
      <w:ind w:firstLine="200"/>
      <w:jc w:val="both"/>
      <w:textAlignment w:val="baseline"/>
    </w:pPr>
    <w:rPr>
      <w:rFonts w:eastAsia="標楷體"/>
      <w:kern w:val="0"/>
      <w:sz w:val="32"/>
      <w:szCs w:val="24"/>
    </w:rPr>
  </w:style>
  <w:style w:type="paragraph" w:customStyle="1" w:styleId="91">
    <w:name w:val="樣式9"/>
    <w:basedOn w:val="a3"/>
    <w:autoRedefine/>
    <w:rsid w:val="00FA2027"/>
    <w:pPr>
      <w:spacing w:before="120" w:after="360" w:line="520" w:lineRule="exact"/>
      <w:ind w:firstLine="567"/>
      <w:jc w:val="both"/>
    </w:pPr>
    <w:rPr>
      <w:rFonts w:ascii="標楷體" w:eastAsia="標楷體" w:hAnsi="標楷體"/>
      <w:b/>
      <w:spacing w:val="20"/>
      <w:sz w:val="28"/>
    </w:rPr>
  </w:style>
  <w:style w:type="character" w:customStyle="1" w:styleId="51">
    <w:name w:val="樣式 樣式5 + 字元"/>
    <w:rsid w:val="00FA2027"/>
    <w:rPr>
      <w:rFonts w:eastAsia="標楷體" w:cs="新細明體"/>
      <w:spacing w:val="2"/>
      <w:kern w:val="2"/>
      <w:sz w:val="28"/>
      <w:szCs w:val="28"/>
      <w:lang w:val="en-US" w:eastAsia="zh-TW" w:bidi="ar-SA"/>
    </w:rPr>
  </w:style>
  <w:style w:type="paragraph" w:customStyle="1" w:styleId="15">
    <w:name w:val="決算內文1"/>
    <w:basedOn w:val="a3"/>
    <w:rsid w:val="00FA2027"/>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styleId="af7">
    <w:name w:val="Body Text Indent"/>
    <w:basedOn w:val="a3"/>
    <w:link w:val="af8"/>
    <w:rsid w:val="00FA2027"/>
    <w:pPr>
      <w:spacing w:after="120"/>
      <w:ind w:leftChars="200" w:left="480"/>
    </w:pPr>
  </w:style>
  <w:style w:type="paragraph" w:customStyle="1" w:styleId="af9">
    <w:name w:val="主旨"/>
    <w:basedOn w:val="a3"/>
    <w:rsid w:val="00FA2027"/>
    <w:pPr>
      <w:kinsoku w:val="0"/>
      <w:adjustRightInd w:val="0"/>
      <w:spacing w:line="440" w:lineRule="atLeast"/>
      <w:ind w:left="952" w:hanging="952"/>
      <w:textAlignment w:val="baseline"/>
    </w:pPr>
    <w:rPr>
      <w:rFonts w:ascii="標楷體" w:eastAsia="標楷體"/>
      <w:kern w:val="0"/>
      <w:sz w:val="32"/>
    </w:rPr>
  </w:style>
  <w:style w:type="paragraph" w:customStyle="1" w:styleId="-2052">
    <w:name w:val="樣式 樣式 樣式 樣式 樣式 樣式 正式排版-內文文字 + 第一行:  2 字元 套用後:  0.5 列 + 第一行:  2 字..."/>
    <w:basedOn w:val="a3"/>
    <w:rsid w:val="00FA2027"/>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23">
    <w:name w:val="樣式 樣式 本文 + 第一行:  2 字元 + (中文) 標楷體"/>
    <w:basedOn w:val="a3"/>
    <w:link w:val="24"/>
    <w:rsid w:val="009D0558"/>
    <w:pPr>
      <w:adjustRightInd w:val="0"/>
      <w:spacing w:line="500" w:lineRule="exact"/>
      <w:ind w:firstLineChars="200" w:firstLine="640"/>
      <w:jc w:val="both"/>
      <w:textAlignment w:val="baseline"/>
    </w:pPr>
    <w:rPr>
      <w:rFonts w:eastAsia="華康楷書體W7" w:cs="新細明體"/>
      <w:color w:val="000000"/>
      <w:kern w:val="0"/>
      <w:sz w:val="32"/>
      <w:szCs w:val="32"/>
    </w:rPr>
  </w:style>
  <w:style w:type="character" w:customStyle="1" w:styleId="24">
    <w:name w:val="樣式 樣式 本文 + 第一行:  2 字元 + (中文) 標楷體 字元"/>
    <w:link w:val="23"/>
    <w:rsid w:val="009D0558"/>
    <w:rPr>
      <w:rFonts w:eastAsia="華康楷書體W7" w:cs="新細明體"/>
      <w:color w:val="000000"/>
      <w:sz w:val="32"/>
      <w:szCs w:val="32"/>
      <w:lang w:val="en-US" w:eastAsia="zh-TW" w:bidi="ar-SA"/>
    </w:rPr>
  </w:style>
  <w:style w:type="character" w:customStyle="1" w:styleId="style18style22">
    <w:name w:val="style18 style22"/>
    <w:basedOn w:val="a5"/>
    <w:rsid w:val="009D0558"/>
  </w:style>
  <w:style w:type="character" w:customStyle="1" w:styleId="style221">
    <w:name w:val="style221"/>
    <w:rsid w:val="009D0558"/>
    <w:rPr>
      <w:color w:val="003300"/>
    </w:rPr>
  </w:style>
  <w:style w:type="paragraph" w:customStyle="1" w:styleId="afa">
    <w:name w:val="民國"/>
    <w:basedOn w:val="a3"/>
    <w:rsid w:val="0099587B"/>
    <w:pPr>
      <w:keepNext/>
      <w:jc w:val="center"/>
    </w:pPr>
    <w:rPr>
      <w:rFonts w:ascii="標楷體" w:eastAsia="標楷體"/>
      <w:spacing w:val="40"/>
      <w:kern w:val="16"/>
      <w:szCs w:val="24"/>
    </w:rPr>
  </w:style>
  <w:style w:type="paragraph" w:customStyle="1" w:styleId="afb">
    <w:name w:val="表上"/>
    <w:basedOn w:val="a3"/>
    <w:rsid w:val="0099587B"/>
    <w:pPr>
      <w:keepNext/>
      <w:ind w:left="57" w:right="57"/>
      <w:jc w:val="distribute"/>
    </w:pPr>
    <w:rPr>
      <w:rFonts w:ascii="標楷體" w:eastAsia="標楷體"/>
      <w:kern w:val="16"/>
      <w:sz w:val="20"/>
      <w:szCs w:val="24"/>
    </w:rPr>
  </w:style>
  <w:style w:type="paragraph" w:styleId="afc">
    <w:name w:val="Balloon Text"/>
    <w:basedOn w:val="a3"/>
    <w:link w:val="afd"/>
    <w:uiPriority w:val="99"/>
    <w:rsid w:val="00D03D80"/>
    <w:rPr>
      <w:rFonts w:ascii="Cambria" w:hAnsi="Cambria"/>
      <w:sz w:val="18"/>
      <w:szCs w:val="18"/>
    </w:rPr>
  </w:style>
  <w:style w:type="character" w:customStyle="1" w:styleId="afd">
    <w:name w:val="註解方塊文字 字元"/>
    <w:link w:val="afc"/>
    <w:uiPriority w:val="99"/>
    <w:rsid w:val="00D03D80"/>
    <w:rPr>
      <w:rFonts w:ascii="Cambria" w:eastAsia="新細明體" w:hAnsi="Cambria" w:cs="Times New Roman"/>
      <w:kern w:val="2"/>
      <w:sz w:val="18"/>
      <w:szCs w:val="18"/>
    </w:rPr>
  </w:style>
  <w:style w:type="character" w:customStyle="1" w:styleId="a9">
    <w:name w:val="純文字 字元"/>
    <w:aliases w:val="一般文字 字元 字元1,一般文字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8"/>
    <w:locked/>
    <w:rsid w:val="00D46CB3"/>
    <w:rPr>
      <w:rFonts w:ascii="細明體" w:eastAsia="細明體" w:hAnsi="Courier New"/>
      <w:kern w:val="2"/>
      <w:sz w:val="24"/>
    </w:rPr>
  </w:style>
  <w:style w:type="character" w:customStyle="1" w:styleId="-">
    <w:name w:val="表格-文字"/>
    <w:rsid w:val="00127D46"/>
    <w:rPr>
      <w:rFonts w:ascii="Times New Roman" w:eastAsia="華康楷書體W7" w:hAnsi="Times New Roman"/>
      <w:spacing w:val="-6"/>
      <w:sz w:val="18"/>
      <w:szCs w:val="18"/>
    </w:rPr>
  </w:style>
  <w:style w:type="paragraph" w:customStyle="1" w:styleId="afe">
    <w:name w:val="表數"/>
    <w:basedOn w:val="a3"/>
    <w:rsid w:val="00C22BE1"/>
    <w:pPr>
      <w:keepNext/>
      <w:jc w:val="right"/>
    </w:pPr>
    <w:rPr>
      <w:rFonts w:ascii="標楷體" w:eastAsia="標楷體"/>
      <w:kern w:val="16"/>
      <w:sz w:val="20"/>
      <w:szCs w:val="24"/>
    </w:rPr>
  </w:style>
  <w:style w:type="paragraph" w:customStyle="1" w:styleId="aff">
    <w:name w:val="單位"/>
    <w:basedOn w:val="a3"/>
    <w:rsid w:val="00C22BE1"/>
    <w:pPr>
      <w:keepNext/>
      <w:ind w:left="7938"/>
      <w:jc w:val="both"/>
    </w:pPr>
    <w:rPr>
      <w:rFonts w:ascii="標楷體" w:eastAsia="標楷體"/>
      <w:kern w:val="16"/>
      <w:sz w:val="20"/>
      <w:szCs w:val="24"/>
    </w:rPr>
  </w:style>
  <w:style w:type="paragraph" w:customStyle="1" w:styleId="-1105">
    <w:name w:val="樣式 樣式 樣式 樣式 樣式 正式排版-標題一 + 第一行:  1 字元 + 第一行:  1 字元 套用前:  0.5 列 套用..."/>
    <w:basedOn w:val="a3"/>
    <w:rsid w:val="00E67103"/>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17">
    <w:name w:val="樣式 標題一 + 第一行:  1 字元"/>
    <w:basedOn w:val="a3"/>
    <w:rsid w:val="00E67103"/>
    <w:pPr>
      <w:spacing w:line="500" w:lineRule="exact"/>
      <w:ind w:firstLineChars="100" w:firstLine="320"/>
    </w:pPr>
    <w:rPr>
      <w:rFonts w:eastAsia="華康楷書體W7" w:hAnsi="標楷體" w:cs="新細明體"/>
      <w:sz w:val="32"/>
    </w:rPr>
  </w:style>
  <w:style w:type="character" w:customStyle="1" w:styleId="af">
    <w:name w:val="頁首 字元"/>
    <w:link w:val="ae"/>
    <w:uiPriority w:val="99"/>
    <w:rsid w:val="00E67103"/>
    <w:rPr>
      <w:kern w:val="2"/>
    </w:rPr>
  </w:style>
  <w:style w:type="character" w:customStyle="1" w:styleId="ac">
    <w:name w:val="頁尾 字元"/>
    <w:link w:val="ab"/>
    <w:uiPriority w:val="99"/>
    <w:rsid w:val="00E67103"/>
    <w:rPr>
      <w:kern w:val="2"/>
    </w:rPr>
  </w:style>
  <w:style w:type="character" w:customStyle="1" w:styleId="20">
    <w:name w:val="標題 2 字元"/>
    <w:link w:val="2"/>
    <w:rsid w:val="00E67103"/>
    <w:rPr>
      <w:rFonts w:ascii="Arial" w:eastAsia="標楷體" w:hAnsi="Arial"/>
      <w:b/>
      <w:spacing w:val="10"/>
      <w:kern w:val="52"/>
      <w:sz w:val="32"/>
    </w:rPr>
  </w:style>
  <w:style w:type="character" w:customStyle="1" w:styleId="30">
    <w:name w:val="標題 3 字元"/>
    <w:link w:val="3"/>
    <w:uiPriority w:val="9"/>
    <w:rsid w:val="00E67103"/>
    <w:rPr>
      <w:rFonts w:ascii="Arial" w:eastAsia="標楷體" w:hAnsi="Arial"/>
      <w:b/>
      <w:spacing w:val="10"/>
      <w:kern w:val="52"/>
      <w:sz w:val="32"/>
    </w:rPr>
  </w:style>
  <w:style w:type="character" w:customStyle="1" w:styleId="40">
    <w:name w:val="標題 4 字元"/>
    <w:link w:val="4"/>
    <w:rsid w:val="00E67103"/>
    <w:rPr>
      <w:rFonts w:ascii="Arial" w:eastAsia="標楷體" w:hAnsi="Arial"/>
      <w:b/>
      <w:spacing w:val="10"/>
      <w:kern w:val="52"/>
      <w:sz w:val="32"/>
    </w:rPr>
  </w:style>
  <w:style w:type="character" w:customStyle="1" w:styleId="50">
    <w:name w:val="標題 5 字元"/>
    <w:link w:val="5"/>
    <w:rsid w:val="00E67103"/>
    <w:rPr>
      <w:rFonts w:ascii="Arial" w:eastAsia="標楷體" w:hAnsi="Arial"/>
      <w:b/>
      <w:spacing w:val="10"/>
      <w:kern w:val="52"/>
      <w:sz w:val="32"/>
    </w:rPr>
  </w:style>
  <w:style w:type="character" w:customStyle="1" w:styleId="60">
    <w:name w:val="標題 6 字元"/>
    <w:link w:val="6"/>
    <w:rsid w:val="00E67103"/>
    <w:rPr>
      <w:rFonts w:ascii="Arial" w:eastAsia="標楷體" w:hAnsi="Arial"/>
      <w:b/>
      <w:spacing w:val="10"/>
      <w:kern w:val="52"/>
      <w:sz w:val="32"/>
    </w:rPr>
  </w:style>
  <w:style w:type="character" w:customStyle="1" w:styleId="70">
    <w:name w:val="標題 7 字元"/>
    <w:link w:val="7"/>
    <w:rsid w:val="00E67103"/>
    <w:rPr>
      <w:rFonts w:ascii="Arial" w:hAnsi="Arial"/>
      <w:b/>
      <w:kern w:val="2"/>
      <w:sz w:val="36"/>
    </w:rPr>
  </w:style>
  <w:style w:type="character" w:customStyle="1" w:styleId="af2">
    <w:name w:val="本文 字元"/>
    <w:link w:val="af1"/>
    <w:uiPriority w:val="99"/>
    <w:rsid w:val="00E67103"/>
    <w:rPr>
      <w:kern w:val="2"/>
      <w:sz w:val="24"/>
    </w:rPr>
  </w:style>
  <w:style w:type="paragraph" w:customStyle="1" w:styleId="aff0">
    <w:name w:val="標題一"/>
    <w:basedOn w:val="a3"/>
    <w:rsid w:val="00E67103"/>
    <w:pPr>
      <w:spacing w:line="500" w:lineRule="exact"/>
      <w:ind w:firstLineChars="100" w:firstLine="100"/>
    </w:pPr>
    <w:rPr>
      <w:rFonts w:eastAsia="標楷體" w:hAnsi="標楷體"/>
      <w:sz w:val="32"/>
      <w:szCs w:val="32"/>
    </w:rPr>
  </w:style>
  <w:style w:type="paragraph" w:customStyle="1" w:styleId="aff1">
    <w:name w:val="標題(一)"/>
    <w:basedOn w:val="a3"/>
    <w:rsid w:val="00E67103"/>
    <w:pPr>
      <w:spacing w:line="500" w:lineRule="exact"/>
      <w:ind w:firstLineChars="200" w:firstLine="200"/>
    </w:pPr>
    <w:rPr>
      <w:rFonts w:eastAsia="標楷體" w:hAnsi="標楷體"/>
      <w:sz w:val="32"/>
      <w:szCs w:val="32"/>
    </w:rPr>
  </w:style>
  <w:style w:type="paragraph" w:customStyle="1" w:styleId="25">
    <w:name w:val="樣式 本文 + 第一行:  2 字元"/>
    <w:basedOn w:val="af1"/>
    <w:link w:val="26"/>
    <w:rsid w:val="00E67103"/>
  </w:style>
  <w:style w:type="character" w:customStyle="1" w:styleId="26">
    <w:name w:val="樣式 本文 + 第一行:  2 字元 字元"/>
    <w:link w:val="25"/>
    <w:rsid w:val="00E67103"/>
    <w:rPr>
      <w:kern w:val="2"/>
      <w:sz w:val="24"/>
    </w:rPr>
  </w:style>
  <w:style w:type="paragraph" w:customStyle="1" w:styleId="27">
    <w:name w:val="樣式 標題(一) + 第一行:  2 字元"/>
    <w:basedOn w:val="aff1"/>
    <w:rsid w:val="00E67103"/>
  </w:style>
  <w:style w:type="paragraph" w:customStyle="1" w:styleId="a1">
    <w:name w:val="大項一"/>
    <w:basedOn w:val="a3"/>
    <w:rsid w:val="00E67103"/>
    <w:pPr>
      <w:numPr>
        <w:ilvl w:val="3"/>
        <w:numId w:val="12"/>
      </w:numPr>
      <w:adjustRightInd w:val="0"/>
      <w:spacing w:line="360" w:lineRule="atLeast"/>
      <w:textAlignment w:val="baseline"/>
    </w:pPr>
    <w:rPr>
      <w:rFonts w:eastAsia="標楷體"/>
      <w:kern w:val="0"/>
      <w:sz w:val="32"/>
    </w:rPr>
  </w:style>
  <w:style w:type="paragraph" w:customStyle="1" w:styleId="a">
    <w:name w:val="大項（一）"/>
    <w:basedOn w:val="a1"/>
    <w:rsid w:val="00E67103"/>
    <w:pPr>
      <w:numPr>
        <w:ilvl w:val="1"/>
      </w:numPr>
      <w:ind w:left="1758" w:hanging="624"/>
    </w:pPr>
  </w:style>
  <w:style w:type="paragraph" w:styleId="31">
    <w:name w:val="Body Text Indent 3"/>
    <w:basedOn w:val="a3"/>
    <w:link w:val="32"/>
    <w:rsid w:val="00E67103"/>
    <w:pPr>
      <w:spacing w:after="120"/>
      <w:ind w:leftChars="200" w:left="480"/>
    </w:pPr>
    <w:rPr>
      <w:sz w:val="16"/>
      <w:szCs w:val="16"/>
    </w:rPr>
  </w:style>
  <w:style w:type="character" w:customStyle="1" w:styleId="32">
    <w:name w:val="本文縮排 3 字元"/>
    <w:link w:val="31"/>
    <w:rsid w:val="00E67103"/>
    <w:rPr>
      <w:kern w:val="2"/>
      <w:sz w:val="16"/>
      <w:szCs w:val="16"/>
    </w:rPr>
  </w:style>
  <w:style w:type="paragraph" w:styleId="aff2">
    <w:name w:val="Closing"/>
    <w:basedOn w:val="a3"/>
    <w:link w:val="aff3"/>
    <w:rsid w:val="00E67103"/>
    <w:pPr>
      <w:ind w:leftChars="1800" w:left="100"/>
    </w:pPr>
    <w:rPr>
      <w:rFonts w:eastAsia="標楷體" w:hAnsi="標楷體"/>
      <w:sz w:val="32"/>
      <w:szCs w:val="32"/>
    </w:rPr>
  </w:style>
  <w:style w:type="character" w:customStyle="1" w:styleId="aff3">
    <w:name w:val="結語 字元"/>
    <w:link w:val="aff2"/>
    <w:rsid w:val="00E67103"/>
    <w:rPr>
      <w:rFonts w:eastAsia="標楷體" w:hAnsi="標楷體"/>
      <w:kern w:val="2"/>
      <w:sz w:val="32"/>
      <w:szCs w:val="32"/>
    </w:rPr>
  </w:style>
  <w:style w:type="character" w:customStyle="1" w:styleId="dialogtext1">
    <w:name w:val="dialog_text1"/>
    <w:rsid w:val="00E67103"/>
    <w:rPr>
      <w:rFonts w:ascii="sө" w:hAnsi="sө" w:hint="default"/>
      <w:color w:val="000000"/>
      <w:sz w:val="24"/>
      <w:szCs w:val="24"/>
    </w:rPr>
  </w:style>
  <w:style w:type="character" w:customStyle="1" w:styleId="af8">
    <w:name w:val="本文縮排 字元"/>
    <w:link w:val="af7"/>
    <w:uiPriority w:val="99"/>
    <w:rsid w:val="00E67103"/>
    <w:rPr>
      <w:kern w:val="2"/>
      <w:sz w:val="24"/>
    </w:rPr>
  </w:style>
  <w:style w:type="paragraph" w:customStyle="1" w:styleId="aff4">
    <w:name w:val="（一）有"/>
    <w:basedOn w:val="a3"/>
    <w:rsid w:val="00E67103"/>
    <w:pPr>
      <w:ind w:left="1248" w:hanging="964"/>
      <w:jc w:val="both"/>
    </w:pPr>
    <w:rPr>
      <w:rFonts w:eastAsia="標楷體"/>
      <w:sz w:val="32"/>
    </w:rPr>
  </w:style>
  <w:style w:type="paragraph" w:customStyle="1" w:styleId="aff5">
    <w:name w:val="第二層"/>
    <w:basedOn w:val="a3"/>
    <w:rsid w:val="00E67103"/>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6">
    <w:name w:val="決算內文（"/>
    <w:basedOn w:val="a3"/>
    <w:rsid w:val="00E67103"/>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styleId="HTML">
    <w:name w:val="HTML Preformatted"/>
    <w:basedOn w:val="a3"/>
    <w:link w:val="HTML0"/>
    <w:uiPriority w:val="99"/>
    <w:rsid w:val="00E671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rPr>
  </w:style>
  <w:style w:type="character" w:customStyle="1" w:styleId="HTML0">
    <w:name w:val="HTML 預設格式 字元"/>
    <w:link w:val="HTML"/>
    <w:uiPriority w:val="99"/>
    <w:rsid w:val="00E67103"/>
    <w:rPr>
      <w:rFonts w:ascii="Arial Unicode MS" w:eastAsia="Arial Unicode MS" w:hAnsi="Arial Unicode MS" w:cs="Arial Unicode MS"/>
    </w:rPr>
  </w:style>
  <w:style w:type="paragraph" w:customStyle="1" w:styleId="aff7">
    <w:name w:val="字元"/>
    <w:basedOn w:val="a3"/>
    <w:rsid w:val="00E67103"/>
    <w:pPr>
      <w:widowControl/>
      <w:spacing w:after="160" w:line="240" w:lineRule="exact"/>
    </w:pPr>
    <w:rPr>
      <w:rFonts w:ascii="Verdana" w:eastAsia="Times New Roman" w:hAnsi="Verdana"/>
      <w:kern w:val="0"/>
      <w:sz w:val="20"/>
      <w:lang w:eastAsia="en-US"/>
    </w:rPr>
  </w:style>
  <w:style w:type="paragraph" w:customStyle="1" w:styleId="28">
    <w:name w:val="樣式2"/>
    <w:basedOn w:val="a3"/>
    <w:autoRedefine/>
    <w:rsid w:val="00E67103"/>
    <w:pPr>
      <w:adjustRightInd w:val="0"/>
      <w:spacing w:line="360" w:lineRule="auto"/>
      <w:ind w:firstLineChars="161" w:firstLine="515"/>
      <w:jc w:val="both"/>
    </w:pPr>
    <w:rPr>
      <w:rFonts w:ascii="新細明體" w:eastAsia="標楷體"/>
      <w:sz w:val="32"/>
    </w:rPr>
  </w:style>
  <w:style w:type="paragraph" w:customStyle="1" w:styleId="110">
    <w:name w:val="華康粗11"/>
    <w:basedOn w:val="a3"/>
    <w:rsid w:val="00E67103"/>
    <w:pPr>
      <w:adjustRightInd w:val="0"/>
      <w:spacing w:line="420" w:lineRule="atLeast"/>
      <w:textAlignment w:val="baseline"/>
    </w:pPr>
    <w:rPr>
      <w:rFonts w:ascii="華康公文系統字型" w:eastAsia="華康公文系統字型"/>
      <w:b/>
      <w:spacing w:val="-20"/>
      <w:kern w:val="0"/>
      <w:sz w:val="22"/>
    </w:rPr>
  </w:style>
  <w:style w:type="paragraph" w:customStyle="1" w:styleId="120">
    <w:name w:val="華康12細"/>
    <w:basedOn w:val="a3"/>
    <w:rsid w:val="00E67103"/>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11"/>
    <w:rsid w:val="00E67103"/>
  </w:style>
  <w:style w:type="paragraph" w:customStyle="1" w:styleId="111">
    <w:name w:val="華康細11"/>
    <w:basedOn w:val="a3"/>
    <w:rsid w:val="00E67103"/>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1"/>
    <w:rsid w:val="00E67103"/>
  </w:style>
  <w:style w:type="paragraph" w:customStyle="1" w:styleId="101">
    <w:name w:val="新細明10粗"/>
    <w:basedOn w:val="110"/>
    <w:rsid w:val="00E67103"/>
    <w:rPr>
      <w:rFonts w:ascii="新細明體" w:eastAsia="新細明體"/>
      <w:spacing w:val="0"/>
      <w:sz w:val="20"/>
    </w:rPr>
  </w:style>
  <w:style w:type="paragraph" w:customStyle="1" w:styleId="160">
    <w:name w:val="華康粗16"/>
    <w:basedOn w:val="11"/>
    <w:rsid w:val="00E67103"/>
  </w:style>
  <w:style w:type="paragraph" w:customStyle="1" w:styleId="121">
    <w:name w:val="華康細12"/>
    <w:basedOn w:val="a3"/>
    <w:rsid w:val="00E67103"/>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1">
    <w:name w:val="華康粗14"/>
    <w:basedOn w:val="a3"/>
    <w:rsid w:val="00E67103"/>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11"/>
    <w:rsid w:val="00E67103"/>
  </w:style>
  <w:style w:type="paragraph" w:customStyle="1" w:styleId="102">
    <w:name w:val="新細明細10"/>
    <w:basedOn w:val="111"/>
    <w:rsid w:val="00E67103"/>
  </w:style>
  <w:style w:type="paragraph" w:customStyle="1" w:styleId="103">
    <w:name w:val="新細明粗10"/>
    <w:basedOn w:val="a3"/>
    <w:rsid w:val="00E67103"/>
    <w:pPr>
      <w:adjustRightInd w:val="0"/>
      <w:spacing w:line="400" w:lineRule="atLeast"/>
      <w:jc w:val="right"/>
      <w:textAlignment w:val="baseline"/>
    </w:pPr>
    <w:rPr>
      <w:rFonts w:ascii="新細明體"/>
      <w:b/>
      <w:noProof/>
      <w:color w:val="0000FF"/>
      <w:spacing w:val="-20"/>
      <w:kern w:val="0"/>
      <w:sz w:val="20"/>
    </w:rPr>
  </w:style>
  <w:style w:type="paragraph" w:customStyle="1" w:styleId="aff8">
    <w:name w:val="第四層"/>
    <w:basedOn w:val="a3"/>
    <w:rsid w:val="00E67103"/>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9">
    <w:name w:val="第三層"/>
    <w:basedOn w:val="a3"/>
    <w:rsid w:val="00E67103"/>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a">
    <w:name w:val="基金標題@"/>
    <w:basedOn w:val="a3"/>
    <w:rsid w:val="00E67103"/>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ffb">
    <w:name w:val="大綱二層"/>
    <w:basedOn w:val="a3"/>
    <w:autoRedefine/>
    <w:rsid w:val="00E67103"/>
    <w:pPr>
      <w:widowControl/>
      <w:wordWrap w:val="0"/>
      <w:spacing w:line="360" w:lineRule="auto"/>
      <w:ind w:left="851" w:hanging="851"/>
      <w:jc w:val="both"/>
      <w:outlineLvl w:val="1"/>
    </w:pPr>
    <w:rPr>
      <w:rFonts w:eastAsia="標楷體"/>
      <w:kern w:val="0"/>
      <w:sz w:val="32"/>
    </w:rPr>
  </w:style>
  <w:style w:type="paragraph" w:customStyle="1" w:styleId="a0">
    <w:name w:val="大綱三層"/>
    <w:basedOn w:val="a3"/>
    <w:autoRedefine/>
    <w:rsid w:val="00E67103"/>
    <w:pPr>
      <w:widowControl/>
      <w:numPr>
        <w:ilvl w:val="2"/>
        <w:numId w:val="12"/>
      </w:numPr>
      <w:wordWrap w:val="0"/>
      <w:spacing w:after="120"/>
      <w:jc w:val="both"/>
      <w:outlineLvl w:val="2"/>
    </w:pPr>
    <w:rPr>
      <w:rFonts w:eastAsia="標楷體"/>
      <w:kern w:val="0"/>
      <w:sz w:val="32"/>
    </w:rPr>
  </w:style>
  <w:style w:type="paragraph" w:customStyle="1" w:styleId="affc">
    <w:name w:val="大綱四層"/>
    <w:basedOn w:val="a3"/>
    <w:autoRedefine/>
    <w:rsid w:val="00E67103"/>
    <w:pPr>
      <w:widowControl/>
      <w:wordWrap w:val="0"/>
      <w:ind w:left="1758" w:hanging="624"/>
      <w:jc w:val="both"/>
      <w:outlineLvl w:val="3"/>
    </w:pPr>
    <w:rPr>
      <w:rFonts w:eastAsia="標楷體"/>
      <w:kern w:val="0"/>
      <w:sz w:val="32"/>
    </w:rPr>
  </w:style>
  <w:style w:type="character" w:customStyle="1" w:styleId="22">
    <w:name w:val="本文 2 字元"/>
    <w:link w:val="21"/>
    <w:rsid w:val="00E67103"/>
    <w:rPr>
      <w:rFonts w:eastAsia="標楷體"/>
      <w:kern w:val="2"/>
      <w:sz w:val="32"/>
    </w:rPr>
  </w:style>
  <w:style w:type="paragraph" w:styleId="affd">
    <w:name w:val="Block Text"/>
    <w:basedOn w:val="a3"/>
    <w:rsid w:val="00E67103"/>
    <w:pPr>
      <w:adjustRightInd w:val="0"/>
      <w:spacing w:line="460" w:lineRule="atLeast"/>
      <w:ind w:left="120" w:right="73" w:firstLine="450"/>
      <w:jc w:val="both"/>
      <w:textAlignment w:val="baseline"/>
    </w:pPr>
    <w:rPr>
      <w:rFonts w:ascii="華康公文系統字型" w:eastAsia="華康公文系統字型"/>
      <w:color w:val="000000"/>
      <w:kern w:val="0"/>
    </w:rPr>
  </w:style>
  <w:style w:type="paragraph" w:styleId="29">
    <w:name w:val="Body Text Indent 2"/>
    <w:basedOn w:val="a3"/>
    <w:link w:val="2a"/>
    <w:rsid w:val="00E67103"/>
    <w:pPr>
      <w:adjustRightInd w:val="0"/>
      <w:spacing w:before="360" w:line="600" w:lineRule="atLeast"/>
      <w:ind w:firstLine="720"/>
      <w:jc w:val="both"/>
      <w:textAlignment w:val="baseline"/>
    </w:pPr>
    <w:rPr>
      <w:rFonts w:eastAsia="華康公文系統字型"/>
      <w:kern w:val="0"/>
    </w:rPr>
  </w:style>
  <w:style w:type="character" w:customStyle="1" w:styleId="2a">
    <w:name w:val="本文縮排 2 字元"/>
    <w:link w:val="29"/>
    <w:rsid w:val="00E67103"/>
    <w:rPr>
      <w:rFonts w:eastAsia="華康公文系統字型"/>
      <w:sz w:val="24"/>
    </w:rPr>
  </w:style>
  <w:style w:type="paragraph" w:customStyle="1" w:styleId="affe">
    <w:name w:val="說明"/>
    <w:basedOn w:val="a3"/>
    <w:rsid w:val="00E67103"/>
    <w:pPr>
      <w:spacing w:line="331" w:lineRule="auto"/>
      <w:ind w:left="1469" w:hanging="322"/>
      <w:jc w:val="both"/>
      <w:outlineLvl w:val="2"/>
    </w:pPr>
    <w:rPr>
      <w:rFonts w:eastAsia="全真中明體"/>
      <w:sz w:val="32"/>
    </w:rPr>
  </w:style>
  <w:style w:type="paragraph" w:styleId="33">
    <w:name w:val="Body Text 3"/>
    <w:basedOn w:val="a3"/>
    <w:link w:val="34"/>
    <w:rsid w:val="00E67103"/>
    <w:pPr>
      <w:tabs>
        <w:tab w:val="left" w:pos="14056"/>
      </w:tabs>
      <w:spacing w:line="560" w:lineRule="exact"/>
      <w:jc w:val="both"/>
    </w:pPr>
  </w:style>
  <w:style w:type="character" w:customStyle="1" w:styleId="34">
    <w:name w:val="本文 3 字元"/>
    <w:link w:val="33"/>
    <w:rsid w:val="00E67103"/>
    <w:rPr>
      <w:kern w:val="2"/>
      <w:sz w:val="24"/>
    </w:rPr>
  </w:style>
  <w:style w:type="paragraph" w:customStyle="1" w:styleId="xl25">
    <w:name w:val="xl25"/>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2205">
    <w:name w:val="樣式 樣式 樣式 樣式 樣式 正式排版-標題(一) + 第一行:  2 字元 + 第一行:  2 字元 套用後:  0.5 列 ..."/>
    <w:basedOn w:val="a3"/>
    <w:rsid w:val="00E67103"/>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styleId="afff">
    <w:name w:val="Date"/>
    <w:basedOn w:val="a3"/>
    <w:next w:val="a3"/>
    <w:link w:val="afff0"/>
    <w:rsid w:val="00E67103"/>
    <w:pPr>
      <w:jc w:val="right"/>
    </w:pPr>
  </w:style>
  <w:style w:type="character" w:customStyle="1" w:styleId="afff0">
    <w:name w:val="日期 字元"/>
    <w:link w:val="afff"/>
    <w:rsid w:val="00E67103"/>
    <w:rPr>
      <w:kern w:val="2"/>
      <w:sz w:val="24"/>
    </w:rPr>
  </w:style>
  <w:style w:type="paragraph" w:customStyle="1" w:styleId="-22050">
    <w:name w:val="樣式 樣式 樣式 正式排版-標題(一) + 第一行:  2 字元 + 第一行:  2 字元 套用後:  0.5 列 + 套用後:..."/>
    <w:basedOn w:val="a3"/>
    <w:rsid w:val="00E67103"/>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1">
    <w:name w:val="小標題"/>
    <w:basedOn w:val="a3"/>
    <w:rsid w:val="00E67103"/>
    <w:pPr>
      <w:spacing w:line="520" w:lineRule="exact"/>
      <w:ind w:leftChars="300" w:left="400" w:hangingChars="100" w:hanging="100"/>
      <w:jc w:val="both"/>
    </w:pPr>
    <w:rPr>
      <w:rFonts w:eastAsia="標楷體" w:cs="標楷體"/>
      <w:color w:val="000000"/>
      <w:sz w:val="28"/>
      <w:szCs w:val="28"/>
    </w:rPr>
  </w:style>
  <w:style w:type="paragraph" w:customStyle="1" w:styleId="afff2">
    <w:name w:val="文章"/>
    <w:basedOn w:val="a3"/>
    <w:rsid w:val="00E67103"/>
    <w:pPr>
      <w:spacing w:line="520" w:lineRule="exact"/>
      <w:ind w:leftChars="300" w:left="300" w:firstLineChars="200" w:firstLine="200"/>
      <w:jc w:val="both"/>
    </w:pPr>
    <w:rPr>
      <w:rFonts w:eastAsia="標楷體"/>
      <w:sz w:val="28"/>
      <w:szCs w:val="28"/>
    </w:rPr>
  </w:style>
  <w:style w:type="paragraph" w:customStyle="1" w:styleId="afff3">
    <w:name w:val="次次標題"/>
    <w:basedOn w:val="a3"/>
    <w:rsid w:val="00E67103"/>
    <w:pPr>
      <w:spacing w:line="520" w:lineRule="exact"/>
      <w:ind w:leftChars="250" w:left="550" w:hangingChars="300" w:hanging="300"/>
      <w:jc w:val="both"/>
      <w:outlineLvl w:val="4"/>
    </w:pPr>
    <w:rPr>
      <w:rFonts w:eastAsia="標楷體"/>
      <w:spacing w:val="2"/>
      <w:sz w:val="28"/>
      <w:szCs w:val="28"/>
    </w:rPr>
  </w:style>
  <w:style w:type="paragraph" w:customStyle="1" w:styleId="afff4">
    <w:name w:val="六標題"/>
    <w:basedOn w:val="afff1"/>
    <w:rsid w:val="00E67103"/>
    <w:pPr>
      <w:ind w:leftChars="250" w:left="350"/>
    </w:pPr>
  </w:style>
  <w:style w:type="paragraph" w:customStyle="1" w:styleId="afff5">
    <w:name w:val="內容"/>
    <w:basedOn w:val="a3"/>
    <w:rsid w:val="00E67103"/>
    <w:pPr>
      <w:spacing w:line="520" w:lineRule="exact"/>
      <w:ind w:leftChars="300" w:left="300" w:firstLineChars="200" w:firstLine="200"/>
      <w:jc w:val="both"/>
    </w:pPr>
    <w:rPr>
      <w:rFonts w:eastAsia="標楷體"/>
      <w:sz w:val="28"/>
      <w:szCs w:val="28"/>
    </w:rPr>
  </w:style>
  <w:style w:type="paragraph" w:customStyle="1" w:styleId="35">
    <w:name w:val="樣式3"/>
    <w:basedOn w:val="a3"/>
    <w:autoRedefine/>
    <w:rsid w:val="00E67103"/>
    <w:pPr>
      <w:spacing w:before="60" w:after="60" w:line="440" w:lineRule="exact"/>
      <w:ind w:rightChars="30" w:right="72"/>
      <w:jc w:val="distribute"/>
    </w:pPr>
    <w:rPr>
      <w:rFonts w:ascii="標楷體" w:eastAsia="標楷體" w:hAnsi="標楷體"/>
      <w:b/>
      <w:bCs/>
      <w:spacing w:val="-20"/>
      <w:szCs w:val="28"/>
    </w:rPr>
  </w:style>
  <w:style w:type="paragraph" w:styleId="afff6">
    <w:name w:val="List Bullet"/>
    <w:basedOn w:val="a3"/>
    <w:autoRedefine/>
    <w:uiPriority w:val="99"/>
    <w:rsid w:val="00E67103"/>
    <w:pPr>
      <w:spacing w:line="240" w:lineRule="exact"/>
      <w:ind w:right="57"/>
      <w:jc w:val="right"/>
    </w:pPr>
    <w:rPr>
      <w:rFonts w:eastAsia="標楷體"/>
      <w:sz w:val="20"/>
    </w:rPr>
  </w:style>
  <w:style w:type="paragraph" w:customStyle="1" w:styleId="font5">
    <w:name w:val="font5"/>
    <w:basedOn w:val="a3"/>
    <w:rsid w:val="00E67103"/>
    <w:pPr>
      <w:widowControl/>
      <w:spacing w:before="100" w:beforeAutospacing="1" w:after="100" w:afterAutospacing="1"/>
    </w:pPr>
    <w:rPr>
      <w:rFonts w:ascii="新細明體" w:hint="eastAsia"/>
      <w:kern w:val="0"/>
      <w:sz w:val="18"/>
      <w:szCs w:val="18"/>
    </w:rPr>
  </w:style>
  <w:style w:type="paragraph" w:customStyle="1" w:styleId="font6">
    <w:name w:val="font6"/>
    <w:basedOn w:val="a3"/>
    <w:rsid w:val="00E67103"/>
    <w:pPr>
      <w:widowControl/>
      <w:spacing w:before="100" w:beforeAutospacing="1" w:after="100" w:afterAutospacing="1"/>
    </w:pPr>
    <w:rPr>
      <w:rFonts w:ascii="標楷體" w:eastAsia="標楷體" w:hint="eastAsia"/>
      <w:kern w:val="0"/>
      <w:sz w:val="20"/>
    </w:rPr>
  </w:style>
  <w:style w:type="paragraph" w:customStyle="1" w:styleId="font7">
    <w:name w:val="font7"/>
    <w:basedOn w:val="a3"/>
    <w:rsid w:val="00E67103"/>
    <w:pPr>
      <w:widowControl/>
      <w:spacing w:before="100" w:beforeAutospacing="1" w:after="100" w:afterAutospacing="1"/>
    </w:pPr>
    <w:rPr>
      <w:kern w:val="0"/>
      <w:sz w:val="20"/>
    </w:rPr>
  </w:style>
  <w:style w:type="paragraph" w:customStyle="1" w:styleId="xl24">
    <w:name w:val="xl24"/>
    <w:basedOn w:val="a3"/>
    <w:rsid w:val="00E67103"/>
    <w:pPr>
      <w:widowControl/>
      <w:spacing w:before="100" w:beforeAutospacing="1" w:after="100" w:afterAutospacing="1"/>
      <w:textAlignment w:val="center"/>
    </w:pPr>
    <w:rPr>
      <w:rFonts w:ascii="新細明體" w:hint="eastAsia"/>
      <w:kern w:val="0"/>
      <w:sz w:val="22"/>
      <w:szCs w:val="22"/>
    </w:rPr>
  </w:style>
  <w:style w:type="paragraph" w:customStyle="1" w:styleId="xl26">
    <w:name w:val="xl26"/>
    <w:basedOn w:val="a3"/>
    <w:rsid w:val="00E67103"/>
    <w:pPr>
      <w:widowControl/>
      <w:spacing w:before="100" w:beforeAutospacing="1" w:after="100" w:afterAutospacing="1"/>
    </w:pPr>
    <w:rPr>
      <w:rFonts w:ascii="標楷體" w:eastAsia="標楷體" w:hint="eastAsia"/>
      <w:kern w:val="0"/>
      <w:szCs w:val="24"/>
    </w:rPr>
  </w:style>
  <w:style w:type="paragraph" w:customStyle="1" w:styleId="xl27">
    <w:name w:val="xl27"/>
    <w:basedOn w:val="a3"/>
    <w:rsid w:val="00E67103"/>
    <w:pPr>
      <w:widowControl/>
      <w:pBdr>
        <w:top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28">
    <w:name w:val="xl28"/>
    <w:basedOn w:val="a3"/>
    <w:rsid w:val="00E67103"/>
    <w:pPr>
      <w:widowControl/>
      <w:pBdr>
        <w:bottom w:val="single" w:sz="4" w:space="0" w:color="auto"/>
      </w:pBdr>
      <w:spacing w:before="100" w:beforeAutospacing="1" w:after="100" w:afterAutospacing="1"/>
      <w:textAlignment w:val="center"/>
    </w:pPr>
    <w:rPr>
      <w:rFonts w:ascii="標楷體" w:eastAsia="標楷體" w:hint="eastAsia"/>
      <w:b/>
      <w:bCs/>
      <w:kern w:val="0"/>
      <w:sz w:val="20"/>
    </w:rPr>
  </w:style>
  <w:style w:type="paragraph" w:customStyle="1" w:styleId="xl29">
    <w:name w:val="xl29"/>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0">
    <w:name w:val="xl30"/>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1">
    <w:name w:val="xl31"/>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2">
    <w:name w:val="xl32"/>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3">
    <w:name w:val="xl33"/>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b/>
      <w:bCs/>
      <w:kern w:val="0"/>
      <w:sz w:val="20"/>
    </w:rPr>
  </w:style>
  <w:style w:type="paragraph" w:customStyle="1" w:styleId="xl34">
    <w:name w:val="xl34"/>
    <w:basedOn w:val="a3"/>
    <w:rsid w:val="00E67103"/>
    <w:pPr>
      <w:widowControl/>
      <w:pBdr>
        <w:right w:val="single" w:sz="4" w:space="0" w:color="auto"/>
      </w:pBdr>
      <w:spacing w:before="100" w:beforeAutospacing="1" w:after="100" w:afterAutospacing="1"/>
      <w:textAlignment w:val="center"/>
    </w:pPr>
    <w:rPr>
      <w:rFonts w:ascii="標楷體" w:eastAsia="標楷體" w:hint="eastAsia"/>
      <w:kern w:val="0"/>
      <w:sz w:val="18"/>
      <w:szCs w:val="18"/>
    </w:rPr>
  </w:style>
  <w:style w:type="paragraph" w:customStyle="1" w:styleId="xl35">
    <w:name w:val="xl35"/>
    <w:basedOn w:val="a3"/>
    <w:rsid w:val="00E67103"/>
    <w:pPr>
      <w:widowControl/>
      <w:pBdr>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6">
    <w:name w:val="xl36"/>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7">
    <w:name w:val="xl37"/>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8">
    <w:name w:val="xl38"/>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9">
    <w:name w:val="xl39"/>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0">
    <w:name w:val="xl40"/>
    <w:basedOn w:val="a3"/>
    <w:rsid w:val="00E67103"/>
    <w:pPr>
      <w:widowControl/>
      <w:spacing w:before="100" w:beforeAutospacing="1" w:after="100" w:afterAutospacing="1"/>
      <w:textAlignment w:val="center"/>
    </w:pPr>
    <w:rPr>
      <w:rFonts w:ascii="標楷體" w:eastAsia="標楷體" w:hint="eastAsia"/>
      <w:kern w:val="0"/>
      <w:sz w:val="20"/>
    </w:rPr>
  </w:style>
  <w:style w:type="paragraph" w:customStyle="1" w:styleId="xl41">
    <w:name w:val="xl41"/>
    <w:basedOn w:val="a3"/>
    <w:rsid w:val="00E67103"/>
    <w:pPr>
      <w:widowControl/>
      <w:pBdr>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2">
    <w:name w:val="xl42"/>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3">
    <w:name w:val="xl43"/>
    <w:basedOn w:val="a3"/>
    <w:rsid w:val="00E67103"/>
    <w:pPr>
      <w:widowControl/>
      <w:pBdr>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4">
    <w:name w:val="xl44"/>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hint="eastAsia"/>
      <w:kern w:val="0"/>
      <w:sz w:val="20"/>
    </w:rPr>
  </w:style>
  <w:style w:type="paragraph" w:customStyle="1" w:styleId="xl45">
    <w:name w:val="xl45"/>
    <w:basedOn w:val="a3"/>
    <w:rsid w:val="00E6710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6">
    <w:name w:val="xl46"/>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7">
    <w:name w:val="xl47"/>
    <w:basedOn w:val="a3"/>
    <w:rsid w:val="00E67103"/>
    <w:pPr>
      <w:widowControl/>
      <w:pBdr>
        <w:top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8">
    <w:name w:val="xl48"/>
    <w:basedOn w:val="a3"/>
    <w:rsid w:val="00E67103"/>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int="eastAsia"/>
      <w:kern w:val="0"/>
      <w:sz w:val="20"/>
    </w:rPr>
  </w:style>
  <w:style w:type="paragraph" w:customStyle="1" w:styleId="xl49">
    <w:name w:val="xl49"/>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50">
    <w:name w:val="xl50"/>
    <w:basedOn w:val="a3"/>
    <w:rsid w:val="00E67103"/>
    <w:pPr>
      <w:widowControl/>
      <w:pBdr>
        <w:top w:val="single" w:sz="4" w:space="0" w:color="auto"/>
        <w:bottom w:val="single" w:sz="4" w:space="0" w:color="auto"/>
        <w:right w:val="single" w:sz="4" w:space="0" w:color="auto"/>
      </w:pBdr>
      <w:spacing w:before="100" w:beforeAutospacing="1" w:after="100" w:afterAutospacing="1"/>
    </w:pPr>
    <w:rPr>
      <w:rFonts w:ascii="新細明體" w:hint="eastAsia"/>
      <w:kern w:val="0"/>
      <w:sz w:val="20"/>
    </w:rPr>
  </w:style>
  <w:style w:type="paragraph" w:customStyle="1" w:styleId="afff7">
    <w:name w:val="副本"/>
    <w:basedOn w:val="31"/>
    <w:rsid w:val="00E67103"/>
    <w:pPr>
      <w:snapToGrid w:val="0"/>
      <w:spacing w:after="0" w:line="300" w:lineRule="exact"/>
      <w:ind w:leftChars="0" w:left="720" w:hanging="720"/>
    </w:pPr>
    <w:rPr>
      <w:rFonts w:ascii="Arial" w:eastAsia="標楷體" w:hAnsi="Arial"/>
      <w:sz w:val="24"/>
      <w:szCs w:val="24"/>
    </w:rPr>
  </w:style>
  <w:style w:type="paragraph" w:customStyle="1" w:styleId="afff8">
    <w:name w:val="審定稿文字"/>
    <w:basedOn w:val="a8"/>
    <w:rsid w:val="00E67103"/>
    <w:pPr>
      <w:spacing w:line="440" w:lineRule="exact"/>
      <w:jc w:val="both"/>
    </w:pPr>
    <w:rPr>
      <w:rFonts w:ascii="標楷體" w:eastAsia="標楷體"/>
    </w:rPr>
  </w:style>
  <w:style w:type="character" w:customStyle="1" w:styleId="sh011">
    <w:name w:val="sh011"/>
    <w:rsid w:val="00E67103"/>
    <w:rPr>
      <w:rFonts w:ascii="新細明體" w:eastAsia="新細明體" w:hAnsi="新細明體" w:hint="eastAsia"/>
      <w:b/>
      <w:bCs/>
      <w:color w:val="00A0FF"/>
      <w:sz w:val="22"/>
      <w:szCs w:val="22"/>
    </w:rPr>
  </w:style>
  <w:style w:type="paragraph" w:customStyle="1" w:styleId="afff9">
    <w:name w:val="中標內文"/>
    <w:basedOn w:val="a3"/>
    <w:link w:val="afffa"/>
    <w:rsid w:val="00E67103"/>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a">
    <w:name w:val="中標內文 字元"/>
    <w:link w:val="afff9"/>
    <w:rsid w:val="00E67103"/>
    <w:rPr>
      <w:rFonts w:eastAsia="標楷體"/>
      <w:sz w:val="32"/>
      <w:szCs w:val="32"/>
    </w:rPr>
  </w:style>
  <w:style w:type="paragraph" w:customStyle="1" w:styleId="afffb">
    <w:name w:val="三標內文"/>
    <w:basedOn w:val="a3"/>
    <w:rsid w:val="00E67103"/>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c">
    <w:name w:val="小標"/>
    <w:basedOn w:val="a3"/>
    <w:rsid w:val="00E67103"/>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d">
    <w:name w:val="樣式內文"/>
    <w:basedOn w:val="a3"/>
    <w:rsid w:val="00E67103"/>
    <w:pPr>
      <w:spacing w:line="460" w:lineRule="exact"/>
      <w:ind w:firstLine="567"/>
      <w:jc w:val="both"/>
    </w:pPr>
    <w:rPr>
      <w:rFonts w:ascii="標楷體" w:eastAsia="標楷體"/>
      <w:sz w:val="28"/>
    </w:rPr>
  </w:style>
  <w:style w:type="paragraph" w:customStyle="1" w:styleId="a2">
    <w:name w:val="說明一"/>
    <w:basedOn w:val="a3"/>
    <w:rsid w:val="00E67103"/>
    <w:pPr>
      <w:numPr>
        <w:ilvl w:val="3"/>
        <w:numId w:val="18"/>
      </w:numPr>
      <w:ind w:left="964" w:hanging="680"/>
    </w:pPr>
    <w:rPr>
      <w:rFonts w:eastAsia="標楷體"/>
      <w:sz w:val="32"/>
    </w:rPr>
  </w:style>
  <w:style w:type="paragraph" w:customStyle="1" w:styleId="afffe">
    <w:name w:val="說明（１）"/>
    <w:basedOn w:val="a3"/>
    <w:rsid w:val="00E67103"/>
    <w:pPr>
      <w:ind w:left="1758" w:hanging="624"/>
    </w:pPr>
    <w:rPr>
      <w:rFonts w:eastAsia="標楷體"/>
      <w:sz w:val="32"/>
    </w:rPr>
  </w:style>
  <w:style w:type="paragraph" w:customStyle="1" w:styleId="affff">
    <w:name w:val="說明（一）"/>
    <w:basedOn w:val="a3"/>
    <w:rsid w:val="00E67103"/>
    <w:pPr>
      <w:ind w:left="1276" w:hanging="992"/>
    </w:pPr>
    <w:rPr>
      <w:rFonts w:eastAsia="標楷體"/>
      <w:sz w:val="32"/>
    </w:rPr>
  </w:style>
  <w:style w:type="paragraph" w:customStyle="1" w:styleId="affff0">
    <w:name w:val="說明１"/>
    <w:basedOn w:val="a3"/>
    <w:rsid w:val="00E67103"/>
    <w:pPr>
      <w:ind w:left="1610" w:hanging="646"/>
    </w:pPr>
    <w:rPr>
      <w:rFonts w:eastAsia="標楷體"/>
      <w:sz w:val="32"/>
    </w:rPr>
  </w:style>
  <w:style w:type="character" w:customStyle="1" w:styleId="f-011">
    <w:name w:val="f-011"/>
    <w:rsid w:val="00E67103"/>
    <w:rPr>
      <w:b/>
      <w:bCs/>
      <w:strike w:val="0"/>
      <w:dstrike w:val="0"/>
      <w:color w:val="666633"/>
      <w:sz w:val="22"/>
      <w:szCs w:val="22"/>
      <w:u w:val="none"/>
      <w:effect w:val="none"/>
    </w:rPr>
  </w:style>
  <w:style w:type="character" w:styleId="affff1">
    <w:name w:val="Hyperlink"/>
    <w:rsid w:val="00E67103"/>
    <w:rPr>
      <w:color w:val="0000FF"/>
      <w:u w:val="single"/>
    </w:rPr>
  </w:style>
  <w:style w:type="paragraph" w:customStyle="1" w:styleId="Default">
    <w:name w:val="Default"/>
    <w:rsid w:val="00E67103"/>
    <w:pPr>
      <w:widowControl w:val="0"/>
      <w:autoSpaceDE w:val="0"/>
      <w:autoSpaceDN w:val="0"/>
      <w:adjustRightInd w:val="0"/>
    </w:pPr>
    <w:rPr>
      <w:rFonts w:ascii="標楷體" w:hAnsi="標楷體" w:cs="標楷體"/>
      <w:color w:val="000000"/>
      <w:sz w:val="24"/>
      <w:szCs w:val="24"/>
    </w:rPr>
  </w:style>
  <w:style w:type="paragraph" w:customStyle="1" w:styleId="affff2">
    <w:name w:val="標２內文"/>
    <w:basedOn w:val="a3"/>
    <w:rsid w:val="00E67103"/>
    <w:pPr>
      <w:adjustRightInd w:val="0"/>
      <w:snapToGrid w:val="0"/>
      <w:spacing w:line="360" w:lineRule="auto"/>
      <w:ind w:left="771" w:firstLine="629"/>
      <w:jc w:val="both"/>
      <w:textAlignment w:val="baseline"/>
    </w:pPr>
    <w:rPr>
      <w:rFonts w:ascii="標楷體" w:eastAsia="標楷體"/>
      <w:kern w:val="0"/>
      <w:sz w:val="28"/>
    </w:rPr>
  </w:style>
  <w:style w:type="paragraph" w:styleId="affff3">
    <w:name w:val="List Paragraph"/>
    <w:basedOn w:val="a3"/>
    <w:link w:val="affff4"/>
    <w:uiPriority w:val="34"/>
    <w:qFormat/>
    <w:rsid w:val="00723771"/>
    <w:pPr>
      <w:ind w:leftChars="200" w:left="480"/>
    </w:pPr>
    <w:rPr>
      <w:szCs w:val="24"/>
    </w:rPr>
  </w:style>
  <w:style w:type="paragraph" w:customStyle="1" w:styleId="affff5">
    <w:name w:val="乙篇主文"/>
    <w:basedOn w:val="a3"/>
    <w:link w:val="affff6"/>
    <w:rsid w:val="00A91682"/>
    <w:pPr>
      <w:spacing w:line="400" w:lineRule="exact"/>
      <w:ind w:firstLineChars="200" w:firstLine="200"/>
      <w:jc w:val="both"/>
    </w:pPr>
    <w:rPr>
      <w:rFonts w:ascii="標楷體" w:eastAsia="標楷體"/>
      <w:szCs w:val="24"/>
    </w:rPr>
  </w:style>
  <w:style w:type="character" w:customStyle="1" w:styleId="affff6">
    <w:name w:val="乙篇主文 字元"/>
    <w:link w:val="affff5"/>
    <w:uiPriority w:val="99"/>
    <w:locked/>
    <w:rsid w:val="00A91682"/>
    <w:rPr>
      <w:rFonts w:ascii="標楷體" w:eastAsia="標楷體"/>
      <w:kern w:val="2"/>
      <w:sz w:val="24"/>
      <w:szCs w:val="24"/>
    </w:rPr>
  </w:style>
  <w:style w:type="character" w:styleId="affff7">
    <w:name w:val="FollowedHyperlink"/>
    <w:basedOn w:val="a5"/>
    <w:rsid w:val="004E349A"/>
    <w:rPr>
      <w:color w:val="800080"/>
      <w:u w:val="single"/>
    </w:rPr>
  </w:style>
  <w:style w:type="paragraph" w:styleId="affff8">
    <w:name w:val="Salutation"/>
    <w:basedOn w:val="a3"/>
    <w:next w:val="a3"/>
    <w:link w:val="affff9"/>
    <w:rsid w:val="006E6F71"/>
    <w:rPr>
      <w:rFonts w:ascii="標楷體" w:eastAsia="標楷體" w:hAnsi="標楷體"/>
      <w:sz w:val="26"/>
      <w:szCs w:val="26"/>
    </w:rPr>
  </w:style>
  <w:style w:type="character" w:customStyle="1" w:styleId="affff9">
    <w:name w:val="問候 字元"/>
    <w:basedOn w:val="a5"/>
    <w:link w:val="affff8"/>
    <w:rsid w:val="006E6F71"/>
    <w:rPr>
      <w:rFonts w:ascii="標楷體" w:eastAsia="標楷體" w:hAnsi="標楷體"/>
      <w:kern w:val="2"/>
      <w:sz w:val="26"/>
      <w:szCs w:val="26"/>
    </w:rPr>
  </w:style>
  <w:style w:type="paragraph" w:customStyle="1" w:styleId="36">
    <w:name w:val="表格欄3數字"/>
    <w:basedOn w:val="a3"/>
    <w:rsid w:val="007B5868"/>
    <w:pPr>
      <w:jc w:val="right"/>
    </w:pPr>
    <w:rPr>
      <w:rFonts w:ascii="細明體" w:eastAsia="細明體" w:hAnsi="Arial"/>
      <w:bCs/>
      <w:w w:val="90"/>
      <w:sz w:val="18"/>
    </w:rPr>
  </w:style>
  <w:style w:type="paragraph" w:customStyle="1" w:styleId="18">
    <w:name w:val="部務會報1."/>
    <w:basedOn w:val="6"/>
    <w:qFormat/>
    <w:rsid w:val="00E54DFA"/>
    <w:pPr>
      <w:keepNext w:val="0"/>
      <w:numPr>
        <w:ilvl w:val="0"/>
        <w:numId w:val="0"/>
      </w:numPr>
      <w:tabs>
        <w:tab w:val="left" w:pos="0"/>
      </w:tabs>
      <w:spacing w:line="520" w:lineRule="exact"/>
      <w:ind w:leftChars="250" w:left="350" w:hangingChars="100" w:hanging="100"/>
      <w:textAlignment w:val="auto"/>
    </w:pPr>
    <w:rPr>
      <w:rFonts w:ascii="標楷體" w:hAnsi="標楷體"/>
      <w:b w:val="0"/>
      <w:spacing w:val="0"/>
      <w:kern w:val="2"/>
      <w:szCs w:val="32"/>
    </w:rPr>
  </w:style>
  <w:style w:type="character" w:customStyle="1" w:styleId="19">
    <w:name w:val="乙篇主文 字元 字元 字元1"/>
    <w:locked/>
    <w:rsid w:val="00847823"/>
    <w:rPr>
      <w:rFonts w:ascii="標楷體" w:eastAsia="標楷體"/>
      <w:kern w:val="2"/>
      <w:sz w:val="24"/>
      <w:szCs w:val="24"/>
      <w:lang w:val="en-US" w:eastAsia="zh-TW" w:bidi="ar-SA"/>
    </w:rPr>
  </w:style>
  <w:style w:type="paragraph" w:customStyle="1" w:styleId="affffa">
    <w:name w:val="表頭"/>
    <w:basedOn w:val="a3"/>
    <w:rsid w:val="00847823"/>
    <w:pPr>
      <w:ind w:leftChars="30" w:left="30" w:rightChars="30" w:right="30"/>
      <w:jc w:val="distribute"/>
    </w:pPr>
    <w:rPr>
      <w:rFonts w:ascii="華康楷書體W5" w:eastAsia="標楷體"/>
      <w:sz w:val="20"/>
    </w:rPr>
  </w:style>
  <w:style w:type="paragraph" w:customStyle="1" w:styleId="1-1">
    <w:name w:val="表格欄1-1主管"/>
    <w:basedOn w:val="a3"/>
    <w:rsid w:val="00847823"/>
    <w:pPr>
      <w:jc w:val="distribute"/>
    </w:pPr>
    <w:rPr>
      <w:rFonts w:eastAsia="標楷體" w:cs="新細明體"/>
      <w:b/>
      <w:sz w:val="20"/>
    </w:rPr>
  </w:style>
  <w:style w:type="paragraph" w:customStyle="1" w:styleId="affffb">
    <w:name w:val="單元"/>
    <w:basedOn w:val="a3"/>
    <w:rsid w:val="00847823"/>
    <w:pPr>
      <w:snapToGrid w:val="0"/>
      <w:ind w:rightChars="100" w:right="100"/>
      <w:jc w:val="right"/>
    </w:pPr>
    <w:rPr>
      <w:rFonts w:ascii="標楷體" w:eastAsia="標楷體" w:hAnsi="Arial Narrow"/>
      <w:w w:val="95"/>
      <w:sz w:val="20"/>
    </w:rPr>
  </w:style>
  <w:style w:type="paragraph" w:customStyle="1" w:styleId="affffc">
    <w:name w:val="（一）內文"/>
    <w:basedOn w:val="a3"/>
    <w:link w:val="affffd"/>
    <w:qFormat/>
    <w:rsid w:val="003A632C"/>
    <w:pPr>
      <w:widowControl/>
      <w:spacing w:line="540" w:lineRule="exact"/>
      <w:ind w:leftChars="400" w:left="400" w:firstLineChars="200" w:firstLine="200"/>
      <w:jc w:val="both"/>
    </w:pPr>
    <w:rPr>
      <w:rFonts w:eastAsia="標楷體"/>
      <w:kern w:val="0"/>
      <w:sz w:val="32"/>
    </w:rPr>
  </w:style>
  <w:style w:type="character" w:customStyle="1" w:styleId="affffd">
    <w:name w:val="（一）內文 字元"/>
    <w:basedOn w:val="a5"/>
    <w:link w:val="affffc"/>
    <w:rsid w:val="003A632C"/>
    <w:rPr>
      <w:rFonts w:eastAsia="標楷體"/>
      <w:sz w:val="32"/>
    </w:rPr>
  </w:style>
  <w:style w:type="table" w:customStyle="1" w:styleId="2b">
    <w:name w:val="表格格線2"/>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f0"/>
    <w:uiPriority w:val="59"/>
    <w:rsid w:val="00424DC2"/>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E76294"/>
    <w:rPr>
      <w:rFonts w:ascii="Arial" w:eastAsia="標楷體" w:hAnsi="Arial"/>
      <w:kern w:val="52"/>
      <w:sz w:val="32"/>
    </w:rPr>
  </w:style>
  <w:style w:type="character" w:customStyle="1" w:styleId="80">
    <w:name w:val="標題 8 字元"/>
    <w:link w:val="8"/>
    <w:rsid w:val="00E76294"/>
    <w:rPr>
      <w:rFonts w:ascii="Arial" w:hAnsi="Arial"/>
      <w:kern w:val="2"/>
      <w:sz w:val="36"/>
    </w:rPr>
  </w:style>
  <w:style w:type="character" w:customStyle="1" w:styleId="90">
    <w:name w:val="標題 9 字元"/>
    <w:link w:val="9"/>
    <w:rsid w:val="00E76294"/>
    <w:rPr>
      <w:rFonts w:ascii="Arial" w:hAnsi="Arial"/>
      <w:kern w:val="2"/>
      <w:sz w:val="36"/>
    </w:rPr>
  </w:style>
  <w:style w:type="numbering" w:customStyle="1" w:styleId="1b">
    <w:name w:val="無清單1"/>
    <w:next w:val="a7"/>
    <w:uiPriority w:val="99"/>
    <w:semiHidden/>
    <w:unhideWhenUsed/>
    <w:rsid w:val="00E76294"/>
  </w:style>
  <w:style w:type="paragraph" w:styleId="affffe">
    <w:name w:val="Title"/>
    <w:basedOn w:val="a3"/>
    <w:next w:val="a3"/>
    <w:link w:val="afffff"/>
    <w:qFormat/>
    <w:rsid w:val="00E76294"/>
    <w:pPr>
      <w:spacing w:before="240" w:after="60"/>
      <w:jc w:val="center"/>
      <w:outlineLvl w:val="0"/>
    </w:pPr>
    <w:rPr>
      <w:rFonts w:asciiTheme="majorHAnsi" w:hAnsiTheme="majorHAnsi" w:cstheme="majorBidi"/>
      <w:b/>
      <w:bCs/>
      <w:sz w:val="32"/>
      <w:szCs w:val="32"/>
    </w:rPr>
  </w:style>
  <w:style w:type="character" w:customStyle="1" w:styleId="afffff">
    <w:name w:val="標題 字元"/>
    <w:basedOn w:val="a5"/>
    <w:link w:val="affffe"/>
    <w:rsid w:val="00E76294"/>
    <w:rPr>
      <w:rFonts w:asciiTheme="majorHAnsi" w:hAnsiTheme="majorHAnsi" w:cstheme="majorBidi"/>
      <w:b/>
      <w:bCs/>
      <w:kern w:val="2"/>
      <w:sz w:val="32"/>
      <w:szCs w:val="32"/>
    </w:rPr>
  </w:style>
  <w:style w:type="character" w:customStyle="1" w:styleId="afffff0">
    <w:name w:val="本文 字元 字元 字元"/>
    <w:basedOn w:val="a5"/>
    <w:rsid w:val="00E76294"/>
    <w:rPr>
      <w:rFonts w:ascii="標楷體" w:eastAsia="標楷體" w:hAnsi="標楷體" w:hint="eastAsia"/>
      <w:kern w:val="2"/>
      <w:sz w:val="32"/>
      <w:lang w:val="en-US" w:eastAsia="zh-TW" w:bidi="ar-SA"/>
    </w:rPr>
  </w:style>
  <w:style w:type="table" w:customStyle="1" w:styleId="41">
    <w:name w:val="表格格線4"/>
    <w:basedOn w:val="a6"/>
    <w:next w:val="af0"/>
    <w:uiPriority w:val="39"/>
    <w:rsid w:val="001B48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Emphasis"/>
    <w:basedOn w:val="a5"/>
    <w:uiPriority w:val="20"/>
    <w:qFormat/>
    <w:rsid w:val="00846308"/>
    <w:rPr>
      <w:i/>
      <w:iCs/>
    </w:rPr>
  </w:style>
  <w:style w:type="character" w:styleId="afffff2">
    <w:name w:val="annotation reference"/>
    <w:basedOn w:val="a5"/>
    <w:unhideWhenUsed/>
    <w:rsid w:val="00E50CDB"/>
    <w:rPr>
      <w:sz w:val="18"/>
      <w:szCs w:val="18"/>
    </w:rPr>
  </w:style>
  <w:style w:type="paragraph" w:styleId="afffff3">
    <w:name w:val="annotation text"/>
    <w:basedOn w:val="a3"/>
    <w:link w:val="afffff4"/>
    <w:unhideWhenUsed/>
    <w:rsid w:val="00E50CDB"/>
  </w:style>
  <w:style w:type="character" w:customStyle="1" w:styleId="afffff4">
    <w:name w:val="註解文字 字元"/>
    <w:basedOn w:val="a5"/>
    <w:link w:val="afffff3"/>
    <w:rsid w:val="00E50CDB"/>
    <w:rPr>
      <w:kern w:val="2"/>
      <w:sz w:val="24"/>
    </w:rPr>
  </w:style>
  <w:style w:type="paragraph" w:styleId="afffff5">
    <w:name w:val="annotation subject"/>
    <w:basedOn w:val="afffff3"/>
    <w:next w:val="afffff3"/>
    <w:link w:val="afffff6"/>
    <w:unhideWhenUsed/>
    <w:rsid w:val="00E50CDB"/>
    <w:rPr>
      <w:b/>
      <w:bCs/>
    </w:rPr>
  </w:style>
  <w:style w:type="character" w:customStyle="1" w:styleId="afffff6">
    <w:name w:val="註解主旨 字元"/>
    <w:basedOn w:val="afffff4"/>
    <w:link w:val="afffff5"/>
    <w:rsid w:val="00E50CDB"/>
    <w:rPr>
      <w:b/>
      <w:bCs/>
      <w:kern w:val="2"/>
      <w:sz w:val="24"/>
    </w:rPr>
  </w:style>
  <w:style w:type="paragraph" w:customStyle="1" w:styleId="afffff7">
    <w:name w:val="內文樣式"/>
    <w:basedOn w:val="a3"/>
    <w:uiPriority w:val="99"/>
    <w:qFormat/>
    <w:rsid w:val="000337B9"/>
    <w:pPr>
      <w:widowControl/>
      <w:spacing w:beforeLines="50" w:line="360" w:lineRule="auto"/>
      <w:ind w:firstLineChars="200" w:firstLine="520"/>
    </w:pPr>
    <w:rPr>
      <w:rFonts w:eastAsia="標楷體" w:cs="DFKaiShu-SB-Estd-BF"/>
      <w:kern w:val="0"/>
      <w:sz w:val="26"/>
      <w:szCs w:val="26"/>
    </w:rPr>
  </w:style>
  <w:style w:type="character" w:customStyle="1" w:styleId="jnumber">
    <w:name w:val="jnumber"/>
    <w:basedOn w:val="a5"/>
    <w:rsid w:val="000337B9"/>
  </w:style>
  <w:style w:type="character" w:customStyle="1" w:styleId="13">
    <w:name w:val="樣式1 字元"/>
    <w:basedOn w:val="a5"/>
    <w:link w:val="12"/>
    <w:rsid w:val="008C4440"/>
    <w:rPr>
      <w:rFonts w:eastAsia="標楷體"/>
      <w:b/>
      <w:kern w:val="2"/>
      <w:sz w:val="32"/>
    </w:rPr>
  </w:style>
  <w:style w:type="paragraph" w:styleId="Web">
    <w:name w:val="Normal (Web)"/>
    <w:basedOn w:val="a3"/>
    <w:uiPriority w:val="99"/>
    <w:unhideWhenUsed/>
    <w:rsid w:val="008C4440"/>
    <w:pPr>
      <w:widowControl/>
      <w:spacing w:before="100" w:beforeAutospacing="1" w:after="100" w:afterAutospacing="1"/>
    </w:pPr>
    <w:rPr>
      <w:rFonts w:ascii="新細明體" w:hAnsi="新細明體" w:cs="新細明體"/>
      <w:kern w:val="0"/>
      <w:szCs w:val="24"/>
    </w:rPr>
  </w:style>
  <w:style w:type="paragraph" w:customStyle="1" w:styleId="afffff8">
    <w:name w:val="抽查項目"/>
    <w:basedOn w:val="a3"/>
    <w:rsid w:val="008C4440"/>
    <w:pPr>
      <w:spacing w:line="500" w:lineRule="exact"/>
      <w:ind w:left="500" w:hangingChars="500" w:hanging="500"/>
      <w:jc w:val="both"/>
    </w:pPr>
    <w:rPr>
      <w:rFonts w:eastAsia="標楷體"/>
      <w:sz w:val="32"/>
    </w:rPr>
  </w:style>
  <w:style w:type="paragraph" w:customStyle="1" w:styleId="afffff9">
    <w:name w:val="▲（一）換段"/>
    <w:basedOn w:val="a3"/>
    <w:rsid w:val="008C4440"/>
    <w:pPr>
      <w:ind w:left="1244"/>
      <w:jc w:val="both"/>
    </w:pPr>
    <w:rPr>
      <w:rFonts w:eastAsia="標楷體"/>
      <w:sz w:val="32"/>
    </w:rPr>
  </w:style>
  <w:style w:type="paragraph" w:customStyle="1" w:styleId="afffffa">
    <w:name w:val="以前()"/>
    <w:basedOn w:val="a3"/>
    <w:link w:val="afffffb"/>
    <w:qFormat/>
    <w:rsid w:val="008C4440"/>
    <w:pPr>
      <w:overflowPunct w:val="0"/>
      <w:spacing w:line="240" w:lineRule="exact"/>
      <w:ind w:left="600" w:hangingChars="300" w:hanging="600"/>
      <w:jc w:val="both"/>
    </w:pPr>
    <w:rPr>
      <w:rFonts w:ascii="標楷體" w:eastAsia="標楷體" w:hAnsi="標楷體" w:cs="華康楷書體W7"/>
      <w:sz w:val="20"/>
    </w:rPr>
  </w:style>
  <w:style w:type="character" w:customStyle="1" w:styleId="afffffb">
    <w:name w:val="以前() 字元"/>
    <w:basedOn w:val="a5"/>
    <w:link w:val="afffffa"/>
    <w:rsid w:val="008C4440"/>
    <w:rPr>
      <w:rFonts w:ascii="標楷體" w:eastAsia="標楷體" w:hAnsi="標楷體" w:cs="華康楷書體W7"/>
      <w:kern w:val="2"/>
    </w:rPr>
  </w:style>
  <w:style w:type="paragraph" w:customStyle="1" w:styleId="afffffc">
    <w:name w:val="以前（十一）"/>
    <w:basedOn w:val="afffffa"/>
    <w:link w:val="afffffd"/>
    <w:qFormat/>
    <w:rsid w:val="008C4440"/>
    <w:pPr>
      <w:ind w:left="780" w:hangingChars="390" w:hanging="780"/>
    </w:pPr>
    <w:rPr>
      <w:lang w:eastAsia="zh-HK"/>
    </w:rPr>
  </w:style>
  <w:style w:type="paragraph" w:customStyle="1" w:styleId="afffffe">
    <w:name w:val="以前（二十一）"/>
    <w:basedOn w:val="afffffa"/>
    <w:link w:val="affffff"/>
    <w:qFormat/>
    <w:rsid w:val="008C4440"/>
    <w:pPr>
      <w:ind w:left="980" w:hangingChars="490" w:hanging="980"/>
    </w:pPr>
    <w:rPr>
      <w:lang w:eastAsia="zh-HK"/>
    </w:rPr>
  </w:style>
  <w:style w:type="character" w:customStyle="1" w:styleId="afffffd">
    <w:name w:val="以前（十一） 字元"/>
    <w:basedOn w:val="afffffb"/>
    <w:link w:val="afffffc"/>
    <w:rsid w:val="008C4440"/>
    <w:rPr>
      <w:rFonts w:ascii="標楷體" w:eastAsia="標楷體" w:hAnsi="標楷體" w:cs="華康楷書體W7"/>
      <w:kern w:val="2"/>
      <w:lang w:eastAsia="zh-HK"/>
    </w:rPr>
  </w:style>
  <w:style w:type="character" w:customStyle="1" w:styleId="affffff">
    <w:name w:val="以前（二十一） 字元"/>
    <w:basedOn w:val="afffffb"/>
    <w:link w:val="afffffe"/>
    <w:rsid w:val="008C4440"/>
    <w:rPr>
      <w:rFonts w:ascii="標楷體" w:eastAsia="標楷體" w:hAnsi="標楷體" w:cs="華康楷書體W7"/>
      <w:kern w:val="2"/>
      <w:lang w:eastAsia="zh-HK"/>
    </w:rPr>
  </w:style>
  <w:style w:type="paragraph" w:customStyle="1" w:styleId="1c">
    <w:name w:val="平衡表下的1."/>
    <w:basedOn w:val="23"/>
    <w:link w:val="1d"/>
    <w:qFormat/>
    <w:rsid w:val="005F03B3"/>
    <w:pPr>
      <w:overflowPunct w:val="0"/>
      <w:spacing w:line="520" w:lineRule="exact"/>
      <w:ind w:firstLineChars="400" w:firstLine="1040"/>
    </w:pPr>
    <w:rPr>
      <w:rFonts w:ascii="標楷體" w:eastAsia="標楷體" w:hAnsi="標楷體"/>
      <w:sz w:val="26"/>
      <w:szCs w:val="26"/>
    </w:rPr>
  </w:style>
  <w:style w:type="paragraph" w:customStyle="1" w:styleId="1e">
    <w:name w:val="平衡表下(1)"/>
    <w:basedOn w:val="1c"/>
    <w:link w:val="1f"/>
    <w:qFormat/>
    <w:rsid w:val="005F03B3"/>
    <w:pPr>
      <w:ind w:firstLineChars="500" w:firstLine="1301"/>
    </w:pPr>
    <w:rPr>
      <w:b/>
      <w:snapToGrid w:val="0"/>
    </w:rPr>
  </w:style>
  <w:style w:type="character" w:customStyle="1" w:styleId="1d">
    <w:name w:val="平衡表下的1. 字元"/>
    <w:basedOn w:val="24"/>
    <w:link w:val="1c"/>
    <w:rsid w:val="005F03B3"/>
    <w:rPr>
      <w:rFonts w:ascii="標楷體" w:eastAsia="標楷體" w:hAnsi="標楷體" w:cs="新細明體"/>
      <w:color w:val="000000"/>
      <w:sz w:val="26"/>
      <w:szCs w:val="26"/>
      <w:lang w:val="en-US" w:eastAsia="zh-TW" w:bidi="ar-SA"/>
    </w:rPr>
  </w:style>
  <w:style w:type="character" w:customStyle="1" w:styleId="1f">
    <w:name w:val="平衡表下(1) 字元"/>
    <w:basedOn w:val="1d"/>
    <w:link w:val="1e"/>
    <w:rsid w:val="005F03B3"/>
    <w:rPr>
      <w:rFonts w:ascii="標楷體" w:eastAsia="標楷體" w:hAnsi="標楷體" w:cs="新細明體"/>
      <w:b/>
      <w:snapToGrid w:val="0"/>
      <w:color w:val="000000"/>
      <w:sz w:val="26"/>
      <w:szCs w:val="26"/>
      <w:lang w:val="en-US" w:eastAsia="zh-TW" w:bidi="ar-SA"/>
    </w:rPr>
  </w:style>
  <w:style w:type="table" w:customStyle="1" w:styleId="210">
    <w:name w:val="表格格線21"/>
    <w:basedOn w:val="a6"/>
    <w:next w:val="af0"/>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0"/>
    <w:uiPriority w:val="59"/>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5F03B3"/>
    <w:pPr>
      <w:autoSpaceDE w:val="0"/>
      <w:autoSpaceDN w:val="0"/>
    </w:pPr>
    <w:rPr>
      <w:rFonts w:ascii="標楷體" w:eastAsia="標楷體" w:hAnsi="標楷體" w:cs="標楷體"/>
      <w:kern w:val="0"/>
      <w:sz w:val="22"/>
      <w:szCs w:val="22"/>
      <w:lang w:eastAsia="en-US"/>
    </w:rPr>
  </w:style>
  <w:style w:type="table" w:customStyle="1" w:styleId="TableNormal">
    <w:name w:val="Table Normal"/>
    <w:uiPriority w:val="2"/>
    <w:semiHidden/>
    <w:unhideWhenUsed/>
    <w:qFormat/>
    <w:rsid w:val="005F03B3"/>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03">
    <w:name w:val="03乙篇一二三"/>
    <w:qFormat/>
    <w:rsid w:val="005F03B3"/>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affffff0">
    <w:name w:val="一、"/>
    <w:basedOn w:val="a3"/>
    <w:rsid w:val="0030135E"/>
    <w:pPr>
      <w:spacing w:line="520" w:lineRule="exact"/>
      <w:ind w:leftChars="174" w:left="1034" w:hangingChars="195" w:hanging="616"/>
    </w:pPr>
    <w:rPr>
      <w:rFonts w:ascii="標楷體" w:eastAsia="標楷體"/>
      <w:spacing w:val="-2"/>
      <w:sz w:val="32"/>
      <w:szCs w:val="24"/>
    </w:rPr>
  </w:style>
  <w:style w:type="paragraph" w:customStyle="1" w:styleId="38">
    <w:name w:val="報告標題 3"/>
    <w:basedOn w:val="a3"/>
    <w:rsid w:val="0030135E"/>
    <w:pPr>
      <w:keepNext/>
      <w:jc w:val="both"/>
      <w:outlineLvl w:val="2"/>
    </w:pPr>
    <w:rPr>
      <w:rFonts w:eastAsia="標楷體"/>
      <w:kern w:val="16"/>
      <w:sz w:val="32"/>
      <w:szCs w:val="32"/>
    </w:rPr>
  </w:style>
  <w:style w:type="numbering" w:customStyle="1" w:styleId="2c">
    <w:name w:val="無清單2"/>
    <w:next w:val="a7"/>
    <w:semiHidden/>
    <w:unhideWhenUsed/>
    <w:rsid w:val="00837AC8"/>
  </w:style>
  <w:style w:type="table" w:customStyle="1" w:styleId="52">
    <w:name w:val="表格格線5"/>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6"/>
    <w:next w:val="af0"/>
    <w:uiPriority w:val="39"/>
    <w:rsid w:val="00837AC8"/>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7"/>
    <w:uiPriority w:val="99"/>
    <w:semiHidden/>
    <w:unhideWhenUsed/>
    <w:rsid w:val="00837AC8"/>
  </w:style>
  <w:style w:type="table" w:customStyle="1" w:styleId="410">
    <w:name w:val="表格格線41"/>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37AC8"/>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42">
    <w:name w:val="4紀錄(一)內容"/>
    <w:basedOn w:val="a3"/>
    <w:link w:val="43"/>
    <w:qFormat/>
    <w:rsid w:val="00837AC8"/>
    <w:pPr>
      <w:overflowPunct w:val="0"/>
      <w:spacing w:line="540" w:lineRule="exact"/>
      <w:ind w:leftChars="280" w:left="672" w:firstLineChars="200" w:firstLine="560"/>
      <w:jc w:val="both"/>
    </w:pPr>
    <w:rPr>
      <w:rFonts w:ascii="標楷體" w:eastAsia="標楷體" w:hAnsi="標楷體"/>
      <w:bCs/>
      <w:snapToGrid w:val="0"/>
      <w:sz w:val="28"/>
      <w:szCs w:val="28"/>
      <w:lang w:val="x-none" w:eastAsia="x-none"/>
    </w:rPr>
  </w:style>
  <w:style w:type="character" w:customStyle="1" w:styleId="43">
    <w:name w:val="4紀錄(一)內容 字元"/>
    <w:link w:val="42"/>
    <w:rsid w:val="00837AC8"/>
    <w:rPr>
      <w:rFonts w:ascii="標楷體" w:eastAsia="標楷體" w:hAnsi="標楷體"/>
      <w:bCs/>
      <w:snapToGrid w:val="0"/>
      <w:kern w:val="2"/>
      <w:sz w:val="28"/>
      <w:szCs w:val="28"/>
      <w:lang w:val="x-none" w:eastAsia="x-none"/>
    </w:rPr>
  </w:style>
  <w:style w:type="table" w:customStyle="1" w:styleId="62">
    <w:name w:val="表格格線6"/>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721B7"/>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styleId="affffff1">
    <w:name w:val="Placeholder Text"/>
    <w:basedOn w:val="a5"/>
    <w:uiPriority w:val="99"/>
    <w:semiHidden/>
    <w:rsid w:val="00A11792"/>
    <w:rPr>
      <w:color w:val="808080"/>
    </w:rPr>
  </w:style>
  <w:style w:type="table" w:customStyle="1" w:styleId="212">
    <w:name w:val="暗色格線 21"/>
    <w:basedOn w:val="a6"/>
    <w:uiPriority w:val="68"/>
    <w:rsid w:val="00A11792"/>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71">
    <w:name w:val="表格格線7"/>
    <w:basedOn w:val="a6"/>
    <w:next w:val="af0"/>
    <w:uiPriority w:val="39"/>
    <w:rsid w:val="00A11792"/>
    <w:pPr>
      <w:spacing w:beforeLines="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標題1"/>
    <w:basedOn w:val="a3"/>
    <w:next w:val="a3"/>
    <w:qFormat/>
    <w:rsid w:val="00A11792"/>
    <w:pPr>
      <w:spacing w:before="240" w:after="60"/>
      <w:jc w:val="center"/>
      <w:outlineLvl w:val="0"/>
    </w:pPr>
    <w:rPr>
      <w:rFonts w:ascii="Cambria" w:hAnsi="Cambria"/>
      <w:b/>
      <w:bCs/>
      <w:sz w:val="32"/>
      <w:szCs w:val="32"/>
    </w:rPr>
  </w:style>
  <w:style w:type="numbering" w:customStyle="1" w:styleId="1111">
    <w:name w:val="無清單111"/>
    <w:next w:val="a7"/>
    <w:uiPriority w:val="99"/>
    <w:semiHidden/>
    <w:unhideWhenUsed/>
    <w:rsid w:val="00A11792"/>
  </w:style>
  <w:style w:type="character" w:customStyle="1" w:styleId="1f1">
    <w:name w:val="標題 字元1"/>
    <w:basedOn w:val="a5"/>
    <w:uiPriority w:val="10"/>
    <w:rsid w:val="00A11792"/>
    <w:rPr>
      <w:rFonts w:asciiTheme="majorHAnsi" w:eastAsiaTheme="majorEastAsia" w:hAnsiTheme="majorHAnsi" w:cstheme="majorBidi"/>
      <w:b/>
      <w:bCs/>
      <w:sz w:val="32"/>
      <w:szCs w:val="32"/>
    </w:rPr>
  </w:style>
  <w:style w:type="table" w:customStyle="1" w:styleId="130">
    <w:name w:val="表格格線13"/>
    <w:basedOn w:val="a6"/>
    <w:next w:val="af0"/>
    <w:rsid w:val="00DA4CB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清單段落 字元"/>
    <w:link w:val="affff3"/>
    <w:uiPriority w:val="34"/>
    <w:locked/>
    <w:rsid w:val="00DA4CBC"/>
    <w:rPr>
      <w:kern w:val="2"/>
      <w:sz w:val="24"/>
      <w:szCs w:val="24"/>
    </w:rPr>
  </w:style>
  <w:style w:type="paragraph" w:customStyle="1" w:styleId="affffff2">
    <w:name w:val="公文(密等)"/>
    <w:basedOn w:val="a3"/>
    <w:rsid w:val="00077F56"/>
    <w:pPr>
      <w:widowControl/>
      <w:textAlignment w:val="baseline"/>
    </w:pPr>
    <w:rPr>
      <w:rFonts w:eastAsia="標楷體"/>
      <w:noProof/>
      <w:kern w:val="0"/>
    </w:rPr>
  </w:style>
  <w:style w:type="paragraph" w:customStyle="1" w:styleId="xl83">
    <w:name w:val="xl83"/>
    <w:basedOn w:val="a3"/>
    <w:rsid w:val="00077F56"/>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3"/>
    <w:rsid w:val="00077F56"/>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3">
    <w:name w:val="文"/>
    <w:basedOn w:val="29"/>
    <w:rsid w:val="00077F56"/>
    <w:pPr>
      <w:autoSpaceDE w:val="0"/>
      <w:autoSpaceDN w:val="0"/>
      <w:snapToGrid w:val="0"/>
      <w:spacing w:before="0" w:line="460" w:lineRule="exact"/>
      <w:ind w:firstLineChars="200" w:firstLine="200"/>
      <w:textAlignment w:val="auto"/>
    </w:pPr>
    <w:rPr>
      <w:rFonts w:eastAsia="標楷體"/>
      <w:kern w:val="2"/>
      <w:sz w:val="22"/>
    </w:rPr>
  </w:style>
  <w:style w:type="paragraph" w:customStyle="1" w:styleId="xl51">
    <w:name w:val="xl51"/>
    <w:basedOn w:val="a3"/>
    <w:rsid w:val="00077F56"/>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3"/>
    <w:rsid w:val="00077F56"/>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3"/>
    <w:rsid w:val="00077F56"/>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3"/>
    <w:rsid w:val="00077F56"/>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3"/>
    <w:rsid w:val="00077F56"/>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ffff4">
    <w:name w:val="line number"/>
    <w:basedOn w:val="a5"/>
    <w:rsid w:val="00077F56"/>
  </w:style>
  <w:style w:type="paragraph" w:customStyle="1" w:styleId="font0">
    <w:name w:val="font0"/>
    <w:basedOn w:val="a3"/>
    <w:rsid w:val="00077F56"/>
    <w:pPr>
      <w:widowControl/>
      <w:spacing w:before="100" w:beforeAutospacing="1" w:after="100" w:afterAutospacing="1"/>
    </w:pPr>
    <w:rPr>
      <w:rFonts w:eastAsia="Arial Unicode MS"/>
      <w:kern w:val="0"/>
      <w:szCs w:val="24"/>
    </w:rPr>
  </w:style>
  <w:style w:type="paragraph" w:customStyle="1" w:styleId="1f2">
    <w:name w:val="內文(1)"/>
    <w:basedOn w:val="a3"/>
    <w:rsid w:val="00077F56"/>
    <w:pPr>
      <w:autoSpaceDN w:val="0"/>
      <w:spacing w:line="600" w:lineRule="exact"/>
      <w:ind w:leftChars="500" w:left="500" w:firstLineChars="200" w:firstLine="200"/>
      <w:jc w:val="both"/>
    </w:pPr>
    <w:rPr>
      <w:rFonts w:eastAsia="標楷體"/>
      <w:sz w:val="28"/>
    </w:rPr>
  </w:style>
  <w:style w:type="paragraph" w:customStyle="1" w:styleId="affffff5">
    <w:name w:val="意文(一)"/>
    <w:basedOn w:val="a3"/>
    <w:rsid w:val="00077F56"/>
    <w:pPr>
      <w:autoSpaceDN w:val="0"/>
      <w:spacing w:after="120" w:line="500" w:lineRule="exact"/>
      <w:ind w:left="1191" w:hanging="851"/>
      <w:jc w:val="both"/>
    </w:pPr>
    <w:rPr>
      <w:rFonts w:eastAsia="華康楷書體W5(P)"/>
      <w:sz w:val="28"/>
    </w:rPr>
  </w:style>
  <w:style w:type="paragraph" w:customStyle="1" w:styleId="123">
    <w:name w:val="123"/>
    <w:basedOn w:val="a3"/>
    <w:rsid w:val="00077F56"/>
    <w:pPr>
      <w:spacing w:line="360" w:lineRule="auto"/>
      <w:ind w:firstLine="425"/>
      <w:jc w:val="both"/>
    </w:pPr>
    <w:rPr>
      <w:rFonts w:ascii="標楷體" w:eastAsia="標楷體"/>
      <w:spacing w:val="-20"/>
    </w:rPr>
  </w:style>
  <w:style w:type="paragraph" w:customStyle="1" w:styleId="affffff6">
    <w:name w:val="丙一內"/>
    <w:basedOn w:val="a3"/>
    <w:rsid w:val="00077F5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7">
    <w:name w:val="標題()"/>
    <w:basedOn w:val="a3"/>
    <w:rsid w:val="00077F56"/>
    <w:pPr>
      <w:autoSpaceDE w:val="0"/>
      <w:autoSpaceDN w:val="0"/>
      <w:spacing w:beforeLines="50" w:before="50" w:after="120" w:line="700" w:lineRule="exact"/>
      <w:ind w:leftChars="300" w:left="300"/>
      <w:jc w:val="both"/>
    </w:pPr>
    <w:rPr>
      <w:rFonts w:eastAsia="標楷體"/>
      <w:b/>
      <w:sz w:val="26"/>
    </w:rPr>
  </w:style>
  <w:style w:type="paragraph" w:customStyle="1" w:styleId="font9">
    <w:name w:val="font9"/>
    <w:basedOn w:val="a3"/>
    <w:rsid w:val="00077F56"/>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3"/>
    <w:rsid w:val="00077F56"/>
    <w:pPr>
      <w:widowControl/>
      <w:spacing w:before="100" w:beforeAutospacing="1" w:after="100" w:afterAutospacing="1"/>
    </w:pPr>
    <w:rPr>
      <w:rFonts w:eastAsia="Arial Unicode MS"/>
      <w:b/>
      <w:bCs/>
      <w:kern w:val="0"/>
      <w:szCs w:val="24"/>
    </w:rPr>
  </w:style>
  <w:style w:type="paragraph" w:customStyle="1" w:styleId="xl57">
    <w:name w:val="xl57"/>
    <w:basedOn w:val="a3"/>
    <w:rsid w:val="00077F56"/>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8">
    <w:name w:val="乙篇、內文"/>
    <w:link w:val="affffff9"/>
    <w:autoRedefine/>
    <w:rsid w:val="00077F56"/>
    <w:pPr>
      <w:spacing w:line="460" w:lineRule="exact"/>
      <w:ind w:firstLineChars="200" w:firstLine="480"/>
    </w:pPr>
    <w:rPr>
      <w:rFonts w:ascii="新細明體" w:eastAsia="標楷體" w:hAnsi="新細明體"/>
      <w:kern w:val="2"/>
      <w:sz w:val="24"/>
      <w:szCs w:val="24"/>
    </w:rPr>
  </w:style>
  <w:style w:type="paragraph" w:customStyle="1" w:styleId="2d">
    <w:name w:val="字元 字元2"/>
    <w:basedOn w:val="a3"/>
    <w:semiHidden/>
    <w:rsid w:val="00077F56"/>
    <w:pPr>
      <w:widowControl/>
      <w:spacing w:after="160" w:line="240" w:lineRule="exact"/>
    </w:pPr>
    <w:rPr>
      <w:rFonts w:ascii="Verdana" w:eastAsia="Times New Roman" w:hAnsi="Verdana"/>
      <w:kern w:val="0"/>
      <w:sz w:val="20"/>
      <w:lang w:eastAsia="en-US"/>
    </w:rPr>
  </w:style>
  <w:style w:type="paragraph" w:styleId="affffffa">
    <w:name w:val="Document Map"/>
    <w:basedOn w:val="a3"/>
    <w:link w:val="affffffb"/>
    <w:uiPriority w:val="99"/>
    <w:semiHidden/>
    <w:unhideWhenUsed/>
    <w:rsid w:val="00077F56"/>
    <w:rPr>
      <w:rFonts w:ascii="新細明體"/>
      <w:sz w:val="18"/>
      <w:szCs w:val="18"/>
    </w:rPr>
  </w:style>
  <w:style w:type="character" w:customStyle="1" w:styleId="affffffb">
    <w:name w:val="文件引導模式 字元"/>
    <w:basedOn w:val="a5"/>
    <w:link w:val="affffffa"/>
    <w:uiPriority w:val="99"/>
    <w:semiHidden/>
    <w:rsid w:val="00077F56"/>
    <w:rPr>
      <w:rFonts w:ascii="新細明體"/>
      <w:kern w:val="2"/>
      <w:sz w:val="18"/>
      <w:szCs w:val="18"/>
    </w:rPr>
  </w:style>
  <w:style w:type="paragraph" w:customStyle="1" w:styleId="affffffc">
    <w:name w:val="表說"/>
    <w:basedOn w:val="a3"/>
    <w:rsid w:val="00077F56"/>
    <w:pPr>
      <w:spacing w:line="312" w:lineRule="auto"/>
      <w:jc w:val="both"/>
    </w:pPr>
    <w:rPr>
      <w:rFonts w:ascii="Courier" w:eastAsia="華康楷書體W5" w:hAnsi="Courier"/>
      <w:spacing w:val="4"/>
      <w:sz w:val="21"/>
    </w:rPr>
  </w:style>
  <w:style w:type="paragraph" w:customStyle="1" w:styleId="114">
    <w:name w:val="1 字元 字元 字元 字元 字元 字元 字元 字元 字元1"/>
    <w:basedOn w:val="a3"/>
    <w:rsid w:val="00077F56"/>
    <w:pPr>
      <w:widowControl/>
      <w:spacing w:after="160" w:line="240" w:lineRule="exact"/>
    </w:pPr>
    <w:rPr>
      <w:rFonts w:ascii="Verdana" w:hAnsi="Verdana"/>
      <w:kern w:val="0"/>
      <w:sz w:val="20"/>
      <w:lang w:val="en-GB" w:eastAsia="en-US"/>
    </w:rPr>
  </w:style>
  <w:style w:type="paragraph" w:customStyle="1" w:styleId="affffffd">
    <w:name w:val="字元 字元 字元"/>
    <w:basedOn w:val="a3"/>
    <w:rsid w:val="00077F56"/>
    <w:pPr>
      <w:widowControl/>
      <w:spacing w:after="160" w:line="240" w:lineRule="exact"/>
    </w:pPr>
    <w:rPr>
      <w:rFonts w:ascii="Verdana" w:hAnsi="Verdana"/>
      <w:kern w:val="0"/>
      <w:sz w:val="20"/>
      <w:lang w:val="en-GB" w:eastAsia="en-US"/>
    </w:rPr>
  </w:style>
  <w:style w:type="paragraph" w:customStyle="1" w:styleId="affffffe">
    <w:name w:val="字元 字元 字元 字元 字元 字元"/>
    <w:basedOn w:val="a3"/>
    <w:rsid w:val="00077F56"/>
    <w:pPr>
      <w:widowControl/>
      <w:spacing w:after="160" w:line="240" w:lineRule="exact"/>
    </w:pPr>
    <w:rPr>
      <w:rFonts w:ascii="Verdana" w:hAnsi="Verdana"/>
      <w:kern w:val="0"/>
      <w:sz w:val="20"/>
      <w:lang w:val="en-GB" w:eastAsia="en-US"/>
    </w:rPr>
  </w:style>
  <w:style w:type="paragraph" w:customStyle="1" w:styleId="1f3">
    <w:name w:val="字元 字元 字元 字元 字元 字元1 字元"/>
    <w:basedOn w:val="a3"/>
    <w:rsid w:val="00077F56"/>
    <w:pPr>
      <w:widowControl/>
      <w:spacing w:after="160" w:line="240" w:lineRule="exact"/>
    </w:pPr>
    <w:rPr>
      <w:rFonts w:ascii="Verdana" w:hAnsi="Verdana"/>
      <w:kern w:val="0"/>
      <w:sz w:val="20"/>
      <w:lang w:val="en-GB" w:eastAsia="en-US"/>
    </w:rPr>
  </w:style>
  <w:style w:type="character" w:customStyle="1" w:styleId="st1">
    <w:name w:val="st1"/>
    <w:rsid w:val="00077F56"/>
  </w:style>
  <w:style w:type="paragraph" w:styleId="afffffff">
    <w:name w:val="footnote text"/>
    <w:basedOn w:val="a3"/>
    <w:link w:val="afffffff0"/>
    <w:uiPriority w:val="99"/>
    <w:semiHidden/>
    <w:unhideWhenUsed/>
    <w:rsid w:val="00077F56"/>
    <w:pPr>
      <w:snapToGrid w:val="0"/>
    </w:pPr>
    <w:rPr>
      <w:rFonts w:ascii="Calibri" w:hAnsi="Calibri"/>
      <w:sz w:val="20"/>
    </w:rPr>
  </w:style>
  <w:style w:type="character" w:customStyle="1" w:styleId="afffffff0">
    <w:name w:val="註腳文字 字元"/>
    <w:basedOn w:val="a5"/>
    <w:link w:val="afffffff"/>
    <w:uiPriority w:val="99"/>
    <w:semiHidden/>
    <w:rsid w:val="00077F56"/>
    <w:rPr>
      <w:rFonts w:ascii="Calibri" w:hAnsi="Calibri"/>
      <w:kern w:val="2"/>
    </w:rPr>
  </w:style>
  <w:style w:type="character" w:styleId="afffffff1">
    <w:name w:val="footnote reference"/>
    <w:uiPriority w:val="99"/>
    <w:semiHidden/>
    <w:unhideWhenUsed/>
    <w:rsid w:val="00077F56"/>
    <w:rPr>
      <w:vertAlign w:val="superscript"/>
    </w:rPr>
  </w:style>
  <w:style w:type="paragraph" w:customStyle="1" w:styleId="1f4">
    <w:name w:val="標題1.加粗"/>
    <w:basedOn w:val="a3"/>
    <w:link w:val="115"/>
    <w:rsid w:val="00077F56"/>
    <w:pPr>
      <w:spacing w:line="400" w:lineRule="exact"/>
      <w:ind w:firstLineChars="450" w:firstLine="1080"/>
      <w:jc w:val="both"/>
    </w:pPr>
    <w:rPr>
      <w:rFonts w:ascii="標楷體" w:eastAsia="標楷體" w:cs="新細明體"/>
      <w:b/>
      <w:bCs/>
      <w:sz w:val="28"/>
      <w:szCs w:val="28"/>
    </w:rPr>
  </w:style>
  <w:style w:type="character" w:customStyle="1" w:styleId="115">
    <w:name w:val="標題1.加粗 字元1"/>
    <w:link w:val="1f4"/>
    <w:rsid w:val="00077F56"/>
    <w:rPr>
      <w:rFonts w:ascii="標楷體" w:eastAsia="標楷體" w:cs="新細明體"/>
      <w:b/>
      <w:bCs/>
      <w:kern w:val="2"/>
      <w:sz w:val="28"/>
      <w:szCs w:val="28"/>
    </w:rPr>
  </w:style>
  <w:style w:type="paragraph" w:customStyle="1" w:styleId="afffffff2">
    <w:name w:val="註"/>
    <w:basedOn w:val="a3"/>
    <w:link w:val="afffffff3"/>
    <w:rsid w:val="00077F56"/>
    <w:pPr>
      <w:spacing w:line="320" w:lineRule="exact"/>
      <w:jc w:val="both"/>
    </w:pPr>
    <w:rPr>
      <w:rFonts w:ascii="標楷體" w:eastAsia="標楷體"/>
      <w:sz w:val="20"/>
    </w:rPr>
  </w:style>
  <w:style w:type="character" w:customStyle="1" w:styleId="afffffff3">
    <w:name w:val="註 字元"/>
    <w:link w:val="afffffff2"/>
    <w:rsid w:val="00077F56"/>
    <w:rPr>
      <w:rFonts w:ascii="標楷體" w:eastAsia="標楷體"/>
      <w:kern w:val="2"/>
    </w:rPr>
  </w:style>
  <w:style w:type="paragraph" w:customStyle="1" w:styleId="1f5">
    <w:name w:val="段落樣式1"/>
    <w:basedOn w:val="a3"/>
    <w:rsid w:val="00077F56"/>
    <w:pPr>
      <w:tabs>
        <w:tab w:val="left" w:pos="567"/>
      </w:tabs>
      <w:kinsoku w:val="0"/>
      <w:ind w:leftChars="200" w:left="200" w:firstLineChars="200" w:firstLine="200"/>
      <w:jc w:val="both"/>
    </w:pPr>
    <w:rPr>
      <w:rFonts w:ascii="標楷體" w:eastAsia="標楷體"/>
      <w:kern w:val="0"/>
      <w:sz w:val="32"/>
    </w:rPr>
  </w:style>
  <w:style w:type="paragraph" w:customStyle="1" w:styleId="afffffff4">
    <w:name w:val="本文內縮"/>
    <w:basedOn w:val="a3"/>
    <w:autoRedefine/>
    <w:rsid w:val="00077F56"/>
    <w:pPr>
      <w:spacing w:line="450" w:lineRule="exact"/>
      <w:ind w:firstLineChars="200" w:firstLine="560"/>
      <w:jc w:val="both"/>
    </w:pPr>
    <w:rPr>
      <w:rFonts w:ascii="標楷體" w:eastAsia="標楷體" w:hAnsi="標楷體"/>
      <w:sz w:val="28"/>
    </w:rPr>
  </w:style>
  <w:style w:type="paragraph" w:customStyle="1" w:styleId="A40">
    <w:name w:val="A樣式4"/>
    <w:basedOn w:val="a3"/>
    <w:link w:val="A41"/>
    <w:qFormat/>
    <w:rsid w:val="00077F56"/>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077F56"/>
    <w:rPr>
      <w:rFonts w:ascii="標楷體" w:eastAsia="標楷體" w:hAnsi="標楷體"/>
      <w:bCs/>
      <w:color w:val="000000"/>
      <w:spacing w:val="-4"/>
      <w:kern w:val="2"/>
    </w:rPr>
  </w:style>
  <w:style w:type="paragraph" w:customStyle="1" w:styleId="afffffff5">
    <w:name w:val="甲篇、(一)(二)(三)"/>
    <w:autoRedefine/>
    <w:rsid w:val="00077F56"/>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6">
    <w:name w:val="甲篇、一二三"/>
    <w:autoRedefine/>
    <w:rsid w:val="00077F56"/>
    <w:pPr>
      <w:spacing w:line="500" w:lineRule="exact"/>
      <w:jc w:val="both"/>
    </w:pPr>
    <w:rPr>
      <w:rFonts w:ascii="新細明體" w:eastAsia="標楷體" w:hAnsi="新細明體"/>
      <w:b/>
      <w:kern w:val="2"/>
      <w:sz w:val="28"/>
      <w:szCs w:val="28"/>
    </w:rPr>
  </w:style>
  <w:style w:type="paragraph" w:customStyle="1" w:styleId="afffffff7">
    <w:name w:val="乙篇、(一)(二)(三)"/>
    <w:autoRedefine/>
    <w:rsid w:val="00077F56"/>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8">
    <w:name w:val="乙篇、一二三"/>
    <w:autoRedefine/>
    <w:rsid w:val="00077F56"/>
    <w:pPr>
      <w:snapToGrid w:val="0"/>
      <w:spacing w:line="460" w:lineRule="exact"/>
      <w:jc w:val="both"/>
    </w:pPr>
    <w:rPr>
      <w:rFonts w:ascii="新細明體" w:eastAsia="標楷體" w:hAnsi="新細明體"/>
      <w:b/>
      <w:kern w:val="2"/>
      <w:sz w:val="24"/>
      <w:szCs w:val="24"/>
    </w:rPr>
  </w:style>
  <w:style w:type="paragraph" w:customStyle="1" w:styleId="afffffff9">
    <w:name w:val="甲篇、內文"/>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a">
    <w:name w:val="甲篇、甲乙丙"/>
    <w:autoRedefine/>
    <w:rsid w:val="00077F56"/>
    <w:pPr>
      <w:jc w:val="center"/>
    </w:pPr>
    <w:rPr>
      <w:rFonts w:ascii="新細明體" w:eastAsia="標楷體" w:hAnsi="新細明體"/>
      <w:b/>
      <w:kern w:val="2"/>
      <w:sz w:val="40"/>
      <w:szCs w:val="40"/>
    </w:rPr>
  </w:style>
  <w:style w:type="paragraph" w:customStyle="1" w:styleId="afffffffb">
    <w:name w:val="甲篇、壹貳參"/>
    <w:autoRedefine/>
    <w:rsid w:val="00077F56"/>
    <w:pPr>
      <w:snapToGrid w:val="0"/>
      <w:ind w:left="108" w:hanging="108"/>
    </w:pPr>
    <w:rPr>
      <w:rFonts w:ascii="標楷體" w:eastAsia="標楷體" w:hAnsi="標楷體"/>
      <w:b/>
      <w:kern w:val="2"/>
      <w:sz w:val="36"/>
      <w:szCs w:val="36"/>
    </w:rPr>
  </w:style>
  <w:style w:type="paragraph" w:customStyle="1" w:styleId="afffffffc">
    <w:name w:val="表格、主管機關"/>
    <w:autoRedefine/>
    <w:rsid w:val="00077F56"/>
    <w:rPr>
      <w:rFonts w:ascii="新細明體" w:eastAsia="標楷體" w:hAnsi="新細明體"/>
      <w:b/>
      <w:kern w:val="2"/>
      <w:sz w:val="18"/>
      <w:szCs w:val="18"/>
    </w:rPr>
  </w:style>
  <w:style w:type="paragraph" w:customStyle="1" w:styleId="afffffffd">
    <w:name w:val="表格、表頭"/>
    <w:autoRedefine/>
    <w:rsid w:val="00077F56"/>
    <w:pPr>
      <w:snapToGrid w:val="0"/>
      <w:jc w:val="distribute"/>
    </w:pPr>
    <w:rPr>
      <w:rFonts w:ascii="新細明體" w:eastAsia="標楷體" w:hAnsi="新細明體"/>
      <w:kern w:val="2"/>
    </w:rPr>
  </w:style>
  <w:style w:type="paragraph" w:customStyle="1" w:styleId="afffffffe">
    <w:name w:val="表格、科目"/>
    <w:autoRedefine/>
    <w:rsid w:val="00077F56"/>
    <w:pPr>
      <w:ind w:leftChars="200" w:left="200"/>
    </w:pPr>
    <w:rPr>
      <w:rFonts w:ascii="新細明體" w:eastAsia="標楷體" w:hAnsi="新細明體"/>
      <w:kern w:val="2"/>
      <w:sz w:val="18"/>
      <w:szCs w:val="18"/>
    </w:rPr>
  </w:style>
  <w:style w:type="paragraph" w:customStyle="1" w:styleId="affffffff">
    <w:name w:val="表格、差異原因分析"/>
    <w:autoRedefine/>
    <w:rsid w:val="00077F56"/>
    <w:rPr>
      <w:rFonts w:ascii="新細明體" w:eastAsia="標楷體" w:hAnsi="新細明體"/>
      <w:kern w:val="2"/>
    </w:rPr>
  </w:style>
  <w:style w:type="paragraph" w:customStyle="1" w:styleId="affffffff0">
    <w:name w:val="表格、差異數字"/>
    <w:autoRedefine/>
    <w:rsid w:val="00077F56"/>
    <w:pPr>
      <w:ind w:rightChars="10" w:right="10"/>
      <w:jc w:val="right"/>
    </w:pPr>
    <w:rPr>
      <w:rFonts w:ascii="新細明體" w:eastAsia="標楷體" w:hAnsi="新細明體"/>
      <w:kern w:val="2"/>
    </w:rPr>
  </w:style>
  <w:style w:type="paragraph" w:customStyle="1" w:styleId="affffffff1">
    <w:name w:val="表格、單位"/>
    <w:autoRedefine/>
    <w:rsid w:val="00077F56"/>
    <w:pPr>
      <w:jc w:val="right"/>
    </w:pPr>
    <w:rPr>
      <w:rFonts w:ascii="新細明體" w:eastAsia="標楷體" w:hAnsi="新細明體"/>
      <w:kern w:val="2"/>
      <w:sz w:val="18"/>
      <w:szCs w:val="18"/>
    </w:rPr>
  </w:style>
  <w:style w:type="paragraph" w:customStyle="1" w:styleId="affffffff2">
    <w:name w:val="表格、註"/>
    <w:autoRedefine/>
    <w:rsid w:val="00077F56"/>
    <w:rPr>
      <w:rFonts w:ascii="新細明體" w:eastAsia="標楷體" w:hAnsi="新細明體"/>
      <w:kern w:val="2"/>
      <w:sz w:val="18"/>
      <w:szCs w:val="18"/>
    </w:rPr>
  </w:style>
  <w:style w:type="paragraph" w:customStyle="1" w:styleId="affffffff3">
    <w:name w:val="表格、機關名"/>
    <w:basedOn w:val="a3"/>
    <w:autoRedefine/>
    <w:rsid w:val="00077F56"/>
    <w:pPr>
      <w:ind w:leftChars="100" w:left="100"/>
      <w:jc w:val="right"/>
    </w:pPr>
    <w:rPr>
      <w:rFonts w:ascii="新細明體" w:eastAsia="標楷體" w:hAnsi="新細明體"/>
      <w:b/>
      <w:spacing w:val="-20"/>
      <w:sz w:val="18"/>
      <w:szCs w:val="18"/>
    </w:rPr>
  </w:style>
  <w:style w:type="paragraph" w:customStyle="1" w:styleId="affffffff4">
    <w:name w:val="表格、數字"/>
    <w:autoRedefine/>
    <w:rsid w:val="00077F56"/>
    <w:pPr>
      <w:ind w:rightChars="10" w:right="10"/>
      <w:jc w:val="right"/>
    </w:pPr>
    <w:rPr>
      <w:rFonts w:ascii="新細明體" w:eastAsia="標楷體" w:hAnsi="新細明體"/>
      <w:kern w:val="2"/>
      <w:sz w:val="18"/>
      <w:szCs w:val="18"/>
    </w:rPr>
  </w:style>
  <w:style w:type="paragraph" w:customStyle="1" w:styleId="affffffff5">
    <w:name w:val="表格、差異機關名"/>
    <w:autoRedefine/>
    <w:rsid w:val="00077F56"/>
    <w:pPr>
      <w:ind w:leftChars="100" w:left="100"/>
    </w:pPr>
    <w:rPr>
      <w:rFonts w:ascii="新細明體" w:eastAsia="標楷體" w:hAnsi="新細明體"/>
      <w:b/>
      <w:kern w:val="2"/>
    </w:rPr>
  </w:style>
  <w:style w:type="paragraph" w:customStyle="1" w:styleId="affffffff6">
    <w:name w:val="表格、數字粗體"/>
    <w:autoRedefine/>
    <w:rsid w:val="00077F56"/>
    <w:pPr>
      <w:ind w:rightChars="10" w:right="10"/>
      <w:jc w:val="right"/>
    </w:pPr>
    <w:rPr>
      <w:rFonts w:ascii="新細明體" w:eastAsia="標楷體" w:hAnsi="新細明體"/>
      <w:b/>
      <w:kern w:val="2"/>
      <w:sz w:val="18"/>
      <w:szCs w:val="18"/>
    </w:rPr>
  </w:style>
  <w:style w:type="paragraph" w:customStyle="1" w:styleId="affffffff7">
    <w:name w:val="表格、差異數字粗體"/>
    <w:autoRedefine/>
    <w:rsid w:val="00077F56"/>
    <w:pPr>
      <w:ind w:rightChars="10" w:right="10"/>
      <w:jc w:val="right"/>
    </w:pPr>
    <w:rPr>
      <w:rFonts w:ascii="新細明體" w:eastAsia="標楷體" w:hAnsi="新細明體"/>
      <w:b/>
      <w:kern w:val="2"/>
    </w:rPr>
  </w:style>
  <w:style w:type="character" w:customStyle="1" w:styleId="affffff9">
    <w:name w:val="乙篇、內文 字元"/>
    <w:link w:val="affffff8"/>
    <w:rsid w:val="00077F56"/>
    <w:rPr>
      <w:rFonts w:ascii="新細明體" w:eastAsia="標楷體" w:hAnsi="新細明體"/>
      <w:kern w:val="2"/>
      <w:sz w:val="24"/>
      <w:szCs w:val="24"/>
    </w:rPr>
  </w:style>
  <w:style w:type="paragraph" w:customStyle="1" w:styleId="1f6">
    <w:name w:val="字元 字元1"/>
    <w:basedOn w:val="a3"/>
    <w:semiHidden/>
    <w:rsid w:val="00077F56"/>
    <w:pPr>
      <w:widowControl/>
      <w:spacing w:after="160" w:line="240" w:lineRule="exact"/>
    </w:pPr>
    <w:rPr>
      <w:rFonts w:ascii="Verdana" w:eastAsia="Times New Roman" w:hAnsi="Verdana"/>
      <w:kern w:val="0"/>
      <w:sz w:val="20"/>
      <w:lang w:eastAsia="en-US"/>
    </w:rPr>
  </w:style>
  <w:style w:type="paragraph" w:customStyle="1" w:styleId="affffffff8">
    <w:name w:val="字元 字元"/>
    <w:basedOn w:val="a3"/>
    <w:semiHidden/>
    <w:rsid w:val="00077F56"/>
    <w:pPr>
      <w:widowControl/>
      <w:spacing w:after="160" w:line="240" w:lineRule="exact"/>
    </w:pPr>
    <w:rPr>
      <w:rFonts w:ascii="Verdana" w:eastAsia="Times New Roman" w:hAnsi="Verdana" w:cs="Mangal"/>
      <w:sz w:val="20"/>
      <w:szCs w:val="24"/>
      <w:lang w:eastAsia="en-US" w:bidi="hi-IN"/>
    </w:rPr>
  </w:style>
  <w:style w:type="paragraph" w:customStyle="1" w:styleId="affffffff9">
    <w:name w:val="經現"/>
    <w:basedOn w:val="a3"/>
    <w:rsid w:val="00077F56"/>
    <w:pPr>
      <w:spacing w:line="500" w:lineRule="exact"/>
      <w:ind w:left="1200" w:hangingChars="1200" w:hanging="1200"/>
      <w:jc w:val="both"/>
    </w:pPr>
    <w:rPr>
      <w:rFonts w:eastAsia="標楷體"/>
      <w:sz w:val="32"/>
    </w:rPr>
  </w:style>
  <w:style w:type="character" w:customStyle="1" w:styleId="ya-q-full-text">
    <w:name w:val="ya-q-full-text"/>
    <w:rsid w:val="00077F56"/>
  </w:style>
  <w:style w:type="paragraph" w:customStyle="1" w:styleId="05">
    <w:name w:val="05乙篇內文"/>
    <w:qFormat/>
    <w:rsid w:val="00077F56"/>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077F56"/>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077F56"/>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numbering" w:customStyle="1" w:styleId="39">
    <w:name w:val="無清單3"/>
    <w:next w:val="a7"/>
    <w:semiHidden/>
    <w:rsid w:val="00077F56"/>
  </w:style>
  <w:style w:type="paragraph" w:customStyle="1" w:styleId="1f7">
    <w:name w:val="標題(1)"/>
    <w:basedOn w:val="a3"/>
    <w:link w:val="1f8"/>
    <w:uiPriority w:val="99"/>
    <w:rsid w:val="00077F56"/>
    <w:pPr>
      <w:spacing w:line="400" w:lineRule="exact"/>
      <w:ind w:firstLineChars="550" w:firstLine="550"/>
      <w:jc w:val="both"/>
    </w:pPr>
    <w:rPr>
      <w:rFonts w:ascii="標楷體" w:eastAsia="標楷體" w:cs="新細明體"/>
      <w:b/>
      <w:bCs/>
      <w:szCs w:val="24"/>
    </w:rPr>
  </w:style>
  <w:style w:type="character" w:customStyle="1" w:styleId="1f8">
    <w:name w:val="標題(1) 字元"/>
    <w:link w:val="1f7"/>
    <w:uiPriority w:val="99"/>
    <w:rsid w:val="00077F56"/>
    <w:rPr>
      <w:rFonts w:ascii="標楷體" w:eastAsia="標楷體" w:cs="新細明體"/>
      <w:b/>
      <w:bCs/>
      <w:kern w:val="2"/>
      <w:sz w:val="24"/>
      <w:szCs w:val="24"/>
    </w:rPr>
  </w:style>
  <w:style w:type="paragraph" w:customStyle="1" w:styleId="2e">
    <w:name w:val="空2格內文"/>
    <w:basedOn w:val="a3"/>
    <w:link w:val="2f"/>
    <w:uiPriority w:val="99"/>
    <w:rsid w:val="00077F56"/>
    <w:pPr>
      <w:spacing w:line="480" w:lineRule="exact"/>
      <w:ind w:firstLine="720"/>
      <w:jc w:val="both"/>
    </w:pPr>
    <w:rPr>
      <w:rFonts w:ascii="標楷體" w:eastAsia="標楷體" w:hAnsi="標楷體"/>
      <w:spacing w:val="10"/>
      <w:sz w:val="28"/>
      <w:szCs w:val="28"/>
    </w:rPr>
  </w:style>
  <w:style w:type="character" w:customStyle="1" w:styleId="2f">
    <w:name w:val="空2格內文 字元"/>
    <w:link w:val="2e"/>
    <w:uiPriority w:val="99"/>
    <w:rsid w:val="00077F56"/>
    <w:rPr>
      <w:rFonts w:ascii="標楷體" w:eastAsia="標楷體" w:hAnsi="標楷體"/>
      <w:spacing w:val="10"/>
      <w:kern w:val="2"/>
      <w:sz w:val="28"/>
      <w:szCs w:val="28"/>
    </w:rPr>
  </w:style>
  <w:style w:type="paragraph" w:customStyle="1" w:styleId="53">
    <w:name w:val="樣式5"/>
    <w:basedOn w:val="a3"/>
    <w:rsid w:val="00077F56"/>
    <w:pPr>
      <w:adjustRightInd w:val="0"/>
      <w:spacing w:line="360" w:lineRule="auto"/>
      <w:ind w:left="960" w:firstLine="480"/>
      <w:jc w:val="both"/>
    </w:pPr>
    <w:rPr>
      <w:rFonts w:ascii="華康楷書體W5" w:eastAsia="華康楷書體W5"/>
      <w:kern w:val="0"/>
      <w:sz w:val="26"/>
    </w:rPr>
  </w:style>
  <w:style w:type="paragraph" w:styleId="affffffffa">
    <w:name w:val="Revision"/>
    <w:hidden/>
    <w:uiPriority w:val="99"/>
    <w:semiHidden/>
    <w:rsid w:val="00077F56"/>
    <w:rPr>
      <w:rFonts w:ascii="Calibri" w:hAnsi="Calibri"/>
      <w:kern w:val="2"/>
      <w:sz w:val="24"/>
      <w:szCs w:val="22"/>
    </w:rPr>
  </w:style>
  <w:style w:type="character" w:customStyle="1" w:styleId="UnresolvedMention">
    <w:name w:val="Unresolved Mention"/>
    <w:basedOn w:val="a5"/>
    <w:uiPriority w:val="99"/>
    <w:semiHidden/>
    <w:unhideWhenUsed/>
    <w:rsid w:val="002938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516824">
      <w:bodyDiv w:val="1"/>
      <w:marLeft w:val="0"/>
      <w:marRight w:val="0"/>
      <w:marTop w:val="0"/>
      <w:marBottom w:val="0"/>
      <w:divBdr>
        <w:top w:val="none" w:sz="0" w:space="0" w:color="auto"/>
        <w:left w:val="none" w:sz="0" w:space="0" w:color="auto"/>
        <w:bottom w:val="none" w:sz="0" w:space="0" w:color="auto"/>
        <w:right w:val="none" w:sz="0" w:space="0" w:color="auto"/>
      </w:divBdr>
    </w:div>
    <w:div w:id="173618641">
      <w:bodyDiv w:val="1"/>
      <w:marLeft w:val="0"/>
      <w:marRight w:val="0"/>
      <w:marTop w:val="0"/>
      <w:marBottom w:val="0"/>
      <w:divBdr>
        <w:top w:val="none" w:sz="0" w:space="0" w:color="auto"/>
        <w:left w:val="none" w:sz="0" w:space="0" w:color="auto"/>
        <w:bottom w:val="none" w:sz="0" w:space="0" w:color="auto"/>
        <w:right w:val="none" w:sz="0" w:space="0" w:color="auto"/>
      </w:divBdr>
    </w:div>
    <w:div w:id="265502000">
      <w:bodyDiv w:val="1"/>
      <w:marLeft w:val="0"/>
      <w:marRight w:val="0"/>
      <w:marTop w:val="0"/>
      <w:marBottom w:val="0"/>
      <w:divBdr>
        <w:top w:val="none" w:sz="0" w:space="0" w:color="auto"/>
        <w:left w:val="none" w:sz="0" w:space="0" w:color="auto"/>
        <w:bottom w:val="none" w:sz="0" w:space="0" w:color="auto"/>
        <w:right w:val="none" w:sz="0" w:space="0" w:color="auto"/>
      </w:divBdr>
    </w:div>
    <w:div w:id="272708694">
      <w:bodyDiv w:val="1"/>
      <w:marLeft w:val="0"/>
      <w:marRight w:val="0"/>
      <w:marTop w:val="0"/>
      <w:marBottom w:val="0"/>
      <w:divBdr>
        <w:top w:val="none" w:sz="0" w:space="0" w:color="auto"/>
        <w:left w:val="none" w:sz="0" w:space="0" w:color="auto"/>
        <w:bottom w:val="none" w:sz="0" w:space="0" w:color="auto"/>
        <w:right w:val="none" w:sz="0" w:space="0" w:color="auto"/>
      </w:divBdr>
    </w:div>
    <w:div w:id="551232546">
      <w:bodyDiv w:val="1"/>
      <w:marLeft w:val="0"/>
      <w:marRight w:val="0"/>
      <w:marTop w:val="0"/>
      <w:marBottom w:val="0"/>
      <w:divBdr>
        <w:top w:val="none" w:sz="0" w:space="0" w:color="auto"/>
        <w:left w:val="none" w:sz="0" w:space="0" w:color="auto"/>
        <w:bottom w:val="none" w:sz="0" w:space="0" w:color="auto"/>
        <w:right w:val="none" w:sz="0" w:space="0" w:color="auto"/>
      </w:divBdr>
    </w:div>
    <w:div w:id="809134548">
      <w:bodyDiv w:val="1"/>
      <w:marLeft w:val="0"/>
      <w:marRight w:val="0"/>
      <w:marTop w:val="0"/>
      <w:marBottom w:val="0"/>
      <w:divBdr>
        <w:top w:val="none" w:sz="0" w:space="0" w:color="auto"/>
        <w:left w:val="none" w:sz="0" w:space="0" w:color="auto"/>
        <w:bottom w:val="none" w:sz="0" w:space="0" w:color="auto"/>
        <w:right w:val="none" w:sz="0" w:space="0" w:color="auto"/>
      </w:divBdr>
    </w:div>
    <w:div w:id="951209247">
      <w:bodyDiv w:val="1"/>
      <w:marLeft w:val="0"/>
      <w:marRight w:val="0"/>
      <w:marTop w:val="0"/>
      <w:marBottom w:val="0"/>
      <w:divBdr>
        <w:top w:val="none" w:sz="0" w:space="0" w:color="auto"/>
        <w:left w:val="none" w:sz="0" w:space="0" w:color="auto"/>
        <w:bottom w:val="none" w:sz="0" w:space="0" w:color="auto"/>
        <w:right w:val="none" w:sz="0" w:space="0" w:color="auto"/>
      </w:divBdr>
    </w:div>
    <w:div w:id="952445761">
      <w:bodyDiv w:val="1"/>
      <w:marLeft w:val="0"/>
      <w:marRight w:val="0"/>
      <w:marTop w:val="0"/>
      <w:marBottom w:val="0"/>
      <w:divBdr>
        <w:top w:val="none" w:sz="0" w:space="0" w:color="auto"/>
        <w:left w:val="none" w:sz="0" w:space="0" w:color="auto"/>
        <w:bottom w:val="none" w:sz="0" w:space="0" w:color="auto"/>
        <w:right w:val="none" w:sz="0" w:space="0" w:color="auto"/>
      </w:divBdr>
    </w:div>
    <w:div w:id="983318738">
      <w:bodyDiv w:val="1"/>
      <w:marLeft w:val="0"/>
      <w:marRight w:val="0"/>
      <w:marTop w:val="0"/>
      <w:marBottom w:val="0"/>
      <w:divBdr>
        <w:top w:val="none" w:sz="0" w:space="0" w:color="auto"/>
        <w:left w:val="none" w:sz="0" w:space="0" w:color="auto"/>
        <w:bottom w:val="none" w:sz="0" w:space="0" w:color="auto"/>
        <w:right w:val="none" w:sz="0" w:space="0" w:color="auto"/>
      </w:divBdr>
    </w:div>
    <w:div w:id="984435364">
      <w:bodyDiv w:val="1"/>
      <w:marLeft w:val="0"/>
      <w:marRight w:val="0"/>
      <w:marTop w:val="0"/>
      <w:marBottom w:val="0"/>
      <w:divBdr>
        <w:top w:val="none" w:sz="0" w:space="0" w:color="auto"/>
        <w:left w:val="none" w:sz="0" w:space="0" w:color="auto"/>
        <w:bottom w:val="none" w:sz="0" w:space="0" w:color="auto"/>
        <w:right w:val="none" w:sz="0" w:space="0" w:color="auto"/>
      </w:divBdr>
    </w:div>
    <w:div w:id="1102725966">
      <w:bodyDiv w:val="1"/>
      <w:marLeft w:val="0"/>
      <w:marRight w:val="0"/>
      <w:marTop w:val="0"/>
      <w:marBottom w:val="0"/>
      <w:divBdr>
        <w:top w:val="none" w:sz="0" w:space="0" w:color="auto"/>
        <w:left w:val="none" w:sz="0" w:space="0" w:color="auto"/>
        <w:bottom w:val="none" w:sz="0" w:space="0" w:color="auto"/>
        <w:right w:val="none" w:sz="0" w:space="0" w:color="auto"/>
      </w:divBdr>
    </w:div>
    <w:div w:id="1143812636">
      <w:bodyDiv w:val="1"/>
      <w:marLeft w:val="0"/>
      <w:marRight w:val="0"/>
      <w:marTop w:val="0"/>
      <w:marBottom w:val="0"/>
      <w:divBdr>
        <w:top w:val="none" w:sz="0" w:space="0" w:color="auto"/>
        <w:left w:val="none" w:sz="0" w:space="0" w:color="auto"/>
        <w:bottom w:val="none" w:sz="0" w:space="0" w:color="auto"/>
        <w:right w:val="none" w:sz="0" w:space="0" w:color="auto"/>
      </w:divBdr>
    </w:div>
    <w:div w:id="1150900575">
      <w:bodyDiv w:val="1"/>
      <w:marLeft w:val="0"/>
      <w:marRight w:val="0"/>
      <w:marTop w:val="0"/>
      <w:marBottom w:val="0"/>
      <w:divBdr>
        <w:top w:val="none" w:sz="0" w:space="0" w:color="auto"/>
        <w:left w:val="none" w:sz="0" w:space="0" w:color="auto"/>
        <w:bottom w:val="none" w:sz="0" w:space="0" w:color="auto"/>
        <w:right w:val="none" w:sz="0" w:space="0" w:color="auto"/>
      </w:divBdr>
    </w:div>
    <w:div w:id="1201360527">
      <w:bodyDiv w:val="1"/>
      <w:marLeft w:val="0"/>
      <w:marRight w:val="0"/>
      <w:marTop w:val="0"/>
      <w:marBottom w:val="0"/>
      <w:divBdr>
        <w:top w:val="none" w:sz="0" w:space="0" w:color="auto"/>
        <w:left w:val="none" w:sz="0" w:space="0" w:color="auto"/>
        <w:bottom w:val="none" w:sz="0" w:space="0" w:color="auto"/>
        <w:right w:val="none" w:sz="0" w:space="0" w:color="auto"/>
      </w:divBdr>
    </w:div>
    <w:div w:id="1201360986">
      <w:bodyDiv w:val="1"/>
      <w:marLeft w:val="0"/>
      <w:marRight w:val="0"/>
      <w:marTop w:val="0"/>
      <w:marBottom w:val="0"/>
      <w:divBdr>
        <w:top w:val="none" w:sz="0" w:space="0" w:color="auto"/>
        <w:left w:val="none" w:sz="0" w:space="0" w:color="auto"/>
        <w:bottom w:val="none" w:sz="0" w:space="0" w:color="auto"/>
        <w:right w:val="none" w:sz="0" w:space="0" w:color="auto"/>
      </w:divBdr>
    </w:div>
    <w:div w:id="1221554753">
      <w:bodyDiv w:val="1"/>
      <w:marLeft w:val="0"/>
      <w:marRight w:val="0"/>
      <w:marTop w:val="0"/>
      <w:marBottom w:val="0"/>
      <w:divBdr>
        <w:top w:val="none" w:sz="0" w:space="0" w:color="auto"/>
        <w:left w:val="none" w:sz="0" w:space="0" w:color="auto"/>
        <w:bottom w:val="none" w:sz="0" w:space="0" w:color="auto"/>
        <w:right w:val="none" w:sz="0" w:space="0" w:color="auto"/>
      </w:divBdr>
    </w:div>
    <w:div w:id="1234974195">
      <w:bodyDiv w:val="1"/>
      <w:marLeft w:val="0"/>
      <w:marRight w:val="0"/>
      <w:marTop w:val="0"/>
      <w:marBottom w:val="0"/>
      <w:divBdr>
        <w:top w:val="none" w:sz="0" w:space="0" w:color="auto"/>
        <w:left w:val="none" w:sz="0" w:space="0" w:color="auto"/>
        <w:bottom w:val="none" w:sz="0" w:space="0" w:color="auto"/>
        <w:right w:val="none" w:sz="0" w:space="0" w:color="auto"/>
      </w:divBdr>
    </w:div>
    <w:div w:id="1349213917">
      <w:bodyDiv w:val="1"/>
      <w:marLeft w:val="0"/>
      <w:marRight w:val="0"/>
      <w:marTop w:val="0"/>
      <w:marBottom w:val="0"/>
      <w:divBdr>
        <w:top w:val="none" w:sz="0" w:space="0" w:color="auto"/>
        <w:left w:val="none" w:sz="0" w:space="0" w:color="auto"/>
        <w:bottom w:val="none" w:sz="0" w:space="0" w:color="auto"/>
        <w:right w:val="none" w:sz="0" w:space="0" w:color="auto"/>
      </w:divBdr>
    </w:div>
    <w:div w:id="1424303073">
      <w:bodyDiv w:val="1"/>
      <w:marLeft w:val="0"/>
      <w:marRight w:val="0"/>
      <w:marTop w:val="0"/>
      <w:marBottom w:val="0"/>
      <w:divBdr>
        <w:top w:val="none" w:sz="0" w:space="0" w:color="auto"/>
        <w:left w:val="none" w:sz="0" w:space="0" w:color="auto"/>
        <w:bottom w:val="none" w:sz="0" w:space="0" w:color="auto"/>
        <w:right w:val="none" w:sz="0" w:space="0" w:color="auto"/>
      </w:divBdr>
    </w:div>
    <w:div w:id="1696881891">
      <w:bodyDiv w:val="1"/>
      <w:marLeft w:val="0"/>
      <w:marRight w:val="0"/>
      <w:marTop w:val="0"/>
      <w:marBottom w:val="0"/>
      <w:divBdr>
        <w:top w:val="none" w:sz="0" w:space="0" w:color="auto"/>
        <w:left w:val="none" w:sz="0" w:space="0" w:color="auto"/>
        <w:bottom w:val="none" w:sz="0" w:space="0" w:color="auto"/>
        <w:right w:val="none" w:sz="0" w:space="0" w:color="auto"/>
      </w:divBdr>
    </w:div>
    <w:div w:id="1757708052">
      <w:bodyDiv w:val="1"/>
      <w:marLeft w:val="0"/>
      <w:marRight w:val="0"/>
      <w:marTop w:val="0"/>
      <w:marBottom w:val="0"/>
      <w:divBdr>
        <w:top w:val="none" w:sz="0" w:space="0" w:color="auto"/>
        <w:left w:val="none" w:sz="0" w:space="0" w:color="auto"/>
        <w:bottom w:val="none" w:sz="0" w:space="0" w:color="auto"/>
        <w:right w:val="none" w:sz="0" w:space="0" w:color="auto"/>
      </w:divBdr>
    </w:div>
    <w:div w:id="1826314646">
      <w:bodyDiv w:val="1"/>
      <w:marLeft w:val="0"/>
      <w:marRight w:val="0"/>
      <w:marTop w:val="0"/>
      <w:marBottom w:val="0"/>
      <w:divBdr>
        <w:top w:val="none" w:sz="0" w:space="0" w:color="auto"/>
        <w:left w:val="none" w:sz="0" w:space="0" w:color="auto"/>
        <w:bottom w:val="none" w:sz="0" w:space="0" w:color="auto"/>
        <w:right w:val="none" w:sz="0" w:space="0" w:color="auto"/>
      </w:divBdr>
    </w:div>
    <w:div w:id="1852453876">
      <w:bodyDiv w:val="1"/>
      <w:marLeft w:val="0"/>
      <w:marRight w:val="0"/>
      <w:marTop w:val="0"/>
      <w:marBottom w:val="0"/>
      <w:divBdr>
        <w:top w:val="none" w:sz="0" w:space="0" w:color="auto"/>
        <w:left w:val="none" w:sz="0" w:space="0" w:color="auto"/>
        <w:bottom w:val="none" w:sz="0" w:space="0" w:color="auto"/>
        <w:right w:val="none" w:sz="0" w:space="0" w:color="auto"/>
      </w:divBdr>
    </w:div>
    <w:div w:id="1878084759">
      <w:bodyDiv w:val="1"/>
      <w:marLeft w:val="0"/>
      <w:marRight w:val="0"/>
      <w:marTop w:val="0"/>
      <w:marBottom w:val="0"/>
      <w:divBdr>
        <w:top w:val="none" w:sz="0" w:space="0" w:color="auto"/>
        <w:left w:val="none" w:sz="0" w:space="0" w:color="auto"/>
        <w:bottom w:val="none" w:sz="0" w:space="0" w:color="auto"/>
        <w:right w:val="none" w:sz="0" w:space="0" w:color="auto"/>
      </w:divBdr>
    </w:div>
    <w:div w:id="1882159205">
      <w:bodyDiv w:val="1"/>
      <w:marLeft w:val="0"/>
      <w:marRight w:val="0"/>
      <w:marTop w:val="0"/>
      <w:marBottom w:val="0"/>
      <w:divBdr>
        <w:top w:val="none" w:sz="0" w:space="0" w:color="auto"/>
        <w:left w:val="none" w:sz="0" w:space="0" w:color="auto"/>
        <w:bottom w:val="none" w:sz="0" w:space="0" w:color="auto"/>
        <w:right w:val="none" w:sz="0" w:space="0" w:color="auto"/>
      </w:divBdr>
    </w:div>
    <w:div w:id="1889141418">
      <w:bodyDiv w:val="1"/>
      <w:marLeft w:val="0"/>
      <w:marRight w:val="0"/>
      <w:marTop w:val="0"/>
      <w:marBottom w:val="0"/>
      <w:divBdr>
        <w:top w:val="none" w:sz="0" w:space="0" w:color="auto"/>
        <w:left w:val="none" w:sz="0" w:space="0" w:color="auto"/>
        <w:bottom w:val="none" w:sz="0" w:space="0" w:color="auto"/>
        <w:right w:val="none" w:sz="0" w:space="0" w:color="auto"/>
      </w:divBdr>
    </w:div>
    <w:div w:id="1904944093">
      <w:bodyDiv w:val="1"/>
      <w:marLeft w:val="0"/>
      <w:marRight w:val="0"/>
      <w:marTop w:val="0"/>
      <w:marBottom w:val="0"/>
      <w:divBdr>
        <w:top w:val="none" w:sz="0" w:space="0" w:color="auto"/>
        <w:left w:val="none" w:sz="0" w:space="0" w:color="auto"/>
        <w:bottom w:val="none" w:sz="0" w:space="0" w:color="auto"/>
        <w:right w:val="none" w:sz="0" w:space="0" w:color="auto"/>
      </w:divBdr>
    </w:div>
    <w:div w:id="1938899320">
      <w:bodyDiv w:val="1"/>
      <w:marLeft w:val="0"/>
      <w:marRight w:val="0"/>
      <w:marTop w:val="0"/>
      <w:marBottom w:val="0"/>
      <w:divBdr>
        <w:top w:val="none" w:sz="0" w:space="0" w:color="auto"/>
        <w:left w:val="none" w:sz="0" w:space="0" w:color="auto"/>
        <w:bottom w:val="none" w:sz="0" w:space="0" w:color="auto"/>
        <w:right w:val="none" w:sz="0" w:space="0" w:color="auto"/>
      </w:divBdr>
    </w:div>
    <w:div w:id="1953440711">
      <w:bodyDiv w:val="1"/>
      <w:marLeft w:val="0"/>
      <w:marRight w:val="0"/>
      <w:marTop w:val="0"/>
      <w:marBottom w:val="0"/>
      <w:divBdr>
        <w:top w:val="none" w:sz="0" w:space="0" w:color="auto"/>
        <w:left w:val="none" w:sz="0" w:space="0" w:color="auto"/>
        <w:bottom w:val="none" w:sz="0" w:space="0" w:color="auto"/>
        <w:right w:val="none" w:sz="0" w:space="0" w:color="auto"/>
      </w:divBdr>
    </w:div>
    <w:div w:id="1963000921">
      <w:bodyDiv w:val="1"/>
      <w:marLeft w:val="0"/>
      <w:marRight w:val="0"/>
      <w:marTop w:val="0"/>
      <w:marBottom w:val="0"/>
      <w:divBdr>
        <w:top w:val="none" w:sz="0" w:space="0" w:color="auto"/>
        <w:left w:val="none" w:sz="0" w:space="0" w:color="auto"/>
        <w:bottom w:val="none" w:sz="0" w:space="0" w:color="auto"/>
        <w:right w:val="none" w:sz="0" w:space="0" w:color="auto"/>
      </w:divBdr>
    </w:div>
    <w:div w:id="2064056983">
      <w:bodyDiv w:val="1"/>
      <w:marLeft w:val="0"/>
      <w:marRight w:val="0"/>
      <w:marTop w:val="0"/>
      <w:marBottom w:val="0"/>
      <w:divBdr>
        <w:top w:val="none" w:sz="0" w:space="0" w:color="auto"/>
        <w:left w:val="none" w:sz="0" w:space="0" w:color="auto"/>
        <w:bottom w:val="none" w:sz="0" w:space="0" w:color="auto"/>
        <w:right w:val="none" w:sz="0" w:space="0" w:color="auto"/>
      </w:divBdr>
    </w:div>
    <w:div w:id="214461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auditreport.audit.gov.tw/&#65289;&#26597;&#38321;" TargetMode="Externa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46D85B-0D6B-44AC-9E44-1ED420349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3301</Words>
  <Characters>534</Characters>
  <Application>Microsoft Office Word</Application>
  <DocSecurity>0</DocSecurity>
  <Lines>4</Lines>
  <Paragraphs>7</Paragraphs>
  <ScaleCrop>false</ScaleCrop>
  <Company>Microsoft</Company>
  <LinksUpToDate>false</LinksUpToDate>
  <CharactersWithSpaces>3828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池郁惇</dc:creator>
  <cp:keywords/>
  <dc:description/>
  <cp:lastModifiedBy>謝佩蓉</cp:lastModifiedBy>
  <cp:revision>3</cp:revision>
  <cp:lastPrinted>2025-07-01T05:42:00Z</cp:lastPrinted>
  <dcterms:created xsi:type="dcterms:W3CDTF">2025-07-03T06:54:00Z</dcterms:created>
  <dcterms:modified xsi:type="dcterms:W3CDTF">2025-07-10T05:48:00Z</dcterms:modified>
</cp:coreProperties>
</file>